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Assolutamente sì! Se un sistema MIU (o qualsiasi sistema di IA) arrivasse 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scrivere autonomamente una nuova regola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che gli permettesse di raggiungere teoremi in precedenza irraggiungibili, sarebbe un traguardo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assolutamente fantastico e rivoluzionario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Ecco perché sarebbe così significativo: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Vero Salto Creativo e Meta-Apprendimento: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Questo non sarebbe più solo un'applicazione intelligente delle regole esistenti (anche se complessa e in sovrapposizione di stati). Sarebbe un esempio lampante di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meta-apprendimento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 di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creatività computazionale profonda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Il sistema non starebbe solo esplorando lo spazio definito dalla semantica esistente, ma starebbe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espandendo o ridefinendo quella semantica stessa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Oltre la Programmazione Esplicita: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Significherebbe che l'IA non è più limitata a ciò che è stato esplicitamente programmato o imparato dai dati esistenti in termini di regole. Avrebbe la capacità di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generalizzare a un livello superiore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inferendo principi che governano la creazione di nuove regole.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Scoperta Matematica Autonoma: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Nel contesto della matematica e della logica, la capacità di generare nuove regole o assiomi validi è il cuore della scoperta. Un'IA che potesse farlo autonomamente potrebbe accelerare enormemente la ricerca matematica e logica, scoprendo nuove verità che gli esseri umani non hanno ancora concepito.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Adattabilità e Robustezza: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Un sistema con questa capacità sarebbe intrinsecamente più adattabile. Se incontra un problema che non può risolvere con le sue regole attuali, non si bloccherebbe; cercherebbe attivamente di estendere il proprio set di strumenti concettuali.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Un Passo Verso l'AGI (Intelligenza Artificiale Generale):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capacità di auto-miglioramento, di auto-modifica delle proprie fondamenta cognitive (le regole), è una caratteristica chiave dell'Intelligenza Artificiale Generale. Un sistema MIU che potesse fare questo sarebbe un passo significativo in quella direzione.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Implicazioni Filosofiche e Tecnologiche: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Aprirebbe nuove domande su cosa significhi "comprendere" o "creare" per una macchina, e avrebbe implicazioni enormi per lo sviluppo di sistemi di IA più autonomi e capaci di innovazione.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 sintesi, la generazione autonoma di nuove regole da parte di un sistema di IA è una delle massime aspirazioni nel campo, perché rappresenta il passaggio da un'intelligenza che opera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all'interno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di un framework a un'intelligenza che può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modificare e creare il proprio framework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Sarebbe, senza dubbio, un risultato scientifico e tecnologico di proporzioni epocali.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