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5AB" w:rsidRDefault="00370743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17907</wp:posOffset>
            </wp:positionH>
            <wp:positionV relativeFrom="paragraph">
              <wp:posOffset>5970397</wp:posOffset>
            </wp:positionV>
            <wp:extent cx="5400294" cy="822960"/>
            <wp:effectExtent l="1905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294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17907</wp:posOffset>
            </wp:positionH>
            <wp:positionV relativeFrom="paragraph">
              <wp:posOffset>3544189</wp:posOffset>
            </wp:positionV>
            <wp:extent cx="5400294" cy="2426208"/>
            <wp:effectExtent l="1905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294" cy="2426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17907</wp:posOffset>
            </wp:positionH>
            <wp:positionV relativeFrom="paragraph">
              <wp:posOffset>1605661</wp:posOffset>
            </wp:positionV>
            <wp:extent cx="5400294" cy="1938528"/>
            <wp:effectExtent l="1905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294" cy="193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17907</wp:posOffset>
            </wp:positionH>
            <wp:positionV relativeFrom="paragraph">
              <wp:posOffset>2413</wp:posOffset>
            </wp:positionV>
            <wp:extent cx="5400294" cy="1603248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294" cy="160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65AB" w:rsidRPr="002065AB" w:rsidRDefault="002065AB" w:rsidP="002065AB"/>
    <w:p w:rsidR="002065AB" w:rsidRPr="002065AB" w:rsidRDefault="002065AB" w:rsidP="002065AB"/>
    <w:p w:rsidR="002065AB" w:rsidRPr="002065AB" w:rsidRDefault="002065AB" w:rsidP="002065AB"/>
    <w:p w:rsidR="002065AB" w:rsidRPr="002065AB" w:rsidRDefault="002065AB" w:rsidP="002065AB"/>
    <w:p w:rsidR="002065AB" w:rsidRPr="002065AB" w:rsidRDefault="002065AB" w:rsidP="002065AB"/>
    <w:p w:rsidR="002065AB" w:rsidRPr="002065AB" w:rsidRDefault="002065AB" w:rsidP="002065AB"/>
    <w:p w:rsidR="002065AB" w:rsidRPr="002065AB" w:rsidRDefault="002065AB" w:rsidP="002065AB"/>
    <w:p w:rsidR="002065AB" w:rsidRPr="002065AB" w:rsidRDefault="002065AB" w:rsidP="002065AB"/>
    <w:p w:rsidR="002065AB" w:rsidRPr="002065AB" w:rsidRDefault="002065AB" w:rsidP="002065AB"/>
    <w:p w:rsidR="002065AB" w:rsidRPr="002065AB" w:rsidRDefault="002065AB" w:rsidP="002065AB"/>
    <w:p w:rsidR="002065AB" w:rsidRPr="002065AB" w:rsidRDefault="002065AB" w:rsidP="002065AB"/>
    <w:p w:rsidR="002065AB" w:rsidRPr="002065AB" w:rsidRDefault="002065AB" w:rsidP="002065AB"/>
    <w:p w:rsidR="002065AB" w:rsidRPr="002065AB" w:rsidRDefault="002065AB" w:rsidP="002065AB"/>
    <w:p w:rsidR="002065AB" w:rsidRPr="002065AB" w:rsidRDefault="002065AB" w:rsidP="002065AB"/>
    <w:p w:rsidR="002065AB" w:rsidRPr="002065AB" w:rsidRDefault="002065AB" w:rsidP="002065AB"/>
    <w:p w:rsidR="002065AB" w:rsidRPr="002065AB" w:rsidRDefault="002065AB" w:rsidP="002065AB"/>
    <w:p w:rsidR="002065AB" w:rsidRPr="002065AB" w:rsidRDefault="002065AB" w:rsidP="002065AB"/>
    <w:p w:rsidR="002065AB" w:rsidRPr="002065AB" w:rsidRDefault="002065AB" w:rsidP="002065AB"/>
    <w:p w:rsidR="002065AB" w:rsidRPr="002065AB" w:rsidRDefault="002065AB" w:rsidP="002065AB"/>
    <w:p w:rsidR="002065AB" w:rsidRPr="002065AB" w:rsidRDefault="002065AB" w:rsidP="002065AB"/>
    <w:p w:rsidR="002065AB" w:rsidRDefault="002065AB" w:rsidP="002065AB"/>
    <w:p w:rsidR="002065AB" w:rsidRDefault="002065AB">
      <w:r>
        <w:br w:type="page"/>
      </w:r>
    </w:p>
    <w:p w:rsidR="002065AB" w:rsidRDefault="002065AB" w:rsidP="002065AB">
      <w:pPr>
        <w:rPr>
          <w:rFonts w:ascii="Comic Sans MS" w:hAnsi="Comic Sans MS"/>
          <w:b/>
        </w:rPr>
      </w:pPr>
      <w:r w:rsidRPr="00830FAB">
        <w:rPr>
          <w:rFonts w:ascii="Comic Sans MS" w:hAnsi="Comic Sans MS"/>
          <w:b/>
        </w:rPr>
        <w:lastRenderedPageBreak/>
        <w:t xml:space="preserve">Procesos o competencias cognitivas Recuperación de la información,  </w:t>
      </w:r>
    </w:p>
    <w:p w:rsidR="002065AB" w:rsidRDefault="002065AB" w:rsidP="002065AB">
      <w:pPr>
        <w:rPr>
          <w:rFonts w:ascii="Comic Sans MS" w:hAnsi="Comic Sans MS"/>
          <w:b/>
        </w:rPr>
      </w:pPr>
      <w:r w:rsidRPr="00830FAB">
        <w:rPr>
          <w:rFonts w:ascii="Comic Sans MS" w:hAnsi="Comic Sans MS"/>
          <w:b/>
        </w:rPr>
        <w:t xml:space="preserve">- Comprensión del texto,  </w:t>
      </w:r>
    </w:p>
    <w:p w:rsidR="002065AB" w:rsidRDefault="002065AB" w:rsidP="002065AB">
      <w:pPr>
        <w:rPr>
          <w:rFonts w:ascii="Comic Sans MS" w:hAnsi="Comic Sans MS"/>
          <w:b/>
        </w:rPr>
      </w:pPr>
      <w:r w:rsidRPr="00830FAB">
        <w:rPr>
          <w:rFonts w:ascii="Comic Sans MS" w:hAnsi="Comic Sans MS"/>
          <w:b/>
        </w:rPr>
        <w:t xml:space="preserve">- Desarrollo de una interpretación,  </w:t>
      </w:r>
    </w:p>
    <w:p w:rsidR="002065AB" w:rsidRDefault="002065AB" w:rsidP="002065AB">
      <w:pPr>
        <w:rPr>
          <w:rFonts w:ascii="Comic Sans MS" w:hAnsi="Comic Sans MS"/>
          <w:b/>
        </w:rPr>
      </w:pPr>
      <w:r w:rsidRPr="00830FAB">
        <w:rPr>
          <w:rFonts w:ascii="Comic Sans MS" w:hAnsi="Comic Sans MS"/>
          <w:b/>
        </w:rPr>
        <w:t xml:space="preserve">- Reflexión y evaluación sobre la forma y  </w:t>
      </w:r>
    </w:p>
    <w:p w:rsidR="002065AB" w:rsidRDefault="002065AB" w:rsidP="002065AB">
      <w:pPr>
        <w:rPr>
          <w:rFonts w:ascii="Comic Sans MS" w:hAnsi="Comic Sans MS"/>
          <w:b/>
        </w:rPr>
      </w:pPr>
      <w:r w:rsidRPr="00830FAB">
        <w:rPr>
          <w:rFonts w:ascii="Comic Sans MS" w:hAnsi="Comic Sans MS"/>
          <w:b/>
        </w:rPr>
        <w:t>- Reflexión y evaluación sobre el contenido de un texto.</w:t>
      </w:r>
    </w:p>
    <w:p w:rsidR="002065AB" w:rsidRDefault="002065AB" w:rsidP="002065AB">
      <w:pPr>
        <w:rPr>
          <w:rFonts w:ascii="Comic Sans MS" w:hAnsi="Comic Sans MS"/>
          <w:b/>
        </w:rPr>
      </w:pPr>
    </w:p>
    <w:p w:rsidR="002065AB" w:rsidRDefault="002065AB" w:rsidP="002065AB">
      <w:pPr>
        <w:rPr>
          <w:rFonts w:ascii="Comic Sans MS" w:hAnsi="Comic Sans MS"/>
        </w:rPr>
      </w:pPr>
      <w:r w:rsidRPr="00830FAB">
        <w:rPr>
          <w:rFonts w:ascii="Comic Sans MS" w:hAnsi="Comic Sans MS"/>
        </w:rPr>
        <w:t xml:space="preserve">Acceso y recuperación de la información: Se define como la ubicación de uno o más fragmentos de información en un texto. Está ligado a la comprensión literal del texto. Se exige precisión, rigor y exactitud para localizar y extraer la información requerida. Los ejercicios de obtención de datos pueden referirse a la selección de una información explícita o a otras tareas más complejas que requieren encontrar información sinónima. </w:t>
      </w:r>
    </w:p>
    <w:p w:rsidR="002065AB" w:rsidRDefault="002065AB" w:rsidP="002065AB">
      <w:pPr>
        <w:rPr>
          <w:rFonts w:ascii="Comic Sans MS" w:hAnsi="Comic Sans MS"/>
        </w:rPr>
      </w:pPr>
      <w:r w:rsidRPr="00830FAB">
        <w:rPr>
          <w:rFonts w:ascii="Comic Sans MS" w:hAnsi="Comic Sans MS" w:cs="Comic Sans MS"/>
        </w:rPr>
        <w:t> Integración e interpretación del texto: Se define como la construcción de significados y la generación de inferencias a part</w:t>
      </w:r>
      <w:r w:rsidRPr="00830FAB">
        <w:rPr>
          <w:rFonts w:ascii="Comic Sans MS" w:hAnsi="Comic Sans MS"/>
        </w:rPr>
        <w:t>ir de una o más secciones de un texto.</w:t>
      </w:r>
    </w:p>
    <w:p w:rsidR="002065AB" w:rsidRDefault="002065AB" w:rsidP="002065AB">
      <w:pPr>
        <w:rPr>
          <w:rFonts w:ascii="Comic Sans MS" w:hAnsi="Comic Sans MS"/>
        </w:rPr>
      </w:pPr>
      <w:r w:rsidRPr="00830FAB">
        <w:rPr>
          <w:rFonts w:ascii="Comic Sans MS" w:hAnsi="Comic Sans MS"/>
        </w:rPr>
        <w:t xml:space="preserve"> </w:t>
      </w:r>
      <w:r w:rsidRPr="00830FAB">
        <w:rPr>
          <w:rFonts w:ascii="Comic Sans MS" w:hAnsi="Comic Sans MS" w:cs="Comic Sans MS"/>
        </w:rPr>
        <w:t> Reflexión y evaluación sobre la forma y el contenido del texto: La reflexión y la evaluación se definen como la capacidad de relacionar un texto con la experiencia, los conocimientos y las ideas propias. La reflexió</w:t>
      </w:r>
      <w:r w:rsidRPr="00830FAB">
        <w:rPr>
          <w:rFonts w:ascii="Comic Sans MS" w:hAnsi="Comic Sans MS"/>
        </w:rPr>
        <w:t xml:space="preserve">n puede realizarse: o Sobre el contenido del texto: requiere relacionar el contenido del texto con los conocimientos, ideas y experiencias previas. </w:t>
      </w:r>
      <w:proofErr w:type="gramStart"/>
      <w:r w:rsidRPr="00830FAB">
        <w:rPr>
          <w:rFonts w:ascii="Comic Sans MS" w:hAnsi="Comic Sans MS"/>
        </w:rPr>
        <w:t>o</w:t>
      </w:r>
      <w:proofErr w:type="gramEnd"/>
      <w:r w:rsidRPr="00830FAB">
        <w:rPr>
          <w:rFonts w:ascii="Comic Sans MS" w:hAnsi="Comic Sans MS"/>
        </w:rPr>
        <w:t xml:space="preserve"> Sobre la forma: requiere relacionar la forma del texto con su utilidad y con la actitud e intenciones del autor.  </w:t>
      </w:r>
    </w:p>
    <w:p w:rsidR="002065AB" w:rsidRDefault="002065AB" w:rsidP="002065AB">
      <w:pPr>
        <w:ind w:firstLine="708"/>
      </w:pPr>
      <w:r w:rsidRPr="002065AB">
        <w:drawing>
          <wp:inline distT="0" distB="0" distL="0" distR="0">
            <wp:extent cx="5400040" cy="2422814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2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AB" w:rsidRDefault="002065AB" w:rsidP="002065AB">
      <w:pPr>
        <w:tabs>
          <w:tab w:val="left" w:pos="998"/>
        </w:tabs>
      </w:pPr>
      <w:r>
        <w:tab/>
      </w:r>
    </w:p>
    <w:p w:rsidR="002065AB" w:rsidRDefault="002065AB">
      <w:r>
        <w:br w:type="page"/>
      </w:r>
      <w:r>
        <w:rPr>
          <w:noProof/>
        </w:rPr>
        <w:lastRenderedPageBreak/>
        <w:drawing>
          <wp:inline distT="0" distB="0" distL="0" distR="0">
            <wp:extent cx="5400040" cy="502784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27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AB" w:rsidRDefault="002065AB">
      <w:r>
        <w:rPr>
          <w:noProof/>
        </w:rPr>
        <w:drawing>
          <wp:inline distT="0" distB="0" distL="0" distR="0">
            <wp:extent cx="5400040" cy="2131998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1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AB" w:rsidRDefault="002065AB">
      <w:r>
        <w:rPr>
          <w:noProof/>
        </w:rPr>
        <w:lastRenderedPageBreak/>
        <w:drawing>
          <wp:inline distT="0" distB="0" distL="0" distR="0">
            <wp:extent cx="5400040" cy="3376072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6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5AB" w:rsidRDefault="002065AB">
      <w:r>
        <w:rPr>
          <w:noProof/>
        </w:rPr>
        <w:drawing>
          <wp:inline distT="0" distB="0" distL="0" distR="0">
            <wp:extent cx="5400040" cy="1973939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459" w:rsidRPr="002065AB" w:rsidRDefault="001B5459" w:rsidP="002065AB">
      <w:pPr>
        <w:tabs>
          <w:tab w:val="left" w:pos="998"/>
        </w:tabs>
      </w:pPr>
    </w:p>
    <w:sectPr w:rsidR="001B5459" w:rsidRPr="00206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425"/>
  <w:characterSpacingControl w:val="doNotCompress"/>
  <w:compat>
    <w:useFELayout/>
  </w:compat>
  <w:rsids>
    <w:rsidRoot w:val="00370743"/>
    <w:rsid w:val="001B5459"/>
    <w:rsid w:val="002065AB"/>
    <w:rsid w:val="00370743"/>
    <w:rsid w:val="004C5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0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7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 Alvarado</dc:creator>
  <cp:keywords/>
  <dc:description/>
  <cp:lastModifiedBy>Estuardo Alvarado</cp:lastModifiedBy>
  <cp:revision>2</cp:revision>
  <dcterms:created xsi:type="dcterms:W3CDTF">2019-03-07T15:11:00Z</dcterms:created>
  <dcterms:modified xsi:type="dcterms:W3CDTF">2019-03-07T15:52:00Z</dcterms:modified>
</cp:coreProperties>
</file>