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
        <w:rPr>
          <w:rFonts w:ascii="Times New Roman"/>
          <w:sz w:val="20"/>
        </w:rPr>
      </w:pPr>
      <w:r>
        <w:rPr>
          <w:rFonts w:ascii="Times New Roman"/>
          <w:sz w:val="20"/>
        </w:rPr>
        <w:drawing>
          <wp:anchor distT="0" distB="0" distL="0" distR="0" allowOverlap="1" layoutInCell="1" locked="0" behindDoc="1" simplePos="0" relativeHeight="487204352">
            <wp:simplePos x="0" y="0"/>
            <wp:positionH relativeFrom="page">
              <wp:posOffset>377825</wp:posOffset>
            </wp:positionH>
            <wp:positionV relativeFrom="page">
              <wp:posOffset>0</wp:posOffset>
            </wp:positionV>
            <wp:extent cx="7394575" cy="979106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48325" cy="277495"/>
                <wp:effectExtent l="0" t="0" r="0" b="0"/>
                <wp:docPr id="2" name="Group 2"/>
                <wp:cNvGraphicFramePr>
                  <a:graphicFrameLocks/>
                </wp:cNvGraphicFramePr>
                <a:graphic>
                  <a:graphicData uri="http://schemas.microsoft.com/office/word/2010/wordprocessingGroup">
                    <wpg:wgp>
                      <wpg:cNvPr id="2" name="Group 2"/>
                      <wpg:cNvGrpSpPr/>
                      <wpg:grpSpPr>
                        <a:xfrm>
                          <a:off x="0" y="0"/>
                          <a:ext cx="5648325" cy="277495"/>
                          <a:chExt cx="5648325" cy="277495"/>
                        </a:xfrm>
                      </wpg:grpSpPr>
                      <wps:wsp>
                        <wps:cNvPr id="3" name="Graphic 3"/>
                        <wps:cNvSpPr/>
                        <wps:spPr>
                          <a:xfrm>
                            <a:off x="0" y="0"/>
                            <a:ext cx="5648325" cy="277495"/>
                          </a:xfrm>
                          <a:custGeom>
                            <a:avLst/>
                            <a:gdLst/>
                            <a:ahLst/>
                            <a:cxnLst/>
                            <a:rect l="l" t="t" r="r" b="b"/>
                            <a:pathLst>
                              <a:path w="5648325" h="277495">
                                <a:moveTo>
                                  <a:pt x="5647944" y="0"/>
                                </a:moveTo>
                                <a:lnTo>
                                  <a:pt x="0" y="0"/>
                                </a:lnTo>
                                <a:lnTo>
                                  <a:pt x="0" y="277367"/>
                                </a:lnTo>
                                <a:lnTo>
                                  <a:pt x="5647944" y="277367"/>
                                </a:lnTo>
                                <a:lnTo>
                                  <a:pt x="5647944"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44.75pt;height:21.85pt;mso-position-horizontal-relative:char;mso-position-vertical-relative:line" id="docshapegroup1" coordorigin="0,0" coordsize="8895,437">
                <v:rect style="position:absolute;left:0;top:0;width:8895;height:437" id="docshape2" filled="true" fillcolor="#ffffff" stroked="false">
                  <v:fill type="solid"/>
                </v:rect>
              </v:group>
            </w:pict>
          </mc:Fallback>
        </mc:AlternateContent>
      </w:r>
      <w:r>
        <w:rPr>
          <w:rFonts w:ascii="Times New Roman"/>
          <w:sz w:val="20"/>
        </w:rPr>
      </w:r>
    </w:p>
    <w:p>
      <w:pPr>
        <w:pStyle w:val="BodyText"/>
        <w:spacing w:before="466"/>
        <w:rPr>
          <w:rFonts w:ascii="Times New Roman"/>
          <w:sz w:val="44"/>
        </w:rPr>
      </w:pPr>
    </w:p>
    <w:p>
      <w:pPr>
        <w:pStyle w:val="Title"/>
        <w:rPr>
          <w:sz w:val="40"/>
        </w:rPr>
      </w:pPr>
      <w:r>
        <w:rPr>
          <w:w w:val="115"/>
        </w:rPr>
        <w:t>ESTUDIO ESPECIALIZADO PARA LA CREACIÓN DE UNA ESTRATEGIA DE </w:t>
      </w:r>
      <w:r>
        <w:rPr>
          <w:w w:val="110"/>
        </w:rPr>
        <w:t>CAPACITACIÓN CENTRADA EN LA </w:t>
      </w:r>
      <w:r>
        <w:rPr>
          <w:w w:val="115"/>
        </w:rPr>
        <w:t>ELIMINACIÓN</w:t>
      </w:r>
      <w:r>
        <w:rPr>
          <w:spacing w:val="-14"/>
          <w:w w:val="115"/>
        </w:rPr>
        <w:t> </w:t>
      </w:r>
      <w:r>
        <w:rPr>
          <w:w w:val="115"/>
        </w:rPr>
        <w:t>DEL</w:t>
      </w:r>
      <w:r>
        <w:rPr>
          <w:spacing w:val="-13"/>
          <w:w w:val="115"/>
        </w:rPr>
        <w:t> </w:t>
      </w:r>
      <w:r>
        <w:rPr>
          <w:w w:val="115"/>
        </w:rPr>
        <w:t>ESTIGMA</w:t>
      </w:r>
      <w:r>
        <w:rPr>
          <w:spacing w:val="-13"/>
          <w:w w:val="115"/>
        </w:rPr>
        <w:t> </w:t>
      </w:r>
      <w:r>
        <w:rPr>
          <w:w w:val="115"/>
        </w:rPr>
        <w:t>Y</w:t>
      </w:r>
      <w:r>
        <w:rPr>
          <w:spacing w:val="-13"/>
          <w:w w:val="115"/>
        </w:rPr>
        <w:t> </w:t>
      </w:r>
      <w:r>
        <w:rPr>
          <w:w w:val="115"/>
        </w:rPr>
        <w:t>LA </w:t>
      </w:r>
      <w:r>
        <w:rPr>
          <w:w w:val="110"/>
        </w:rPr>
        <w:t>DISCRIMINACIÓN VINCULADA AL VIH COMO BARRERAS PARA EL ACCESO A </w:t>
      </w:r>
      <w:r>
        <w:rPr>
          <w:w w:val="115"/>
        </w:rPr>
        <w:t>LOS SERVICIOS DE SALUD</w:t>
      </w:r>
      <w:r>
        <w:rPr>
          <w:w w:val="115"/>
          <w:sz w:val="40"/>
        </w:rPr>
        <w:t>.</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207"/>
        <w:rPr>
          <w:b/>
          <w:sz w:val="44"/>
        </w:rPr>
      </w:pPr>
    </w:p>
    <w:p>
      <w:pPr>
        <w:spacing w:line="240" w:lineRule="auto" w:before="0"/>
        <w:ind w:left="259" w:right="262" w:firstLine="0"/>
        <w:jc w:val="both"/>
        <w:rPr>
          <w:b/>
          <w:sz w:val="32"/>
        </w:rPr>
      </w:pPr>
      <w:r>
        <w:rPr>
          <w:b/>
          <w:sz w:val="32"/>
        </w:rPr>
        <w:t>Entregable I.</w:t>
      </w:r>
      <w:r>
        <w:rPr>
          <w:b/>
          <w:spacing w:val="40"/>
          <w:sz w:val="32"/>
        </w:rPr>
        <w:t> </w:t>
      </w:r>
      <w:r>
        <w:rPr>
          <w:b/>
          <w:sz w:val="32"/>
        </w:rPr>
        <w:t>Documento de planeación y ruta crítica </w:t>
      </w:r>
      <w:r>
        <w:rPr>
          <w:b/>
          <w:w w:val="110"/>
          <w:sz w:val="32"/>
        </w:rPr>
        <w:t>para</w:t>
      </w:r>
      <w:r>
        <w:rPr>
          <w:b/>
          <w:w w:val="110"/>
          <w:sz w:val="32"/>
        </w:rPr>
        <w:t> la</w:t>
      </w:r>
      <w:r>
        <w:rPr>
          <w:b/>
          <w:w w:val="110"/>
          <w:sz w:val="32"/>
        </w:rPr>
        <w:t> realización</w:t>
      </w:r>
      <w:r>
        <w:rPr>
          <w:b/>
          <w:w w:val="110"/>
          <w:sz w:val="32"/>
        </w:rPr>
        <w:t> del</w:t>
      </w:r>
      <w:r>
        <w:rPr>
          <w:b/>
          <w:w w:val="110"/>
          <w:sz w:val="32"/>
        </w:rPr>
        <w:t> Índice</w:t>
      </w:r>
      <w:r>
        <w:rPr>
          <w:b/>
          <w:w w:val="110"/>
          <w:sz w:val="32"/>
        </w:rPr>
        <w:t> de</w:t>
      </w:r>
      <w:r>
        <w:rPr>
          <w:b/>
          <w:w w:val="110"/>
          <w:sz w:val="32"/>
        </w:rPr>
        <w:t> estigma</w:t>
      </w:r>
      <w:r>
        <w:rPr>
          <w:b/>
          <w:w w:val="110"/>
          <w:sz w:val="32"/>
        </w:rPr>
        <w:t> de</w:t>
      </w:r>
      <w:r>
        <w:rPr>
          <w:b/>
          <w:w w:val="110"/>
          <w:sz w:val="32"/>
        </w:rPr>
        <w:t> las personas con VIH.</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35"/>
        <w:rPr>
          <w:b/>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type w:val="continuous"/>
          <w:pgSz w:w="12240" w:h="15840"/>
          <w:pgMar w:top="1460" w:bottom="280" w:left="1440" w:right="1440"/>
        </w:sectPr>
      </w:pPr>
    </w:p>
    <w:p>
      <w:pPr>
        <w:pStyle w:val="BodyText"/>
        <w:rPr>
          <w:rFonts w:ascii="Times New Roman"/>
        </w:rPr>
      </w:pPr>
      <w:r>
        <w:rPr>
          <w:rFonts w:ascii="Times New Roman"/>
        </w:rPr>
        <w:drawing>
          <wp:anchor distT="0" distB="0" distL="0" distR="0" allowOverlap="1" layoutInCell="1" locked="0" behindDoc="1" simplePos="0" relativeHeight="487204864">
            <wp:simplePos x="0" y="0"/>
            <wp:positionH relativeFrom="page">
              <wp:posOffset>377825</wp:posOffset>
            </wp:positionH>
            <wp:positionV relativeFrom="page">
              <wp:posOffset>0</wp:posOffset>
            </wp:positionV>
            <wp:extent cx="7394575" cy="9791066"/>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rPr>
          <w:rFonts w:ascii="Times New Roman"/>
        </w:rPr>
      </w:pPr>
    </w:p>
    <w:p>
      <w:pPr>
        <w:pStyle w:val="BodyText"/>
        <w:spacing w:before="158"/>
        <w:rPr>
          <w:rFonts w:ascii="Times New Roman"/>
        </w:rPr>
      </w:pPr>
    </w:p>
    <w:p>
      <w:pPr>
        <w:pStyle w:val="Heading1"/>
      </w:pPr>
      <w:r>
        <w:rPr/>
        <mc:AlternateContent>
          <mc:Choice Requires="wps">
            <w:drawing>
              <wp:anchor distT="0" distB="0" distL="0" distR="0" allowOverlap="1" layoutInCell="1" locked="0" behindDoc="1" simplePos="0" relativeHeight="487205376">
                <wp:simplePos x="0" y="0"/>
                <wp:positionH relativeFrom="page">
                  <wp:posOffset>1078992</wp:posOffset>
                </wp:positionH>
                <wp:positionV relativeFrom="paragraph">
                  <wp:posOffset>1314</wp:posOffset>
                </wp:positionV>
                <wp:extent cx="5611495" cy="6849109"/>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11495" cy="6849109"/>
                        </a:xfrm>
                        <a:custGeom>
                          <a:avLst/>
                          <a:gdLst/>
                          <a:ahLst/>
                          <a:cxnLst/>
                          <a:rect l="l" t="t" r="r" b="b"/>
                          <a:pathLst>
                            <a:path w="5611495" h="6849109">
                              <a:moveTo>
                                <a:pt x="5611368" y="0"/>
                              </a:moveTo>
                              <a:lnTo>
                                <a:pt x="5605272" y="0"/>
                              </a:lnTo>
                              <a:lnTo>
                                <a:pt x="5605272" y="6096"/>
                              </a:lnTo>
                              <a:lnTo>
                                <a:pt x="5605272" y="6842760"/>
                              </a:lnTo>
                              <a:lnTo>
                                <a:pt x="6096" y="6842760"/>
                              </a:lnTo>
                              <a:lnTo>
                                <a:pt x="6096" y="6096"/>
                              </a:lnTo>
                              <a:lnTo>
                                <a:pt x="5605272" y="6096"/>
                              </a:lnTo>
                              <a:lnTo>
                                <a:pt x="5605272" y="0"/>
                              </a:lnTo>
                              <a:lnTo>
                                <a:pt x="6096" y="0"/>
                              </a:lnTo>
                              <a:lnTo>
                                <a:pt x="0" y="0"/>
                              </a:lnTo>
                              <a:lnTo>
                                <a:pt x="0" y="6096"/>
                              </a:lnTo>
                              <a:lnTo>
                                <a:pt x="0" y="6842760"/>
                              </a:lnTo>
                              <a:lnTo>
                                <a:pt x="0" y="6848856"/>
                              </a:lnTo>
                              <a:lnTo>
                                <a:pt x="6096" y="6848856"/>
                              </a:lnTo>
                              <a:lnTo>
                                <a:pt x="5605272" y="6848856"/>
                              </a:lnTo>
                              <a:lnTo>
                                <a:pt x="5611368" y="6848856"/>
                              </a:lnTo>
                              <a:lnTo>
                                <a:pt x="5611368" y="684276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03485pt;width:441.85pt;height:539.3pt;mso-position-horizontal-relative:page;mso-position-vertical-relative:paragraph;z-index:-16111104" id="docshape3" coordorigin="1699,2" coordsize="8837,10786" path="m10536,2l10526,2,10526,12,10526,10778,1709,10778,1709,12,10526,12,10526,2,1709,2,1699,2,1699,12,1699,10778,1699,10788,1709,10788,10526,10788,10536,10788,10536,10778,10536,12,10536,2xe" filled="true" fillcolor="#000000" stroked="false">
                <v:path arrowok="t"/>
                <v:fill type="solid"/>
                <w10:wrap type="none"/>
              </v:shape>
            </w:pict>
          </mc:Fallback>
        </mc:AlternateContent>
      </w:r>
      <w:r>
        <w:rPr>
          <w:spacing w:val="-2"/>
          <w:w w:val="110"/>
        </w:rPr>
        <w:t>INTRODUCCIÓN</w:t>
      </w:r>
    </w:p>
    <w:p>
      <w:pPr>
        <w:pStyle w:val="BodyText"/>
        <w:spacing w:before="84"/>
        <w:rPr>
          <w:b/>
        </w:rPr>
      </w:pPr>
    </w:p>
    <w:p>
      <w:pPr>
        <w:pStyle w:val="BodyText"/>
        <w:spacing w:line="276" w:lineRule="auto"/>
        <w:ind w:left="374" w:right="371"/>
        <w:jc w:val="both"/>
      </w:pPr>
      <w:r>
        <w:rPr>
          <w:w w:val="105"/>
        </w:rPr>
        <w:t>El</w:t>
      </w:r>
      <w:r>
        <w:rPr>
          <w:w w:val="105"/>
        </w:rPr>
        <w:t> estigma</w:t>
      </w:r>
      <w:r>
        <w:rPr>
          <w:w w:val="105"/>
        </w:rPr>
        <w:t> y</w:t>
      </w:r>
      <w:r>
        <w:rPr>
          <w:w w:val="105"/>
        </w:rPr>
        <w:t> la</w:t>
      </w:r>
      <w:r>
        <w:rPr>
          <w:w w:val="105"/>
        </w:rPr>
        <w:t> discriminación</w:t>
      </w:r>
      <w:r>
        <w:rPr>
          <w:w w:val="105"/>
        </w:rPr>
        <w:t> hacia</w:t>
      </w:r>
      <w:r>
        <w:rPr>
          <w:w w:val="105"/>
        </w:rPr>
        <w:t> las</w:t>
      </w:r>
      <w:r>
        <w:rPr>
          <w:w w:val="105"/>
        </w:rPr>
        <w:t> personas</w:t>
      </w:r>
      <w:r>
        <w:rPr>
          <w:w w:val="105"/>
        </w:rPr>
        <w:t> que</w:t>
      </w:r>
      <w:r>
        <w:rPr>
          <w:w w:val="105"/>
        </w:rPr>
        <w:t> viven</w:t>
      </w:r>
      <w:r>
        <w:rPr>
          <w:w w:val="105"/>
        </w:rPr>
        <w:t> con</w:t>
      </w:r>
      <w:r>
        <w:rPr>
          <w:w w:val="105"/>
        </w:rPr>
        <w:t> </w:t>
      </w:r>
      <w:r>
        <w:rPr>
          <w:w w:val="105"/>
        </w:rPr>
        <w:t>VIH (PVVIH)</w:t>
      </w:r>
      <w:r>
        <w:rPr>
          <w:w w:val="105"/>
        </w:rPr>
        <w:t> representan</w:t>
      </w:r>
      <w:r>
        <w:rPr>
          <w:w w:val="105"/>
        </w:rPr>
        <w:t> obstáculos</w:t>
      </w:r>
      <w:r>
        <w:rPr>
          <w:w w:val="105"/>
        </w:rPr>
        <w:t> críticos</w:t>
      </w:r>
      <w:r>
        <w:rPr>
          <w:w w:val="105"/>
        </w:rPr>
        <w:t> que</w:t>
      </w:r>
      <w:r>
        <w:rPr>
          <w:w w:val="105"/>
        </w:rPr>
        <w:t> continúan</w:t>
      </w:r>
      <w:r>
        <w:rPr>
          <w:w w:val="105"/>
        </w:rPr>
        <w:t> impidiendo</w:t>
      </w:r>
      <w:r>
        <w:rPr>
          <w:w w:val="105"/>
        </w:rPr>
        <w:t> el acceso</w:t>
      </w:r>
      <w:r>
        <w:rPr>
          <w:w w:val="105"/>
        </w:rPr>
        <w:t> equitativo,</w:t>
      </w:r>
      <w:r>
        <w:rPr>
          <w:w w:val="105"/>
        </w:rPr>
        <w:t> oportuno</w:t>
      </w:r>
      <w:r>
        <w:rPr>
          <w:w w:val="105"/>
        </w:rPr>
        <w:t> y</w:t>
      </w:r>
      <w:r>
        <w:rPr>
          <w:w w:val="105"/>
        </w:rPr>
        <w:t> de</w:t>
      </w:r>
      <w:r>
        <w:rPr>
          <w:w w:val="105"/>
        </w:rPr>
        <w:t> calidad</w:t>
      </w:r>
      <w:r>
        <w:rPr>
          <w:w w:val="105"/>
        </w:rPr>
        <w:t> a</w:t>
      </w:r>
      <w:r>
        <w:rPr>
          <w:w w:val="105"/>
        </w:rPr>
        <w:t> los</w:t>
      </w:r>
      <w:r>
        <w:rPr>
          <w:w w:val="105"/>
        </w:rPr>
        <w:t> servicios</w:t>
      </w:r>
      <w:r>
        <w:rPr>
          <w:w w:val="105"/>
        </w:rPr>
        <w:t> de</w:t>
      </w:r>
      <w:r>
        <w:rPr>
          <w:w w:val="105"/>
        </w:rPr>
        <w:t> salud</w:t>
      </w:r>
      <w:r>
        <w:rPr>
          <w:w w:val="105"/>
        </w:rPr>
        <w:t> en México</w:t>
      </w:r>
      <w:r>
        <w:rPr>
          <w:spacing w:val="-5"/>
          <w:w w:val="105"/>
        </w:rPr>
        <w:t> </w:t>
      </w:r>
      <w:r>
        <w:rPr>
          <w:w w:val="105"/>
        </w:rPr>
        <w:t>y</w:t>
      </w:r>
      <w:r>
        <w:rPr>
          <w:spacing w:val="-6"/>
          <w:w w:val="105"/>
        </w:rPr>
        <w:t> </w:t>
      </w:r>
      <w:r>
        <w:rPr>
          <w:w w:val="105"/>
        </w:rPr>
        <w:t>a</w:t>
      </w:r>
      <w:r>
        <w:rPr>
          <w:spacing w:val="-5"/>
          <w:w w:val="105"/>
        </w:rPr>
        <w:t> </w:t>
      </w:r>
      <w:r>
        <w:rPr>
          <w:w w:val="105"/>
        </w:rPr>
        <w:t>nivel</w:t>
      </w:r>
      <w:r>
        <w:rPr>
          <w:spacing w:val="-6"/>
          <w:w w:val="105"/>
        </w:rPr>
        <w:t> </w:t>
      </w:r>
      <w:r>
        <w:rPr>
          <w:w w:val="105"/>
        </w:rPr>
        <w:t>global</w:t>
      </w:r>
      <w:r>
        <w:rPr>
          <w:spacing w:val="-5"/>
          <w:w w:val="105"/>
        </w:rPr>
        <w:t> </w:t>
      </w:r>
      <w:r>
        <w:rPr>
          <w:w w:val="105"/>
        </w:rPr>
        <w:t>(ONUSIDA,</w:t>
      </w:r>
      <w:r>
        <w:rPr>
          <w:spacing w:val="-6"/>
          <w:w w:val="105"/>
        </w:rPr>
        <w:t> </w:t>
      </w:r>
      <w:r>
        <w:rPr>
          <w:w w:val="105"/>
        </w:rPr>
        <w:t>2020,</w:t>
      </w:r>
      <w:r>
        <w:rPr>
          <w:spacing w:val="-5"/>
          <w:w w:val="105"/>
        </w:rPr>
        <w:t> </w:t>
      </w:r>
      <w:r>
        <w:rPr>
          <w:w w:val="105"/>
        </w:rPr>
        <w:t>2021).</w:t>
      </w:r>
    </w:p>
    <w:p>
      <w:pPr>
        <w:pStyle w:val="BodyText"/>
        <w:spacing w:before="37"/>
      </w:pPr>
    </w:p>
    <w:p>
      <w:pPr>
        <w:pStyle w:val="BodyText"/>
        <w:spacing w:line="273" w:lineRule="auto"/>
        <w:ind w:left="374" w:right="371"/>
        <w:jc w:val="both"/>
      </w:pPr>
      <w:r>
        <w:rPr>
          <w:w w:val="105"/>
        </w:rPr>
        <w:t>A</w:t>
      </w:r>
      <w:r>
        <w:rPr>
          <w:w w:val="105"/>
        </w:rPr>
        <w:t> pesar</w:t>
      </w:r>
      <w:r>
        <w:rPr>
          <w:w w:val="105"/>
        </w:rPr>
        <w:t> de</w:t>
      </w:r>
      <w:r>
        <w:rPr>
          <w:w w:val="105"/>
        </w:rPr>
        <w:t> los</w:t>
      </w:r>
      <w:r>
        <w:rPr>
          <w:w w:val="105"/>
        </w:rPr>
        <w:t> avances</w:t>
      </w:r>
      <w:r>
        <w:rPr>
          <w:w w:val="105"/>
        </w:rPr>
        <w:t> significativos</w:t>
      </w:r>
      <w:r>
        <w:rPr>
          <w:w w:val="105"/>
        </w:rPr>
        <w:t> en</w:t>
      </w:r>
      <w:r>
        <w:rPr>
          <w:w w:val="105"/>
        </w:rPr>
        <w:t> el</w:t>
      </w:r>
      <w:r>
        <w:rPr>
          <w:w w:val="105"/>
        </w:rPr>
        <w:t> tratamiento</w:t>
      </w:r>
      <w:r>
        <w:rPr>
          <w:w w:val="105"/>
        </w:rPr>
        <w:t> antirretroviral (TAR)</w:t>
      </w:r>
      <w:r>
        <w:rPr>
          <w:w w:val="105"/>
        </w:rPr>
        <w:t> y</w:t>
      </w:r>
      <w:r>
        <w:rPr>
          <w:w w:val="105"/>
        </w:rPr>
        <w:t> los</w:t>
      </w:r>
      <w:r>
        <w:rPr>
          <w:w w:val="105"/>
        </w:rPr>
        <w:t> esfuerzos</w:t>
      </w:r>
      <w:r>
        <w:rPr>
          <w:w w:val="105"/>
        </w:rPr>
        <w:t> institucionales</w:t>
      </w:r>
      <w:r>
        <w:rPr>
          <w:w w:val="105"/>
        </w:rPr>
        <w:t> para</w:t>
      </w:r>
      <w:r>
        <w:rPr>
          <w:w w:val="105"/>
        </w:rPr>
        <w:t> garantizar</w:t>
      </w:r>
      <w:r>
        <w:rPr>
          <w:w w:val="105"/>
        </w:rPr>
        <w:t> los</w:t>
      </w:r>
      <w:r>
        <w:rPr>
          <w:w w:val="105"/>
        </w:rPr>
        <w:t> </w:t>
      </w:r>
      <w:r>
        <w:rPr>
          <w:w w:val="105"/>
        </w:rPr>
        <w:t>derechos humanos</w:t>
      </w:r>
      <w:r>
        <w:rPr>
          <w:w w:val="105"/>
        </w:rPr>
        <w:t> de</w:t>
      </w:r>
      <w:r>
        <w:rPr>
          <w:w w:val="105"/>
        </w:rPr>
        <w:t> esta</w:t>
      </w:r>
      <w:r>
        <w:rPr>
          <w:w w:val="105"/>
        </w:rPr>
        <w:t> población</w:t>
      </w:r>
      <w:r>
        <w:rPr>
          <w:w w:val="105"/>
        </w:rPr>
        <w:t> vulnerable,</w:t>
      </w:r>
      <w:r>
        <w:rPr>
          <w:w w:val="105"/>
        </w:rPr>
        <w:t> persisten</w:t>
      </w:r>
      <w:r>
        <w:rPr>
          <w:w w:val="105"/>
        </w:rPr>
        <w:t> actitudes estigmatizantes</w:t>
      </w:r>
      <w:r>
        <w:rPr>
          <w:w w:val="105"/>
        </w:rPr>
        <w:t> y</w:t>
      </w:r>
      <w:r>
        <w:rPr>
          <w:w w:val="105"/>
        </w:rPr>
        <w:t> prácticas</w:t>
      </w:r>
      <w:r>
        <w:rPr>
          <w:w w:val="105"/>
        </w:rPr>
        <w:t> discriminatorias</w:t>
      </w:r>
      <w:r>
        <w:rPr>
          <w:w w:val="105"/>
        </w:rPr>
        <w:t> que</w:t>
      </w:r>
      <w:r>
        <w:rPr>
          <w:w w:val="105"/>
        </w:rPr>
        <w:t> se</w:t>
      </w:r>
      <w:r>
        <w:rPr>
          <w:w w:val="105"/>
        </w:rPr>
        <w:t> encuentran profundamente arraigadas tanto en el personal de salud como en las estructuras</w:t>
      </w:r>
      <w:r>
        <w:rPr>
          <w:spacing w:val="-5"/>
          <w:w w:val="105"/>
        </w:rPr>
        <w:t> </w:t>
      </w:r>
      <w:r>
        <w:rPr>
          <w:w w:val="105"/>
        </w:rPr>
        <w:t>institucionales</w:t>
      </w:r>
      <w:r>
        <w:rPr>
          <w:spacing w:val="-5"/>
          <w:w w:val="105"/>
        </w:rPr>
        <w:t> </w:t>
      </w:r>
      <w:r>
        <w:rPr>
          <w:w w:val="105"/>
        </w:rPr>
        <w:t>y</w:t>
      </w:r>
      <w:r>
        <w:rPr>
          <w:spacing w:val="-5"/>
          <w:w w:val="105"/>
        </w:rPr>
        <w:t> </w:t>
      </w:r>
      <w:r>
        <w:rPr>
          <w:w w:val="105"/>
        </w:rPr>
        <w:t>en</w:t>
      </w:r>
      <w:r>
        <w:rPr>
          <w:spacing w:val="-5"/>
          <w:w w:val="105"/>
        </w:rPr>
        <w:t> </w:t>
      </w:r>
      <w:r>
        <w:rPr>
          <w:w w:val="105"/>
        </w:rPr>
        <w:t>la</w:t>
      </w:r>
      <w:r>
        <w:rPr>
          <w:spacing w:val="-5"/>
          <w:w w:val="105"/>
        </w:rPr>
        <w:t> </w:t>
      </w:r>
      <w:r>
        <w:rPr>
          <w:w w:val="105"/>
        </w:rPr>
        <w:t>sociedad</w:t>
      </w:r>
      <w:r>
        <w:rPr>
          <w:spacing w:val="-5"/>
          <w:w w:val="105"/>
        </w:rPr>
        <w:t> </w:t>
      </w:r>
      <w:r>
        <w:rPr>
          <w:w w:val="105"/>
        </w:rPr>
        <w:t>en</w:t>
      </w:r>
      <w:r>
        <w:rPr>
          <w:spacing w:val="-5"/>
          <w:w w:val="105"/>
        </w:rPr>
        <w:t> </w:t>
      </w:r>
      <w:r>
        <w:rPr>
          <w:w w:val="105"/>
        </w:rPr>
        <w:t>general</w:t>
      </w:r>
      <w:r>
        <w:rPr>
          <w:spacing w:val="-5"/>
          <w:w w:val="105"/>
        </w:rPr>
        <w:t> </w:t>
      </w:r>
      <w:r>
        <w:rPr>
          <w:w w:val="105"/>
        </w:rPr>
        <w:t>(Mahajan</w:t>
      </w:r>
      <w:r>
        <w:rPr>
          <w:spacing w:val="-5"/>
          <w:w w:val="105"/>
        </w:rPr>
        <w:t> </w:t>
      </w:r>
      <w:r>
        <w:rPr>
          <w:w w:val="105"/>
        </w:rPr>
        <w:t>et</w:t>
      </w:r>
      <w:r>
        <w:rPr>
          <w:spacing w:val="-5"/>
          <w:w w:val="105"/>
        </w:rPr>
        <w:t> </w:t>
      </w:r>
      <w:r>
        <w:rPr>
          <w:w w:val="105"/>
        </w:rPr>
        <w:t>al., 2008; Parker &amp; Aggleton, 2003).</w:t>
      </w:r>
    </w:p>
    <w:p>
      <w:pPr>
        <w:pStyle w:val="BodyText"/>
        <w:spacing w:before="50"/>
      </w:pPr>
    </w:p>
    <w:p>
      <w:pPr>
        <w:pStyle w:val="BodyText"/>
        <w:spacing w:line="273" w:lineRule="auto"/>
        <w:ind w:left="374" w:right="371"/>
        <w:jc w:val="both"/>
      </w:pPr>
      <w:r>
        <w:rPr/>
        <w:t>La necesidad imperante de visibilizar, cuantificar y atender el estigma es </w:t>
      </w:r>
      <w:r>
        <w:rPr>
          <w:spacing w:val="-2"/>
          <w:w w:val="105"/>
        </w:rPr>
        <w:t>fundamental</w:t>
      </w:r>
      <w:r>
        <w:rPr>
          <w:spacing w:val="-10"/>
          <w:w w:val="105"/>
        </w:rPr>
        <w:t> </w:t>
      </w:r>
      <w:r>
        <w:rPr>
          <w:spacing w:val="-2"/>
          <w:w w:val="105"/>
        </w:rPr>
        <w:t>para</w:t>
      </w:r>
      <w:r>
        <w:rPr>
          <w:spacing w:val="-10"/>
          <w:w w:val="105"/>
        </w:rPr>
        <w:t> </w:t>
      </w:r>
      <w:r>
        <w:rPr>
          <w:spacing w:val="-2"/>
          <w:w w:val="105"/>
        </w:rPr>
        <w:t>alcanzar</w:t>
      </w:r>
      <w:r>
        <w:rPr>
          <w:spacing w:val="-10"/>
          <w:w w:val="105"/>
        </w:rPr>
        <w:t> </w:t>
      </w:r>
      <w:r>
        <w:rPr>
          <w:spacing w:val="-2"/>
          <w:w w:val="105"/>
        </w:rPr>
        <w:t>los</w:t>
      </w:r>
      <w:r>
        <w:rPr>
          <w:spacing w:val="-10"/>
          <w:w w:val="105"/>
        </w:rPr>
        <w:t> </w:t>
      </w:r>
      <w:r>
        <w:rPr>
          <w:spacing w:val="-2"/>
          <w:w w:val="105"/>
        </w:rPr>
        <w:t>objetivos</w:t>
      </w:r>
      <w:r>
        <w:rPr>
          <w:spacing w:val="-10"/>
          <w:w w:val="105"/>
        </w:rPr>
        <w:t> </w:t>
      </w:r>
      <w:r>
        <w:rPr>
          <w:spacing w:val="-2"/>
          <w:w w:val="105"/>
        </w:rPr>
        <w:t>de</w:t>
      </w:r>
      <w:r>
        <w:rPr>
          <w:spacing w:val="-10"/>
          <w:w w:val="105"/>
        </w:rPr>
        <w:t> </w:t>
      </w:r>
      <w:r>
        <w:rPr>
          <w:spacing w:val="-2"/>
          <w:w w:val="105"/>
        </w:rPr>
        <w:t>salud</w:t>
      </w:r>
      <w:r>
        <w:rPr>
          <w:spacing w:val="-10"/>
          <w:w w:val="105"/>
        </w:rPr>
        <w:t> </w:t>
      </w:r>
      <w:r>
        <w:rPr>
          <w:spacing w:val="-2"/>
          <w:w w:val="105"/>
        </w:rPr>
        <w:t>pública</w:t>
      </w:r>
      <w:r>
        <w:rPr>
          <w:spacing w:val="-10"/>
          <w:w w:val="105"/>
        </w:rPr>
        <w:t> </w:t>
      </w:r>
      <w:r>
        <w:rPr>
          <w:spacing w:val="-2"/>
          <w:w w:val="105"/>
        </w:rPr>
        <w:t>y</w:t>
      </w:r>
      <w:r>
        <w:rPr>
          <w:spacing w:val="-10"/>
          <w:w w:val="105"/>
        </w:rPr>
        <w:t> </w:t>
      </w:r>
      <w:r>
        <w:rPr>
          <w:spacing w:val="-2"/>
          <w:w w:val="105"/>
        </w:rPr>
        <w:t>cumplir</w:t>
      </w:r>
      <w:r>
        <w:rPr>
          <w:spacing w:val="-10"/>
          <w:w w:val="105"/>
        </w:rPr>
        <w:t> </w:t>
      </w:r>
      <w:r>
        <w:rPr>
          <w:spacing w:val="-2"/>
          <w:w w:val="105"/>
        </w:rPr>
        <w:t>con </w:t>
      </w:r>
      <w:r>
        <w:rPr/>
        <w:t>los compromisos internacionales asumidos por México, como el logro de las metas 95-95-95 (diagnóstico del 95% de todas las personas que viven con VIH, tratamiento del 95% de las personas diagnosticadas y supresión </w:t>
      </w:r>
      <w:r>
        <w:rPr>
          <w:w w:val="105"/>
        </w:rPr>
        <w:t>viral</w:t>
      </w:r>
      <w:r>
        <w:rPr>
          <w:w w:val="105"/>
        </w:rPr>
        <w:t> en</w:t>
      </w:r>
      <w:r>
        <w:rPr>
          <w:w w:val="105"/>
        </w:rPr>
        <w:t> el</w:t>
      </w:r>
      <w:r>
        <w:rPr>
          <w:w w:val="105"/>
        </w:rPr>
        <w:t> 95%</w:t>
      </w:r>
      <w:r>
        <w:rPr>
          <w:w w:val="105"/>
        </w:rPr>
        <w:t> de</w:t>
      </w:r>
      <w:r>
        <w:rPr>
          <w:w w:val="105"/>
        </w:rPr>
        <w:t> las</w:t>
      </w:r>
      <w:r>
        <w:rPr>
          <w:w w:val="105"/>
        </w:rPr>
        <w:t> personas</w:t>
      </w:r>
      <w:r>
        <w:rPr>
          <w:w w:val="105"/>
        </w:rPr>
        <w:t> en</w:t>
      </w:r>
      <w:r>
        <w:rPr>
          <w:w w:val="105"/>
        </w:rPr>
        <w:t> tratamiento)</w:t>
      </w:r>
      <w:r>
        <w:rPr>
          <w:w w:val="105"/>
        </w:rPr>
        <w:t> y</w:t>
      </w:r>
      <w:r>
        <w:rPr>
          <w:w w:val="105"/>
        </w:rPr>
        <w:t> la</w:t>
      </w:r>
      <w:r>
        <w:rPr>
          <w:w w:val="105"/>
        </w:rPr>
        <w:t> eliminación</w:t>
      </w:r>
      <w:r>
        <w:rPr>
          <w:w w:val="105"/>
        </w:rPr>
        <w:t> del Síndrome</w:t>
      </w:r>
      <w:r>
        <w:rPr>
          <w:w w:val="105"/>
        </w:rPr>
        <w:t> de</w:t>
      </w:r>
      <w:r>
        <w:rPr>
          <w:w w:val="105"/>
        </w:rPr>
        <w:t> Inmunodeficiencia</w:t>
      </w:r>
      <w:r>
        <w:rPr>
          <w:w w:val="105"/>
        </w:rPr>
        <w:t> Adquirida</w:t>
      </w:r>
      <w:r>
        <w:rPr>
          <w:w w:val="105"/>
        </w:rPr>
        <w:t> (Sida)</w:t>
      </w:r>
      <w:r>
        <w:rPr>
          <w:w w:val="105"/>
        </w:rPr>
        <w:t> como</w:t>
      </w:r>
      <w:r>
        <w:rPr>
          <w:w w:val="105"/>
        </w:rPr>
        <w:t> problema</w:t>
      </w:r>
      <w:r>
        <w:rPr>
          <w:w w:val="105"/>
        </w:rPr>
        <w:t> de salud</w:t>
      </w:r>
      <w:r>
        <w:rPr>
          <w:spacing w:val="-7"/>
          <w:w w:val="105"/>
        </w:rPr>
        <w:t> </w:t>
      </w:r>
      <w:r>
        <w:rPr>
          <w:w w:val="105"/>
        </w:rPr>
        <w:t>pública</w:t>
      </w:r>
      <w:r>
        <w:rPr>
          <w:spacing w:val="-7"/>
          <w:w w:val="105"/>
        </w:rPr>
        <w:t> </w:t>
      </w:r>
      <w:r>
        <w:rPr>
          <w:w w:val="105"/>
        </w:rPr>
        <w:t>para</w:t>
      </w:r>
      <w:r>
        <w:rPr>
          <w:spacing w:val="-7"/>
          <w:w w:val="105"/>
        </w:rPr>
        <w:t> </w:t>
      </w:r>
      <w:r>
        <w:rPr>
          <w:w w:val="105"/>
        </w:rPr>
        <w:t>el</w:t>
      </w:r>
      <w:r>
        <w:rPr>
          <w:spacing w:val="-7"/>
          <w:w w:val="105"/>
        </w:rPr>
        <w:t> </w:t>
      </w:r>
      <w:r>
        <w:rPr>
          <w:w w:val="105"/>
        </w:rPr>
        <w:t>año</w:t>
      </w:r>
      <w:r>
        <w:rPr>
          <w:spacing w:val="-7"/>
          <w:w w:val="105"/>
        </w:rPr>
        <w:t> </w:t>
      </w:r>
      <w:r>
        <w:rPr>
          <w:w w:val="105"/>
        </w:rPr>
        <w:t>2030</w:t>
      </w:r>
      <w:r>
        <w:rPr>
          <w:spacing w:val="-7"/>
          <w:w w:val="105"/>
        </w:rPr>
        <w:t> </w:t>
      </w:r>
      <w:r>
        <w:rPr>
          <w:w w:val="105"/>
        </w:rPr>
        <w:t>(ONUSIDA,</w:t>
      </w:r>
      <w:r>
        <w:rPr>
          <w:spacing w:val="-7"/>
          <w:w w:val="105"/>
        </w:rPr>
        <w:t> </w:t>
      </w:r>
      <w:r>
        <w:rPr>
          <w:w w:val="105"/>
        </w:rPr>
        <w:t>2021).</w:t>
      </w:r>
    </w:p>
    <w:p>
      <w:pPr>
        <w:pStyle w:val="BodyText"/>
        <w:spacing w:before="46"/>
      </w:pPr>
    </w:p>
    <w:p>
      <w:pPr>
        <w:pStyle w:val="BodyText"/>
        <w:spacing w:line="276" w:lineRule="auto"/>
        <w:ind w:left="374" w:right="371"/>
        <w:jc w:val="both"/>
      </w:pPr>
      <w:r>
        <w:rPr/>
        <w:t>Por consiguiente, este proyecto propone la creación de una </w:t>
      </w:r>
      <w:r>
        <w:rPr/>
        <w:t>estrategia de capacitación centrada en la eliminación del estigma y la dis- criminación vinculada al vih como barreras para el acceso a los servicios de salud.</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4"/>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820" w:bottom="280" w:left="1440" w:right="1440"/>
        </w:sectPr>
      </w:pPr>
    </w:p>
    <w:p>
      <w:pPr>
        <w:pStyle w:val="BodyText"/>
        <w:spacing w:before="62"/>
        <w:rPr>
          <w:rFonts w:ascii="Times New Roman"/>
        </w:rPr>
      </w:pPr>
      <w:r>
        <w:rPr>
          <w:rFonts w:ascii="Times New Roman"/>
        </w:rPr>
        <w:drawing>
          <wp:anchor distT="0" distB="0" distL="0" distR="0" allowOverlap="1" layoutInCell="1" locked="0" behindDoc="1" simplePos="0" relativeHeight="487205888">
            <wp:simplePos x="0" y="0"/>
            <wp:positionH relativeFrom="page">
              <wp:posOffset>377825</wp:posOffset>
            </wp:positionH>
            <wp:positionV relativeFrom="page">
              <wp:posOffset>0</wp:posOffset>
            </wp:positionV>
            <wp:extent cx="7394575" cy="9791066"/>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7394575" cy="9791066"/>
                    </a:xfrm>
                    <a:prstGeom prst="rect">
                      <a:avLst/>
                    </a:prstGeom>
                  </pic:spPr>
                </pic:pic>
              </a:graphicData>
            </a:graphic>
          </wp:anchor>
        </w:drawing>
      </w:r>
    </w:p>
    <w:p>
      <w:pPr>
        <w:pStyle w:val="Heading1"/>
        <w:jc w:val="both"/>
      </w:pPr>
      <w:r>
        <w:rPr/>
        <mc:AlternateContent>
          <mc:Choice Requires="wps">
            <w:drawing>
              <wp:anchor distT="0" distB="0" distL="0" distR="0" allowOverlap="1" layoutInCell="1" locked="0" behindDoc="1" simplePos="0" relativeHeight="487206400">
                <wp:simplePos x="0" y="0"/>
                <wp:positionH relativeFrom="page">
                  <wp:posOffset>1078992</wp:posOffset>
                </wp:positionH>
                <wp:positionV relativeFrom="paragraph">
                  <wp:posOffset>-212075</wp:posOffset>
                </wp:positionV>
                <wp:extent cx="5611495" cy="77025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6.698862pt;width:441.85pt;height:606.5pt;mso-position-horizontal-relative:page;mso-position-vertical-relative:paragraph;z-index:-16110080" id="docshape4" coordorigin="1699,-334" coordsize="8837,12130" path="m10536,-334l10526,-334,10526,-324,10526,11786,1709,11786,1709,-324,10526,-324,10526,-334,1709,-334,1699,-334,1699,-324,1699,11786,1699,11796,1709,11796,10526,11796,10536,11796,10536,11786,10536,-324,10536,-334xe" filled="true" fillcolor="#000000" stroked="false">
                <v:path arrowok="t"/>
                <v:fill type="solid"/>
                <w10:wrap type="none"/>
              </v:shape>
            </w:pict>
          </mc:Fallback>
        </mc:AlternateContent>
      </w:r>
      <w:r>
        <w:rPr>
          <w:w w:val="110"/>
        </w:rPr>
        <w:t>ANTECEDENTES</w:t>
      </w:r>
      <w:r>
        <w:rPr>
          <w:spacing w:val="29"/>
          <w:w w:val="110"/>
        </w:rPr>
        <w:t> </w:t>
      </w:r>
      <w:r>
        <w:rPr>
          <w:w w:val="110"/>
        </w:rPr>
        <w:t>Y</w:t>
      </w:r>
      <w:r>
        <w:rPr>
          <w:spacing w:val="29"/>
          <w:w w:val="110"/>
        </w:rPr>
        <w:t> </w:t>
      </w:r>
      <w:r>
        <w:rPr>
          <w:w w:val="110"/>
        </w:rPr>
        <w:t>CONTEXTO</w:t>
      </w:r>
      <w:r>
        <w:rPr>
          <w:spacing w:val="30"/>
          <w:w w:val="110"/>
        </w:rPr>
        <w:t> </w:t>
      </w:r>
      <w:r>
        <w:rPr>
          <w:w w:val="110"/>
        </w:rPr>
        <w:t>EPIDEMIOLÓGICO</w:t>
      </w:r>
      <w:r>
        <w:rPr>
          <w:spacing w:val="29"/>
          <w:w w:val="110"/>
        </w:rPr>
        <w:t> </w:t>
      </w:r>
      <w:r>
        <w:rPr>
          <w:spacing w:val="-2"/>
          <w:w w:val="110"/>
        </w:rPr>
        <w:t>NACIONAL</w:t>
      </w:r>
    </w:p>
    <w:p>
      <w:pPr>
        <w:pStyle w:val="BodyText"/>
        <w:spacing w:before="84"/>
        <w:rPr>
          <w:b/>
        </w:rPr>
      </w:pPr>
    </w:p>
    <w:p>
      <w:pPr>
        <w:pStyle w:val="BodyText"/>
        <w:spacing w:line="273" w:lineRule="auto"/>
        <w:ind w:left="374" w:right="371"/>
        <w:jc w:val="both"/>
      </w:pPr>
      <w:r>
        <w:rPr/>
        <w:t>Numerosos estudios a nivel global y regional han documentado que el estigma relacionado con el VIH tiene un impacto negativo profundo </w:t>
      </w:r>
      <w:r>
        <w:rPr/>
        <w:t>y multidimensional en los resultados de salud (Gesesew et al., 2017; Socías et al., 2014).</w:t>
      </w:r>
    </w:p>
    <w:p>
      <w:pPr>
        <w:pStyle w:val="BodyText"/>
        <w:spacing w:before="48"/>
      </w:pPr>
    </w:p>
    <w:p>
      <w:pPr>
        <w:pStyle w:val="BodyText"/>
        <w:spacing w:line="273" w:lineRule="auto" w:before="1"/>
        <w:ind w:left="374" w:right="371"/>
        <w:jc w:val="both"/>
      </w:pPr>
      <w:r>
        <w:rPr>
          <w:w w:val="105"/>
        </w:rPr>
        <w:t>Las</w:t>
      </w:r>
      <w:r>
        <w:rPr>
          <w:w w:val="105"/>
        </w:rPr>
        <w:t> personas</w:t>
      </w:r>
      <w:r>
        <w:rPr>
          <w:w w:val="105"/>
        </w:rPr>
        <w:t> afectadas</w:t>
      </w:r>
      <w:r>
        <w:rPr>
          <w:w w:val="105"/>
        </w:rPr>
        <w:t> frecuentemente</w:t>
      </w:r>
      <w:r>
        <w:rPr>
          <w:w w:val="105"/>
        </w:rPr>
        <w:t> evitan</w:t>
      </w:r>
      <w:r>
        <w:rPr>
          <w:w w:val="105"/>
        </w:rPr>
        <w:t> acudir</w:t>
      </w:r>
      <w:r>
        <w:rPr>
          <w:w w:val="105"/>
        </w:rPr>
        <w:t> a</w:t>
      </w:r>
      <w:r>
        <w:rPr>
          <w:w w:val="105"/>
        </w:rPr>
        <w:t> </w:t>
      </w:r>
      <w:r>
        <w:rPr>
          <w:w w:val="105"/>
        </w:rPr>
        <w:t>servicios médicos,</w:t>
      </w:r>
      <w:r>
        <w:rPr>
          <w:w w:val="105"/>
        </w:rPr>
        <w:t> interrumpen</w:t>
      </w:r>
      <w:r>
        <w:rPr>
          <w:w w:val="105"/>
        </w:rPr>
        <w:t> el</w:t>
      </w:r>
      <w:r>
        <w:rPr>
          <w:w w:val="105"/>
        </w:rPr>
        <w:t> tratamiento</w:t>
      </w:r>
      <w:r>
        <w:rPr>
          <w:w w:val="105"/>
        </w:rPr>
        <w:t> o</w:t>
      </w:r>
      <w:r>
        <w:rPr>
          <w:w w:val="105"/>
        </w:rPr>
        <w:t> presentan</w:t>
      </w:r>
      <w:r>
        <w:rPr>
          <w:w w:val="105"/>
        </w:rPr>
        <w:t> dificultades</w:t>
      </w:r>
      <w:r>
        <w:rPr>
          <w:w w:val="105"/>
        </w:rPr>
        <w:t> para adherirse</w:t>
      </w:r>
      <w:r>
        <w:rPr>
          <w:spacing w:val="-17"/>
          <w:w w:val="105"/>
        </w:rPr>
        <w:t> </w:t>
      </w:r>
      <w:r>
        <w:rPr>
          <w:w w:val="105"/>
        </w:rPr>
        <w:t>al</w:t>
      </w:r>
      <w:r>
        <w:rPr>
          <w:spacing w:val="-17"/>
          <w:w w:val="105"/>
        </w:rPr>
        <w:t> </w:t>
      </w:r>
      <w:r>
        <w:rPr>
          <w:w w:val="105"/>
        </w:rPr>
        <w:t>TAR</w:t>
      </w:r>
      <w:r>
        <w:rPr>
          <w:spacing w:val="-17"/>
          <w:w w:val="105"/>
        </w:rPr>
        <w:t> </w:t>
      </w:r>
      <w:r>
        <w:rPr>
          <w:w w:val="105"/>
        </w:rPr>
        <w:t>debido</w:t>
      </w:r>
      <w:r>
        <w:rPr>
          <w:spacing w:val="-17"/>
          <w:w w:val="105"/>
        </w:rPr>
        <w:t> </w:t>
      </w:r>
      <w:r>
        <w:rPr>
          <w:w w:val="105"/>
        </w:rPr>
        <w:t>al</w:t>
      </w:r>
      <w:r>
        <w:rPr>
          <w:spacing w:val="-17"/>
          <w:w w:val="105"/>
        </w:rPr>
        <w:t> </w:t>
      </w:r>
      <w:r>
        <w:rPr>
          <w:w w:val="105"/>
        </w:rPr>
        <w:t>temor</w:t>
      </w:r>
      <w:r>
        <w:rPr>
          <w:spacing w:val="-17"/>
          <w:w w:val="105"/>
        </w:rPr>
        <w:t> </w:t>
      </w:r>
      <w:r>
        <w:rPr>
          <w:w w:val="105"/>
        </w:rPr>
        <w:t>fundado</w:t>
      </w:r>
      <w:r>
        <w:rPr>
          <w:spacing w:val="-17"/>
          <w:w w:val="105"/>
        </w:rPr>
        <w:t> </w:t>
      </w:r>
      <w:r>
        <w:rPr>
          <w:w w:val="105"/>
        </w:rPr>
        <w:t>de</w:t>
      </w:r>
      <w:r>
        <w:rPr>
          <w:spacing w:val="-17"/>
          <w:w w:val="105"/>
        </w:rPr>
        <w:t> </w:t>
      </w:r>
      <w:r>
        <w:rPr>
          <w:w w:val="105"/>
        </w:rPr>
        <w:t>ser</w:t>
      </w:r>
      <w:r>
        <w:rPr>
          <w:spacing w:val="-17"/>
          <w:w w:val="105"/>
        </w:rPr>
        <w:t> </w:t>
      </w:r>
      <w:r>
        <w:rPr>
          <w:w w:val="105"/>
        </w:rPr>
        <w:t>juzgadas,</w:t>
      </w:r>
      <w:r>
        <w:rPr>
          <w:spacing w:val="-17"/>
          <w:w w:val="105"/>
        </w:rPr>
        <w:t> </w:t>
      </w:r>
      <w:r>
        <w:rPr>
          <w:w w:val="105"/>
        </w:rPr>
        <w:t>maltratadas </w:t>
      </w:r>
      <w:r>
        <w:rPr/>
        <w:t>o rechazadas por el personal de salud (Lyons et al., 2020; Shannon et al., </w:t>
      </w:r>
      <w:r>
        <w:rPr>
          <w:spacing w:val="-2"/>
          <w:w w:val="105"/>
        </w:rPr>
        <w:t>2015).</w:t>
      </w:r>
    </w:p>
    <w:p>
      <w:pPr>
        <w:pStyle w:val="BodyText"/>
        <w:spacing w:before="44"/>
      </w:pPr>
    </w:p>
    <w:p>
      <w:pPr>
        <w:pStyle w:val="BodyText"/>
        <w:spacing w:line="276" w:lineRule="auto"/>
        <w:ind w:left="374" w:right="371"/>
        <w:jc w:val="both"/>
      </w:pPr>
      <w:r>
        <w:rPr/>
        <w:t>En México específicamente, la Encuesta Nacional sobre </w:t>
      </w:r>
      <w:r>
        <w:rPr/>
        <w:t>Discriminación (ENADIS, 2022) han revelado que más del 40% de las personas con VIH reportan haber experimentado algún tipo de discriminación en los servicios de salud, lo que constituye una violación directa a sus derechos humanos y la justicia en salud.</w:t>
      </w:r>
    </w:p>
    <w:p>
      <w:pPr>
        <w:pStyle w:val="BodyText"/>
        <w:spacing w:before="34"/>
      </w:pPr>
    </w:p>
    <w:p>
      <w:pPr>
        <w:pStyle w:val="BodyText"/>
        <w:spacing w:line="273" w:lineRule="auto" w:before="1"/>
        <w:ind w:left="374" w:right="371"/>
        <w:jc w:val="both"/>
      </w:pPr>
      <w:r>
        <w:rPr/>
        <w:t>En 2023, se estimó que la prevalencia del VIH en México fue del 0.3%, </w:t>
      </w:r>
      <w:r>
        <w:rPr/>
        <w:t>lo que</w:t>
      </w:r>
      <w:r>
        <w:rPr>
          <w:spacing w:val="-13"/>
        </w:rPr>
        <w:t> </w:t>
      </w:r>
      <w:r>
        <w:rPr/>
        <w:t>equivale</w:t>
      </w:r>
      <w:r>
        <w:rPr>
          <w:spacing w:val="-13"/>
        </w:rPr>
        <w:t> </w:t>
      </w:r>
      <w:r>
        <w:rPr/>
        <w:t>a</w:t>
      </w:r>
      <w:r>
        <w:rPr>
          <w:spacing w:val="-13"/>
        </w:rPr>
        <w:t> </w:t>
      </w:r>
      <w:r>
        <w:rPr/>
        <w:t>aproximadamente</w:t>
      </w:r>
      <w:r>
        <w:rPr>
          <w:spacing w:val="-13"/>
        </w:rPr>
        <w:t> </w:t>
      </w:r>
      <w:r>
        <w:rPr/>
        <w:t>3</w:t>
      </w:r>
      <w:r>
        <w:rPr>
          <w:spacing w:val="-13"/>
        </w:rPr>
        <w:t> </w:t>
      </w:r>
      <w:r>
        <w:rPr/>
        <w:t>de</w:t>
      </w:r>
      <w:r>
        <w:rPr>
          <w:spacing w:val="-13"/>
        </w:rPr>
        <w:t> </w:t>
      </w:r>
      <w:r>
        <w:rPr/>
        <w:t>cada</w:t>
      </w:r>
      <w:r>
        <w:rPr>
          <w:spacing w:val="-13"/>
        </w:rPr>
        <w:t> </w:t>
      </w:r>
      <w:r>
        <w:rPr/>
        <w:t>1,000</w:t>
      </w:r>
      <w:r>
        <w:rPr>
          <w:spacing w:val="-13"/>
        </w:rPr>
        <w:t> </w:t>
      </w:r>
      <w:r>
        <w:rPr/>
        <w:t>personas</w:t>
      </w:r>
      <w:r>
        <w:rPr>
          <w:spacing w:val="-13"/>
        </w:rPr>
        <w:t> </w:t>
      </w:r>
      <w:r>
        <w:rPr/>
        <w:t>viviendo</w:t>
      </w:r>
      <w:r>
        <w:rPr>
          <w:spacing w:val="-13"/>
        </w:rPr>
        <w:t> </w:t>
      </w:r>
      <w:r>
        <w:rPr/>
        <w:t>con el</w:t>
      </w:r>
      <w:r>
        <w:rPr>
          <w:spacing w:val="-11"/>
        </w:rPr>
        <w:t> </w:t>
      </w:r>
      <w:r>
        <w:rPr/>
        <w:t>virus.</w:t>
      </w:r>
      <w:r>
        <w:rPr>
          <w:spacing w:val="-11"/>
        </w:rPr>
        <w:t> </w:t>
      </w:r>
      <w:r>
        <w:rPr/>
        <w:t>La</w:t>
      </w:r>
      <w:r>
        <w:rPr>
          <w:spacing w:val="-11"/>
        </w:rPr>
        <w:t> </w:t>
      </w:r>
      <w:r>
        <w:rPr/>
        <w:t>tasa</w:t>
      </w:r>
      <w:r>
        <w:rPr>
          <w:spacing w:val="-11"/>
        </w:rPr>
        <w:t> </w:t>
      </w:r>
      <w:r>
        <w:rPr/>
        <w:t>de</w:t>
      </w:r>
      <w:r>
        <w:rPr>
          <w:spacing w:val="-11"/>
        </w:rPr>
        <w:t> </w:t>
      </w:r>
      <w:r>
        <w:rPr/>
        <w:t>incidencia</w:t>
      </w:r>
      <w:r>
        <w:rPr>
          <w:spacing w:val="-11"/>
        </w:rPr>
        <w:t> </w:t>
      </w:r>
      <w:r>
        <w:rPr/>
        <w:t>se</w:t>
      </w:r>
      <w:r>
        <w:rPr>
          <w:spacing w:val="-11"/>
        </w:rPr>
        <w:t> </w:t>
      </w:r>
      <w:r>
        <w:rPr/>
        <w:t>situó</w:t>
      </w:r>
      <w:r>
        <w:rPr>
          <w:spacing w:val="-11"/>
        </w:rPr>
        <w:t> </w:t>
      </w:r>
      <w:r>
        <w:rPr/>
        <w:t>en</w:t>
      </w:r>
      <w:r>
        <w:rPr>
          <w:spacing w:val="-11"/>
        </w:rPr>
        <w:t> </w:t>
      </w:r>
      <w:r>
        <w:rPr/>
        <w:t>0.15</w:t>
      </w:r>
      <w:r>
        <w:rPr>
          <w:spacing w:val="-11"/>
        </w:rPr>
        <w:t> </w:t>
      </w:r>
      <w:r>
        <w:rPr/>
        <w:t>nuevas</w:t>
      </w:r>
      <w:r>
        <w:rPr>
          <w:spacing w:val="-11"/>
        </w:rPr>
        <w:t> </w:t>
      </w:r>
      <w:r>
        <w:rPr/>
        <w:t>infecciones</w:t>
      </w:r>
      <w:r>
        <w:rPr>
          <w:spacing w:val="-11"/>
        </w:rPr>
        <w:t> </w:t>
      </w:r>
      <w:r>
        <w:rPr/>
        <w:t>por</w:t>
      </w:r>
      <w:r>
        <w:rPr>
          <w:spacing w:val="-11"/>
        </w:rPr>
        <w:t> </w:t>
      </w:r>
      <w:r>
        <w:rPr/>
        <w:t>cada 1,000 personas no infectadas, con un rango estimado entre 0.11 y 0.20. Esto representa una reducción del 6% en comparación con 2010 y del 17% respecto a 2015 (CENSIDA, 2023).</w:t>
      </w:r>
    </w:p>
    <w:p>
      <w:pPr>
        <w:pStyle w:val="BodyText"/>
        <w:spacing w:before="44"/>
      </w:pPr>
    </w:p>
    <w:p>
      <w:pPr>
        <w:pStyle w:val="BodyText"/>
        <w:spacing w:line="276" w:lineRule="auto" w:before="1"/>
        <w:ind w:left="374" w:right="371"/>
        <w:jc w:val="both"/>
      </w:pPr>
      <w:r>
        <w:rPr>
          <w:w w:val="105"/>
        </w:rPr>
        <w:t>La</w:t>
      </w:r>
      <w:r>
        <w:rPr>
          <w:spacing w:val="-18"/>
          <w:w w:val="105"/>
        </w:rPr>
        <w:t> </w:t>
      </w:r>
      <w:r>
        <w:rPr>
          <w:w w:val="105"/>
        </w:rPr>
        <w:t>distribución</w:t>
      </w:r>
      <w:r>
        <w:rPr>
          <w:spacing w:val="-17"/>
          <w:w w:val="105"/>
        </w:rPr>
        <w:t> </w:t>
      </w:r>
      <w:r>
        <w:rPr>
          <w:w w:val="105"/>
        </w:rPr>
        <w:t>geográfica</w:t>
      </w:r>
      <w:r>
        <w:rPr>
          <w:spacing w:val="-18"/>
          <w:w w:val="105"/>
        </w:rPr>
        <w:t> </w:t>
      </w:r>
      <w:r>
        <w:rPr>
          <w:w w:val="105"/>
        </w:rPr>
        <w:t>de</w:t>
      </w:r>
      <w:r>
        <w:rPr>
          <w:spacing w:val="-17"/>
          <w:w w:val="105"/>
        </w:rPr>
        <w:t> </w:t>
      </w:r>
      <w:r>
        <w:rPr>
          <w:w w:val="105"/>
        </w:rPr>
        <w:t>casos</w:t>
      </w:r>
      <w:r>
        <w:rPr>
          <w:spacing w:val="-18"/>
          <w:w w:val="105"/>
        </w:rPr>
        <w:t> </w:t>
      </w:r>
      <w:r>
        <w:rPr>
          <w:w w:val="105"/>
        </w:rPr>
        <w:t>muestra</w:t>
      </w:r>
      <w:r>
        <w:rPr>
          <w:spacing w:val="-17"/>
          <w:w w:val="105"/>
        </w:rPr>
        <w:t> </w:t>
      </w:r>
      <w:r>
        <w:rPr>
          <w:w w:val="105"/>
        </w:rPr>
        <w:t>una</w:t>
      </w:r>
      <w:r>
        <w:rPr>
          <w:spacing w:val="-18"/>
          <w:w w:val="105"/>
        </w:rPr>
        <w:t> </w:t>
      </w:r>
      <w:r>
        <w:rPr>
          <w:w w:val="105"/>
        </w:rPr>
        <w:t>mayor</w:t>
      </w:r>
      <w:r>
        <w:rPr>
          <w:spacing w:val="-17"/>
          <w:w w:val="105"/>
        </w:rPr>
        <w:t> </w:t>
      </w:r>
      <w:r>
        <w:rPr>
          <w:w w:val="105"/>
        </w:rPr>
        <w:t>concentración en</w:t>
      </w:r>
      <w:r>
        <w:rPr>
          <w:w w:val="105"/>
        </w:rPr>
        <w:t> entidades</w:t>
      </w:r>
      <w:r>
        <w:rPr>
          <w:w w:val="105"/>
        </w:rPr>
        <w:t> como</w:t>
      </w:r>
      <w:r>
        <w:rPr>
          <w:w w:val="105"/>
        </w:rPr>
        <w:t> Ciudad</w:t>
      </w:r>
      <w:r>
        <w:rPr>
          <w:w w:val="105"/>
        </w:rPr>
        <w:t> de</w:t>
      </w:r>
      <w:r>
        <w:rPr>
          <w:w w:val="105"/>
        </w:rPr>
        <w:t> México,</w:t>
      </w:r>
      <w:r>
        <w:rPr>
          <w:w w:val="105"/>
        </w:rPr>
        <w:t> Estado</w:t>
      </w:r>
      <w:r>
        <w:rPr>
          <w:w w:val="105"/>
        </w:rPr>
        <w:t> de</w:t>
      </w:r>
      <w:r>
        <w:rPr>
          <w:w w:val="105"/>
        </w:rPr>
        <w:t> México,</w:t>
      </w:r>
      <w:r>
        <w:rPr>
          <w:w w:val="105"/>
        </w:rPr>
        <w:t> Veracruz, Jalisco</w:t>
      </w:r>
      <w:r>
        <w:rPr>
          <w:w w:val="105"/>
        </w:rPr>
        <w:t> y</w:t>
      </w:r>
      <w:r>
        <w:rPr>
          <w:w w:val="105"/>
        </w:rPr>
        <w:t> Chiapas.</w:t>
      </w:r>
      <w:r>
        <w:rPr>
          <w:w w:val="105"/>
        </w:rPr>
        <w:t> El</w:t>
      </w:r>
      <w:r>
        <w:rPr>
          <w:w w:val="105"/>
        </w:rPr>
        <w:t> grupo</w:t>
      </w:r>
      <w:r>
        <w:rPr>
          <w:w w:val="105"/>
        </w:rPr>
        <w:t> demográfico</w:t>
      </w:r>
      <w:r>
        <w:rPr>
          <w:w w:val="105"/>
        </w:rPr>
        <w:t> con</w:t>
      </w:r>
      <w:r>
        <w:rPr>
          <w:w w:val="105"/>
        </w:rPr>
        <w:t> mayor</w:t>
      </w:r>
      <w:r>
        <w:rPr>
          <w:w w:val="105"/>
        </w:rPr>
        <w:t> prevalencia corresponde a personas entre 25 y 39 años, y la transmisión continúa ocurriendo predominantemente por vía sexual.</w:t>
      </w:r>
    </w:p>
    <w:p>
      <w:pPr>
        <w:pStyle w:val="BodyText"/>
        <w:spacing w:before="34"/>
      </w:pPr>
    </w:p>
    <w:p>
      <w:pPr>
        <w:pStyle w:val="BodyText"/>
        <w:spacing w:line="273" w:lineRule="auto"/>
        <w:ind w:left="374" w:right="371"/>
        <w:jc w:val="both"/>
      </w:pPr>
      <w:r>
        <w:rPr/>
        <w:t>En</w:t>
      </w:r>
      <w:r>
        <w:rPr>
          <w:spacing w:val="-1"/>
        </w:rPr>
        <w:t> </w:t>
      </w:r>
      <w:r>
        <w:rPr/>
        <w:t>México</w:t>
      </w:r>
      <w:r>
        <w:rPr>
          <w:spacing w:val="-1"/>
        </w:rPr>
        <w:t> </w:t>
      </w:r>
      <w:r>
        <w:rPr/>
        <w:t>se</w:t>
      </w:r>
      <w:r>
        <w:rPr>
          <w:spacing w:val="-1"/>
        </w:rPr>
        <w:t> </w:t>
      </w:r>
      <w:r>
        <w:rPr/>
        <w:t>considera</w:t>
      </w:r>
      <w:r>
        <w:rPr>
          <w:spacing w:val="-1"/>
        </w:rPr>
        <w:t> </w:t>
      </w:r>
      <w:r>
        <w:rPr/>
        <w:t>que</w:t>
      </w:r>
      <w:r>
        <w:rPr>
          <w:spacing w:val="-1"/>
        </w:rPr>
        <w:t> </w:t>
      </w:r>
      <w:r>
        <w:rPr/>
        <w:t>presenta</w:t>
      </w:r>
      <w:r>
        <w:rPr>
          <w:spacing w:val="-1"/>
        </w:rPr>
        <w:t> </w:t>
      </w:r>
      <w:r>
        <w:rPr/>
        <w:t>una</w:t>
      </w:r>
      <w:r>
        <w:rPr>
          <w:spacing w:val="-1"/>
        </w:rPr>
        <w:t> </w:t>
      </w:r>
      <w:r>
        <w:rPr/>
        <w:t>epidemia</w:t>
      </w:r>
      <w:r>
        <w:rPr>
          <w:spacing w:val="-1"/>
        </w:rPr>
        <w:t> </w:t>
      </w:r>
      <w:r>
        <w:rPr/>
        <w:t>concentrada,</w:t>
      </w:r>
      <w:r>
        <w:rPr>
          <w:spacing w:val="-1"/>
        </w:rPr>
        <w:t> </w:t>
      </w:r>
      <w:r>
        <w:rPr/>
        <w:t>lo</w:t>
      </w:r>
      <w:r>
        <w:rPr>
          <w:spacing w:val="-1"/>
        </w:rPr>
        <w:t> </w:t>
      </w:r>
      <w:r>
        <w:rPr/>
        <w:t>que significa que las prevalencias más elevadas se encuentran en poblaciones</w:t>
      </w:r>
      <w:r>
        <w:rPr>
          <w:spacing w:val="-5"/>
        </w:rPr>
        <w:t> </w:t>
      </w:r>
      <w:r>
        <w:rPr/>
        <w:t>clave</w:t>
      </w:r>
      <w:r>
        <w:rPr>
          <w:spacing w:val="-4"/>
        </w:rPr>
        <w:t> </w:t>
      </w:r>
      <w:r>
        <w:rPr/>
        <w:t>para</w:t>
      </w:r>
      <w:r>
        <w:rPr>
          <w:spacing w:val="-4"/>
        </w:rPr>
        <w:t> </w:t>
      </w:r>
      <w:r>
        <w:rPr/>
        <w:t>la</w:t>
      </w:r>
      <w:r>
        <w:rPr>
          <w:spacing w:val="-4"/>
        </w:rPr>
        <w:t> </w:t>
      </w:r>
      <w:r>
        <w:rPr/>
        <w:t>respuesta</w:t>
      </w:r>
      <w:r>
        <w:rPr>
          <w:spacing w:val="-4"/>
        </w:rPr>
        <w:t> </w:t>
      </w:r>
      <w:r>
        <w:rPr/>
        <w:t>a</w:t>
      </w:r>
      <w:r>
        <w:rPr>
          <w:spacing w:val="-4"/>
        </w:rPr>
        <w:t> </w:t>
      </w:r>
      <w:r>
        <w:rPr/>
        <w:t>la</w:t>
      </w:r>
      <w:r>
        <w:rPr>
          <w:spacing w:val="-4"/>
        </w:rPr>
        <w:t> </w:t>
      </w:r>
      <w:r>
        <w:rPr/>
        <w:t>epidemia,</w:t>
      </w:r>
      <w:r>
        <w:rPr>
          <w:spacing w:val="-4"/>
        </w:rPr>
        <w:t> </w:t>
      </w:r>
      <w:r>
        <w:rPr/>
        <w:t>que</w:t>
      </w:r>
      <w:r>
        <w:rPr>
          <w:spacing w:val="-4"/>
        </w:rPr>
        <w:t> </w:t>
      </w:r>
      <w:r>
        <w:rPr/>
        <w:t>incluye</w:t>
      </w:r>
      <w:r>
        <w:rPr>
          <w:spacing w:val="-4"/>
        </w:rPr>
        <w:t> </w:t>
      </w:r>
      <w:r>
        <w:rPr>
          <w:spacing w:val="-2"/>
        </w:rPr>
        <w:t>hombres</w:t>
      </w:r>
    </w:p>
    <w:p>
      <w:pPr>
        <w:pStyle w:val="BodyText"/>
        <w:rPr>
          <w:sz w:val="14"/>
        </w:rPr>
      </w:pPr>
    </w:p>
    <w:p>
      <w:pPr>
        <w:pStyle w:val="BodyText"/>
        <w:rPr>
          <w:sz w:val="14"/>
        </w:rPr>
      </w:pPr>
    </w:p>
    <w:p>
      <w:pPr>
        <w:pStyle w:val="BodyText"/>
        <w:spacing w:before="149"/>
        <w:rPr>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06912">
            <wp:simplePos x="0" y="0"/>
            <wp:positionH relativeFrom="page">
              <wp:posOffset>377825</wp:posOffset>
            </wp:positionH>
            <wp:positionV relativeFrom="page">
              <wp:posOffset>0</wp:posOffset>
            </wp:positionV>
            <wp:extent cx="7394575" cy="979106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07424">
                <wp:simplePos x="0" y="0"/>
                <wp:positionH relativeFrom="page">
                  <wp:posOffset>1078991</wp:posOffset>
                </wp:positionH>
                <wp:positionV relativeFrom="paragraph">
                  <wp:posOffset>40640</wp:posOffset>
                </wp:positionV>
                <wp:extent cx="5611495" cy="785177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611495" cy="7851775"/>
                          <a:chExt cx="5611495" cy="7851775"/>
                        </a:xfrm>
                      </wpg:grpSpPr>
                      <wps:wsp>
                        <wps:cNvPr id="10" name="Graphic 10"/>
                        <wps:cNvSpPr/>
                        <wps:spPr>
                          <a:xfrm>
                            <a:off x="0" y="0"/>
                            <a:ext cx="5611495" cy="7851775"/>
                          </a:xfrm>
                          <a:custGeom>
                            <a:avLst/>
                            <a:gdLst/>
                            <a:ahLst/>
                            <a:cxnLst/>
                            <a:rect l="l" t="t" r="r" b="b"/>
                            <a:pathLst>
                              <a:path w="5611495" h="7851775">
                                <a:moveTo>
                                  <a:pt x="5611368" y="0"/>
                                </a:moveTo>
                                <a:lnTo>
                                  <a:pt x="5605272" y="0"/>
                                </a:lnTo>
                                <a:lnTo>
                                  <a:pt x="5605272" y="6096"/>
                                </a:lnTo>
                                <a:lnTo>
                                  <a:pt x="5605272" y="7845552"/>
                                </a:lnTo>
                                <a:lnTo>
                                  <a:pt x="6096" y="7845552"/>
                                </a:lnTo>
                                <a:lnTo>
                                  <a:pt x="6096" y="6096"/>
                                </a:lnTo>
                                <a:lnTo>
                                  <a:pt x="5605272" y="6096"/>
                                </a:lnTo>
                                <a:lnTo>
                                  <a:pt x="5605272" y="0"/>
                                </a:lnTo>
                                <a:lnTo>
                                  <a:pt x="6096" y="0"/>
                                </a:lnTo>
                                <a:lnTo>
                                  <a:pt x="0" y="0"/>
                                </a:lnTo>
                                <a:lnTo>
                                  <a:pt x="0" y="6096"/>
                                </a:lnTo>
                                <a:lnTo>
                                  <a:pt x="0" y="7845552"/>
                                </a:lnTo>
                                <a:lnTo>
                                  <a:pt x="0" y="7851648"/>
                                </a:lnTo>
                                <a:lnTo>
                                  <a:pt x="6096" y="7851648"/>
                                </a:lnTo>
                                <a:lnTo>
                                  <a:pt x="5605272" y="7851648"/>
                                </a:lnTo>
                                <a:lnTo>
                                  <a:pt x="5611368" y="7851648"/>
                                </a:lnTo>
                                <a:lnTo>
                                  <a:pt x="5611368" y="7845552"/>
                                </a:lnTo>
                                <a:lnTo>
                                  <a:pt x="5611368" y="6096"/>
                                </a:lnTo>
                                <a:lnTo>
                                  <a:pt x="5611368" y="0"/>
                                </a:lnTo>
                                <a:close/>
                              </a:path>
                            </a:pathLst>
                          </a:custGeom>
                          <a:solidFill>
                            <a:srgbClr val="000000"/>
                          </a:solidFill>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72896" y="2355738"/>
                            <a:ext cx="3977639" cy="3107670"/>
                          </a:xfrm>
                          <a:prstGeom prst="rect">
                            <a:avLst/>
                          </a:prstGeom>
                        </pic:spPr>
                      </pic:pic>
                    </wpg:wgp>
                  </a:graphicData>
                </a:graphic>
              </wp:anchor>
            </w:drawing>
          </mc:Choice>
          <mc:Fallback>
            <w:pict>
              <v:group style="position:absolute;margin-left:84.959999pt;margin-top:3.2pt;width:441.85pt;height:618.25pt;mso-position-horizontal-relative:page;mso-position-vertical-relative:paragraph;z-index:-16109056" id="docshapegroup5" coordorigin="1699,64" coordsize="8837,12365">
                <v:shape style="position:absolute;left:1699;top:64;width:8837;height:12365" id="docshape6" coordorigin="1699,64" coordsize="8837,12365" path="m10536,64l10526,64,10526,74,10526,12419,1709,12419,1709,74,10526,74,10526,64,1709,64,1699,64,1699,74,1699,12419,1699,12429,1709,12429,10526,12429,10536,12429,10536,12419,10536,74,10536,64xe" filled="true" fillcolor="#000000" stroked="false">
                  <v:path arrowok="t"/>
                  <v:fill type="solid"/>
                </v:shape>
                <v:shape style="position:absolute;left:1814;top:3773;width:6264;height:4894" type="#_x0000_t75" id="docshape7" stroked="false">
                  <v:imagedata r:id="rId7" o:title=""/>
                </v:shape>
                <w10:wrap type="none"/>
              </v:group>
            </w:pict>
          </mc:Fallback>
        </mc:AlternateContent>
      </w:r>
      <w:r>
        <w:rPr/>
        <w:t>que tienen sexo con hombres, personas trabajadoras sexuales, </w:t>
      </w:r>
      <w:r>
        <w:rPr/>
        <w:t>personas </w:t>
      </w:r>
      <w:r>
        <w:rPr>
          <w:w w:val="105"/>
        </w:rPr>
        <w:t>usuarias</w:t>
      </w:r>
      <w:r>
        <w:rPr>
          <w:w w:val="105"/>
        </w:rPr>
        <w:t> de</w:t>
      </w:r>
      <w:r>
        <w:rPr>
          <w:w w:val="105"/>
        </w:rPr>
        <w:t> sustancias.</w:t>
      </w:r>
      <w:r>
        <w:rPr>
          <w:spacing w:val="40"/>
          <w:w w:val="105"/>
        </w:rPr>
        <w:t> </w:t>
      </w:r>
      <w:r>
        <w:rPr>
          <w:w w:val="105"/>
        </w:rPr>
        <w:t>Estos</w:t>
      </w:r>
      <w:r>
        <w:rPr>
          <w:w w:val="105"/>
        </w:rPr>
        <w:t> grupos</w:t>
      </w:r>
      <w:r>
        <w:rPr>
          <w:w w:val="105"/>
        </w:rPr>
        <w:t> poblacionales,</w:t>
      </w:r>
      <w:r>
        <w:rPr>
          <w:w w:val="105"/>
        </w:rPr>
        <w:t> debido</w:t>
      </w:r>
      <w:r>
        <w:rPr>
          <w:w w:val="105"/>
        </w:rPr>
        <w:t> a comportamientos</w:t>
      </w:r>
      <w:r>
        <w:rPr>
          <w:w w:val="105"/>
        </w:rPr>
        <w:t> específicos,</w:t>
      </w:r>
      <w:r>
        <w:rPr>
          <w:w w:val="105"/>
        </w:rPr>
        <w:t> presentan</w:t>
      </w:r>
      <w:r>
        <w:rPr>
          <w:w w:val="105"/>
        </w:rPr>
        <w:t> mayor</w:t>
      </w:r>
      <w:r>
        <w:rPr>
          <w:w w:val="105"/>
        </w:rPr>
        <w:t> probabilidad</w:t>
      </w:r>
      <w:r>
        <w:rPr>
          <w:w w:val="105"/>
        </w:rPr>
        <w:t> de exposición al VIH o de transmitirlo (CENSIDA, 2023).</w:t>
      </w:r>
    </w:p>
    <w:p>
      <w:pPr>
        <w:pStyle w:val="BodyText"/>
        <w:spacing w:before="44"/>
      </w:pPr>
    </w:p>
    <w:p>
      <w:pPr>
        <w:pStyle w:val="BodyText"/>
        <w:spacing w:line="276" w:lineRule="auto"/>
        <w:ind w:left="374" w:right="371"/>
        <w:jc w:val="both"/>
      </w:pPr>
      <w:r>
        <w:rPr/>
        <w:t>Dentro de la respuesta al VIH para alcanzar los objetivos del </w:t>
      </w:r>
      <w:r>
        <w:rPr/>
        <w:t>desarrollo sostenible de las naciones unidas se deben de visibilizar otras</w:t>
      </w:r>
      <w:r>
        <w:rPr>
          <w:spacing w:val="80"/>
        </w:rPr>
        <w:t> </w:t>
      </w:r>
      <w:r>
        <w:rPr/>
        <w:t>poblaciones como mujeres y población infantil, población en situación de movilidad (migrante), así como adultos mayores, personas con discapacidad, población indígena.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BodyText"/>
        <w:spacing w:line="273" w:lineRule="auto"/>
        <w:ind w:left="374" w:right="371"/>
        <w:jc w:val="both"/>
      </w:pPr>
      <w:r>
        <w:rPr/>
        <w:t>Según los datos publicados por Censida, se puede ver que existen </w:t>
      </w:r>
      <w:r>
        <w:rPr/>
        <w:t>casos de VIH en todas las edades y ambos sexos. Si bien hay mayor número de hombres en la razón de incidencia, esta tiene una variación territorial,</w:t>
      </w:r>
      <w:r>
        <w:rPr>
          <w:spacing w:val="80"/>
        </w:rPr>
        <w:t> </w:t>
      </w:r>
      <w:r>
        <w:rPr/>
        <w:t>por ejemplo en estado de Chiapas la relación alcanza casi 2:1 hombres:mujeres en comparación de otras entidades como ciudad de México que es casi de 8:1 respectivamente (Censida, 2023).</w:t>
      </w:r>
    </w:p>
    <w:p>
      <w:pPr>
        <w:pStyle w:val="BodyText"/>
      </w:pPr>
    </w:p>
    <w:p>
      <w:pPr>
        <w:pStyle w:val="BodyText"/>
        <w:spacing w:before="92"/>
      </w:pPr>
    </w:p>
    <w:p>
      <w:pPr>
        <w:pStyle w:val="BodyText"/>
        <w:spacing w:line="273" w:lineRule="auto"/>
        <w:ind w:left="374" w:right="371"/>
        <w:jc w:val="both"/>
      </w:pPr>
      <w:r>
        <w:rPr/>
        <w:t>A</w:t>
      </w:r>
      <w:r>
        <w:rPr>
          <w:spacing w:val="-1"/>
        </w:rPr>
        <w:t> </w:t>
      </w:r>
      <w:r>
        <w:rPr/>
        <w:t>pesar</w:t>
      </w:r>
      <w:r>
        <w:rPr>
          <w:spacing w:val="-1"/>
        </w:rPr>
        <w:t> </w:t>
      </w:r>
      <w:r>
        <w:rPr/>
        <w:t>de</w:t>
      </w:r>
      <w:r>
        <w:rPr>
          <w:spacing w:val="-1"/>
        </w:rPr>
        <w:t> </w:t>
      </w:r>
      <w:r>
        <w:rPr/>
        <w:t>que</w:t>
      </w:r>
      <w:r>
        <w:rPr>
          <w:spacing w:val="-1"/>
        </w:rPr>
        <w:t> </w:t>
      </w:r>
      <w:r>
        <w:rPr/>
        <w:t>la</w:t>
      </w:r>
      <w:r>
        <w:rPr>
          <w:spacing w:val="-1"/>
        </w:rPr>
        <w:t> </w:t>
      </w:r>
      <w:r>
        <w:rPr/>
        <w:t>cobertura</w:t>
      </w:r>
      <w:r>
        <w:rPr>
          <w:spacing w:val="-1"/>
        </w:rPr>
        <w:t> </w:t>
      </w:r>
      <w:r>
        <w:rPr/>
        <w:t>de</w:t>
      </w:r>
      <w:r>
        <w:rPr>
          <w:spacing w:val="-1"/>
        </w:rPr>
        <w:t> </w:t>
      </w:r>
      <w:r>
        <w:rPr/>
        <w:t>tratamiento</w:t>
      </w:r>
      <w:r>
        <w:rPr>
          <w:spacing w:val="-1"/>
        </w:rPr>
        <w:t> </w:t>
      </w:r>
      <w:r>
        <w:rPr/>
        <w:t>antirretroviral</w:t>
      </w:r>
      <w:r>
        <w:rPr>
          <w:spacing w:val="-1"/>
        </w:rPr>
        <w:t> </w:t>
      </w:r>
      <w:r>
        <w:rPr/>
        <w:t>ha</w:t>
      </w:r>
      <w:r>
        <w:rPr>
          <w:spacing w:val="-1"/>
        </w:rPr>
        <w:t> </w:t>
      </w:r>
      <w:r>
        <w:rPr/>
        <w:t>aumentado </w:t>
      </w:r>
      <w:r>
        <w:rPr>
          <w:w w:val="105"/>
        </w:rPr>
        <w:t>significativamente</w:t>
      </w:r>
      <w:r>
        <w:rPr>
          <w:spacing w:val="-2"/>
          <w:w w:val="105"/>
        </w:rPr>
        <w:t> </w:t>
      </w:r>
      <w:r>
        <w:rPr>
          <w:w w:val="105"/>
        </w:rPr>
        <w:t>en</w:t>
      </w:r>
      <w:r>
        <w:rPr>
          <w:spacing w:val="-2"/>
          <w:w w:val="105"/>
        </w:rPr>
        <w:t> </w:t>
      </w:r>
      <w:r>
        <w:rPr>
          <w:w w:val="105"/>
        </w:rPr>
        <w:t>los</w:t>
      </w:r>
      <w:r>
        <w:rPr>
          <w:spacing w:val="-2"/>
          <w:w w:val="105"/>
        </w:rPr>
        <w:t> </w:t>
      </w:r>
      <w:r>
        <w:rPr>
          <w:w w:val="105"/>
        </w:rPr>
        <w:t>últimos</w:t>
      </w:r>
      <w:r>
        <w:rPr>
          <w:spacing w:val="-2"/>
          <w:w w:val="105"/>
        </w:rPr>
        <w:t> </w:t>
      </w:r>
      <w:r>
        <w:rPr>
          <w:w w:val="105"/>
        </w:rPr>
        <w:t>años</w:t>
      </w:r>
      <w:r>
        <w:rPr>
          <w:spacing w:val="-2"/>
          <w:w w:val="105"/>
        </w:rPr>
        <w:t> </w:t>
      </w:r>
      <w:r>
        <w:rPr>
          <w:w w:val="105"/>
        </w:rPr>
        <w:t>en</w:t>
      </w:r>
      <w:r>
        <w:rPr>
          <w:spacing w:val="-1"/>
          <w:w w:val="105"/>
        </w:rPr>
        <w:t> </w:t>
      </w:r>
      <w:r>
        <w:rPr>
          <w:w w:val="105"/>
        </w:rPr>
        <w:t>México,</w:t>
      </w:r>
      <w:r>
        <w:rPr>
          <w:spacing w:val="66"/>
          <w:w w:val="105"/>
        </w:rPr>
        <w:t> </w:t>
      </w:r>
      <w:r>
        <w:rPr>
          <w:w w:val="105"/>
        </w:rPr>
        <w:t>persisten</w:t>
      </w:r>
      <w:r>
        <w:rPr>
          <w:spacing w:val="-1"/>
          <w:w w:val="105"/>
        </w:rPr>
        <w:t> </w:t>
      </w:r>
      <w:r>
        <w:rPr>
          <w:spacing w:val="-2"/>
          <w:w w:val="105"/>
        </w:rPr>
        <w:t>diferencias</w:t>
      </w:r>
    </w:p>
    <w:p>
      <w:pPr>
        <w:pStyle w:val="BodyText"/>
        <w:rPr>
          <w:sz w:val="14"/>
        </w:rPr>
      </w:pPr>
    </w:p>
    <w:p>
      <w:pPr>
        <w:pStyle w:val="BodyText"/>
        <w:spacing w:before="85"/>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pPr>
      <w:r>
        <w:rPr/>
        <w:drawing>
          <wp:anchor distT="0" distB="0" distL="0" distR="0" allowOverlap="1" layoutInCell="1" locked="0" behindDoc="1" simplePos="0" relativeHeight="487207936">
            <wp:simplePos x="0" y="0"/>
            <wp:positionH relativeFrom="page">
              <wp:posOffset>377825</wp:posOffset>
            </wp:positionH>
            <wp:positionV relativeFrom="page">
              <wp:posOffset>0</wp:posOffset>
            </wp:positionV>
            <wp:extent cx="7394575" cy="9791066"/>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08448">
                <wp:simplePos x="0" y="0"/>
                <wp:positionH relativeFrom="page">
                  <wp:posOffset>1078991</wp:posOffset>
                </wp:positionH>
                <wp:positionV relativeFrom="paragraph">
                  <wp:posOffset>40640</wp:posOffset>
                </wp:positionV>
                <wp:extent cx="5611495" cy="77025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611495" cy="7702550"/>
                          <a:chExt cx="5611495" cy="7702550"/>
                        </a:xfrm>
                      </wpg:grpSpPr>
                      <wps:wsp>
                        <wps:cNvPr id="14" name="Graphic 14"/>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8" cstate="print"/>
                          <a:stretch>
                            <a:fillRect/>
                          </a:stretch>
                        </pic:blipFill>
                        <pic:spPr>
                          <a:xfrm>
                            <a:off x="64643" y="547916"/>
                            <a:ext cx="3428378" cy="2729230"/>
                          </a:xfrm>
                          <a:prstGeom prst="rect">
                            <a:avLst/>
                          </a:prstGeom>
                        </pic:spPr>
                      </pic:pic>
                    </wpg:wgp>
                  </a:graphicData>
                </a:graphic>
              </wp:anchor>
            </w:drawing>
          </mc:Choice>
          <mc:Fallback>
            <w:pict>
              <v:group style="position:absolute;margin-left:84.959999pt;margin-top:3.2pt;width:441.85pt;height:606.5pt;mso-position-horizontal-relative:page;mso-position-vertical-relative:paragraph;z-index:-16108032" id="docshapegroup8" coordorigin="1699,64" coordsize="8837,12130">
                <v:shape style="position:absolute;left:1699;top:64;width:8837;height:12130" id="docshape9" coordorigin="1699,64" coordsize="8837,12130" path="m10536,64l10526,64,10526,74,10526,12184,1709,12184,1709,74,10526,74,10526,64,1709,64,1699,64,1699,74,1699,12184,1699,12194,1709,12194,10526,12194,10536,12194,10536,12184,10536,74,10536,64xe" filled="true" fillcolor="#000000" stroked="false">
                  <v:path arrowok="t"/>
                  <v:fill type="solid"/>
                </v:shape>
                <v:shape style="position:absolute;left:1801;top:926;width:5400;height:4298" type="#_x0000_t75" id="docshape10" stroked="false">
                  <v:imagedata r:id="rId8" o:title=""/>
                </v:shape>
                <w10:wrap type="none"/>
              </v:group>
            </w:pict>
          </mc:Fallback>
        </mc:AlternateContent>
      </w:r>
      <w:r>
        <w:rPr/>
        <w:t>notables en la calidad de la atención y en el seguimiento clínico de las</w:t>
      </w:r>
      <w:r>
        <w:rPr>
          <w:spacing w:val="80"/>
        </w:rPr>
        <w:t> </w:t>
      </w:r>
      <w:r>
        <w:rPr>
          <w:spacing w:val="-2"/>
        </w:rPr>
        <w:t>personas.</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7"/>
        <w:rPr>
          <w:sz w:val="10"/>
        </w:rPr>
      </w:pPr>
    </w:p>
    <w:p>
      <w:pPr>
        <w:spacing w:line="240" w:lineRule="auto" w:before="0"/>
        <w:ind w:left="6014" w:right="277" w:firstLine="0"/>
        <w:jc w:val="left"/>
        <w:rPr>
          <w:sz w:val="10"/>
        </w:rPr>
      </w:pPr>
      <w:r>
        <w:rPr>
          <w:spacing w:val="-2"/>
          <w:w w:val="105"/>
          <w:sz w:val="10"/>
        </w:rPr>
        <w:t>Fuente: Elaboración de la SPPS a partir de Dirección General</w:t>
      </w:r>
      <w:r>
        <w:rPr>
          <w:spacing w:val="40"/>
          <w:w w:val="105"/>
          <w:sz w:val="10"/>
        </w:rPr>
        <w:t> </w:t>
      </w:r>
      <w:r>
        <w:rPr>
          <w:w w:val="105"/>
          <w:sz w:val="10"/>
        </w:rPr>
        <w:t>de</w:t>
      </w:r>
      <w:r>
        <w:rPr>
          <w:spacing w:val="-8"/>
          <w:w w:val="105"/>
          <w:sz w:val="10"/>
        </w:rPr>
        <w:t> </w:t>
      </w:r>
      <w:r>
        <w:rPr>
          <w:w w:val="105"/>
          <w:sz w:val="10"/>
        </w:rPr>
        <w:t>Epidemiología,</w:t>
      </w:r>
      <w:r>
        <w:rPr>
          <w:spacing w:val="-7"/>
          <w:w w:val="105"/>
          <w:sz w:val="10"/>
        </w:rPr>
        <w:t> </w:t>
      </w:r>
      <w:r>
        <w:rPr>
          <w:w w:val="105"/>
          <w:sz w:val="10"/>
        </w:rPr>
        <w:t>2015</w:t>
      </w:r>
      <w:r>
        <w:rPr>
          <w:spacing w:val="-7"/>
          <w:w w:val="105"/>
          <w:sz w:val="10"/>
        </w:rPr>
        <w:t> </w:t>
      </w:r>
      <w:r>
        <w:rPr>
          <w:w w:val="105"/>
          <w:sz w:val="10"/>
        </w:rPr>
        <w:t>a</w:t>
      </w:r>
      <w:r>
        <w:rPr>
          <w:spacing w:val="-8"/>
          <w:w w:val="105"/>
          <w:sz w:val="10"/>
        </w:rPr>
        <w:t> </w:t>
      </w:r>
      <w:r>
        <w:rPr>
          <w:w w:val="105"/>
          <w:sz w:val="10"/>
        </w:rPr>
        <w:t>2020;</w:t>
      </w:r>
      <w:r>
        <w:rPr>
          <w:spacing w:val="-7"/>
          <w:w w:val="105"/>
          <w:sz w:val="10"/>
        </w:rPr>
        <w:t> </w:t>
      </w:r>
      <w:r>
        <w:rPr>
          <w:w w:val="105"/>
          <w:sz w:val="10"/>
        </w:rPr>
        <w:t>Proyecciones</w:t>
      </w:r>
      <w:r>
        <w:rPr>
          <w:spacing w:val="-7"/>
          <w:w w:val="105"/>
          <w:sz w:val="10"/>
        </w:rPr>
        <w:t> </w:t>
      </w:r>
      <w:r>
        <w:rPr>
          <w:w w:val="105"/>
          <w:sz w:val="10"/>
        </w:rPr>
        <w:t>de</w:t>
      </w:r>
      <w:r>
        <w:rPr>
          <w:spacing w:val="-7"/>
          <w:w w:val="105"/>
          <w:sz w:val="10"/>
        </w:rPr>
        <w:t> </w:t>
      </w:r>
      <w:r>
        <w:rPr>
          <w:w w:val="105"/>
          <w:sz w:val="10"/>
        </w:rPr>
        <w:t>población</w:t>
      </w:r>
      <w:r>
        <w:rPr>
          <w:spacing w:val="40"/>
          <w:w w:val="105"/>
          <w:sz w:val="10"/>
        </w:rPr>
        <w:t> </w:t>
      </w:r>
      <w:r>
        <w:rPr>
          <w:w w:val="105"/>
          <w:sz w:val="10"/>
        </w:rPr>
        <w:t>municipal 2010-2030 de CONAPO; y SISVEA 2018.</w:t>
      </w:r>
    </w:p>
    <w:p>
      <w:pPr>
        <w:pStyle w:val="BodyText"/>
      </w:pPr>
    </w:p>
    <w:p>
      <w:pPr>
        <w:pStyle w:val="BodyText"/>
        <w:spacing w:before="242"/>
      </w:pPr>
    </w:p>
    <w:p>
      <w:pPr>
        <w:pStyle w:val="BodyText"/>
        <w:spacing w:line="273" w:lineRule="auto"/>
        <w:ind w:left="374" w:right="371"/>
        <w:jc w:val="both"/>
      </w:pPr>
      <w:r>
        <w:rPr/>
        <w:t>Al cierre de 2023, se reportaron alrededor de 240,000 personas </w:t>
      </w:r>
      <w:r>
        <w:rPr/>
        <w:t>en tratamiento antirretroviral (TAR) en México. De estas, aproximadamente 220,000 alcanzaron la supresión viral, lo que significa que el virus es indetectable en sus cuerpos y, por ende, no transmisible. Este avance es crucial para controlar la epidemia y mejorar la calidad de vida de las personas que viven con VIH.</w:t>
      </w:r>
      <w:r>
        <w:rPr>
          <w:spacing w:val="40"/>
        </w:rPr>
        <w:t> </w:t>
      </w:r>
      <w:r>
        <w:rPr/>
        <w:t>Sin embargo, persisten desafíos en la detección temprana y el inicio oportuno del tratamiento. Un porcentaje significativo de personas continúa siendo diagnosticado en etapas avanzadas de la infección, lo que complica el manejo clínico y aumenta el riesgo de transmisión.</w:t>
      </w:r>
    </w:p>
    <w:p>
      <w:pPr>
        <w:pStyle w:val="BodyText"/>
        <w:spacing w:before="52"/>
      </w:pPr>
    </w:p>
    <w:p>
      <w:pPr>
        <w:pStyle w:val="BodyText"/>
        <w:spacing w:line="276" w:lineRule="auto"/>
        <w:ind w:left="374" w:right="371"/>
        <w:jc w:val="both"/>
      </w:pPr>
      <w:r>
        <w:rPr/>
        <w:t>Durante el mismo año, se registraron aproximadamente 19,000 </w:t>
      </w:r>
      <w:r>
        <w:rPr/>
        <w:t>nuevas infecciones por VIH, con un rango estimado entre 15,000 y 26,000 casos. Esta cifra indica una disminución del 10% en comparación con 2018, cuando se estimaron 21,000 nuevas infecciones.</w:t>
      </w:r>
    </w:p>
    <w:p>
      <w:pPr>
        <w:pStyle w:val="BodyText"/>
        <w:spacing w:before="37"/>
      </w:pPr>
    </w:p>
    <w:p>
      <w:pPr>
        <w:pStyle w:val="BodyText"/>
        <w:spacing w:line="273" w:lineRule="auto"/>
        <w:ind w:left="374" w:right="371"/>
        <w:jc w:val="both"/>
      </w:pPr>
      <w:r>
        <w:rPr>
          <w:w w:val="105"/>
        </w:rPr>
        <w:t>En</w:t>
      </w:r>
      <w:r>
        <w:rPr>
          <w:spacing w:val="-16"/>
          <w:w w:val="105"/>
        </w:rPr>
        <w:t> </w:t>
      </w:r>
      <w:r>
        <w:rPr>
          <w:w w:val="105"/>
        </w:rPr>
        <w:t>2023,</w:t>
      </w:r>
      <w:r>
        <w:rPr>
          <w:spacing w:val="-16"/>
          <w:w w:val="105"/>
        </w:rPr>
        <w:t> </w:t>
      </w:r>
      <w:r>
        <w:rPr>
          <w:w w:val="105"/>
        </w:rPr>
        <w:t>se</w:t>
      </w:r>
      <w:r>
        <w:rPr>
          <w:spacing w:val="-16"/>
          <w:w w:val="105"/>
        </w:rPr>
        <w:t> </w:t>
      </w:r>
      <w:r>
        <w:rPr>
          <w:w w:val="105"/>
        </w:rPr>
        <w:t>observó</w:t>
      </w:r>
      <w:r>
        <w:rPr>
          <w:spacing w:val="-16"/>
          <w:w w:val="105"/>
        </w:rPr>
        <w:t> </w:t>
      </w:r>
      <w:r>
        <w:rPr>
          <w:w w:val="105"/>
        </w:rPr>
        <w:t>que</w:t>
      </w:r>
      <w:r>
        <w:rPr>
          <w:spacing w:val="-16"/>
          <w:w w:val="105"/>
        </w:rPr>
        <w:t> </w:t>
      </w:r>
      <w:r>
        <w:rPr>
          <w:w w:val="105"/>
        </w:rPr>
        <w:t>el</w:t>
      </w:r>
      <w:r>
        <w:rPr>
          <w:spacing w:val="-16"/>
          <w:w w:val="105"/>
        </w:rPr>
        <w:t> </w:t>
      </w:r>
      <w:r>
        <w:rPr>
          <w:w w:val="105"/>
        </w:rPr>
        <w:t>53%</w:t>
      </w:r>
      <w:r>
        <w:rPr>
          <w:spacing w:val="-16"/>
          <w:w w:val="105"/>
        </w:rPr>
        <w:t> </w:t>
      </w:r>
      <w:r>
        <w:rPr>
          <w:w w:val="105"/>
        </w:rPr>
        <w:t>de</w:t>
      </w:r>
      <w:r>
        <w:rPr>
          <w:spacing w:val="-16"/>
          <w:w w:val="105"/>
        </w:rPr>
        <w:t> </w:t>
      </w:r>
      <w:r>
        <w:rPr>
          <w:w w:val="105"/>
        </w:rPr>
        <w:t>las</w:t>
      </w:r>
      <w:r>
        <w:rPr>
          <w:spacing w:val="-16"/>
          <w:w w:val="105"/>
        </w:rPr>
        <w:t> </w:t>
      </w:r>
      <w:r>
        <w:rPr>
          <w:w w:val="105"/>
        </w:rPr>
        <w:t>mujeres</w:t>
      </w:r>
      <w:r>
        <w:rPr>
          <w:spacing w:val="-16"/>
          <w:w w:val="105"/>
        </w:rPr>
        <w:t> </w:t>
      </w:r>
      <w:r>
        <w:rPr>
          <w:w w:val="105"/>
        </w:rPr>
        <w:t>viviendo</w:t>
      </w:r>
      <w:r>
        <w:rPr>
          <w:spacing w:val="-16"/>
          <w:w w:val="105"/>
        </w:rPr>
        <w:t> </w:t>
      </w:r>
      <w:r>
        <w:rPr>
          <w:w w:val="105"/>
        </w:rPr>
        <w:t>con</w:t>
      </w:r>
      <w:r>
        <w:rPr>
          <w:spacing w:val="-16"/>
          <w:w w:val="105"/>
        </w:rPr>
        <w:t> </w:t>
      </w:r>
      <w:r>
        <w:rPr>
          <w:w w:val="105"/>
        </w:rPr>
        <w:t>VIH</w:t>
      </w:r>
      <w:r>
        <w:rPr>
          <w:spacing w:val="-16"/>
          <w:w w:val="105"/>
        </w:rPr>
        <w:t> </w:t>
      </w:r>
      <w:r>
        <w:rPr>
          <w:w w:val="105"/>
        </w:rPr>
        <w:t>estaban en tratamiento antirretroviral, y el 50% había logrado la supresión viral. Estos</w:t>
      </w:r>
      <w:r>
        <w:rPr>
          <w:spacing w:val="53"/>
          <w:w w:val="150"/>
        </w:rPr>
        <w:t> </w:t>
      </w:r>
      <w:r>
        <w:rPr>
          <w:w w:val="105"/>
        </w:rPr>
        <w:t>datos</w:t>
      </w:r>
      <w:r>
        <w:rPr>
          <w:spacing w:val="53"/>
          <w:w w:val="150"/>
        </w:rPr>
        <w:t> </w:t>
      </w:r>
      <w:r>
        <w:rPr>
          <w:w w:val="105"/>
        </w:rPr>
        <w:t>reflejan</w:t>
      </w:r>
      <w:r>
        <w:rPr>
          <w:spacing w:val="53"/>
          <w:w w:val="150"/>
        </w:rPr>
        <w:t> </w:t>
      </w:r>
      <w:r>
        <w:rPr>
          <w:w w:val="105"/>
        </w:rPr>
        <w:t>la</w:t>
      </w:r>
      <w:r>
        <w:rPr>
          <w:spacing w:val="53"/>
          <w:w w:val="150"/>
        </w:rPr>
        <w:t> </w:t>
      </w:r>
      <w:r>
        <w:rPr>
          <w:w w:val="105"/>
        </w:rPr>
        <w:t>necesidad</w:t>
      </w:r>
      <w:r>
        <w:rPr>
          <w:spacing w:val="53"/>
          <w:w w:val="150"/>
        </w:rPr>
        <w:t> </w:t>
      </w:r>
      <w:r>
        <w:rPr>
          <w:w w:val="105"/>
        </w:rPr>
        <w:t>de</w:t>
      </w:r>
      <w:r>
        <w:rPr>
          <w:spacing w:val="53"/>
          <w:w w:val="150"/>
        </w:rPr>
        <w:t> </w:t>
      </w:r>
      <w:r>
        <w:rPr>
          <w:w w:val="105"/>
        </w:rPr>
        <w:t>fortalecer</w:t>
      </w:r>
      <w:r>
        <w:rPr>
          <w:spacing w:val="53"/>
          <w:w w:val="150"/>
        </w:rPr>
        <w:t> </w:t>
      </w:r>
      <w:r>
        <w:rPr>
          <w:w w:val="105"/>
        </w:rPr>
        <w:t>las</w:t>
      </w:r>
      <w:r>
        <w:rPr>
          <w:spacing w:val="53"/>
          <w:w w:val="150"/>
        </w:rPr>
        <w:t> </w:t>
      </w:r>
      <w:r>
        <w:rPr>
          <w:w w:val="105"/>
        </w:rPr>
        <w:t>estrategias</w:t>
      </w:r>
      <w:r>
        <w:rPr>
          <w:spacing w:val="54"/>
          <w:w w:val="150"/>
        </w:rPr>
        <w:t> </w:t>
      </w:r>
      <w:r>
        <w:rPr>
          <w:spacing w:val="-5"/>
          <w:w w:val="105"/>
        </w:rPr>
        <w:t>de</w:t>
      </w:r>
    </w:p>
    <w:p>
      <w:pPr>
        <w:pStyle w:val="BodyText"/>
        <w:rPr>
          <w:sz w:val="14"/>
        </w:rPr>
      </w:pPr>
    </w:p>
    <w:p>
      <w:pPr>
        <w:pStyle w:val="BodyText"/>
        <w:rPr>
          <w:sz w:val="14"/>
        </w:rPr>
      </w:pPr>
    </w:p>
    <w:p>
      <w:pPr>
        <w:pStyle w:val="BodyText"/>
        <w:spacing w:before="149"/>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08960">
            <wp:simplePos x="0" y="0"/>
            <wp:positionH relativeFrom="page">
              <wp:posOffset>377825</wp:posOffset>
            </wp:positionH>
            <wp:positionV relativeFrom="page">
              <wp:posOffset>0</wp:posOffset>
            </wp:positionV>
            <wp:extent cx="7394575" cy="9791066"/>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09472">
                <wp:simplePos x="0" y="0"/>
                <wp:positionH relativeFrom="page">
                  <wp:posOffset>1078992</wp:posOffset>
                </wp:positionH>
                <wp:positionV relativeFrom="paragraph">
                  <wp:posOffset>40639</wp:posOffset>
                </wp:positionV>
                <wp:extent cx="5611495" cy="77025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107008" id="docshape11"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t>prevención y atención dirigidas a las mujeres, especialmente </w:t>
      </w:r>
      <w:r>
        <w:rPr/>
        <w:t>en contextos de vulnerabilidad.</w:t>
      </w:r>
    </w:p>
    <w:p>
      <w:pPr>
        <w:pStyle w:val="BodyText"/>
        <w:spacing w:before="43"/>
      </w:pPr>
    </w:p>
    <w:p>
      <w:pPr>
        <w:pStyle w:val="BodyText"/>
        <w:ind w:left="374"/>
        <w:jc w:val="both"/>
      </w:pPr>
      <w:r>
        <w:rPr>
          <w:w w:val="105"/>
        </w:rPr>
        <w:t>Transmisión</w:t>
      </w:r>
      <w:r>
        <w:rPr>
          <w:spacing w:val="7"/>
          <w:w w:val="105"/>
        </w:rPr>
        <w:t> </w:t>
      </w:r>
      <w:r>
        <w:rPr>
          <w:w w:val="105"/>
        </w:rPr>
        <w:t>vertical</w:t>
      </w:r>
      <w:r>
        <w:rPr>
          <w:spacing w:val="8"/>
          <w:w w:val="105"/>
        </w:rPr>
        <w:t> </w:t>
      </w:r>
      <w:r>
        <w:rPr>
          <w:w w:val="105"/>
        </w:rPr>
        <w:t>y</w:t>
      </w:r>
      <w:r>
        <w:rPr>
          <w:spacing w:val="8"/>
          <w:w w:val="105"/>
        </w:rPr>
        <w:t> </w:t>
      </w:r>
      <w:r>
        <w:rPr>
          <w:w w:val="105"/>
        </w:rPr>
        <w:t>salud</w:t>
      </w:r>
      <w:r>
        <w:rPr>
          <w:spacing w:val="8"/>
          <w:w w:val="105"/>
        </w:rPr>
        <w:t> </w:t>
      </w:r>
      <w:r>
        <w:rPr>
          <w:w w:val="105"/>
        </w:rPr>
        <w:t>materno-</w:t>
      </w:r>
      <w:r>
        <w:rPr>
          <w:spacing w:val="-2"/>
          <w:w w:val="105"/>
        </w:rPr>
        <w:t>infantil</w:t>
      </w:r>
    </w:p>
    <w:p>
      <w:pPr>
        <w:pStyle w:val="BodyText"/>
        <w:spacing w:line="273" w:lineRule="auto" w:before="42"/>
        <w:ind w:left="374" w:right="371"/>
        <w:jc w:val="both"/>
      </w:pPr>
      <w:r>
        <w:rPr>
          <w:w w:val="105"/>
        </w:rPr>
        <w:t>La</w:t>
      </w:r>
      <w:r>
        <w:rPr>
          <w:w w:val="105"/>
        </w:rPr>
        <w:t> transmisión</w:t>
      </w:r>
      <w:r>
        <w:rPr>
          <w:w w:val="105"/>
        </w:rPr>
        <w:t> vertical</w:t>
      </w:r>
      <w:r>
        <w:rPr>
          <w:w w:val="105"/>
        </w:rPr>
        <w:t> del</w:t>
      </w:r>
      <w:r>
        <w:rPr>
          <w:w w:val="105"/>
        </w:rPr>
        <w:t> VIH,</w:t>
      </w:r>
      <w:r>
        <w:rPr>
          <w:w w:val="105"/>
        </w:rPr>
        <w:t> es</w:t>
      </w:r>
      <w:r>
        <w:rPr>
          <w:w w:val="105"/>
        </w:rPr>
        <w:t> decir,</w:t>
      </w:r>
      <w:r>
        <w:rPr>
          <w:w w:val="105"/>
        </w:rPr>
        <w:t> de</w:t>
      </w:r>
      <w:r>
        <w:rPr>
          <w:w w:val="105"/>
        </w:rPr>
        <w:t> madre</w:t>
      </w:r>
      <w:r>
        <w:rPr>
          <w:w w:val="105"/>
        </w:rPr>
        <w:t> a</w:t>
      </w:r>
      <w:r>
        <w:rPr>
          <w:w w:val="105"/>
        </w:rPr>
        <w:t> hijo</w:t>
      </w:r>
      <w:r>
        <w:rPr>
          <w:w w:val="105"/>
        </w:rPr>
        <w:t> durante</w:t>
      </w:r>
      <w:r>
        <w:rPr>
          <w:w w:val="105"/>
        </w:rPr>
        <w:t> </w:t>
      </w:r>
      <w:r>
        <w:rPr>
          <w:w w:val="105"/>
        </w:rPr>
        <w:t>el </w:t>
      </w:r>
      <w:r>
        <w:rPr/>
        <w:t>embarazo, parto o lactancia, es una preocupación persistente. En 2022, </w:t>
      </w:r>
      <w:r>
        <w:rPr>
          <w:w w:val="105"/>
        </w:rPr>
        <w:t>se notificaron 46 casos de transmisión vertical, de los cuales 15 fueron confirmados</w:t>
      </w:r>
      <w:r>
        <w:rPr>
          <w:w w:val="105"/>
        </w:rPr>
        <w:t> por</w:t>
      </w:r>
      <w:r>
        <w:rPr>
          <w:w w:val="105"/>
        </w:rPr>
        <w:t> año</w:t>
      </w:r>
      <w:r>
        <w:rPr>
          <w:w w:val="105"/>
        </w:rPr>
        <w:t> de</w:t>
      </w:r>
      <w:r>
        <w:rPr>
          <w:w w:val="105"/>
        </w:rPr>
        <w:t> nacimiento.</w:t>
      </w:r>
      <w:r>
        <w:rPr>
          <w:w w:val="105"/>
        </w:rPr>
        <w:t> Aunque</w:t>
      </w:r>
      <w:r>
        <w:rPr>
          <w:w w:val="105"/>
        </w:rPr>
        <w:t> estas</w:t>
      </w:r>
      <w:r>
        <w:rPr>
          <w:w w:val="105"/>
        </w:rPr>
        <w:t> cifras</w:t>
      </w:r>
      <w:r>
        <w:rPr>
          <w:w w:val="105"/>
        </w:rPr>
        <w:t> representan una</w:t>
      </w:r>
      <w:r>
        <w:rPr>
          <w:w w:val="105"/>
        </w:rPr>
        <w:t> disminución</w:t>
      </w:r>
      <w:r>
        <w:rPr>
          <w:w w:val="105"/>
        </w:rPr>
        <w:t> en</w:t>
      </w:r>
      <w:r>
        <w:rPr>
          <w:w w:val="105"/>
        </w:rPr>
        <w:t> comparación</w:t>
      </w:r>
      <w:r>
        <w:rPr>
          <w:w w:val="105"/>
        </w:rPr>
        <w:t> con</w:t>
      </w:r>
      <w:r>
        <w:rPr>
          <w:w w:val="105"/>
        </w:rPr>
        <w:t> años</w:t>
      </w:r>
      <w:r>
        <w:rPr>
          <w:w w:val="105"/>
        </w:rPr>
        <w:t> anteriores,</w:t>
      </w:r>
      <w:r>
        <w:rPr>
          <w:w w:val="105"/>
        </w:rPr>
        <w:t> es</w:t>
      </w:r>
      <w:r>
        <w:rPr>
          <w:w w:val="105"/>
        </w:rPr>
        <w:t> esencial continuar</w:t>
      </w:r>
      <w:r>
        <w:rPr>
          <w:w w:val="105"/>
        </w:rPr>
        <w:t> fortaleciendo</w:t>
      </w:r>
      <w:r>
        <w:rPr>
          <w:w w:val="105"/>
        </w:rPr>
        <w:t> las</w:t>
      </w:r>
      <w:r>
        <w:rPr>
          <w:w w:val="105"/>
        </w:rPr>
        <w:t> estrategias</w:t>
      </w:r>
      <w:r>
        <w:rPr>
          <w:w w:val="105"/>
        </w:rPr>
        <w:t> de</w:t>
      </w:r>
      <w:r>
        <w:rPr>
          <w:w w:val="105"/>
        </w:rPr>
        <w:t> prevención,</w:t>
      </w:r>
      <w:r>
        <w:rPr>
          <w:w w:val="105"/>
        </w:rPr>
        <w:t> diagnóstico</w:t>
      </w:r>
      <w:r>
        <w:rPr>
          <w:w w:val="105"/>
        </w:rPr>
        <w:t> y tratamiento</w:t>
      </w:r>
      <w:r>
        <w:rPr>
          <w:w w:val="105"/>
        </w:rPr>
        <w:t> oportuno</w:t>
      </w:r>
      <w:r>
        <w:rPr>
          <w:w w:val="105"/>
        </w:rPr>
        <w:t> en</w:t>
      </w:r>
      <w:r>
        <w:rPr>
          <w:w w:val="105"/>
        </w:rPr>
        <w:t> mujeres</w:t>
      </w:r>
      <w:r>
        <w:rPr>
          <w:w w:val="105"/>
        </w:rPr>
        <w:t> embarazadas.</w:t>
      </w:r>
      <w:r>
        <w:rPr>
          <w:spacing w:val="40"/>
          <w:w w:val="105"/>
        </w:rPr>
        <w:t> </w:t>
      </w:r>
      <w:r>
        <w:rPr>
          <w:w w:val="105"/>
        </w:rPr>
        <w:t>La</w:t>
      </w:r>
      <w:r>
        <w:rPr>
          <w:w w:val="105"/>
        </w:rPr>
        <w:t> cobertura</w:t>
      </w:r>
      <w:r>
        <w:rPr>
          <w:w w:val="105"/>
        </w:rPr>
        <w:t> de tamizaje</w:t>
      </w:r>
      <w:r>
        <w:rPr>
          <w:w w:val="105"/>
        </w:rPr>
        <w:t> para</w:t>
      </w:r>
      <w:r>
        <w:rPr>
          <w:w w:val="105"/>
        </w:rPr>
        <w:t> VIH</w:t>
      </w:r>
      <w:r>
        <w:rPr>
          <w:w w:val="105"/>
        </w:rPr>
        <w:t> en</w:t>
      </w:r>
      <w:r>
        <w:rPr>
          <w:w w:val="105"/>
        </w:rPr>
        <w:t> mujeres</w:t>
      </w:r>
      <w:r>
        <w:rPr>
          <w:w w:val="105"/>
        </w:rPr>
        <w:t> embarazadas</w:t>
      </w:r>
      <w:r>
        <w:rPr>
          <w:w w:val="105"/>
        </w:rPr>
        <w:t> ha</w:t>
      </w:r>
      <w:r>
        <w:rPr>
          <w:w w:val="105"/>
        </w:rPr>
        <w:t> mejorado,</w:t>
      </w:r>
      <w:r>
        <w:rPr>
          <w:w w:val="105"/>
        </w:rPr>
        <w:t> pero</w:t>
      </w:r>
      <w:r>
        <w:rPr>
          <w:w w:val="105"/>
        </w:rPr>
        <w:t> aún existen</w:t>
      </w:r>
      <w:r>
        <w:rPr>
          <w:w w:val="105"/>
        </w:rPr>
        <w:t> brechas,</w:t>
      </w:r>
      <w:r>
        <w:rPr>
          <w:w w:val="105"/>
        </w:rPr>
        <w:t> especialmente</w:t>
      </w:r>
      <w:r>
        <w:rPr>
          <w:w w:val="105"/>
        </w:rPr>
        <w:t> en</w:t>
      </w:r>
      <w:r>
        <w:rPr>
          <w:w w:val="105"/>
        </w:rPr>
        <w:t> áreas</w:t>
      </w:r>
      <w:r>
        <w:rPr>
          <w:w w:val="105"/>
        </w:rPr>
        <w:t> rurales</w:t>
      </w:r>
      <w:r>
        <w:rPr>
          <w:w w:val="105"/>
        </w:rPr>
        <w:t> y</w:t>
      </w:r>
      <w:r>
        <w:rPr>
          <w:w w:val="105"/>
        </w:rPr>
        <w:t> entre</w:t>
      </w:r>
      <w:r>
        <w:rPr>
          <w:w w:val="105"/>
        </w:rPr>
        <w:t> poblaciones indígenas.</w:t>
      </w:r>
      <w:r>
        <w:rPr>
          <w:w w:val="105"/>
        </w:rPr>
        <w:t> La</w:t>
      </w:r>
      <w:r>
        <w:rPr>
          <w:w w:val="105"/>
        </w:rPr>
        <w:t> implementación</w:t>
      </w:r>
      <w:r>
        <w:rPr>
          <w:w w:val="105"/>
        </w:rPr>
        <w:t> de</w:t>
      </w:r>
      <w:r>
        <w:rPr>
          <w:w w:val="105"/>
        </w:rPr>
        <w:t> programas</w:t>
      </w:r>
      <w:r>
        <w:rPr>
          <w:w w:val="105"/>
        </w:rPr>
        <w:t> de</w:t>
      </w:r>
      <w:r>
        <w:rPr>
          <w:w w:val="105"/>
        </w:rPr>
        <w:t> atención</w:t>
      </w:r>
      <w:r>
        <w:rPr>
          <w:w w:val="105"/>
        </w:rPr>
        <w:t> prenatal integrales</w:t>
      </w:r>
      <w:r>
        <w:rPr>
          <w:w w:val="105"/>
        </w:rPr>
        <w:t> y</w:t>
      </w:r>
      <w:r>
        <w:rPr>
          <w:w w:val="105"/>
        </w:rPr>
        <w:t> culturalmente</w:t>
      </w:r>
      <w:r>
        <w:rPr>
          <w:w w:val="105"/>
        </w:rPr>
        <w:t> sensibles</w:t>
      </w:r>
      <w:r>
        <w:rPr>
          <w:w w:val="105"/>
        </w:rPr>
        <w:t> es</w:t>
      </w:r>
      <w:r>
        <w:rPr>
          <w:w w:val="105"/>
        </w:rPr>
        <w:t> fundamental</w:t>
      </w:r>
      <w:r>
        <w:rPr>
          <w:w w:val="105"/>
        </w:rPr>
        <w:t> para</w:t>
      </w:r>
      <w:r>
        <w:rPr>
          <w:w w:val="105"/>
        </w:rPr>
        <w:t> eliminar</w:t>
      </w:r>
      <w:r>
        <w:rPr>
          <w:w w:val="105"/>
        </w:rPr>
        <w:t> la transmisión vertical del VIH en México.</w:t>
      </w:r>
    </w:p>
    <w:p>
      <w:pPr>
        <w:pStyle w:val="BodyText"/>
        <w:spacing w:before="53"/>
      </w:pPr>
    </w:p>
    <w:p>
      <w:pPr>
        <w:pStyle w:val="BodyText"/>
        <w:spacing w:line="276" w:lineRule="auto"/>
        <w:ind w:left="374" w:right="371"/>
        <w:jc w:val="both"/>
      </w:pPr>
      <w:r>
        <w:rPr/>
        <w:t>Es decir el panorama epidemiológico del VIH en México en 2023 </w:t>
      </w:r>
      <w:r>
        <w:rPr/>
        <w:t>muestra avances significativos en la reducción de nuevas infecciones y en el acceso al tratamiento antirretroviral. Sin embargo, persisten desafíos importantes, como la detección tardía, las disparidades en el acceso a servicios de salud y la necesidad de enfoques más inclusivos y centrados en las personas.</w:t>
      </w:r>
    </w:p>
    <w:p>
      <w:pPr>
        <w:pStyle w:val="BodyText"/>
        <w:spacing w:before="32"/>
      </w:pPr>
    </w:p>
    <w:p>
      <w:pPr>
        <w:pStyle w:val="BodyText"/>
        <w:spacing w:line="276" w:lineRule="auto"/>
        <w:ind w:left="374" w:right="371"/>
        <w:jc w:val="both"/>
      </w:pPr>
      <w:r>
        <w:rPr>
          <w:w w:val="105"/>
        </w:rPr>
        <w:t>Es</w:t>
      </w:r>
      <w:r>
        <w:rPr>
          <w:w w:val="105"/>
        </w:rPr>
        <w:t> crucial</w:t>
      </w:r>
      <w:r>
        <w:rPr>
          <w:w w:val="105"/>
        </w:rPr>
        <w:t> continuar fortaleciendo</w:t>
      </w:r>
      <w:r>
        <w:rPr>
          <w:w w:val="105"/>
        </w:rPr>
        <w:t> las</w:t>
      </w:r>
      <w:r>
        <w:rPr>
          <w:w w:val="105"/>
        </w:rPr>
        <w:t> estrategias</w:t>
      </w:r>
      <w:r>
        <w:rPr>
          <w:w w:val="105"/>
        </w:rPr>
        <w:t> de</w:t>
      </w:r>
      <w:r>
        <w:rPr>
          <w:w w:val="105"/>
        </w:rPr>
        <w:t> </w:t>
      </w:r>
      <w:r>
        <w:rPr>
          <w:w w:val="105"/>
        </w:rPr>
        <w:t>prevención, diagnóstico</w:t>
      </w:r>
      <w:r>
        <w:rPr>
          <w:spacing w:val="-12"/>
          <w:w w:val="105"/>
        </w:rPr>
        <w:t> </w:t>
      </w:r>
      <w:r>
        <w:rPr>
          <w:w w:val="105"/>
        </w:rPr>
        <w:t>y</w:t>
      </w:r>
      <w:r>
        <w:rPr>
          <w:spacing w:val="-12"/>
          <w:w w:val="105"/>
        </w:rPr>
        <w:t> </w:t>
      </w:r>
      <w:r>
        <w:rPr>
          <w:w w:val="105"/>
        </w:rPr>
        <w:t>tratamiento,</w:t>
      </w:r>
      <w:r>
        <w:rPr>
          <w:spacing w:val="-12"/>
          <w:w w:val="105"/>
        </w:rPr>
        <w:t> </w:t>
      </w:r>
      <w:r>
        <w:rPr>
          <w:w w:val="105"/>
        </w:rPr>
        <w:t>con</w:t>
      </w:r>
      <w:r>
        <w:rPr>
          <w:spacing w:val="-12"/>
          <w:w w:val="105"/>
        </w:rPr>
        <w:t> </w:t>
      </w:r>
      <w:r>
        <w:rPr>
          <w:w w:val="105"/>
        </w:rPr>
        <w:t>un</w:t>
      </w:r>
      <w:r>
        <w:rPr>
          <w:spacing w:val="-12"/>
          <w:w w:val="105"/>
        </w:rPr>
        <w:t> </w:t>
      </w:r>
      <w:r>
        <w:rPr>
          <w:w w:val="105"/>
        </w:rPr>
        <w:t>enfoque</w:t>
      </w:r>
      <w:r>
        <w:rPr>
          <w:spacing w:val="-12"/>
          <w:w w:val="105"/>
        </w:rPr>
        <w:t> </w:t>
      </w:r>
      <w:r>
        <w:rPr>
          <w:w w:val="105"/>
        </w:rPr>
        <w:t>en</w:t>
      </w:r>
      <w:r>
        <w:rPr>
          <w:spacing w:val="-12"/>
          <w:w w:val="105"/>
        </w:rPr>
        <w:t> </w:t>
      </w:r>
      <w:r>
        <w:rPr>
          <w:w w:val="105"/>
        </w:rPr>
        <w:t>los</w:t>
      </w:r>
      <w:r>
        <w:rPr>
          <w:spacing w:val="-12"/>
          <w:w w:val="105"/>
        </w:rPr>
        <w:t> </w:t>
      </w:r>
      <w:r>
        <w:rPr>
          <w:w w:val="105"/>
        </w:rPr>
        <w:t>derechos</w:t>
      </w:r>
      <w:r>
        <w:rPr>
          <w:spacing w:val="-12"/>
          <w:w w:val="105"/>
        </w:rPr>
        <w:t> </w:t>
      </w:r>
      <w:r>
        <w:rPr>
          <w:w w:val="105"/>
        </w:rPr>
        <w:t>humanos</w:t>
      </w:r>
      <w:r>
        <w:rPr>
          <w:spacing w:val="-12"/>
          <w:w w:val="105"/>
        </w:rPr>
        <w:t> </w:t>
      </w:r>
      <w:r>
        <w:rPr>
          <w:w w:val="105"/>
        </w:rPr>
        <w:t>y </w:t>
      </w:r>
      <w:r>
        <w:rPr/>
        <w:t>la eliminación del estigma y la discriminación. La participación activa de </w:t>
      </w:r>
      <w:r>
        <w:rPr>
          <w:w w:val="105"/>
        </w:rPr>
        <w:t>las</w:t>
      </w:r>
      <w:r>
        <w:rPr>
          <w:spacing w:val="-4"/>
          <w:w w:val="105"/>
        </w:rPr>
        <w:t> </w:t>
      </w:r>
      <w:r>
        <w:rPr>
          <w:w w:val="105"/>
        </w:rPr>
        <w:t>comunidades</w:t>
      </w:r>
      <w:r>
        <w:rPr>
          <w:spacing w:val="-4"/>
          <w:w w:val="105"/>
        </w:rPr>
        <w:t> </w:t>
      </w:r>
      <w:r>
        <w:rPr>
          <w:w w:val="105"/>
        </w:rPr>
        <w:t>afectadas</w:t>
      </w:r>
      <w:r>
        <w:rPr>
          <w:spacing w:val="-4"/>
          <w:w w:val="105"/>
        </w:rPr>
        <w:t> </w:t>
      </w:r>
      <w:r>
        <w:rPr>
          <w:w w:val="105"/>
        </w:rPr>
        <w:t>y</w:t>
      </w:r>
      <w:r>
        <w:rPr>
          <w:spacing w:val="-4"/>
          <w:w w:val="105"/>
        </w:rPr>
        <w:t> </w:t>
      </w:r>
      <w:r>
        <w:rPr>
          <w:w w:val="105"/>
        </w:rPr>
        <w:t>la</w:t>
      </w:r>
      <w:r>
        <w:rPr>
          <w:spacing w:val="-4"/>
          <w:w w:val="105"/>
        </w:rPr>
        <w:t> </w:t>
      </w:r>
      <w:r>
        <w:rPr>
          <w:w w:val="105"/>
        </w:rPr>
        <w:t>implementación</w:t>
      </w:r>
      <w:r>
        <w:rPr>
          <w:spacing w:val="-4"/>
          <w:w w:val="105"/>
        </w:rPr>
        <w:t> </w:t>
      </w:r>
      <w:r>
        <w:rPr>
          <w:w w:val="105"/>
        </w:rPr>
        <w:t>de</w:t>
      </w:r>
      <w:r>
        <w:rPr>
          <w:spacing w:val="-4"/>
          <w:w w:val="105"/>
        </w:rPr>
        <w:t> </w:t>
      </w:r>
      <w:r>
        <w:rPr>
          <w:w w:val="105"/>
        </w:rPr>
        <w:t>políticas</w:t>
      </w:r>
      <w:r>
        <w:rPr>
          <w:spacing w:val="-4"/>
          <w:w w:val="105"/>
        </w:rPr>
        <w:t> </w:t>
      </w:r>
      <w:r>
        <w:rPr>
          <w:w w:val="105"/>
        </w:rPr>
        <w:t>públicas </w:t>
      </w:r>
      <w:r>
        <w:rPr/>
        <w:t>basadas en evidencia son esenciales para avanzar hacia el objetivo de </w:t>
      </w:r>
      <w:r>
        <w:rPr>
          <w:w w:val="105"/>
        </w:rPr>
        <w:t>poner</w:t>
      </w:r>
      <w:r>
        <w:rPr>
          <w:spacing w:val="-12"/>
          <w:w w:val="105"/>
        </w:rPr>
        <w:t> </w:t>
      </w:r>
      <w:r>
        <w:rPr>
          <w:w w:val="105"/>
        </w:rPr>
        <w:t>fin</w:t>
      </w:r>
      <w:r>
        <w:rPr>
          <w:spacing w:val="-12"/>
          <w:w w:val="105"/>
        </w:rPr>
        <w:t> </w:t>
      </w:r>
      <w:r>
        <w:rPr>
          <w:w w:val="105"/>
        </w:rPr>
        <w:t>a</w:t>
      </w:r>
      <w:r>
        <w:rPr>
          <w:spacing w:val="-12"/>
          <w:w w:val="105"/>
        </w:rPr>
        <w:t> </w:t>
      </w:r>
      <w:r>
        <w:rPr>
          <w:w w:val="105"/>
        </w:rPr>
        <w:t>la</w:t>
      </w:r>
      <w:r>
        <w:rPr>
          <w:spacing w:val="-12"/>
          <w:w w:val="105"/>
        </w:rPr>
        <w:t> </w:t>
      </w:r>
      <w:r>
        <w:rPr>
          <w:w w:val="105"/>
        </w:rPr>
        <w:t>epidemia</w:t>
      </w:r>
      <w:r>
        <w:rPr>
          <w:spacing w:val="-12"/>
          <w:w w:val="105"/>
        </w:rPr>
        <w:t> </w:t>
      </w:r>
      <w:r>
        <w:rPr>
          <w:w w:val="105"/>
        </w:rPr>
        <w:t>de</w:t>
      </w:r>
      <w:r>
        <w:rPr>
          <w:spacing w:val="-12"/>
          <w:w w:val="105"/>
        </w:rPr>
        <w:t> </w:t>
      </w:r>
      <w:r>
        <w:rPr>
          <w:w w:val="105"/>
        </w:rPr>
        <w:t>VIH</w:t>
      </w:r>
      <w:r>
        <w:rPr>
          <w:spacing w:val="-12"/>
          <w:w w:val="105"/>
        </w:rPr>
        <w:t> </w:t>
      </w:r>
      <w:r>
        <w:rPr>
          <w:w w:val="105"/>
        </w:rPr>
        <w:t>en</w:t>
      </w:r>
      <w:r>
        <w:rPr>
          <w:spacing w:val="-12"/>
          <w:w w:val="105"/>
        </w:rPr>
        <w:t> </w:t>
      </w:r>
      <w:r>
        <w:rPr>
          <w:w w:val="105"/>
        </w:rPr>
        <w:t>México</w:t>
      </w:r>
      <w:r>
        <w:rPr>
          <w:spacing w:val="-12"/>
          <w:w w:val="105"/>
        </w:rPr>
        <w:t> </w:t>
      </w:r>
      <w:r>
        <w:rPr>
          <w:w w:val="105"/>
        </w:rPr>
        <w:t>para</w:t>
      </w:r>
      <w:r>
        <w:rPr>
          <w:spacing w:val="-12"/>
          <w:w w:val="105"/>
        </w:rPr>
        <w:t> </w:t>
      </w:r>
      <w:r>
        <w:rPr>
          <w:w w:val="105"/>
        </w:rPr>
        <w:t>el</w:t>
      </w:r>
      <w:r>
        <w:rPr>
          <w:spacing w:val="-12"/>
          <w:w w:val="105"/>
        </w:rPr>
        <w:t> </w:t>
      </w:r>
      <w:r>
        <w:rPr>
          <w:w w:val="105"/>
        </w:rPr>
        <w:t>año</w:t>
      </w:r>
      <w:r>
        <w:rPr>
          <w:spacing w:val="-12"/>
          <w:w w:val="105"/>
        </w:rPr>
        <w:t> </w:t>
      </w:r>
      <w:r>
        <w:rPr>
          <w:w w:val="105"/>
        </w:rPr>
        <w:t>2030.</w:t>
      </w:r>
    </w:p>
    <w:p>
      <w:pPr>
        <w:pStyle w:val="BodyText"/>
        <w:spacing w:before="32"/>
      </w:pPr>
    </w:p>
    <w:p>
      <w:pPr>
        <w:pStyle w:val="BodyText"/>
        <w:spacing w:line="273" w:lineRule="auto"/>
        <w:ind w:left="374" w:right="371"/>
        <w:jc w:val="both"/>
      </w:pPr>
      <w:r>
        <w:rPr/>
        <w:t>Esta complejidad epidemiológica, añade capas adicionales de </w:t>
      </w:r>
      <w:r>
        <w:rPr/>
        <w:t>al fenómeno del estigma como barrera en la salud, generando una sindemia con otras formas de discriminación preexistentes basadas no solo en identidad de género, orientación sexual, trabajo sexual o uso de sustancias,</w:t>
      </w:r>
      <w:r>
        <w:rPr>
          <w:spacing w:val="56"/>
          <w:w w:val="150"/>
        </w:rPr>
        <w:t> </w:t>
      </w:r>
      <w:r>
        <w:rPr/>
        <w:t>pero</w:t>
      </w:r>
      <w:r>
        <w:rPr>
          <w:spacing w:val="56"/>
          <w:w w:val="150"/>
        </w:rPr>
        <w:t> </w:t>
      </w:r>
      <w:r>
        <w:rPr/>
        <w:t>también</w:t>
      </w:r>
      <w:r>
        <w:rPr>
          <w:spacing w:val="57"/>
          <w:w w:val="150"/>
        </w:rPr>
        <w:t> </w:t>
      </w:r>
      <w:r>
        <w:rPr/>
        <w:t>poblaciones</w:t>
      </w:r>
      <w:r>
        <w:rPr>
          <w:spacing w:val="56"/>
          <w:w w:val="150"/>
        </w:rPr>
        <w:t> </w:t>
      </w:r>
      <w:r>
        <w:rPr/>
        <w:t>invisibilizadas</w:t>
      </w:r>
      <w:r>
        <w:rPr>
          <w:spacing w:val="56"/>
          <w:w w:val="150"/>
        </w:rPr>
        <w:t> </w:t>
      </w:r>
      <w:r>
        <w:rPr/>
        <w:t>como</w:t>
      </w:r>
      <w:r>
        <w:rPr>
          <w:spacing w:val="57"/>
          <w:w w:val="150"/>
        </w:rPr>
        <w:t> </w:t>
      </w:r>
      <w:r>
        <w:rPr/>
        <w:t>mujeres</w:t>
      </w:r>
      <w:r>
        <w:rPr>
          <w:spacing w:val="56"/>
          <w:w w:val="150"/>
        </w:rPr>
        <w:t> </w:t>
      </w:r>
      <w:r>
        <w:rPr>
          <w:spacing w:val="-10"/>
        </w:rPr>
        <w:t>y</w:t>
      </w:r>
    </w:p>
    <w:p>
      <w:pPr>
        <w:pStyle w:val="BodyText"/>
        <w:rPr>
          <w:sz w:val="14"/>
        </w:rPr>
      </w:pPr>
    </w:p>
    <w:p>
      <w:pPr>
        <w:pStyle w:val="BodyText"/>
        <w:rPr>
          <w:sz w:val="14"/>
        </w:rPr>
      </w:pPr>
    </w:p>
    <w:p>
      <w:pPr>
        <w:pStyle w:val="BodyText"/>
        <w:spacing w:before="151"/>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09984">
            <wp:simplePos x="0" y="0"/>
            <wp:positionH relativeFrom="page">
              <wp:posOffset>377825</wp:posOffset>
            </wp:positionH>
            <wp:positionV relativeFrom="page">
              <wp:posOffset>0</wp:posOffset>
            </wp:positionV>
            <wp:extent cx="7394575" cy="979106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10496">
                <wp:simplePos x="0" y="0"/>
                <wp:positionH relativeFrom="page">
                  <wp:posOffset>1078992</wp:posOffset>
                </wp:positionH>
                <wp:positionV relativeFrom="paragraph">
                  <wp:posOffset>40639</wp:posOffset>
                </wp:positionV>
                <wp:extent cx="5611495" cy="74891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611495" cy="7489190"/>
                        </a:xfrm>
                        <a:custGeom>
                          <a:avLst/>
                          <a:gdLst/>
                          <a:ahLst/>
                          <a:cxnLst/>
                          <a:rect l="l" t="t" r="r" b="b"/>
                          <a:pathLst>
                            <a:path w="5611495" h="7489190">
                              <a:moveTo>
                                <a:pt x="5611368" y="0"/>
                              </a:moveTo>
                              <a:lnTo>
                                <a:pt x="5605272" y="0"/>
                              </a:lnTo>
                              <a:lnTo>
                                <a:pt x="5605272" y="6096"/>
                              </a:lnTo>
                              <a:lnTo>
                                <a:pt x="5605272" y="7482840"/>
                              </a:lnTo>
                              <a:lnTo>
                                <a:pt x="6096" y="7482840"/>
                              </a:lnTo>
                              <a:lnTo>
                                <a:pt x="6096" y="6096"/>
                              </a:lnTo>
                              <a:lnTo>
                                <a:pt x="5605272" y="6096"/>
                              </a:lnTo>
                              <a:lnTo>
                                <a:pt x="5605272" y="0"/>
                              </a:lnTo>
                              <a:lnTo>
                                <a:pt x="6096" y="0"/>
                              </a:lnTo>
                              <a:lnTo>
                                <a:pt x="0" y="0"/>
                              </a:lnTo>
                              <a:lnTo>
                                <a:pt x="0" y="6096"/>
                              </a:lnTo>
                              <a:lnTo>
                                <a:pt x="0" y="7482840"/>
                              </a:lnTo>
                              <a:lnTo>
                                <a:pt x="0" y="7488936"/>
                              </a:lnTo>
                              <a:lnTo>
                                <a:pt x="6096" y="7488936"/>
                              </a:lnTo>
                              <a:lnTo>
                                <a:pt x="5605272" y="7488936"/>
                              </a:lnTo>
                              <a:lnTo>
                                <a:pt x="5611368" y="7488936"/>
                              </a:lnTo>
                              <a:lnTo>
                                <a:pt x="5611368" y="748284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589.7pt;mso-position-horizontal-relative:page;mso-position-vertical-relative:paragraph;z-index:-16105984" id="docshape12" coordorigin="1699,64" coordsize="8837,11794" path="m10536,64l10526,64,10526,74,10526,11848,1709,11848,1709,74,10526,74,10526,64,1709,64,1699,64,1699,74,1699,11848,1699,11858,1709,11858,10526,11858,10536,11858,10536,11848,10536,74,10536,64xe" filled="true" fillcolor="#000000" stroked="false">
                <v:path arrowok="t"/>
                <v:fill type="solid"/>
                <w10:wrap type="none"/>
              </v:shape>
            </w:pict>
          </mc:Fallback>
        </mc:AlternateContent>
      </w:r>
      <w:r>
        <w:rPr/>
        <w:t>niños población indígena o adulta mayor cuyos resultados en </w:t>
      </w:r>
      <w:r>
        <w:rPr/>
        <w:t>salud, tienden</w:t>
      </w:r>
      <w:r>
        <w:rPr>
          <w:spacing w:val="40"/>
        </w:rPr>
        <w:t> </w:t>
      </w:r>
      <w:r>
        <w:rPr/>
        <w:t>a</w:t>
      </w:r>
      <w:r>
        <w:rPr>
          <w:spacing w:val="40"/>
        </w:rPr>
        <w:t> </w:t>
      </w:r>
      <w:r>
        <w:rPr/>
        <w:t>diluirse</w:t>
      </w:r>
      <w:r>
        <w:rPr>
          <w:spacing w:val="40"/>
        </w:rPr>
        <w:t> </w:t>
      </w:r>
      <w:r>
        <w:rPr/>
        <w:t>con</w:t>
      </w:r>
      <w:r>
        <w:rPr>
          <w:spacing w:val="40"/>
        </w:rPr>
        <w:t> </w:t>
      </w:r>
      <w:r>
        <w:rPr/>
        <w:t>otros</w:t>
      </w:r>
      <w:r>
        <w:rPr>
          <w:spacing w:val="40"/>
        </w:rPr>
        <w:t> </w:t>
      </w:r>
      <w:r>
        <w:rPr/>
        <w:t>grupos</w:t>
      </w:r>
      <w:r>
        <w:rPr>
          <w:spacing w:val="40"/>
        </w:rPr>
        <w:t> </w:t>
      </w:r>
      <w:r>
        <w:rPr/>
        <w:t>más</w:t>
      </w:r>
      <w:r>
        <w:rPr>
          <w:spacing w:val="40"/>
        </w:rPr>
        <w:t> </w:t>
      </w:r>
      <w:r>
        <w:rPr/>
        <w:t>prevalentes</w:t>
      </w:r>
      <w:r>
        <w:rPr>
          <w:spacing w:val="40"/>
        </w:rPr>
        <w:t> </w:t>
      </w:r>
      <w:r>
        <w:rPr/>
        <w:t>(CENSIDA,</w:t>
      </w:r>
      <w:r>
        <w:rPr>
          <w:spacing w:val="40"/>
        </w:rPr>
        <w:t> </w:t>
      </w:r>
      <w:r>
        <w:rPr/>
        <w:t>2023).</w:t>
      </w:r>
    </w:p>
    <w:p>
      <w:pPr>
        <w:pStyle w:val="BodyText"/>
        <w:spacing w:before="43"/>
      </w:pPr>
    </w:p>
    <w:p>
      <w:pPr>
        <w:pStyle w:val="BodyText"/>
        <w:spacing w:line="273" w:lineRule="auto"/>
        <w:ind w:left="374" w:right="371"/>
        <w:jc w:val="both"/>
      </w:pPr>
      <w:r>
        <w:rPr/>
        <w:t>La educación basada en evidencia científica ha demostrado ser una </w:t>
      </w:r>
      <w:r>
        <w:rPr/>
        <w:t>de </w:t>
      </w:r>
      <w:r>
        <w:rPr>
          <w:w w:val="105"/>
        </w:rPr>
        <w:t>las</w:t>
      </w:r>
      <w:r>
        <w:rPr>
          <w:w w:val="105"/>
        </w:rPr>
        <w:t> herramientas</w:t>
      </w:r>
      <w:r>
        <w:rPr>
          <w:w w:val="105"/>
        </w:rPr>
        <w:t> más</w:t>
      </w:r>
      <w:r>
        <w:rPr>
          <w:w w:val="105"/>
        </w:rPr>
        <w:t> efectivas</w:t>
      </w:r>
      <w:r>
        <w:rPr>
          <w:w w:val="105"/>
        </w:rPr>
        <w:t> para</w:t>
      </w:r>
      <w:r>
        <w:rPr>
          <w:w w:val="105"/>
        </w:rPr>
        <w:t> reducir</w:t>
      </w:r>
      <w:r>
        <w:rPr>
          <w:w w:val="105"/>
        </w:rPr>
        <w:t> el</w:t>
      </w:r>
      <w:r>
        <w:rPr>
          <w:w w:val="105"/>
        </w:rPr>
        <w:t> estigma</w:t>
      </w:r>
      <w:r>
        <w:rPr>
          <w:w w:val="105"/>
        </w:rPr>
        <w:t> y</w:t>
      </w:r>
      <w:r>
        <w:rPr>
          <w:w w:val="105"/>
        </w:rPr>
        <w:t> la discriminación</w:t>
      </w:r>
      <w:r>
        <w:rPr>
          <w:spacing w:val="-15"/>
          <w:w w:val="105"/>
        </w:rPr>
        <w:t> </w:t>
      </w:r>
      <w:r>
        <w:rPr>
          <w:w w:val="105"/>
        </w:rPr>
        <w:t>hacia</w:t>
      </w:r>
      <w:r>
        <w:rPr>
          <w:spacing w:val="-15"/>
          <w:w w:val="105"/>
        </w:rPr>
        <w:t> </w:t>
      </w:r>
      <w:r>
        <w:rPr>
          <w:w w:val="105"/>
        </w:rPr>
        <w:t>las</w:t>
      </w:r>
      <w:r>
        <w:rPr>
          <w:spacing w:val="-15"/>
          <w:w w:val="105"/>
        </w:rPr>
        <w:t> </w:t>
      </w:r>
      <w:r>
        <w:rPr>
          <w:w w:val="105"/>
        </w:rPr>
        <w:t>personas</w:t>
      </w:r>
      <w:r>
        <w:rPr>
          <w:spacing w:val="-15"/>
          <w:w w:val="105"/>
        </w:rPr>
        <w:t> </w:t>
      </w:r>
      <w:r>
        <w:rPr>
          <w:w w:val="105"/>
        </w:rPr>
        <w:t>que</w:t>
      </w:r>
      <w:r>
        <w:rPr>
          <w:spacing w:val="-15"/>
          <w:w w:val="105"/>
        </w:rPr>
        <w:t> </w:t>
      </w:r>
      <w:r>
        <w:rPr>
          <w:w w:val="105"/>
        </w:rPr>
        <w:t>viven</w:t>
      </w:r>
      <w:r>
        <w:rPr>
          <w:spacing w:val="-15"/>
          <w:w w:val="105"/>
        </w:rPr>
        <w:t> </w:t>
      </w:r>
      <w:r>
        <w:rPr>
          <w:w w:val="105"/>
        </w:rPr>
        <w:t>con</w:t>
      </w:r>
      <w:r>
        <w:rPr>
          <w:spacing w:val="-15"/>
          <w:w w:val="105"/>
        </w:rPr>
        <w:t> </w:t>
      </w:r>
      <w:r>
        <w:rPr>
          <w:w w:val="105"/>
        </w:rPr>
        <w:t>VIH.</w:t>
      </w:r>
      <w:r>
        <w:rPr>
          <w:spacing w:val="40"/>
          <w:w w:val="105"/>
        </w:rPr>
        <w:t> </w:t>
      </w:r>
      <w:r>
        <w:rPr>
          <w:w w:val="105"/>
        </w:rPr>
        <w:t>Múltiples</w:t>
      </w:r>
      <w:r>
        <w:rPr>
          <w:spacing w:val="-15"/>
          <w:w w:val="105"/>
        </w:rPr>
        <w:t> </w:t>
      </w:r>
      <w:r>
        <w:rPr>
          <w:w w:val="105"/>
        </w:rPr>
        <w:t>estudios han</w:t>
      </w:r>
      <w:r>
        <w:rPr>
          <w:spacing w:val="-9"/>
          <w:w w:val="105"/>
        </w:rPr>
        <w:t> </w:t>
      </w:r>
      <w:r>
        <w:rPr>
          <w:w w:val="105"/>
        </w:rPr>
        <w:t>documentado</w:t>
      </w:r>
      <w:r>
        <w:rPr>
          <w:spacing w:val="-9"/>
          <w:w w:val="105"/>
        </w:rPr>
        <w:t> </w:t>
      </w:r>
      <w:r>
        <w:rPr>
          <w:w w:val="105"/>
        </w:rPr>
        <w:t>que</w:t>
      </w:r>
      <w:r>
        <w:rPr>
          <w:spacing w:val="-9"/>
          <w:w w:val="105"/>
        </w:rPr>
        <w:t> </w:t>
      </w:r>
      <w:r>
        <w:rPr>
          <w:w w:val="105"/>
        </w:rPr>
        <w:t>las</w:t>
      </w:r>
      <w:r>
        <w:rPr>
          <w:spacing w:val="-9"/>
          <w:w w:val="105"/>
        </w:rPr>
        <w:t> </w:t>
      </w:r>
      <w:r>
        <w:rPr>
          <w:w w:val="105"/>
        </w:rPr>
        <w:t>intervenciones</w:t>
      </w:r>
      <w:r>
        <w:rPr>
          <w:spacing w:val="-9"/>
          <w:w w:val="105"/>
        </w:rPr>
        <w:t> </w:t>
      </w:r>
      <w:r>
        <w:rPr>
          <w:w w:val="105"/>
        </w:rPr>
        <w:t>educativas</w:t>
      </w:r>
      <w:r>
        <w:rPr>
          <w:spacing w:val="-9"/>
          <w:w w:val="105"/>
        </w:rPr>
        <w:t> </w:t>
      </w:r>
      <w:r>
        <w:rPr>
          <w:w w:val="105"/>
        </w:rPr>
        <w:t>dirigidas</w:t>
      </w:r>
      <w:r>
        <w:rPr>
          <w:spacing w:val="-9"/>
          <w:w w:val="105"/>
        </w:rPr>
        <w:t> </w:t>
      </w:r>
      <w:r>
        <w:rPr>
          <w:w w:val="105"/>
        </w:rPr>
        <w:t>tanto</w:t>
      </w:r>
      <w:r>
        <w:rPr>
          <w:spacing w:val="-9"/>
          <w:w w:val="105"/>
        </w:rPr>
        <w:t> </w:t>
      </w:r>
      <w:r>
        <w:rPr>
          <w:w w:val="105"/>
        </w:rPr>
        <w:t>a profesionales</w:t>
      </w:r>
      <w:r>
        <w:rPr>
          <w:w w:val="105"/>
        </w:rPr>
        <w:t> de</w:t>
      </w:r>
      <w:r>
        <w:rPr>
          <w:w w:val="105"/>
        </w:rPr>
        <w:t> salud</w:t>
      </w:r>
      <w:r>
        <w:rPr>
          <w:w w:val="105"/>
        </w:rPr>
        <w:t> como</w:t>
      </w:r>
      <w:r>
        <w:rPr>
          <w:w w:val="105"/>
        </w:rPr>
        <w:t> a</w:t>
      </w:r>
      <w:r>
        <w:rPr>
          <w:w w:val="105"/>
        </w:rPr>
        <w:t> la</w:t>
      </w:r>
      <w:r>
        <w:rPr>
          <w:w w:val="105"/>
        </w:rPr>
        <w:t> población</w:t>
      </w:r>
      <w:r>
        <w:rPr>
          <w:w w:val="105"/>
        </w:rPr>
        <w:t> general</w:t>
      </w:r>
      <w:r>
        <w:rPr>
          <w:w w:val="105"/>
        </w:rPr>
        <w:t> pueden</w:t>
      </w:r>
      <w:r>
        <w:rPr>
          <w:w w:val="105"/>
        </w:rPr>
        <w:t> corregir </w:t>
      </w:r>
      <w:r>
        <w:rPr/>
        <w:t>conceptos erróneos sobre la transmisión del VIH, aumentar la empatía y </w:t>
      </w:r>
      <w:r>
        <w:rPr>
          <w:w w:val="105"/>
        </w:rPr>
        <w:t>disminuir actitudes negativas. Por ejemplo, una revisión sistemática de Brown et al. (2003) encontró que las intervenciones educativas </w:t>
      </w:r>
      <w:r>
        <w:rPr/>
        <w:t>disminuyen de manera significativa el estigma, particularmente cuando </w:t>
      </w:r>
      <w:r>
        <w:rPr>
          <w:w w:val="105"/>
        </w:rPr>
        <w:t>incluyen</w:t>
      </w:r>
      <w:r>
        <w:rPr>
          <w:spacing w:val="-14"/>
          <w:w w:val="105"/>
        </w:rPr>
        <w:t> </w:t>
      </w:r>
      <w:r>
        <w:rPr>
          <w:w w:val="105"/>
        </w:rPr>
        <w:t>contacto</w:t>
      </w:r>
      <w:r>
        <w:rPr>
          <w:spacing w:val="-14"/>
          <w:w w:val="105"/>
        </w:rPr>
        <w:t> </w:t>
      </w:r>
      <w:r>
        <w:rPr>
          <w:w w:val="105"/>
        </w:rPr>
        <w:t>directo</w:t>
      </w:r>
      <w:r>
        <w:rPr>
          <w:spacing w:val="-14"/>
          <w:w w:val="105"/>
        </w:rPr>
        <w:t> </w:t>
      </w:r>
      <w:r>
        <w:rPr>
          <w:w w:val="105"/>
        </w:rPr>
        <w:t>o</w:t>
      </w:r>
      <w:r>
        <w:rPr>
          <w:spacing w:val="-14"/>
          <w:w w:val="105"/>
        </w:rPr>
        <w:t> </w:t>
      </w:r>
      <w:r>
        <w:rPr>
          <w:w w:val="105"/>
        </w:rPr>
        <w:t>indirecto</w:t>
      </w:r>
      <w:r>
        <w:rPr>
          <w:spacing w:val="-14"/>
          <w:w w:val="105"/>
        </w:rPr>
        <w:t> </w:t>
      </w:r>
      <w:r>
        <w:rPr>
          <w:w w:val="105"/>
        </w:rPr>
        <w:t>con</w:t>
      </w:r>
      <w:r>
        <w:rPr>
          <w:spacing w:val="-14"/>
          <w:w w:val="105"/>
        </w:rPr>
        <w:t> </w:t>
      </w:r>
      <w:r>
        <w:rPr>
          <w:w w:val="105"/>
        </w:rPr>
        <w:t>personas</w:t>
      </w:r>
      <w:r>
        <w:rPr>
          <w:spacing w:val="-14"/>
          <w:w w:val="105"/>
        </w:rPr>
        <w:t> </w:t>
      </w:r>
      <w:r>
        <w:rPr>
          <w:w w:val="105"/>
        </w:rPr>
        <w:t>que</w:t>
      </w:r>
      <w:r>
        <w:rPr>
          <w:spacing w:val="-14"/>
          <w:w w:val="105"/>
        </w:rPr>
        <w:t> </w:t>
      </w:r>
      <w:r>
        <w:rPr>
          <w:w w:val="105"/>
        </w:rPr>
        <w:t>viven</w:t>
      </w:r>
      <w:r>
        <w:rPr>
          <w:spacing w:val="-14"/>
          <w:w w:val="105"/>
        </w:rPr>
        <w:t> </w:t>
      </w:r>
      <w:r>
        <w:rPr>
          <w:w w:val="105"/>
        </w:rPr>
        <w:t>con</w:t>
      </w:r>
      <w:r>
        <w:rPr>
          <w:spacing w:val="-14"/>
          <w:w w:val="105"/>
        </w:rPr>
        <w:t> </w:t>
      </w:r>
      <w:r>
        <w:rPr>
          <w:w w:val="105"/>
        </w:rPr>
        <w:t>VIH.</w:t>
      </w:r>
    </w:p>
    <w:p>
      <w:pPr>
        <w:pStyle w:val="BodyText"/>
        <w:spacing w:before="52"/>
      </w:pPr>
    </w:p>
    <w:p>
      <w:pPr>
        <w:pStyle w:val="BodyText"/>
        <w:spacing w:line="273" w:lineRule="auto"/>
        <w:ind w:left="374" w:right="371"/>
        <w:jc w:val="both"/>
      </w:pPr>
      <w:r>
        <w:rPr/>
        <w:t>Asimismo, programas estructurados como los promovidos por la OMS </w:t>
      </w:r>
      <w:r>
        <w:rPr/>
        <w:t>y ONUSIDA recomiendan la inclusión de contenidos sobre derechos humanos, confidencialidad, y experiencias vividas de personas con VIH como parte integral del entrenamiento del personal de la salud.</w:t>
      </w:r>
    </w:p>
    <w:p>
      <w:pPr>
        <w:pStyle w:val="BodyText"/>
        <w:spacing w:before="49"/>
      </w:pPr>
    </w:p>
    <w:p>
      <w:pPr>
        <w:pStyle w:val="BodyText"/>
        <w:spacing w:line="273" w:lineRule="auto"/>
        <w:ind w:left="374" w:right="371"/>
        <w:jc w:val="both"/>
      </w:pPr>
      <w:r>
        <w:rPr/>
        <w:t>La evidencia sugiere que las intervenciones educativas tienen un efecto </w:t>
      </w:r>
      <w:r>
        <w:rPr>
          <w:w w:val="105"/>
        </w:rPr>
        <w:t>sostenido</w:t>
      </w:r>
      <w:r>
        <w:rPr>
          <w:spacing w:val="-4"/>
          <w:w w:val="105"/>
        </w:rPr>
        <w:t> </w:t>
      </w:r>
      <w:r>
        <w:rPr>
          <w:w w:val="105"/>
        </w:rPr>
        <w:t>en</w:t>
      </w:r>
      <w:r>
        <w:rPr>
          <w:spacing w:val="-4"/>
          <w:w w:val="105"/>
        </w:rPr>
        <w:t> </w:t>
      </w:r>
      <w:r>
        <w:rPr>
          <w:w w:val="105"/>
        </w:rPr>
        <w:t>la</w:t>
      </w:r>
      <w:r>
        <w:rPr>
          <w:spacing w:val="-4"/>
          <w:w w:val="105"/>
        </w:rPr>
        <w:t> </w:t>
      </w:r>
      <w:r>
        <w:rPr>
          <w:w w:val="105"/>
        </w:rPr>
        <w:t>transformación</w:t>
      </w:r>
      <w:r>
        <w:rPr>
          <w:spacing w:val="-4"/>
          <w:w w:val="105"/>
        </w:rPr>
        <w:t> </w:t>
      </w:r>
      <w:r>
        <w:rPr>
          <w:w w:val="105"/>
        </w:rPr>
        <w:t>de</w:t>
      </w:r>
      <w:r>
        <w:rPr>
          <w:spacing w:val="-4"/>
          <w:w w:val="105"/>
        </w:rPr>
        <w:t> </w:t>
      </w:r>
      <w:r>
        <w:rPr>
          <w:w w:val="105"/>
        </w:rPr>
        <w:t>prácticas</w:t>
      </w:r>
      <w:r>
        <w:rPr>
          <w:spacing w:val="-4"/>
          <w:w w:val="105"/>
        </w:rPr>
        <w:t> </w:t>
      </w:r>
      <w:r>
        <w:rPr>
          <w:w w:val="105"/>
        </w:rPr>
        <w:t>discriminatorias</w:t>
      </w:r>
      <w:r>
        <w:rPr>
          <w:spacing w:val="-4"/>
          <w:w w:val="105"/>
        </w:rPr>
        <w:t> </w:t>
      </w:r>
      <w:r>
        <w:rPr>
          <w:w w:val="105"/>
        </w:rPr>
        <w:t>dentro</w:t>
      </w:r>
      <w:r>
        <w:rPr>
          <w:spacing w:val="-4"/>
          <w:w w:val="105"/>
        </w:rPr>
        <w:t> </w:t>
      </w:r>
      <w:r>
        <w:rPr>
          <w:w w:val="105"/>
        </w:rPr>
        <w:t>de </w:t>
      </w:r>
      <w:r>
        <w:rPr>
          <w:spacing w:val="-2"/>
          <w:w w:val="105"/>
        </w:rPr>
        <w:t>los</w:t>
      </w:r>
      <w:r>
        <w:rPr>
          <w:spacing w:val="-11"/>
          <w:w w:val="105"/>
        </w:rPr>
        <w:t> </w:t>
      </w:r>
      <w:r>
        <w:rPr>
          <w:spacing w:val="-2"/>
          <w:w w:val="105"/>
        </w:rPr>
        <w:t>servicios</w:t>
      </w:r>
      <w:r>
        <w:rPr>
          <w:spacing w:val="-11"/>
          <w:w w:val="105"/>
        </w:rPr>
        <w:t> </w:t>
      </w:r>
      <w:r>
        <w:rPr>
          <w:spacing w:val="-2"/>
          <w:w w:val="105"/>
        </w:rPr>
        <w:t>de</w:t>
      </w:r>
      <w:r>
        <w:rPr>
          <w:spacing w:val="-11"/>
          <w:w w:val="105"/>
        </w:rPr>
        <w:t> </w:t>
      </w:r>
      <w:r>
        <w:rPr>
          <w:spacing w:val="-2"/>
          <w:w w:val="105"/>
        </w:rPr>
        <w:t>salud.</w:t>
      </w:r>
      <w:r>
        <w:rPr>
          <w:spacing w:val="-11"/>
          <w:w w:val="105"/>
        </w:rPr>
        <w:t> </w:t>
      </w:r>
      <w:r>
        <w:rPr>
          <w:spacing w:val="-2"/>
          <w:w w:val="105"/>
        </w:rPr>
        <w:t>Un</w:t>
      </w:r>
      <w:r>
        <w:rPr>
          <w:spacing w:val="-11"/>
          <w:w w:val="105"/>
        </w:rPr>
        <w:t> </w:t>
      </w:r>
      <w:r>
        <w:rPr>
          <w:spacing w:val="-2"/>
          <w:w w:val="105"/>
        </w:rPr>
        <w:t>estudio</w:t>
      </w:r>
      <w:r>
        <w:rPr>
          <w:spacing w:val="-11"/>
          <w:w w:val="105"/>
        </w:rPr>
        <w:t> </w:t>
      </w:r>
      <w:r>
        <w:rPr>
          <w:spacing w:val="-2"/>
          <w:w w:val="105"/>
        </w:rPr>
        <w:t>realizado</w:t>
      </w:r>
      <w:r>
        <w:rPr>
          <w:spacing w:val="-11"/>
          <w:w w:val="105"/>
        </w:rPr>
        <w:t> </w:t>
      </w:r>
      <w:r>
        <w:rPr>
          <w:spacing w:val="-2"/>
          <w:w w:val="105"/>
        </w:rPr>
        <w:t>en</w:t>
      </w:r>
      <w:r>
        <w:rPr>
          <w:spacing w:val="-11"/>
          <w:w w:val="105"/>
        </w:rPr>
        <w:t> </w:t>
      </w:r>
      <w:r>
        <w:rPr>
          <w:spacing w:val="-2"/>
          <w:w w:val="105"/>
        </w:rPr>
        <w:t>entornos</w:t>
      </w:r>
      <w:r>
        <w:rPr>
          <w:spacing w:val="-11"/>
          <w:w w:val="105"/>
        </w:rPr>
        <w:t> </w:t>
      </w:r>
      <w:r>
        <w:rPr>
          <w:spacing w:val="-2"/>
          <w:w w:val="105"/>
        </w:rPr>
        <w:t>clínicos</w:t>
      </w:r>
      <w:r>
        <w:rPr>
          <w:spacing w:val="-11"/>
          <w:w w:val="105"/>
        </w:rPr>
        <w:t> </w:t>
      </w:r>
      <w:r>
        <w:rPr>
          <w:spacing w:val="-2"/>
          <w:w w:val="105"/>
        </w:rPr>
        <w:t>en</w:t>
      </w:r>
      <w:r>
        <w:rPr>
          <w:spacing w:val="-11"/>
          <w:w w:val="105"/>
        </w:rPr>
        <w:t> </w:t>
      </w:r>
      <w:r>
        <w:rPr>
          <w:spacing w:val="-2"/>
          <w:w w:val="105"/>
        </w:rPr>
        <w:t>países </w:t>
      </w:r>
      <w:r>
        <w:rPr/>
        <w:t>de ingresos bajos y medios demostró que capacitar al personal de salud </w:t>
      </w:r>
      <w:r>
        <w:rPr>
          <w:w w:val="105"/>
        </w:rPr>
        <w:t>en</w:t>
      </w:r>
      <w:r>
        <w:rPr>
          <w:spacing w:val="-7"/>
          <w:w w:val="105"/>
        </w:rPr>
        <w:t> </w:t>
      </w:r>
      <w:r>
        <w:rPr>
          <w:w w:val="105"/>
        </w:rPr>
        <w:t>temas</w:t>
      </w:r>
      <w:r>
        <w:rPr>
          <w:spacing w:val="-7"/>
          <w:w w:val="105"/>
        </w:rPr>
        <w:t> </w:t>
      </w:r>
      <w:r>
        <w:rPr>
          <w:w w:val="105"/>
        </w:rPr>
        <w:t>de</w:t>
      </w:r>
      <w:r>
        <w:rPr>
          <w:spacing w:val="-7"/>
          <w:w w:val="105"/>
        </w:rPr>
        <w:t> </w:t>
      </w:r>
      <w:r>
        <w:rPr>
          <w:w w:val="105"/>
        </w:rPr>
        <w:t>VIH,</w:t>
      </w:r>
      <w:r>
        <w:rPr>
          <w:spacing w:val="-7"/>
          <w:w w:val="105"/>
        </w:rPr>
        <w:t> </w:t>
      </w:r>
      <w:r>
        <w:rPr>
          <w:w w:val="105"/>
        </w:rPr>
        <w:t>inclusión</w:t>
      </w:r>
      <w:r>
        <w:rPr>
          <w:spacing w:val="-7"/>
          <w:w w:val="105"/>
        </w:rPr>
        <w:t> </w:t>
      </w:r>
      <w:r>
        <w:rPr>
          <w:w w:val="105"/>
        </w:rPr>
        <w:t>y</w:t>
      </w:r>
      <w:r>
        <w:rPr>
          <w:spacing w:val="-7"/>
          <w:w w:val="105"/>
        </w:rPr>
        <w:t> </w:t>
      </w:r>
      <w:r>
        <w:rPr>
          <w:w w:val="105"/>
        </w:rPr>
        <w:t>trato</w:t>
      </w:r>
      <w:r>
        <w:rPr>
          <w:spacing w:val="-7"/>
          <w:w w:val="105"/>
        </w:rPr>
        <w:t> </w:t>
      </w:r>
      <w:r>
        <w:rPr>
          <w:w w:val="105"/>
        </w:rPr>
        <w:t>digno</w:t>
      </w:r>
      <w:r>
        <w:rPr>
          <w:spacing w:val="-7"/>
          <w:w w:val="105"/>
        </w:rPr>
        <w:t> </w:t>
      </w:r>
      <w:r>
        <w:rPr>
          <w:w w:val="105"/>
        </w:rPr>
        <w:t>se</w:t>
      </w:r>
      <w:r>
        <w:rPr>
          <w:spacing w:val="-7"/>
          <w:w w:val="105"/>
        </w:rPr>
        <w:t> </w:t>
      </w:r>
      <w:r>
        <w:rPr>
          <w:w w:val="105"/>
        </w:rPr>
        <w:t>tradujo</w:t>
      </w:r>
      <w:r>
        <w:rPr>
          <w:spacing w:val="-7"/>
          <w:w w:val="105"/>
        </w:rPr>
        <w:t> </w:t>
      </w:r>
      <w:r>
        <w:rPr>
          <w:w w:val="105"/>
        </w:rPr>
        <w:t>en</w:t>
      </w:r>
      <w:r>
        <w:rPr>
          <w:spacing w:val="-7"/>
          <w:w w:val="105"/>
        </w:rPr>
        <w:t> </w:t>
      </w:r>
      <w:r>
        <w:rPr>
          <w:w w:val="105"/>
        </w:rPr>
        <w:t>una</w:t>
      </w:r>
      <w:r>
        <w:rPr>
          <w:spacing w:val="-7"/>
          <w:w w:val="105"/>
        </w:rPr>
        <w:t> </w:t>
      </w:r>
      <w:r>
        <w:rPr>
          <w:w w:val="105"/>
        </w:rPr>
        <w:t>mejora</w:t>
      </w:r>
      <w:r>
        <w:rPr>
          <w:spacing w:val="-7"/>
          <w:w w:val="105"/>
        </w:rPr>
        <w:t> </w:t>
      </w:r>
      <w:r>
        <w:rPr>
          <w:w w:val="105"/>
        </w:rPr>
        <w:t>en</w:t>
      </w:r>
      <w:r>
        <w:rPr>
          <w:spacing w:val="-7"/>
          <w:w w:val="105"/>
        </w:rPr>
        <w:t> </w:t>
      </w:r>
      <w:r>
        <w:rPr>
          <w:w w:val="105"/>
        </w:rPr>
        <w:t>la calidad</w:t>
      </w:r>
      <w:r>
        <w:rPr>
          <w:w w:val="105"/>
        </w:rPr>
        <w:t> de</w:t>
      </w:r>
      <w:r>
        <w:rPr>
          <w:w w:val="105"/>
        </w:rPr>
        <w:t> atención,</w:t>
      </w:r>
      <w:r>
        <w:rPr>
          <w:w w:val="105"/>
        </w:rPr>
        <w:t> mayor</w:t>
      </w:r>
      <w:r>
        <w:rPr>
          <w:w w:val="105"/>
        </w:rPr>
        <w:t> disposición</w:t>
      </w:r>
      <w:r>
        <w:rPr>
          <w:w w:val="105"/>
        </w:rPr>
        <w:t> de</w:t>
      </w:r>
      <w:r>
        <w:rPr>
          <w:w w:val="105"/>
        </w:rPr>
        <w:t> los</w:t>
      </w:r>
      <w:r>
        <w:rPr>
          <w:w w:val="105"/>
        </w:rPr>
        <w:t> pacientes</w:t>
      </w:r>
      <w:r>
        <w:rPr>
          <w:w w:val="105"/>
        </w:rPr>
        <w:t> a</w:t>
      </w:r>
      <w:r>
        <w:rPr>
          <w:w w:val="105"/>
        </w:rPr>
        <w:t> revelar</w:t>
      </w:r>
      <w:r>
        <w:rPr>
          <w:w w:val="105"/>
        </w:rPr>
        <w:t> su diagnóstico</w:t>
      </w:r>
      <w:r>
        <w:rPr>
          <w:spacing w:val="-18"/>
          <w:w w:val="105"/>
        </w:rPr>
        <w:t> </w:t>
      </w:r>
      <w:r>
        <w:rPr>
          <w:w w:val="105"/>
        </w:rPr>
        <w:t>y</w:t>
      </w:r>
      <w:r>
        <w:rPr>
          <w:spacing w:val="-17"/>
          <w:w w:val="105"/>
        </w:rPr>
        <w:t> </w:t>
      </w:r>
      <w:r>
        <w:rPr>
          <w:w w:val="105"/>
        </w:rPr>
        <w:t>mayor</w:t>
      </w:r>
      <w:r>
        <w:rPr>
          <w:spacing w:val="-18"/>
          <w:w w:val="105"/>
        </w:rPr>
        <w:t> </w:t>
      </w:r>
      <w:r>
        <w:rPr>
          <w:w w:val="105"/>
        </w:rPr>
        <w:t>adherencia</w:t>
      </w:r>
      <w:r>
        <w:rPr>
          <w:spacing w:val="-17"/>
          <w:w w:val="105"/>
        </w:rPr>
        <w:t> </w:t>
      </w:r>
      <w:r>
        <w:rPr>
          <w:w w:val="105"/>
        </w:rPr>
        <w:t>al</w:t>
      </w:r>
      <w:r>
        <w:rPr>
          <w:spacing w:val="-18"/>
          <w:w w:val="105"/>
        </w:rPr>
        <w:t> </w:t>
      </w:r>
      <w:r>
        <w:rPr>
          <w:w w:val="105"/>
        </w:rPr>
        <w:t>tratamiento</w:t>
      </w:r>
      <w:r>
        <w:rPr>
          <w:spacing w:val="-17"/>
          <w:w w:val="105"/>
        </w:rPr>
        <w:t> </w:t>
      </w:r>
      <w:r>
        <w:rPr>
          <w:w w:val="105"/>
        </w:rPr>
        <w:t>antirretroviral</w:t>
      </w:r>
      <w:r>
        <w:rPr>
          <w:spacing w:val="-18"/>
          <w:w w:val="105"/>
        </w:rPr>
        <w:t> </w:t>
      </w:r>
      <w:r>
        <w:rPr>
          <w:w w:val="105"/>
        </w:rPr>
        <w:t>(Nyblade </w:t>
      </w:r>
      <w:r>
        <w:rPr/>
        <w:t>et al., 2009). Estas mejoras no solo benefician a las personas con VIH, sino </w:t>
      </w:r>
      <w:r>
        <w:rPr>
          <w:w w:val="105"/>
        </w:rPr>
        <w:t>que</w:t>
      </w:r>
      <w:r>
        <w:rPr>
          <w:w w:val="105"/>
        </w:rPr>
        <w:t> fortalecen</w:t>
      </w:r>
      <w:r>
        <w:rPr>
          <w:w w:val="105"/>
        </w:rPr>
        <w:t> los</w:t>
      </w:r>
      <w:r>
        <w:rPr>
          <w:w w:val="105"/>
        </w:rPr>
        <w:t> sistemas</w:t>
      </w:r>
      <w:r>
        <w:rPr>
          <w:w w:val="105"/>
        </w:rPr>
        <w:t> de</w:t>
      </w:r>
      <w:r>
        <w:rPr>
          <w:w w:val="105"/>
        </w:rPr>
        <w:t> salud</w:t>
      </w:r>
      <w:r>
        <w:rPr>
          <w:w w:val="105"/>
        </w:rPr>
        <w:t> en</w:t>
      </w:r>
      <w:r>
        <w:rPr>
          <w:w w:val="105"/>
        </w:rPr>
        <w:t> su</w:t>
      </w:r>
      <w:r>
        <w:rPr>
          <w:w w:val="105"/>
        </w:rPr>
        <w:t> conjunto</w:t>
      </w:r>
      <w:r>
        <w:rPr>
          <w:w w:val="105"/>
        </w:rPr>
        <w:t> al</w:t>
      </w:r>
      <w:r>
        <w:rPr>
          <w:w w:val="105"/>
        </w:rPr>
        <w:t> promover entornos clínicos seguros y respetuosos.</w:t>
      </w:r>
    </w:p>
    <w:p>
      <w:pPr>
        <w:pStyle w:val="BodyText"/>
        <w:spacing w:before="52"/>
      </w:pPr>
    </w:p>
    <w:p>
      <w:pPr>
        <w:pStyle w:val="BodyText"/>
        <w:spacing w:line="273" w:lineRule="auto"/>
        <w:ind w:left="374" w:right="371"/>
        <w:jc w:val="both"/>
      </w:pPr>
      <w:r>
        <w:rPr>
          <w:w w:val="105"/>
        </w:rPr>
        <w:t>En</w:t>
      </w:r>
      <w:r>
        <w:rPr>
          <w:w w:val="105"/>
        </w:rPr>
        <w:t> este</w:t>
      </w:r>
      <w:r>
        <w:rPr>
          <w:w w:val="105"/>
        </w:rPr>
        <w:t> sentido,</w:t>
      </w:r>
      <w:r>
        <w:rPr>
          <w:w w:val="105"/>
        </w:rPr>
        <w:t> si</w:t>
      </w:r>
      <w:r>
        <w:rPr>
          <w:w w:val="105"/>
        </w:rPr>
        <w:t> bien</w:t>
      </w:r>
      <w:r>
        <w:rPr>
          <w:w w:val="105"/>
        </w:rPr>
        <w:t> la</w:t>
      </w:r>
      <w:r>
        <w:rPr>
          <w:w w:val="105"/>
        </w:rPr>
        <w:t> educación</w:t>
      </w:r>
      <w:r>
        <w:rPr>
          <w:w w:val="105"/>
        </w:rPr>
        <w:t> continua</w:t>
      </w:r>
      <w:r>
        <w:rPr>
          <w:w w:val="105"/>
        </w:rPr>
        <w:t> y</w:t>
      </w:r>
      <w:r>
        <w:rPr>
          <w:w w:val="105"/>
        </w:rPr>
        <w:t> obligatoria</w:t>
      </w:r>
      <w:r>
        <w:rPr>
          <w:w w:val="105"/>
        </w:rPr>
        <w:t> </w:t>
      </w:r>
      <w:r>
        <w:rPr>
          <w:w w:val="105"/>
        </w:rPr>
        <w:t>en prevención</w:t>
      </w:r>
      <w:r>
        <w:rPr>
          <w:w w:val="105"/>
        </w:rPr>
        <w:t> y</w:t>
      </w:r>
      <w:r>
        <w:rPr>
          <w:w w:val="105"/>
        </w:rPr>
        <w:t> atención</w:t>
      </w:r>
      <w:r>
        <w:rPr>
          <w:w w:val="105"/>
        </w:rPr>
        <w:t> integral</w:t>
      </w:r>
      <w:r>
        <w:rPr>
          <w:w w:val="105"/>
        </w:rPr>
        <w:t> al</w:t>
      </w:r>
      <w:r>
        <w:rPr>
          <w:w w:val="105"/>
        </w:rPr>
        <w:t> VIH</w:t>
      </w:r>
      <w:r>
        <w:rPr>
          <w:w w:val="105"/>
        </w:rPr>
        <w:t> y</w:t>
      </w:r>
      <w:r>
        <w:rPr>
          <w:w w:val="105"/>
        </w:rPr>
        <w:t> cero</w:t>
      </w:r>
      <w:r>
        <w:rPr>
          <w:w w:val="105"/>
        </w:rPr>
        <w:t> tolerancia</w:t>
      </w:r>
      <w:r>
        <w:rPr>
          <w:w w:val="105"/>
        </w:rPr>
        <w:t> al</w:t>
      </w:r>
      <w:r>
        <w:rPr>
          <w:w w:val="105"/>
        </w:rPr>
        <w:t> estigma</w:t>
      </w:r>
      <w:r>
        <w:rPr>
          <w:w w:val="105"/>
        </w:rPr>
        <w:t> o discriminación</w:t>
      </w:r>
      <w:r>
        <w:rPr>
          <w:w w:val="105"/>
        </w:rPr>
        <w:t> debería</w:t>
      </w:r>
      <w:r>
        <w:rPr>
          <w:w w:val="105"/>
        </w:rPr>
        <w:t> ser</w:t>
      </w:r>
      <w:r>
        <w:rPr>
          <w:w w:val="105"/>
        </w:rPr>
        <w:t> considerada</w:t>
      </w:r>
      <w:r>
        <w:rPr>
          <w:w w:val="105"/>
        </w:rPr>
        <w:t> una</w:t>
      </w:r>
      <w:r>
        <w:rPr>
          <w:w w:val="105"/>
        </w:rPr>
        <w:t> política</w:t>
      </w:r>
      <w:r>
        <w:rPr>
          <w:w w:val="105"/>
        </w:rPr>
        <w:t> esencial</w:t>
      </w:r>
      <w:r>
        <w:rPr>
          <w:w w:val="105"/>
        </w:rPr>
        <w:t> de</w:t>
      </w:r>
      <w:r>
        <w:rPr>
          <w:w w:val="105"/>
        </w:rPr>
        <w:t> salud </w:t>
      </w:r>
      <w:r>
        <w:rPr>
          <w:spacing w:val="-2"/>
          <w:w w:val="105"/>
        </w:rPr>
        <w:t>pública,</w:t>
      </w:r>
      <w:r>
        <w:rPr>
          <w:spacing w:val="-10"/>
          <w:w w:val="105"/>
        </w:rPr>
        <w:t> </w:t>
      </w:r>
      <w:r>
        <w:rPr>
          <w:spacing w:val="-2"/>
          <w:w w:val="105"/>
        </w:rPr>
        <w:t>a</w:t>
      </w:r>
      <w:r>
        <w:rPr>
          <w:spacing w:val="-10"/>
          <w:w w:val="105"/>
        </w:rPr>
        <w:t> </w:t>
      </w:r>
      <w:r>
        <w:rPr>
          <w:spacing w:val="-2"/>
          <w:w w:val="105"/>
        </w:rPr>
        <w:t>la</w:t>
      </w:r>
      <w:r>
        <w:rPr>
          <w:spacing w:val="-10"/>
          <w:w w:val="105"/>
        </w:rPr>
        <w:t> </w:t>
      </w:r>
      <w:r>
        <w:rPr>
          <w:spacing w:val="-2"/>
          <w:w w:val="105"/>
        </w:rPr>
        <w:t>fecha</w:t>
      </w:r>
      <w:r>
        <w:rPr>
          <w:spacing w:val="-10"/>
          <w:w w:val="105"/>
        </w:rPr>
        <w:t> </w:t>
      </w:r>
      <w:r>
        <w:rPr>
          <w:spacing w:val="-2"/>
          <w:w w:val="105"/>
        </w:rPr>
        <w:t>no</w:t>
      </w:r>
      <w:r>
        <w:rPr>
          <w:spacing w:val="-10"/>
          <w:w w:val="105"/>
        </w:rPr>
        <w:t> </w:t>
      </w:r>
      <w:r>
        <w:rPr>
          <w:spacing w:val="-2"/>
          <w:w w:val="105"/>
        </w:rPr>
        <w:t>existe</w:t>
      </w:r>
      <w:r>
        <w:rPr>
          <w:spacing w:val="-10"/>
          <w:w w:val="105"/>
        </w:rPr>
        <w:t> </w:t>
      </w:r>
      <w:r>
        <w:rPr>
          <w:spacing w:val="-2"/>
          <w:w w:val="105"/>
        </w:rPr>
        <w:t>un</w:t>
      </w:r>
      <w:r>
        <w:rPr>
          <w:spacing w:val="-10"/>
          <w:w w:val="105"/>
        </w:rPr>
        <w:t> </w:t>
      </w:r>
      <w:r>
        <w:rPr>
          <w:spacing w:val="-2"/>
          <w:w w:val="105"/>
        </w:rPr>
        <w:t>análisis</w:t>
      </w:r>
      <w:r>
        <w:rPr>
          <w:spacing w:val="-10"/>
          <w:w w:val="105"/>
        </w:rPr>
        <w:t> </w:t>
      </w:r>
      <w:r>
        <w:rPr>
          <w:spacing w:val="-2"/>
          <w:w w:val="105"/>
        </w:rPr>
        <w:t>sistemático</w:t>
      </w:r>
      <w:r>
        <w:rPr>
          <w:spacing w:val="-10"/>
          <w:w w:val="105"/>
        </w:rPr>
        <w:t> </w:t>
      </w:r>
      <w:r>
        <w:rPr>
          <w:spacing w:val="-2"/>
          <w:w w:val="105"/>
        </w:rPr>
        <w:t>de</w:t>
      </w:r>
      <w:r>
        <w:rPr>
          <w:spacing w:val="-10"/>
          <w:w w:val="105"/>
        </w:rPr>
        <w:t> </w:t>
      </w:r>
      <w:r>
        <w:rPr>
          <w:spacing w:val="-2"/>
          <w:w w:val="105"/>
        </w:rPr>
        <w:t>las</w:t>
      </w:r>
      <w:r>
        <w:rPr>
          <w:spacing w:val="-10"/>
          <w:w w:val="105"/>
        </w:rPr>
        <w:t> </w:t>
      </w:r>
      <w:r>
        <w:rPr>
          <w:spacing w:val="-2"/>
          <w:w w:val="105"/>
        </w:rPr>
        <w:t>publicaciones </w:t>
      </w:r>
      <w:r>
        <w:rPr>
          <w:w w:val="105"/>
        </w:rPr>
        <w:t>relacionadas</w:t>
      </w:r>
      <w:r>
        <w:rPr>
          <w:spacing w:val="-3"/>
          <w:w w:val="105"/>
        </w:rPr>
        <w:t> </w:t>
      </w:r>
      <w:r>
        <w:rPr>
          <w:w w:val="105"/>
        </w:rPr>
        <w:t>sobre</w:t>
      </w:r>
      <w:r>
        <w:rPr>
          <w:spacing w:val="-2"/>
          <w:w w:val="105"/>
        </w:rPr>
        <w:t> </w:t>
      </w:r>
      <w:r>
        <w:rPr>
          <w:w w:val="105"/>
        </w:rPr>
        <w:t>las</w:t>
      </w:r>
      <w:r>
        <w:rPr>
          <w:spacing w:val="-2"/>
          <w:w w:val="105"/>
        </w:rPr>
        <w:t> </w:t>
      </w:r>
      <w:r>
        <w:rPr>
          <w:w w:val="105"/>
        </w:rPr>
        <w:t>estrategias</w:t>
      </w:r>
      <w:r>
        <w:rPr>
          <w:spacing w:val="-2"/>
          <w:w w:val="105"/>
        </w:rPr>
        <w:t> </w:t>
      </w:r>
      <w:r>
        <w:rPr>
          <w:w w:val="105"/>
        </w:rPr>
        <w:t>a</w:t>
      </w:r>
      <w:r>
        <w:rPr>
          <w:spacing w:val="-2"/>
          <w:w w:val="105"/>
        </w:rPr>
        <w:t> </w:t>
      </w:r>
      <w:r>
        <w:rPr>
          <w:w w:val="105"/>
        </w:rPr>
        <w:t>nivel</w:t>
      </w:r>
      <w:r>
        <w:rPr>
          <w:spacing w:val="-2"/>
          <w:w w:val="105"/>
        </w:rPr>
        <w:t> </w:t>
      </w:r>
      <w:r>
        <w:rPr>
          <w:w w:val="105"/>
        </w:rPr>
        <w:t>internacional</w:t>
      </w:r>
      <w:r>
        <w:rPr>
          <w:spacing w:val="-2"/>
          <w:w w:val="105"/>
        </w:rPr>
        <w:t> </w:t>
      </w:r>
      <w:r>
        <w:rPr>
          <w:w w:val="105"/>
        </w:rPr>
        <w:t>y</w:t>
      </w:r>
      <w:r>
        <w:rPr>
          <w:spacing w:val="-2"/>
          <w:w w:val="105"/>
        </w:rPr>
        <w:t> </w:t>
      </w:r>
      <w:r>
        <w:rPr>
          <w:w w:val="105"/>
        </w:rPr>
        <w:t>nacional</w:t>
      </w:r>
      <w:r>
        <w:rPr>
          <w:spacing w:val="-2"/>
          <w:w w:val="105"/>
        </w:rPr>
        <w:t> </w:t>
      </w:r>
      <w:r>
        <w:rPr>
          <w:spacing w:val="-5"/>
          <w:w w:val="105"/>
        </w:rPr>
        <w:t>que</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3"/>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11008">
            <wp:simplePos x="0" y="0"/>
            <wp:positionH relativeFrom="page">
              <wp:posOffset>377825</wp:posOffset>
            </wp:positionH>
            <wp:positionV relativeFrom="page">
              <wp:posOffset>0</wp:posOffset>
            </wp:positionV>
            <wp:extent cx="7394575" cy="9791066"/>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11520">
                <wp:simplePos x="0" y="0"/>
                <wp:positionH relativeFrom="page">
                  <wp:posOffset>1078992</wp:posOffset>
                </wp:positionH>
                <wp:positionV relativeFrom="paragraph">
                  <wp:posOffset>40639</wp:posOffset>
                </wp:positionV>
                <wp:extent cx="5611495" cy="77025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104960" id="docshape13"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t>permitan generar un marco de educación sobre el cual se brinde </w:t>
      </w:r>
      <w:r>
        <w:rPr/>
        <w:t>una capacitación para mejores resultados.</w:t>
      </w:r>
    </w:p>
    <w:p>
      <w:pPr>
        <w:pStyle w:val="BodyText"/>
        <w:spacing w:before="43"/>
      </w:pPr>
    </w:p>
    <w:p>
      <w:pPr>
        <w:pStyle w:val="BodyText"/>
        <w:spacing w:line="273" w:lineRule="auto"/>
        <w:ind w:left="374" w:right="371"/>
        <w:jc w:val="both"/>
      </w:pPr>
      <w:r>
        <w:rPr>
          <w:w w:val="105"/>
        </w:rPr>
        <w:t>El</w:t>
      </w:r>
      <w:r>
        <w:rPr>
          <w:spacing w:val="-10"/>
          <w:w w:val="105"/>
        </w:rPr>
        <w:t> </w:t>
      </w:r>
      <w:r>
        <w:rPr>
          <w:w w:val="105"/>
        </w:rPr>
        <w:t>involucramiento</w:t>
      </w:r>
      <w:r>
        <w:rPr>
          <w:spacing w:val="-10"/>
          <w:w w:val="105"/>
        </w:rPr>
        <w:t> </w:t>
      </w:r>
      <w:r>
        <w:rPr>
          <w:w w:val="105"/>
        </w:rPr>
        <w:t>significativo</w:t>
      </w:r>
      <w:r>
        <w:rPr>
          <w:spacing w:val="-10"/>
          <w:w w:val="105"/>
        </w:rPr>
        <w:t> </w:t>
      </w:r>
      <w:r>
        <w:rPr>
          <w:w w:val="105"/>
        </w:rPr>
        <w:t>de</w:t>
      </w:r>
      <w:r>
        <w:rPr>
          <w:spacing w:val="-10"/>
          <w:w w:val="105"/>
        </w:rPr>
        <w:t> </w:t>
      </w:r>
      <w:r>
        <w:rPr>
          <w:w w:val="105"/>
        </w:rPr>
        <w:t>las</w:t>
      </w:r>
      <w:r>
        <w:rPr>
          <w:spacing w:val="-10"/>
          <w:w w:val="105"/>
        </w:rPr>
        <w:t> </w:t>
      </w:r>
      <w:r>
        <w:rPr>
          <w:w w:val="105"/>
        </w:rPr>
        <w:t>personas</w:t>
      </w:r>
      <w:r>
        <w:rPr>
          <w:spacing w:val="-10"/>
          <w:w w:val="105"/>
        </w:rPr>
        <w:t> </w:t>
      </w:r>
      <w:r>
        <w:rPr>
          <w:w w:val="105"/>
        </w:rPr>
        <w:t>que</w:t>
      </w:r>
      <w:r>
        <w:rPr>
          <w:spacing w:val="-10"/>
          <w:w w:val="105"/>
        </w:rPr>
        <w:t> </w:t>
      </w:r>
      <w:r>
        <w:rPr>
          <w:w w:val="105"/>
        </w:rPr>
        <w:t>viven</w:t>
      </w:r>
      <w:r>
        <w:rPr>
          <w:spacing w:val="-10"/>
          <w:w w:val="105"/>
        </w:rPr>
        <w:t> </w:t>
      </w:r>
      <w:r>
        <w:rPr>
          <w:w w:val="105"/>
        </w:rPr>
        <w:t>con</w:t>
      </w:r>
      <w:r>
        <w:rPr>
          <w:spacing w:val="-10"/>
          <w:w w:val="105"/>
        </w:rPr>
        <w:t> </w:t>
      </w:r>
      <w:r>
        <w:rPr>
          <w:w w:val="105"/>
        </w:rPr>
        <w:t>VIH</w:t>
      </w:r>
      <w:r>
        <w:rPr>
          <w:spacing w:val="-10"/>
          <w:w w:val="105"/>
        </w:rPr>
        <w:t> </w:t>
      </w:r>
      <w:r>
        <w:rPr>
          <w:w w:val="105"/>
        </w:rPr>
        <w:t>en</w:t>
      </w:r>
      <w:r>
        <w:rPr>
          <w:spacing w:val="-10"/>
          <w:w w:val="105"/>
        </w:rPr>
        <w:t> </w:t>
      </w:r>
      <w:r>
        <w:rPr>
          <w:w w:val="105"/>
        </w:rPr>
        <w:t>la </w:t>
      </w:r>
      <w:r>
        <w:rPr/>
        <w:t>planificación, ejecución y evaluación de políticas sanitarias y programas </w:t>
      </w:r>
      <w:r>
        <w:rPr>
          <w:w w:val="105"/>
        </w:rPr>
        <w:t>de</w:t>
      </w:r>
      <w:r>
        <w:rPr>
          <w:w w:val="105"/>
        </w:rPr>
        <w:t> capacitación</w:t>
      </w:r>
      <w:r>
        <w:rPr>
          <w:w w:val="105"/>
        </w:rPr>
        <w:t> representa</w:t>
      </w:r>
      <w:r>
        <w:rPr>
          <w:w w:val="105"/>
        </w:rPr>
        <w:t> un</w:t>
      </w:r>
      <w:r>
        <w:rPr>
          <w:w w:val="105"/>
        </w:rPr>
        <w:t> componente</w:t>
      </w:r>
      <w:r>
        <w:rPr>
          <w:w w:val="105"/>
        </w:rPr>
        <w:t> esencial</w:t>
      </w:r>
      <w:r>
        <w:rPr>
          <w:w w:val="105"/>
        </w:rPr>
        <w:t> para</w:t>
      </w:r>
      <w:r>
        <w:rPr>
          <w:w w:val="105"/>
        </w:rPr>
        <w:t> construir sistemas de salud más inclusivos, equitativos y eficaces.</w:t>
      </w:r>
    </w:p>
    <w:p>
      <w:pPr>
        <w:pStyle w:val="BodyText"/>
        <w:spacing w:before="49"/>
      </w:pPr>
    </w:p>
    <w:p>
      <w:pPr>
        <w:pStyle w:val="BodyText"/>
        <w:spacing w:line="273" w:lineRule="auto"/>
        <w:ind w:left="374" w:right="371"/>
        <w:jc w:val="both"/>
      </w:pPr>
      <w:r>
        <w:rPr/>
        <w:t>Este enfoque reconoce a las personas no solo como </w:t>
      </w:r>
      <w:r>
        <w:rPr/>
        <w:t>beneficiarios</w:t>
      </w:r>
      <w:r>
        <w:rPr>
          <w:spacing w:val="40"/>
        </w:rPr>
        <w:t> </w:t>
      </w:r>
      <w:r>
        <w:rPr/>
        <w:t>pasivos, sino como agentes activos con conocimientos valiosos</w:t>
      </w:r>
      <w:r>
        <w:rPr>
          <w:spacing w:val="80"/>
        </w:rPr>
        <w:t> </w:t>
      </w:r>
      <w:r>
        <w:rPr/>
        <w:t>derivados de su experiencia directa con el sistema de atención. Tal participación contribuye a visibilizar barreras estructurales, prácticas discriminatorias y necesidades no atendidas, lo cual enriquece la generación de información contextualizada y mejora la calidad de los contenidos</w:t>
      </w:r>
      <w:r>
        <w:rPr>
          <w:spacing w:val="40"/>
        </w:rPr>
        <w:t> </w:t>
      </w:r>
      <w:r>
        <w:rPr/>
        <w:t>formativos</w:t>
      </w:r>
      <w:r>
        <w:rPr>
          <w:spacing w:val="40"/>
        </w:rPr>
        <w:t> </w:t>
      </w:r>
      <w:r>
        <w:rPr/>
        <w:t>dirigidos</w:t>
      </w:r>
      <w:r>
        <w:rPr>
          <w:spacing w:val="40"/>
        </w:rPr>
        <w:t> </w:t>
      </w:r>
      <w:r>
        <w:rPr/>
        <w:t>al</w:t>
      </w:r>
      <w:r>
        <w:rPr>
          <w:spacing w:val="40"/>
        </w:rPr>
        <w:t> </w:t>
      </w:r>
      <w:r>
        <w:rPr/>
        <w:t>personal</w:t>
      </w:r>
      <w:r>
        <w:rPr>
          <w:spacing w:val="40"/>
        </w:rPr>
        <w:t> </w:t>
      </w:r>
      <w:r>
        <w:rPr/>
        <w:t>sanitario.</w:t>
      </w:r>
    </w:p>
    <w:p>
      <w:pPr>
        <w:pStyle w:val="BodyText"/>
        <w:spacing w:before="45"/>
      </w:pPr>
    </w:p>
    <w:p>
      <w:pPr>
        <w:pStyle w:val="BodyText"/>
        <w:spacing w:line="276" w:lineRule="auto"/>
        <w:ind w:left="374" w:right="371"/>
        <w:jc w:val="both"/>
      </w:pPr>
      <w:r>
        <w:rPr/>
        <w:t>ONUSIDA ha destacado la necesidad de avanzar hacia </w:t>
      </w:r>
      <w:r>
        <w:rPr/>
        <w:t>programas centrados en la persona, que prioricen la dignidad, autonomía y participación de quienes viven con VIH, favoreciendo la toma de decisiones compartida, el respeto a los derechos humanos y la creación de entornos seguros para la atención (UNAIDS, 2021).</w:t>
      </w:r>
    </w:p>
    <w:p>
      <w:pPr>
        <w:pStyle w:val="BodyText"/>
        <w:spacing w:before="35"/>
      </w:pPr>
    </w:p>
    <w:p>
      <w:pPr>
        <w:pStyle w:val="BodyText"/>
        <w:spacing w:line="273" w:lineRule="auto"/>
        <w:ind w:left="374" w:right="371"/>
        <w:jc w:val="both"/>
      </w:pPr>
      <w:r>
        <w:rPr/>
        <w:t>Este enfoque está alineado con la Declaración de Londres </w:t>
      </w:r>
      <w:r>
        <w:rPr/>
        <w:t>2012: Pacientes por la Seguridad del Paciente, promovida por la OMS, la cual reconoce formalmente a los pacientes como aliados esenciales en la mejora de la seguridad y calidad en los servicios de salud, exhortando a los gobiernos y prestadores a integrar sus perspectivas en la formulación de políticas y prácticas clínicas.</w:t>
      </w:r>
    </w:p>
    <w:p>
      <w:pPr>
        <w:pStyle w:val="BodyText"/>
        <w:spacing w:before="50"/>
      </w:pPr>
    </w:p>
    <w:p>
      <w:pPr>
        <w:pStyle w:val="BodyText"/>
        <w:spacing w:line="273" w:lineRule="auto"/>
        <w:ind w:left="374" w:right="371"/>
        <w:jc w:val="both"/>
      </w:pPr>
      <w:r>
        <w:rPr/>
        <w:t>Integrar a las personas con VIH en la generación de contenidos, protocolos</w:t>
      </w:r>
      <w:r>
        <w:rPr>
          <w:spacing w:val="40"/>
        </w:rPr>
        <w:t> </w:t>
      </w:r>
      <w:r>
        <w:rPr/>
        <w:t>y</w:t>
      </w:r>
      <w:r>
        <w:rPr>
          <w:spacing w:val="40"/>
        </w:rPr>
        <w:t> </w:t>
      </w:r>
      <w:r>
        <w:rPr/>
        <w:t>herramientas</w:t>
      </w:r>
      <w:r>
        <w:rPr>
          <w:spacing w:val="40"/>
        </w:rPr>
        <w:t> </w:t>
      </w:r>
      <w:r>
        <w:rPr/>
        <w:t>de</w:t>
      </w:r>
      <w:r>
        <w:rPr>
          <w:spacing w:val="40"/>
        </w:rPr>
        <w:t> </w:t>
      </w:r>
      <w:r>
        <w:rPr/>
        <w:t>sensibilización</w:t>
      </w:r>
      <w:r>
        <w:rPr>
          <w:spacing w:val="40"/>
        </w:rPr>
        <w:t> </w:t>
      </w:r>
      <w:r>
        <w:rPr/>
        <w:t>permite</w:t>
      </w:r>
      <w:r>
        <w:rPr>
          <w:spacing w:val="40"/>
        </w:rPr>
        <w:t> </w:t>
      </w:r>
      <w:r>
        <w:rPr/>
        <w:t>no</w:t>
      </w:r>
      <w:r>
        <w:rPr>
          <w:spacing w:val="40"/>
        </w:rPr>
        <w:t> </w:t>
      </w:r>
      <w:r>
        <w:rPr/>
        <w:t>solo</w:t>
      </w:r>
      <w:r>
        <w:rPr>
          <w:spacing w:val="40"/>
        </w:rPr>
        <w:t> </w:t>
      </w:r>
      <w:r>
        <w:rPr/>
        <w:t>combatir el</w:t>
      </w:r>
      <w:r>
        <w:rPr>
          <w:spacing w:val="23"/>
        </w:rPr>
        <w:t> </w:t>
      </w:r>
      <w:r>
        <w:rPr/>
        <w:t>estigma,</w:t>
      </w:r>
      <w:r>
        <w:rPr>
          <w:spacing w:val="23"/>
        </w:rPr>
        <w:t> </w:t>
      </w:r>
      <w:r>
        <w:rPr/>
        <w:t>sino</w:t>
      </w:r>
      <w:r>
        <w:rPr>
          <w:spacing w:val="23"/>
        </w:rPr>
        <w:t> </w:t>
      </w:r>
      <w:r>
        <w:rPr/>
        <w:t>también</w:t>
      </w:r>
      <w:r>
        <w:rPr>
          <w:spacing w:val="23"/>
        </w:rPr>
        <w:t> </w:t>
      </w:r>
      <w:r>
        <w:rPr/>
        <w:t>fortalecer</w:t>
      </w:r>
      <w:r>
        <w:rPr>
          <w:spacing w:val="23"/>
        </w:rPr>
        <w:t> </w:t>
      </w:r>
      <w:r>
        <w:rPr/>
        <w:t>la</w:t>
      </w:r>
      <w:r>
        <w:rPr>
          <w:spacing w:val="23"/>
        </w:rPr>
        <w:t> </w:t>
      </w:r>
      <w:r>
        <w:rPr/>
        <w:t>legitimidad,</w:t>
      </w:r>
      <w:r>
        <w:rPr>
          <w:spacing w:val="23"/>
        </w:rPr>
        <w:t> </w:t>
      </w:r>
      <w:r>
        <w:rPr/>
        <w:t>la</w:t>
      </w:r>
      <w:r>
        <w:rPr>
          <w:spacing w:val="23"/>
        </w:rPr>
        <w:t> </w:t>
      </w:r>
      <w:r>
        <w:rPr/>
        <w:t>pertinencia</w:t>
      </w:r>
      <w:r>
        <w:rPr>
          <w:spacing w:val="23"/>
        </w:rPr>
        <w:t> </w:t>
      </w:r>
      <w:r>
        <w:rPr/>
        <w:t>cultural y la eficacia de los programas de formación, contribuyendo a sistemas de salud verdaderamente centrados en las personas, solamente a través de una estrategia integrada se puede mejorar no solamente las capacidades</w:t>
      </w:r>
      <w:r>
        <w:rPr>
          <w:spacing w:val="-11"/>
        </w:rPr>
        <w:t> </w:t>
      </w:r>
      <w:r>
        <w:rPr/>
        <w:t>del</w:t>
      </w:r>
      <w:r>
        <w:rPr>
          <w:spacing w:val="-10"/>
        </w:rPr>
        <w:t> </w:t>
      </w:r>
      <w:r>
        <w:rPr/>
        <w:t>personal</w:t>
      </w:r>
      <w:r>
        <w:rPr>
          <w:spacing w:val="-10"/>
        </w:rPr>
        <w:t> </w:t>
      </w:r>
      <w:r>
        <w:rPr/>
        <w:t>de</w:t>
      </w:r>
      <w:r>
        <w:rPr>
          <w:spacing w:val="-10"/>
        </w:rPr>
        <w:t> </w:t>
      </w:r>
      <w:r>
        <w:rPr/>
        <w:t>salud,</w:t>
      </w:r>
      <w:r>
        <w:rPr>
          <w:spacing w:val="-10"/>
        </w:rPr>
        <w:t> </w:t>
      </w:r>
      <w:r>
        <w:rPr/>
        <w:t>pero</w:t>
      </w:r>
      <w:r>
        <w:rPr>
          <w:spacing w:val="-11"/>
        </w:rPr>
        <w:t> </w:t>
      </w:r>
      <w:r>
        <w:rPr/>
        <w:t>los</w:t>
      </w:r>
      <w:r>
        <w:rPr>
          <w:spacing w:val="-10"/>
        </w:rPr>
        <w:t> </w:t>
      </w:r>
      <w:r>
        <w:rPr/>
        <w:t>resultados</w:t>
      </w:r>
      <w:r>
        <w:rPr>
          <w:spacing w:val="-10"/>
        </w:rPr>
        <w:t> </w:t>
      </w:r>
      <w:r>
        <w:rPr/>
        <w:t>para</w:t>
      </w:r>
      <w:r>
        <w:rPr>
          <w:spacing w:val="-10"/>
        </w:rPr>
        <w:t> </w:t>
      </w:r>
      <w:r>
        <w:rPr/>
        <w:t>las</w:t>
      </w:r>
      <w:r>
        <w:rPr>
          <w:spacing w:val="-10"/>
        </w:rPr>
        <w:t> </w:t>
      </w:r>
      <w:r>
        <w:rPr>
          <w:spacing w:val="-2"/>
        </w:rPr>
        <w:t>personas.</w:t>
      </w:r>
    </w:p>
    <w:p>
      <w:pPr>
        <w:pStyle w:val="BodyText"/>
        <w:rPr>
          <w:sz w:val="14"/>
        </w:rPr>
      </w:pPr>
    </w:p>
    <w:p>
      <w:pPr>
        <w:pStyle w:val="BodyText"/>
        <w:rPr>
          <w:sz w:val="14"/>
        </w:rPr>
      </w:pPr>
    </w:p>
    <w:p>
      <w:pPr>
        <w:pStyle w:val="BodyText"/>
        <w:spacing w:before="151"/>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ind w:left="259"/>
        <w:rPr>
          <w:rFonts w:ascii="Times New Roman"/>
          <w:sz w:val="20"/>
        </w:rPr>
      </w:pPr>
      <w:r>
        <w:rPr>
          <w:rFonts w:ascii="Times New Roman"/>
          <w:sz w:val="20"/>
        </w:rPr>
        <w:drawing>
          <wp:anchor distT="0" distB="0" distL="0" distR="0" allowOverlap="1" layoutInCell="1" locked="0" behindDoc="1" simplePos="0" relativeHeight="487213568">
            <wp:simplePos x="0" y="0"/>
            <wp:positionH relativeFrom="page">
              <wp:posOffset>377825</wp:posOffset>
            </wp:positionH>
            <wp:positionV relativeFrom="page">
              <wp:posOffset>0</wp:posOffset>
            </wp:positionV>
            <wp:extent cx="7394575" cy="979106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11495" cy="226060"/>
                <wp:effectExtent l="0" t="0" r="0" b="0"/>
                <wp:docPr id="23" name="Group 23"/>
                <wp:cNvGraphicFramePr>
                  <a:graphicFrameLocks/>
                </wp:cNvGraphicFramePr>
                <a:graphic>
                  <a:graphicData uri="http://schemas.microsoft.com/office/word/2010/wordprocessingGroup">
                    <wpg:wgp>
                      <wpg:cNvPr id="23" name="Group 23"/>
                      <wpg:cNvGrpSpPr/>
                      <wpg:grpSpPr>
                        <a:xfrm>
                          <a:off x="0" y="0"/>
                          <a:ext cx="5611495" cy="226060"/>
                          <a:chExt cx="5611495" cy="226060"/>
                        </a:xfrm>
                      </wpg:grpSpPr>
                      <wps:wsp>
                        <wps:cNvPr id="24" name="Graphic 24"/>
                        <wps:cNvSpPr/>
                        <wps:spPr>
                          <a:xfrm>
                            <a:off x="0" y="0"/>
                            <a:ext cx="5611495" cy="226060"/>
                          </a:xfrm>
                          <a:custGeom>
                            <a:avLst/>
                            <a:gdLst/>
                            <a:ahLst/>
                            <a:cxnLst/>
                            <a:rect l="l" t="t" r="r" b="b"/>
                            <a:pathLst>
                              <a:path w="5611495" h="226060">
                                <a:moveTo>
                                  <a:pt x="5611368" y="0"/>
                                </a:moveTo>
                                <a:lnTo>
                                  <a:pt x="5605272" y="0"/>
                                </a:lnTo>
                                <a:lnTo>
                                  <a:pt x="5605272" y="6096"/>
                                </a:lnTo>
                                <a:lnTo>
                                  <a:pt x="5605272" y="219456"/>
                                </a:lnTo>
                                <a:lnTo>
                                  <a:pt x="6096" y="219456"/>
                                </a:lnTo>
                                <a:lnTo>
                                  <a:pt x="6096" y="6096"/>
                                </a:lnTo>
                                <a:lnTo>
                                  <a:pt x="5605272" y="6096"/>
                                </a:lnTo>
                                <a:lnTo>
                                  <a:pt x="5605272" y="0"/>
                                </a:lnTo>
                                <a:lnTo>
                                  <a:pt x="6096" y="0"/>
                                </a:lnTo>
                                <a:lnTo>
                                  <a:pt x="0" y="0"/>
                                </a:lnTo>
                                <a:lnTo>
                                  <a:pt x="0" y="6096"/>
                                </a:lnTo>
                                <a:lnTo>
                                  <a:pt x="0" y="219456"/>
                                </a:lnTo>
                                <a:lnTo>
                                  <a:pt x="0" y="225552"/>
                                </a:lnTo>
                                <a:lnTo>
                                  <a:pt x="6096" y="225552"/>
                                </a:lnTo>
                                <a:lnTo>
                                  <a:pt x="5605272" y="225552"/>
                                </a:lnTo>
                                <a:lnTo>
                                  <a:pt x="5611368" y="225552"/>
                                </a:lnTo>
                                <a:lnTo>
                                  <a:pt x="5611368" y="219456"/>
                                </a:lnTo>
                                <a:lnTo>
                                  <a:pt x="5611368" y="6096"/>
                                </a:lnTo>
                                <a:lnTo>
                                  <a:pt x="56113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1.85pt;height:17.8pt;mso-position-horizontal-relative:char;mso-position-vertical-relative:line" id="docshapegroup14" coordorigin="0,0" coordsize="8837,356">
                <v:shape style="position:absolute;left:0;top:0;width:8837;height:356" id="docshape15" coordorigin="0,0" coordsize="8837,356" path="m8837,0l8827,0,8827,10,8827,346,10,346,10,10,8827,10,8827,0,10,0,0,0,0,10,0,346,0,355,10,355,8827,355,8837,355,8837,346,8837,10,8837,0xe" filled="true" fillcolor="#000000" stroked="false">
                  <v:path arrowok="t"/>
                  <v:fill type="solid"/>
                </v:shape>
              </v:group>
            </w:pict>
          </mc:Fallback>
        </mc:AlternateContent>
      </w:r>
      <w:r>
        <w:rPr>
          <w:rFonts w:ascii="Times New Roman"/>
          <w:sz w:val="20"/>
        </w:rPr>
      </w:r>
    </w:p>
    <w:p>
      <w:pPr>
        <w:pStyle w:val="BodyText"/>
        <w:spacing w:before="56"/>
        <w:rPr>
          <w:rFonts w:ascii="Times New Roman"/>
          <w:sz w:val="20"/>
        </w:rPr>
      </w:pPr>
      <w:r>
        <w:rPr>
          <w:rFonts w:ascii="Times New Roman"/>
          <w:sz w:val="20"/>
        </w:rPr>
        <mc:AlternateContent>
          <mc:Choice Requires="wps">
            <w:drawing>
              <wp:anchor distT="0" distB="0" distL="0" distR="0" allowOverlap="1" layoutInCell="1" locked="0" behindDoc="1" simplePos="0" relativeHeight="487596544">
                <wp:simplePos x="0" y="0"/>
                <wp:positionH relativeFrom="page">
                  <wp:posOffset>1082039</wp:posOffset>
                </wp:positionH>
                <wp:positionV relativeFrom="paragraph">
                  <wp:posOffset>200025</wp:posOffset>
                </wp:positionV>
                <wp:extent cx="5605780" cy="1929764"/>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605780" cy="1929764"/>
                        </a:xfrm>
                        <a:prstGeom prst="rect">
                          <a:avLst/>
                        </a:prstGeom>
                        <a:ln w="6095">
                          <a:solidFill>
                            <a:srgbClr val="000000"/>
                          </a:solidFill>
                          <a:prstDash val="solid"/>
                        </a:ln>
                      </wps:spPr>
                      <wps:txbx>
                        <w:txbxContent>
                          <w:p>
                            <w:pPr>
                              <w:spacing w:line="283" w:lineRule="exact" w:before="0"/>
                              <w:ind w:left="105" w:right="0" w:firstLine="0"/>
                              <w:jc w:val="left"/>
                              <w:rPr>
                                <w:b/>
                                <w:sz w:val="24"/>
                              </w:rPr>
                            </w:pPr>
                            <w:r>
                              <w:rPr>
                                <w:b/>
                                <w:spacing w:val="-2"/>
                                <w:w w:val="110"/>
                                <w:sz w:val="24"/>
                              </w:rPr>
                              <w:t>JUSTIFICACIÓN</w:t>
                            </w:r>
                          </w:p>
                          <w:p>
                            <w:pPr>
                              <w:pStyle w:val="BodyText"/>
                              <w:spacing w:line="273" w:lineRule="auto" w:before="41"/>
                              <w:ind w:left="105" w:right="97"/>
                              <w:jc w:val="both"/>
                            </w:pPr>
                            <w:r>
                              <w:rPr>
                                <w:w w:val="105"/>
                              </w:rPr>
                              <w:t>Este</w:t>
                            </w:r>
                            <w:r>
                              <w:rPr>
                                <w:w w:val="105"/>
                              </w:rPr>
                              <w:t> proyecto</w:t>
                            </w:r>
                            <w:r>
                              <w:rPr>
                                <w:w w:val="105"/>
                              </w:rPr>
                              <w:t> responde</w:t>
                            </w:r>
                            <w:r>
                              <w:rPr>
                                <w:w w:val="105"/>
                              </w:rPr>
                              <w:t> a</w:t>
                            </w:r>
                            <w:r>
                              <w:rPr>
                                <w:w w:val="105"/>
                              </w:rPr>
                              <w:t> la</w:t>
                            </w:r>
                            <w:r>
                              <w:rPr>
                                <w:w w:val="105"/>
                              </w:rPr>
                              <w:t> necesidad</w:t>
                            </w:r>
                            <w:r>
                              <w:rPr>
                                <w:w w:val="105"/>
                              </w:rPr>
                              <w:t> urgente</w:t>
                            </w:r>
                            <w:r>
                              <w:rPr>
                                <w:w w:val="105"/>
                              </w:rPr>
                              <w:t> de</w:t>
                            </w:r>
                            <w:r>
                              <w:rPr>
                                <w:w w:val="105"/>
                              </w:rPr>
                              <w:t> transformar</w:t>
                            </w:r>
                            <w:r>
                              <w:rPr>
                                <w:w w:val="105"/>
                              </w:rPr>
                              <w:t> </w:t>
                            </w:r>
                            <w:r>
                              <w:rPr>
                                <w:w w:val="105"/>
                              </w:rPr>
                              <w:t>los servicios</w:t>
                            </w:r>
                            <w:r>
                              <w:rPr>
                                <w:w w:val="105"/>
                              </w:rPr>
                              <w:t> de</w:t>
                            </w:r>
                            <w:r>
                              <w:rPr>
                                <w:w w:val="105"/>
                              </w:rPr>
                              <w:t> salud</w:t>
                            </w:r>
                            <w:r>
                              <w:rPr>
                                <w:w w:val="105"/>
                              </w:rPr>
                              <w:t> en</w:t>
                            </w:r>
                            <w:r>
                              <w:rPr>
                                <w:w w:val="105"/>
                              </w:rPr>
                              <w:t> espacios</w:t>
                            </w:r>
                            <w:r>
                              <w:rPr>
                                <w:w w:val="105"/>
                              </w:rPr>
                              <w:t> libres</w:t>
                            </w:r>
                            <w:r>
                              <w:rPr>
                                <w:w w:val="105"/>
                              </w:rPr>
                              <w:t> de</w:t>
                            </w:r>
                            <w:r>
                              <w:rPr>
                                <w:w w:val="105"/>
                              </w:rPr>
                              <w:t> violencia,</w:t>
                            </w:r>
                            <w:r>
                              <w:rPr>
                                <w:w w:val="105"/>
                              </w:rPr>
                              <w:t> prejuicios</w:t>
                            </w:r>
                            <w:r>
                              <w:rPr>
                                <w:w w:val="105"/>
                              </w:rPr>
                              <w:t> y </w:t>
                            </w:r>
                            <w:r>
                              <w:rPr/>
                              <w:t>discriminación, mejorando así la experiencia de atención de las personas </w:t>
                            </w:r>
                            <w:r>
                              <w:rPr>
                                <w:w w:val="105"/>
                              </w:rPr>
                              <w:t>que</w:t>
                            </w:r>
                            <w:r>
                              <w:rPr>
                                <w:w w:val="105"/>
                              </w:rPr>
                              <w:t> viven</w:t>
                            </w:r>
                            <w:r>
                              <w:rPr>
                                <w:w w:val="105"/>
                              </w:rPr>
                              <w:t> con</w:t>
                            </w:r>
                            <w:r>
                              <w:rPr>
                                <w:w w:val="105"/>
                              </w:rPr>
                              <w:t> VIH</w:t>
                            </w:r>
                            <w:r>
                              <w:rPr>
                                <w:w w:val="105"/>
                              </w:rPr>
                              <w:t> (PVVIH)</w:t>
                            </w:r>
                            <w:r>
                              <w:rPr>
                                <w:w w:val="105"/>
                              </w:rPr>
                              <w:t> con</w:t>
                            </w:r>
                            <w:r>
                              <w:rPr>
                                <w:w w:val="105"/>
                              </w:rPr>
                              <w:t> la</w:t>
                            </w:r>
                            <w:r>
                              <w:rPr>
                                <w:w w:val="105"/>
                              </w:rPr>
                              <w:t> finalidad</w:t>
                            </w:r>
                            <w:r>
                              <w:rPr>
                                <w:w w:val="105"/>
                              </w:rPr>
                              <w:t> de</w:t>
                            </w:r>
                            <w:r>
                              <w:rPr>
                                <w:w w:val="105"/>
                              </w:rPr>
                              <w:t> identificar</w:t>
                            </w:r>
                            <w:r>
                              <w:rPr>
                                <w:w w:val="105"/>
                              </w:rPr>
                              <w:t> de</w:t>
                            </w:r>
                            <w:r>
                              <w:rPr>
                                <w:w w:val="105"/>
                              </w:rPr>
                              <w:t> primera instancia</w:t>
                            </w:r>
                            <w:r>
                              <w:rPr>
                                <w:spacing w:val="-15"/>
                                <w:w w:val="105"/>
                              </w:rPr>
                              <w:t> </w:t>
                            </w:r>
                            <w:r>
                              <w:rPr>
                                <w:w w:val="105"/>
                              </w:rPr>
                              <w:t>la</w:t>
                            </w:r>
                            <w:r>
                              <w:rPr>
                                <w:spacing w:val="-15"/>
                                <w:w w:val="105"/>
                              </w:rPr>
                              <w:t> </w:t>
                            </w:r>
                            <w:r>
                              <w:rPr>
                                <w:w w:val="105"/>
                              </w:rPr>
                              <w:t>información</w:t>
                            </w:r>
                            <w:r>
                              <w:rPr>
                                <w:spacing w:val="-15"/>
                                <w:w w:val="105"/>
                              </w:rPr>
                              <w:t> </w:t>
                            </w:r>
                            <w:r>
                              <w:rPr>
                                <w:w w:val="105"/>
                              </w:rPr>
                              <w:t>sobre</w:t>
                            </w:r>
                            <w:r>
                              <w:rPr>
                                <w:spacing w:val="-15"/>
                                <w:w w:val="105"/>
                              </w:rPr>
                              <w:t> </w:t>
                            </w:r>
                            <w:r>
                              <w:rPr>
                                <w:w w:val="105"/>
                              </w:rPr>
                              <w:t>las</w:t>
                            </w:r>
                            <w:r>
                              <w:rPr>
                                <w:spacing w:val="-15"/>
                                <w:w w:val="105"/>
                              </w:rPr>
                              <w:t> </w:t>
                            </w:r>
                            <w:r>
                              <w:rPr>
                                <w:w w:val="105"/>
                              </w:rPr>
                              <w:t>barreras</w:t>
                            </w:r>
                            <w:r>
                              <w:rPr>
                                <w:spacing w:val="-15"/>
                                <w:w w:val="105"/>
                              </w:rPr>
                              <w:t> </w:t>
                            </w:r>
                            <w:r>
                              <w:rPr>
                                <w:w w:val="105"/>
                              </w:rPr>
                              <w:t>de</w:t>
                            </w:r>
                            <w:r>
                              <w:rPr>
                                <w:spacing w:val="-15"/>
                                <w:w w:val="105"/>
                              </w:rPr>
                              <w:t> </w:t>
                            </w:r>
                            <w:r>
                              <w:rPr>
                                <w:w w:val="105"/>
                              </w:rPr>
                              <w:t>atención,</w:t>
                            </w:r>
                            <w:r>
                              <w:rPr>
                                <w:spacing w:val="-15"/>
                                <w:w w:val="105"/>
                              </w:rPr>
                              <w:t> </w:t>
                            </w:r>
                            <w:r>
                              <w:rPr>
                                <w:w w:val="105"/>
                              </w:rPr>
                              <w:t>que</w:t>
                            </w:r>
                            <w:r>
                              <w:rPr>
                                <w:spacing w:val="-15"/>
                                <w:w w:val="105"/>
                              </w:rPr>
                              <w:t> </w:t>
                            </w:r>
                            <w:r>
                              <w:rPr>
                                <w:w w:val="105"/>
                              </w:rPr>
                              <w:t>permita</w:t>
                            </w:r>
                            <w:r>
                              <w:rPr>
                                <w:spacing w:val="40"/>
                                <w:w w:val="105"/>
                              </w:rPr>
                              <w:t> </w:t>
                            </w:r>
                            <w:r>
                              <w:rPr>
                                <w:w w:val="105"/>
                              </w:rPr>
                              <w:t>la construcción</w:t>
                            </w:r>
                            <w:r>
                              <w:rPr>
                                <w:w w:val="105"/>
                              </w:rPr>
                              <w:t> de</w:t>
                            </w:r>
                            <w:r>
                              <w:rPr>
                                <w:w w:val="105"/>
                              </w:rPr>
                              <w:t> una</w:t>
                            </w:r>
                            <w:r>
                              <w:rPr>
                                <w:w w:val="105"/>
                              </w:rPr>
                              <w:t> estrategia</w:t>
                            </w:r>
                            <w:r>
                              <w:rPr>
                                <w:w w:val="105"/>
                              </w:rPr>
                              <w:t> de</w:t>
                            </w:r>
                            <w:r>
                              <w:rPr>
                                <w:w w:val="105"/>
                              </w:rPr>
                              <w:t> capacitación</w:t>
                            </w:r>
                            <w:r>
                              <w:rPr>
                                <w:w w:val="105"/>
                              </w:rPr>
                              <w:t> con</w:t>
                            </w:r>
                            <w:r>
                              <w:rPr>
                                <w:w w:val="105"/>
                              </w:rPr>
                              <w:t> la</w:t>
                            </w:r>
                            <w:r>
                              <w:rPr>
                                <w:w w:val="105"/>
                              </w:rPr>
                              <w:t> finalidad</w:t>
                            </w:r>
                            <w:r>
                              <w:rPr>
                                <w:w w:val="105"/>
                              </w:rPr>
                              <w:t> de contribuir</w:t>
                            </w:r>
                            <w:r>
                              <w:rPr>
                                <w:w w:val="105"/>
                              </w:rPr>
                              <w:t> significativamente</w:t>
                            </w:r>
                            <w:r>
                              <w:rPr>
                                <w:w w:val="105"/>
                              </w:rPr>
                              <w:t> a</w:t>
                            </w:r>
                            <w:r>
                              <w:rPr>
                                <w:w w:val="105"/>
                              </w:rPr>
                              <w:t> los</w:t>
                            </w:r>
                            <w:r>
                              <w:rPr>
                                <w:w w:val="105"/>
                              </w:rPr>
                              <w:t> objetivos</w:t>
                            </w:r>
                            <w:r>
                              <w:rPr>
                                <w:w w:val="105"/>
                              </w:rPr>
                              <w:t> del</w:t>
                            </w:r>
                            <w:r>
                              <w:rPr>
                                <w:w w:val="105"/>
                              </w:rPr>
                              <w:t> desarrollo</w:t>
                            </w:r>
                            <w:r>
                              <w:rPr>
                                <w:w w:val="105"/>
                              </w:rPr>
                              <w:t> sostenible respecto</w:t>
                            </w:r>
                            <w:r>
                              <w:rPr>
                                <w:spacing w:val="-12"/>
                                <w:w w:val="105"/>
                              </w:rPr>
                              <w:t> </w:t>
                            </w:r>
                            <w:r>
                              <w:rPr>
                                <w:w w:val="105"/>
                              </w:rPr>
                              <w:t>al</w:t>
                            </w:r>
                            <w:r>
                              <w:rPr>
                                <w:spacing w:val="-12"/>
                                <w:w w:val="105"/>
                              </w:rPr>
                              <w:t> </w:t>
                            </w:r>
                            <w:r>
                              <w:rPr>
                                <w:w w:val="105"/>
                              </w:rPr>
                              <w:t>control</w:t>
                            </w:r>
                            <w:r>
                              <w:rPr>
                                <w:spacing w:val="-12"/>
                                <w:w w:val="105"/>
                              </w:rPr>
                              <w:t> </w:t>
                            </w:r>
                            <w:r>
                              <w:rPr>
                                <w:w w:val="105"/>
                              </w:rPr>
                              <w:t>de</w:t>
                            </w:r>
                            <w:r>
                              <w:rPr>
                                <w:spacing w:val="-12"/>
                                <w:w w:val="105"/>
                              </w:rPr>
                              <w:t> </w:t>
                            </w:r>
                            <w:r>
                              <w:rPr>
                                <w:w w:val="105"/>
                              </w:rPr>
                              <w:t>la</w:t>
                            </w:r>
                            <w:r>
                              <w:rPr>
                                <w:spacing w:val="-12"/>
                                <w:w w:val="105"/>
                              </w:rPr>
                              <w:t> </w:t>
                            </w:r>
                            <w:r>
                              <w:rPr>
                                <w:w w:val="105"/>
                              </w:rPr>
                              <w:t>epidemia</w:t>
                            </w:r>
                            <w:r>
                              <w:rPr>
                                <w:spacing w:val="-12"/>
                                <w:w w:val="105"/>
                              </w:rPr>
                              <w:t> </w:t>
                            </w:r>
                            <w:r>
                              <w:rPr>
                                <w:w w:val="105"/>
                              </w:rPr>
                              <w:t>de</w:t>
                            </w:r>
                            <w:r>
                              <w:rPr>
                                <w:spacing w:val="-12"/>
                                <w:w w:val="105"/>
                              </w:rPr>
                              <w:t> </w:t>
                            </w:r>
                            <w:r>
                              <w:rPr>
                                <w:w w:val="105"/>
                              </w:rPr>
                              <w:t>VIH</w:t>
                            </w:r>
                            <w:r>
                              <w:rPr>
                                <w:spacing w:val="-12"/>
                                <w:w w:val="105"/>
                              </w:rPr>
                              <w:t> </w:t>
                            </w:r>
                            <w:r>
                              <w:rPr>
                                <w:w w:val="105"/>
                              </w:rPr>
                              <w:t>en</w:t>
                            </w:r>
                            <w:r>
                              <w:rPr>
                                <w:spacing w:val="-12"/>
                                <w:w w:val="105"/>
                              </w:rPr>
                              <w:t> </w:t>
                            </w:r>
                            <w:r>
                              <w:rPr>
                                <w:w w:val="105"/>
                              </w:rPr>
                              <w:t>México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5.199997pt;margin-top:15.75pt;width:441.4pt;height:151.950pt;mso-position-horizontal-relative:page;mso-position-vertical-relative:paragraph;z-index:-15719936;mso-wrap-distance-left:0;mso-wrap-distance-right:0" type="#_x0000_t202" id="docshape16" filled="false" stroked="true" strokeweight=".48pt" strokecolor="#000000">
                <v:textbox inset="0,0,0,0">
                  <w:txbxContent>
                    <w:p>
                      <w:pPr>
                        <w:spacing w:line="283" w:lineRule="exact" w:before="0"/>
                        <w:ind w:left="105" w:right="0" w:firstLine="0"/>
                        <w:jc w:val="left"/>
                        <w:rPr>
                          <w:b/>
                          <w:sz w:val="24"/>
                        </w:rPr>
                      </w:pPr>
                      <w:r>
                        <w:rPr>
                          <w:b/>
                          <w:spacing w:val="-2"/>
                          <w:w w:val="110"/>
                          <w:sz w:val="24"/>
                        </w:rPr>
                        <w:t>JUSTIFICACIÓN</w:t>
                      </w:r>
                    </w:p>
                    <w:p>
                      <w:pPr>
                        <w:pStyle w:val="BodyText"/>
                        <w:spacing w:line="273" w:lineRule="auto" w:before="41"/>
                        <w:ind w:left="105" w:right="97"/>
                        <w:jc w:val="both"/>
                      </w:pPr>
                      <w:r>
                        <w:rPr>
                          <w:w w:val="105"/>
                        </w:rPr>
                        <w:t>Este</w:t>
                      </w:r>
                      <w:r>
                        <w:rPr>
                          <w:w w:val="105"/>
                        </w:rPr>
                        <w:t> proyecto</w:t>
                      </w:r>
                      <w:r>
                        <w:rPr>
                          <w:w w:val="105"/>
                        </w:rPr>
                        <w:t> responde</w:t>
                      </w:r>
                      <w:r>
                        <w:rPr>
                          <w:w w:val="105"/>
                        </w:rPr>
                        <w:t> a</w:t>
                      </w:r>
                      <w:r>
                        <w:rPr>
                          <w:w w:val="105"/>
                        </w:rPr>
                        <w:t> la</w:t>
                      </w:r>
                      <w:r>
                        <w:rPr>
                          <w:w w:val="105"/>
                        </w:rPr>
                        <w:t> necesidad</w:t>
                      </w:r>
                      <w:r>
                        <w:rPr>
                          <w:w w:val="105"/>
                        </w:rPr>
                        <w:t> urgente</w:t>
                      </w:r>
                      <w:r>
                        <w:rPr>
                          <w:w w:val="105"/>
                        </w:rPr>
                        <w:t> de</w:t>
                      </w:r>
                      <w:r>
                        <w:rPr>
                          <w:w w:val="105"/>
                        </w:rPr>
                        <w:t> transformar</w:t>
                      </w:r>
                      <w:r>
                        <w:rPr>
                          <w:w w:val="105"/>
                        </w:rPr>
                        <w:t> </w:t>
                      </w:r>
                      <w:r>
                        <w:rPr>
                          <w:w w:val="105"/>
                        </w:rPr>
                        <w:t>los servicios</w:t>
                      </w:r>
                      <w:r>
                        <w:rPr>
                          <w:w w:val="105"/>
                        </w:rPr>
                        <w:t> de</w:t>
                      </w:r>
                      <w:r>
                        <w:rPr>
                          <w:w w:val="105"/>
                        </w:rPr>
                        <w:t> salud</w:t>
                      </w:r>
                      <w:r>
                        <w:rPr>
                          <w:w w:val="105"/>
                        </w:rPr>
                        <w:t> en</w:t>
                      </w:r>
                      <w:r>
                        <w:rPr>
                          <w:w w:val="105"/>
                        </w:rPr>
                        <w:t> espacios</w:t>
                      </w:r>
                      <w:r>
                        <w:rPr>
                          <w:w w:val="105"/>
                        </w:rPr>
                        <w:t> libres</w:t>
                      </w:r>
                      <w:r>
                        <w:rPr>
                          <w:w w:val="105"/>
                        </w:rPr>
                        <w:t> de</w:t>
                      </w:r>
                      <w:r>
                        <w:rPr>
                          <w:w w:val="105"/>
                        </w:rPr>
                        <w:t> violencia,</w:t>
                      </w:r>
                      <w:r>
                        <w:rPr>
                          <w:w w:val="105"/>
                        </w:rPr>
                        <w:t> prejuicios</w:t>
                      </w:r>
                      <w:r>
                        <w:rPr>
                          <w:w w:val="105"/>
                        </w:rPr>
                        <w:t> y </w:t>
                      </w:r>
                      <w:r>
                        <w:rPr/>
                        <w:t>discriminación, mejorando así la experiencia de atención de las personas </w:t>
                      </w:r>
                      <w:r>
                        <w:rPr>
                          <w:w w:val="105"/>
                        </w:rPr>
                        <w:t>que</w:t>
                      </w:r>
                      <w:r>
                        <w:rPr>
                          <w:w w:val="105"/>
                        </w:rPr>
                        <w:t> viven</w:t>
                      </w:r>
                      <w:r>
                        <w:rPr>
                          <w:w w:val="105"/>
                        </w:rPr>
                        <w:t> con</w:t>
                      </w:r>
                      <w:r>
                        <w:rPr>
                          <w:w w:val="105"/>
                        </w:rPr>
                        <w:t> VIH</w:t>
                      </w:r>
                      <w:r>
                        <w:rPr>
                          <w:w w:val="105"/>
                        </w:rPr>
                        <w:t> (PVVIH)</w:t>
                      </w:r>
                      <w:r>
                        <w:rPr>
                          <w:w w:val="105"/>
                        </w:rPr>
                        <w:t> con</w:t>
                      </w:r>
                      <w:r>
                        <w:rPr>
                          <w:w w:val="105"/>
                        </w:rPr>
                        <w:t> la</w:t>
                      </w:r>
                      <w:r>
                        <w:rPr>
                          <w:w w:val="105"/>
                        </w:rPr>
                        <w:t> finalidad</w:t>
                      </w:r>
                      <w:r>
                        <w:rPr>
                          <w:w w:val="105"/>
                        </w:rPr>
                        <w:t> de</w:t>
                      </w:r>
                      <w:r>
                        <w:rPr>
                          <w:w w:val="105"/>
                        </w:rPr>
                        <w:t> identificar</w:t>
                      </w:r>
                      <w:r>
                        <w:rPr>
                          <w:w w:val="105"/>
                        </w:rPr>
                        <w:t> de</w:t>
                      </w:r>
                      <w:r>
                        <w:rPr>
                          <w:w w:val="105"/>
                        </w:rPr>
                        <w:t> primera instancia</w:t>
                      </w:r>
                      <w:r>
                        <w:rPr>
                          <w:spacing w:val="-15"/>
                          <w:w w:val="105"/>
                        </w:rPr>
                        <w:t> </w:t>
                      </w:r>
                      <w:r>
                        <w:rPr>
                          <w:w w:val="105"/>
                        </w:rPr>
                        <w:t>la</w:t>
                      </w:r>
                      <w:r>
                        <w:rPr>
                          <w:spacing w:val="-15"/>
                          <w:w w:val="105"/>
                        </w:rPr>
                        <w:t> </w:t>
                      </w:r>
                      <w:r>
                        <w:rPr>
                          <w:w w:val="105"/>
                        </w:rPr>
                        <w:t>información</w:t>
                      </w:r>
                      <w:r>
                        <w:rPr>
                          <w:spacing w:val="-15"/>
                          <w:w w:val="105"/>
                        </w:rPr>
                        <w:t> </w:t>
                      </w:r>
                      <w:r>
                        <w:rPr>
                          <w:w w:val="105"/>
                        </w:rPr>
                        <w:t>sobre</w:t>
                      </w:r>
                      <w:r>
                        <w:rPr>
                          <w:spacing w:val="-15"/>
                          <w:w w:val="105"/>
                        </w:rPr>
                        <w:t> </w:t>
                      </w:r>
                      <w:r>
                        <w:rPr>
                          <w:w w:val="105"/>
                        </w:rPr>
                        <w:t>las</w:t>
                      </w:r>
                      <w:r>
                        <w:rPr>
                          <w:spacing w:val="-15"/>
                          <w:w w:val="105"/>
                        </w:rPr>
                        <w:t> </w:t>
                      </w:r>
                      <w:r>
                        <w:rPr>
                          <w:w w:val="105"/>
                        </w:rPr>
                        <w:t>barreras</w:t>
                      </w:r>
                      <w:r>
                        <w:rPr>
                          <w:spacing w:val="-15"/>
                          <w:w w:val="105"/>
                        </w:rPr>
                        <w:t> </w:t>
                      </w:r>
                      <w:r>
                        <w:rPr>
                          <w:w w:val="105"/>
                        </w:rPr>
                        <w:t>de</w:t>
                      </w:r>
                      <w:r>
                        <w:rPr>
                          <w:spacing w:val="-15"/>
                          <w:w w:val="105"/>
                        </w:rPr>
                        <w:t> </w:t>
                      </w:r>
                      <w:r>
                        <w:rPr>
                          <w:w w:val="105"/>
                        </w:rPr>
                        <w:t>atención,</w:t>
                      </w:r>
                      <w:r>
                        <w:rPr>
                          <w:spacing w:val="-15"/>
                          <w:w w:val="105"/>
                        </w:rPr>
                        <w:t> </w:t>
                      </w:r>
                      <w:r>
                        <w:rPr>
                          <w:w w:val="105"/>
                        </w:rPr>
                        <w:t>que</w:t>
                      </w:r>
                      <w:r>
                        <w:rPr>
                          <w:spacing w:val="-15"/>
                          <w:w w:val="105"/>
                        </w:rPr>
                        <w:t> </w:t>
                      </w:r>
                      <w:r>
                        <w:rPr>
                          <w:w w:val="105"/>
                        </w:rPr>
                        <w:t>permita</w:t>
                      </w:r>
                      <w:r>
                        <w:rPr>
                          <w:spacing w:val="40"/>
                          <w:w w:val="105"/>
                        </w:rPr>
                        <w:t> </w:t>
                      </w:r>
                      <w:r>
                        <w:rPr>
                          <w:w w:val="105"/>
                        </w:rPr>
                        <w:t>la construcción</w:t>
                      </w:r>
                      <w:r>
                        <w:rPr>
                          <w:w w:val="105"/>
                        </w:rPr>
                        <w:t> de</w:t>
                      </w:r>
                      <w:r>
                        <w:rPr>
                          <w:w w:val="105"/>
                        </w:rPr>
                        <w:t> una</w:t>
                      </w:r>
                      <w:r>
                        <w:rPr>
                          <w:w w:val="105"/>
                        </w:rPr>
                        <w:t> estrategia</w:t>
                      </w:r>
                      <w:r>
                        <w:rPr>
                          <w:w w:val="105"/>
                        </w:rPr>
                        <w:t> de</w:t>
                      </w:r>
                      <w:r>
                        <w:rPr>
                          <w:w w:val="105"/>
                        </w:rPr>
                        <w:t> capacitación</w:t>
                      </w:r>
                      <w:r>
                        <w:rPr>
                          <w:w w:val="105"/>
                        </w:rPr>
                        <w:t> con</w:t>
                      </w:r>
                      <w:r>
                        <w:rPr>
                          <w:w w:val="105"/>
                        </w:rPr>
                        <w:t> la</w:t>
                      </w:r>
                      <w:r>
                        <w:rPr>
                          <w:w w:val="105"/>
                        </w:rPr>
                        <w:t> finalidad</w:t>
                      </w:r>
                      <w:r>
                        <w:rPr>
                          <w:w w:val="105"/>
                        </w:rPr>
                        <w:t> de contribuir</w:t>
                      </w:r>
                      <w:r>
                        <w:rPr>
                          <w:w w:val="105"/>
                        </w:rPr>
                        <w:t> significativamente</w:t>
                      </w:r>
                      <w:r>
                        <w:rPr>
                          <w:w w:val="105"/>
                        </w:rPr>
                        <w:t> a</w:t>
                      </w:r>
                      <w:r>
                        <w:rPr>
                          <w:w w:val="105"/>
                        </w:rPr>
                        <w:t> los</w:t>
                      </w:r>
                      <w:r>
                        <w:rPr>
                          <w:w w:val="105"/>
                        </w:rPr>
                        <w:t> objetivos</w:t>
                      </w:r>
                      <w:r>
                        <w:rPr>
                          <w:w w:val="105"/>
                        </w:rPr>
                        <w:t> del</w:t>
                      </w:r>
                      <w:r>
                        <w:rPr>
                          <w:w w:val="105"/>
                        </w:rPr>
                        <w:t> desarrollo</w:t>
                      </w:r>
                      <w:r>
                        <w:rPr>
                          <w:w w:val="105"/>
                        </w:rPr>
                        <w:t> sostenible respecto</w:t>
                      </w:r>
                      <w:r>
                        <w:rPr>
                          <w:spacing w:val="-12"/>
                          <w:w w:val="105"/>
                        </w:rPr>
                        <w:t> </w:t>
                      </w:r>
                      <w:r>
                        <w:rPr>
                          <w:w w:val="105"/>
                        </w:rPr>
                        <w:t>al</w:t>
                      </w:r>
                      <w:r>
                        <w:rPr>
                          <w:spacing w:val="-12"/>
                          <w:w w:val="105"/>
                        </w:rPr>
                        <w:t> </w:t>
                      </w:r>
                      <w:r>
                        <w:rPr>
                          <w:w w:val="105"/>
                        </w:rPr>
                        <w:t>control</w:t>
                      </w:r>
                      <w:r>
                        <w:rPr>
                          <w:spacing w:val="-12"/>
                          <w:w w:val="105"/>
                        </w:rPr>
                        <w:t> </w:t>
                      </w:r>
                      <w:r>
                        <w:rPr>
                          <w:w w:val="105"/>
                        </w:rPr>
                        <w:t>de</w:t>
                      </w:r>
                      <w:r>
                        <w:rPr>
                          <w:spacing w:val="-12"/>
                          <w:w w:val="105"/>
                        </w:rPr>
                        <w:t> </w:t>
                      </w:r>
                      <w:r>
                        <w:rPr>
                          <w:w w:val="105"/>
                        </w:rPr>
                        <w:t>la</w:t>
                      </w:r>
                      <w:r>
                        <w:rPr>
                          <w:spacing w:val="-12"/>
                          <w:w w:val="105"/>
                        </w:rPr>
                        <w:t> </w:t>
                      </w:r>
                      <w:r>
                        <w:rPr>
                          <w:w w:val="105"/>
                        </w:rPr>
                        <w:t>epidemia</w:t>
                      </w:r>
                      <w:r>
                        <w:rPr>
                          <w:spacing w:val="-12"/>
                          <w:w w:val="105"/>
                        </w:rPr>
                        <w:t> </w:t>
                      </w:r>
                      <w:r>
                        <w:rPr>
                          <w:w w:val="105"/>
                        </w:rPr>
                        <w:t>de</w:t>
                      </w:r>
                      <w:r>
                        <w:rPr>
                          <w:spacing w:val="-12"/>
                          <w:w w:val="105"/>
                        </w:rPr>
                        <w:t> </w:t>
                      </w:r>
                      <w:r>
                        <w:rPr>
                          <w:w w:val="105"/>
                        </w:rPr>
                        <w:t>VIH</w:t>
                      </w:r>
                      <w:r>
                        <w:rPr>
                          <w:spacing w:val="-12"/>
                          <w:w w:val="105"/>
                        </w:rPr>
                        <w:t> </w:t>
                      </w:r>
                      <w:r>
                        <w:rPr>
                          <w:w w:val="105"/>
                        </w:rPr>
                        <w:t>en</w:t>
                      </w:r>
                      <w:r>
                        <w:rPr>
                          <w:spacing w:val="-12"/>
                          <w:w w:val="105"/>
                        </w:rPr>
                        <w:t> </w:t>
                      </w:r>
                      <w:r>
                        <w:rPr>
                          <w:w w:val="105"/>
                        </w:rPr>
                        <w:t>México</w:t>
                      </w:r>
                    </w:p>
                  </w:txbxContent>
                </v:textbox>
                <v:stroke dashstyle="solid"/>
                <w10:wrap type="topAndBottom"/>
              </v:shape>
            </w:pict>
          </mc:Fallback>
        </mc:AlternateContent>
      </w:r>
      <w:r>
        <w:rPr>
          <w:rFonts w:ascii="Times New Roman"/>
          <w:sz w:val="20"/>
        </w:rPr>
        <mc:AlternateContent>
          <mc:Choice Requires="wps">
            <w:drawing>
              <wp:anchor distT="0" distB="0" distL="0" distR="0" allowOverlap="1" layoutInCell="1" locked="0" behindDoc="1" simplePos="0" relativeHeight="487597056">
                <wp:simplePos x="0" y="0"/>
                <wp:positionH relativeFrom="page">
                  <wp:posOffset>1078991</wp:posOffset>
                </wp:positionH>
                <wp:positionV relativeFrom="paragraph">
                  <wp:posOffset>2345817</wp:posOffset>
                </wp:positionV>
                <wp:extent cx="5611495" cy="41211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611495" cy="4121150"/>
                          <a:chExt cx="5611495" cy="4121150"/>
                        </a:xfrm>
                      </wpg:grpSpPr>
                      <wps:wsp>
                        <wps:cNvPr id="27" name="Graphic 27"/>
                        <wps:cNvSpPr/>
                        <wps:spPr>
                          <a:xfrm>
                            <a:off x="0" y="12"/>
                            <a:ext cx="5611495" cy="4121150"/>
                          </a:xfrm>
                          <a:custGeom>
                            <a:avLst/>
                            <a:gdLst/>
                            <a:ahLst/>
                            <a:cxnLst/>
                            <a:rect l="l" t="t" r="r" b="b"/>
                            <a:pathLst>
                              <a:path w="5611495" h="4121150">
                                <a:moveTo>
                                  <a:pt x="5611368" y="0"/>
                                </a:moveTo>
                                <a:lnTo>
                                  <a:pt x="5605272" y="0"/>
                                </a:lnTo>
                                <a:lnTo>
                                  <a:pt x="5605272" y="6096"/>
                                </a:lnTo>
                                <a:lnTo>
                                  <a:pt x="5605272" y="4114787"/>
                                </a:lnTo>
                                <a:lnTo>
                                  <a:pt x="6096" y="4114787"/>
                                </a:lnTo>
                                <a:lnTo>
                                  <a:pt x="6096" y="6096"/>
                                </a:lnTo>
                                <a:lnTo>
                                  <a:pt x="5605272" y="6096"/>
                                </a:lnTo>
                                <a:lnTo>
                                  <a:pt x="5605272" y="0"/>
                                </a:lnTo>
                                <a:lnTo>
                                  <a:pt x="6096" y="0"/>
                                </a:lnTo>
                                <a:lnTo>
                                  <a:pt x="0" y="0"/>
                                </a:lnTo>
                                <a:lnTo>
                                  <a:pt x="0" y="6096"/>
                                </a:lnTo>
                                <a:lnTo>
                                  <a:pt x="0" y="4114787"/>
                                </a:lnTo>
                                <a:lnTo>
                                  <a:pt x="0" y="4120883"/>
                                </a:lnTo>
                                <a:lnTo>
                                  <a:pt x="6096" y="4120883"/>
                                </a:lnTo>
                                <a:lnTo>
                                  <a:pt x="5605272" y="4120883"/>
                                </a:lnTo>
                                <a:lnTo>
                                  <a:pt x="5611368" y="4120883"/>
                                </a:lnTo>
                                <a:lnTo>
                                  <a:pt x="5611368" y="4114787"/>
                                </a:lnTo>
                                <a:lnTo>
                                  <a:pt x="5611368" y="6096"/>
                                </a:lnTo>
                                <a:lnTo>
                                  <a:pt x="5611368"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73151" y="4876"/>
                            <a:ext cx="867410" cy="186055"/>
                          </a:xfrm>
                          <a:prstGeom prst="rect">
                            <a:avLst/>
                          </a:prstGeom>
                        </wps:spPr>
                        <wps:txbx>
                          <w:txbxContent>
                            <w:p>
                              <w:pPr>
                                <w:spacing w:line="285" w:lineRule="exact" w:before="0"/>
                                <w:ind w:left="0" w:right="0" w:firstLine="0"/>
                                <w:jc w:val="left"/>
                                <w:rPr>
                                  <w:b/>
                                  <w:sz w:val="24"/>
                                </w:rPr>
                              </w:pPr>
                              <w:r>
                                <w:rPr>
                                  <w:b/>
                                  <w:spacing w:val="-2"/>
                                  <w:w w:val="120"/>
                                  <w:sz w:val="24"/>
                                </w:rPr>
                                <w:t>HIPÓTESIS</w:t>
                              </w:r>
                            </w:p>
                          </w:txbxContent>
                        </wps:txbx>
                        <wps:bodyPr wrap="square" lIns="0" tIns="0" rIns="0" bIns="0" rtlCol="0">
                          <a:noAutofit/>
                        </wps:bodyPr>
                      </wps:wsp>
                      <wps:wsp>
                        <wps:cNvPr id="29" name="Textbox 29"/>
                        <wps:cNvSpPr txBox="1"/>
                        <wps:spPr>
                          <a:xfrm>
                            <a:off x="301751" y="431206"/>
                            <a:ext cx="84455" cy="171450"/>
                          </a:xfrm>
                          <a:prstGeom prst="rect">
                            <a:avLst/>
                          </a:prstGeom>
                        </wps:spPr>
                        <wps:txbx>
                          <w:txbxContent>
                            <w:p>
                              <w:pPr>
                                <w:spacing w:line="262" w:lineRule="exact" w:before="0"/>
                                <w:ind w:left="0" w:right="0" w:firstLine="0"/>
                                <w:jc w:val="left"/>
                                <w:rPr>
                                  <w:sz w:val="22"/>
                                </w:rPr>
                              </w:pPr>
                              <w:r>
                                <w:rPr>
                                  <w:spacing w:val="-5"/>
                                  <w:sz w:val="22"/>
                                </w:rPr>
                                <w:t>I.</w:t>
                              </w:r>
                            </w:p>
                          </w:txbxContent>
                        </wps:txbx>
                        <wps:bodyPr wrap="square" lIns="0" tIns="0" rIns="0" bIns="0" rtlCol="0">
                          <a:noAutofit/>
                        </wps:bodyPr>
                      </wps:wsp>
                      <wps:wsp>
                        <wps:cNvPr id="30" name="Textbox 30"/>
                        <wps:cNvSpPr txBox="1"/>
                        <wps:spPr>
                          <a:xfrm>
                            <a:off x="758951" y="431206"/>
                            <a:ext cx="4795520" cy="564515"/>
                          </a:xfrm>
                          <a:prstGeom prst="rect">
                            <a:avLst/>
                          </a:prstGeom>
                        </wps:spPr>
                        <wps:txbx>
                          <w:txbxContent>
                            <w:p>
                              <w:pPr>
                                <w:tabs>
                                  <w:tab w:pos="1009" w:val="left" w:leader="none"/>
                                  <w:tab w:pos="2332" w:val="left" w:leader="none"/>
                                  <w:tab w:pos="3714" w:val="left" w:leader="none"/>
                                  <w:tab w:pos="4352" w:val="left" w:leader="none"/>
                                  <w:tab w:pos="5905" w:val="left" w:leader="none"/>
                                  <w:tab w:pos="6301" w:val="left" w:leader="none"/>
                                  <w:tab w:pos="7412" w:val="left" w:leader="none"/>
                                </w:tabs>
                                <w:spacing w:line="262" w:lineRule="exact" w:before="0"/>
                                <w:ind w:left="0" w:right="0" w:firstLine="0"/>
                                <w:jc w:val="left"/>
                                <w:rPr>
                                  <w:sz w:val="22"/>
                                </w:rPr>
                              </w:pPr>
                              <w:r>
                                <w:rPr>
                                  <w:spacing w:val="-2"/>
                                  <w:w w:val="105"/>
                                  <w:sz w:val="22"/>
                                </w:rPr>
                                <w:t>Existen</w:t>
                              </w:r>
                              <w:r>
                                <w:rPr>
                                  <w:sz w:val="22"/>
                                </w:rPr>
                                <w:tab/>
                              </w:r>
                              <w:r>
                                <w:rPr>
                                  <w:spacing w:val="-2"/>
                                  <w:w w:val="105"/>
                                  <w:sz w:val="22"/>
                                </w:rPr>
                                <w:t>diferentes</w:t>
                              </w:r>
                              <w:r>
                                <w:rPr>
                                  <w:sz w:val="22"/>
                                </w:rPr>
                                <w:tab/>
                              </w:r>
                              <w:r>
                                <w:rPr>
                                  <w:spacing w:val="-2"/>
                                  <w:w w:val="105"/>
                                  <w:sz w:val="22"/>
                                </w:rPr>
                                <w:t>elementos</w:t>
                              </w:r>
                              <w:r>
                                <w:rPr>
                                  <w:sz w:val="22"/>
                                </w:rPr>
                                <w:tab/>
                              </w:r>
                              <w:r>
                                <w:rPr>
                                  <w:spacing w:val="-5"/>
                                  <w:w w:val="105"/>
                                  <w:sz w:val="22"/>
                                </w:rPr>
                                <w:t>que</w:t>
                              </w:r>
                              <w:r>
                                <w:rPr>
                                  <w:sz w:val="22"/>
                                </w:rPr>
                                <w:tab/>
                              </w:r>
                              <w:r>
                                <w:rPr>
                                  <w:spacing w:val="-2"/>
                                  <w:w w:val="105"/>
                                  <w:sz w:val="22"/>
                                </w:rPr>
                                <w:t>contribuyen</w:t>
                              </w:r>
                              <w:r>
                                <w:rPr>
                                  <w:sz w:val="22"/>
                                </w:rPr>
                                <w:tab/>
                              </w:r>
                              <w:r>
                                <w:rPr>
                                  <w:spacing w:val="-5"/>
                                  <w:w w:val="105"/>
                                  <w:sz w:val="22"/>
                                </w:rPr>
                                <w:t>al</w:t>
                              </w:r>
                              <w:r>
                                <w:rPr>
                                  <w:sz w:val="22"/>
                                </w:rPr>
                                <w:tab/>
                              </w:r>
                              <w:r>
                                <w:rPr>
                                  <w:spacing w:val="-2"/>
                                  <w:w w:val="105"/>
                                  <w:sz w:val="22"/>
                                </w:rPr>
                                <w:t>estigma</w:t>
                              </w:r>
                              <w:r>
                                <w:rPr>
                                  <w:sz w:val="22"/>
                                </w:rPr>
                                <w:tab/>
                              </w:r>
                              <w:r>
                                <w:rPr>
                                  <w:spacing w:val="-10"/>
                                  <w:w w:val="105"/>
                                  <w:sz w:val="22"/>
                                </w:rPr>
                                <w:t>y</w:t>
                              </w:r>
                            </w:p>
                            <w:p>
                              <w:pPr>
                                <w:spacing w:line="300" w:lineRule="atLeast" w:before="12"/>
                                <w:ind w:left="0" w:right="0" w:firstLine="0"/>
                                <w:jc w:val="left"/>
                                <w:rPr>
                                  <w:sz w:val="22"/>
                                </w:rPr>
                              </w:pPr>
                              <w:r>
                                <w:rPr>
                                  <w:w w:val="105"/>
                                  <w:sz w:val="22"/>
                                </w:rPr>
                                <w:t>discriminación</w:t>
                              </w:r>
                              <w:r>
                                <w:rPr>
                                  <w:spacing w:val="-8"/>
                                  <w:w w:val="105"/>
                                  <w:sz w:val="22"/>
                                </w:rPr>
                                <w:t> </w:t>
                              </w:r>
                              <w:r>
                                <w:rPr>
                                  <w:w w:val="105"/>
                                  <w:sz w:val="22"/>
                                </w:rPr>
                                <w:t>vinculada</w:t>
                              </w:r>
                              <w:r>
                                <w:rPr>
                                  <w:spacing w:val="-8"/>
                                  <w:w w:val="105"/>
                                  <w:sz w:val="22"/>
                                </w:rPr>
                                <w:t> </w:t>
                              </w:r>
                              <w:r>
                                <w:rPr>
                                  <w:w w:val="105"/>
                                  <w:sz w:val="22"/>
                                </w:rPr>
                                <w:t>al</w:t>
                              </w:r>
                              <w:r>
                                <w:rPr>
                                  <w:spacing w:val="-8"/>
                                  <w:w w:val="105"/>
                                  <w:sz w:val="22"/>
                                </w:rPr>
                                <w:t> </w:t>
                              </w:r>
                              <w:r>
                                <w:rPr>
                                  <w:w w:val="105"/>
                                  <w:sz w:val="22"/>
                                </w:rPr>
                                <w:t>VIH</w:t>
                              </w:r>
                              <w:r>
                                <w:rPr>
                                  <w:spacing w:val="-8"/>
                                  <w:w w:val="105"/>
                                  <w:sz w:val="22"/>
                                </w:rPr>
                                <w:t> </w:t>
                              </w:r>
                              <w:r>
                                <w:rPr>
                                  <w:w w:val="105"/>
                                  <w:sz w:val="22"/>
                                </w:rPr>
                                <w:t>como</w:t>
                              </w:r>
                              <w:r>
                                <w:rPr>
                                  <w:spacing w:val="-8"/>
                                  <w:w w:val="105"/>
                                  <w:sz w:val="22"/>
                                </w:rPr>
                                <w:t> </w:t>
                              </w:r>
                              <w:r>
                                <w:rPr>
                                  <w:w w:val="105"/>
                                  <w:sz w:val="22"/>
                                </w:rPr>
                                <w:t>barreras</w:t>
                              </w:r>
                              <w:r>
                                <w:rPr>
                                  <w:spacing w:val="-8"/>
                                  <w:w w:val="105"/>
                                  <w:sz w:val="22"/>
                                </w:rPr>
                                <w:t> </w:t>
                              </w:r>
                              <w:r>
                                <w:rPr>
                                  <w:w w:val="105"/>
                                  <w:sz w:val="22"/>
                                </w:rPr>
                                <w:t>para</w:t>
                              </w:r>
                              <w:r>
                                <w:rPr>
                                  <w:spacing w:val="-8"/>
                                  <w:w w:val="105"/>
                                  <w:sz w:val="22"/>
                                </w:rPr>
                                <w:t> </w:t>
                              </w:r>
                              <w:r>
                                <w:rPr>
                                  <w:w w:val="105"/>
                                  <w:sz w:val="22"/>
                                </w:rPr>
                                <w:t>el</w:t>
                              </w:r>
                              <w:r>
                                <w:rPr>
                                  <w:spacing w:val="-8"/>
                                  <w:w w:val="105"/>
                                  <w:sz w:val="22"/>
                                </w:rPr>
                                <w:t> </w:t>
                              </w:r>
                              <w:r>
                                <w:rPr>
                                  <w:w w:val="105"/>
                                  <w:sz w:val="22"/>
                                </w:rPr>
                                <w:t>acceso</w:t>
                              </w:r>
                              <w:r>
                                <w:rPr>
                                  <w:spacing w:val="-8"/>
                                  <w:w w:val="105"/>
                                  <w:sz w:val="22"/>
                                </w:rPr>
                                <w:t> </w:t>
                              </w:r>
                              <w:r>
                                <w:rPr>
                                  <w:w w:val="105"/>
                                  <w:sz w:val="22"/>
                                </w:rPr>
                                <w:t>a</w:t>
                              </w:r>
                              <w:r>
                                <w:rPr>
                                  <w:spacing w:val="-8"/>
                                  <w:w w:val="105"/>
                                  <w:sz w:val="22"/>
                                </w:rPr>
                                <w:t> </w:t>
                              </w:r>
                              <w:r>
                                <w:rPr>
                                  <w:w w:val="105"/>
                                  <w:sz w:val="22"/>
                                </w:rPr>
                                <w:t>los servicios de salud.</w:t>
                              </w:r>
                            </w:p>
                          </w:txbxContent>
                        </wps:txbx>
                        <wps:bodyPr wrap="square" lIns="0" tIns="0" rIns="0" bIns="0" rtlCol="0">
                          <a:noAutofit/>
                        </wps:bodyPr>
                      </wps:wsp>
                      <wps:wsp>
                        <wps:cNvPr id="31" name="Textbox 31"/>
                        <wps:cNvSpPr txBox="1"/>
                        <wps:spPr>
                          <a:xfrm>
                            <a:off x="301751" y="1214542"/>
                            <a:ext cx="127000" cy="171450"/>
                          </a:xfrm>
                          <a:prstGeom prst="rect">
                            <a:avLst/>
                          </a:prstGeom>
                        </wps:spPr>
                        <wps:txbx>
                          <w:txbxContent>
                            <w:p>
                              <w:pPr>
                                <w:spacing w:line="262" w:lineRule="exact" w:before="0"/>
                                <w:ind w:left="0" w:right="0" w:firstLine="0"/>
                                <w:jc w:val="left"/>
                                <w:rPr>
                                  <w:sz w:val="22"/>
                                </w:rPr>
                              </w:pPr>
                              <w:r>
                                <w:rPr>
                                  <w:spacing w:val="-5"/>
                                  <w:w w:val="110"/>
                                  <w:sz w:val="22"/>
                                </w:rPr>
                                <w:t>II.</w:t>
                              </w:r>
                            </w:p>
                          </w:txbxContent>
                        </wps:txbx>
                        <wps:bodyPr wrap="square" lIns="0" tIns="0" rIns="0" bIns="0" rtlCol="0">
                          <a:noAutofit/>
                        </wps:bodyPr>
                      </wps:wsp>
                      <wps:wsp>
                        <wps:cNvPr id="32" name="Textbox 32"/>
                        <wps:cNvSpPr txBox="1"/>
                        <wps:spPr>
                          <a:xfrm>
                            <a:off x="758951" y="1214542"/>
                            <a:ext cx="4796155" cy="1152525"/>
                          </a:xfrm>
                          <a:prstGeom prst="rect">
                            <a:avLst/>
                          </a:prstGeom>
                        </wps:spPr>
                        <wps:txbx>
                          <w:txbxContent>
                            <w:p>
                              <w:pPr>
                                <w:spacing w:line="273" w:lineRule="auto" w:before="0"/>
                                <w:ind w:left="0" w:right="18" w:firstLine="0"/>
                                <w:jc w:val="both"/>
                                <w:rPr>
                                  <w:sz w:val="22"/>
                                </w:rPr>
                              </w:pPr>
                              <w:r>
                                <w:rPr>
                                  <w:sz w:val="22"/>
                                </w:rPr>
                                <w:t>La construcción participativa de un curso de capacitación dirigido al personal de salud, centrado en derechos humanos, atención libre de </w:t>
                              </w:r>
                              <w:r>
                                <w:rPr>
                                  <w:w w:val="105"/>
                                  <w:sz w:val="22"/>
                                </w:rPr>
                                <w:t>estigma</w:t>
                              </w:r>
                              <w:r>
                                <w:rPr>
                                  <w:w w:val="105"/>
                                  <w:sz w:val="22"/>
                                </w:rPr>
                                <w:t> y</w:t>
                              </w:r>
                              <w:r>
                                <w:rPr>
                                  <w:w w:val="105"/>
                                  <w:sz w:val="22"/>
                                </w:rPr>
                                <w:t> discriminación,</w:t>
                              </w:r>
                              <w:r>
                                <w:rPr>
                                  <w:w w:val="105"/>
                                  <w:sz w:val="22"/>
                                </w:rPr>
                                <w:t> permitirá</w:t>
                              </w:r>
                              <w:r>
                                <w:rPr>
                                  <w:w w:val="105"/>
                                  <w:sz w:val="22"/>
                                </w:rPr>
                                <w:t> generar</w:t>
                              </w:r>
                              <w:r>
                                <w:rPr>
                                  <w:w w:val="105"/>
                                  <w:sz w:val="22"/>
                                </w:rPr>
                                <w:t> un</w:t>
                              </w:r>
                              <w:r>
                                <w:rPr>
                                  <w:w w:val="105"/>
                                  <w:sz w:val="22"/>
                                </w:rPr>
                                <w:t> modelo</w:t>
                              </w:r>
                              <w:r>
                                <w:rPr>
                                  <w:w w:val="105"/>
                                  <w:sz w:val="22"/>
                                </w:rPr>
                                <w:t> educativo pertinente,</w:t>
                              </w:r>
                              <w:r>
                                <w:rPr>
                                  <w:w w:val="105"/>
                                  <w:sz w:val="22"/>
                                </w:rPr>
                                <w:t> aplicable</w:t>
                              </w:r>
                              <w:r>
                                <w:rPr>
                                  <w:w w:val="105"/>
                                  <w:sz w:val="22"/>
                                </w:rPr>
                                <w:t> y</w:t>
                              </w:r>
                              <w:r>
                                <w:rPr>
                                  <w:w w:val="105"/>
                                  <w:sz w:val="22"/>
                                </w:rPr>
                                <w:t> alineado</w:t>
                              </w:r>
                              <w:r>
                                <w:rPr>
                                  <w:w w:val="105"/>
                                  <w:sz w:val="22"/>
                                </w:rPr>
                                <w:t> con</w:t>
                              </w:r>
                              <w:r>
                                <w:rPr>
                                  <w:w w:val="105"/>
                                  <w:sz w:val="22"/>
                                </w:rPr>
                                <w:t> los</w:t>
                              </w:r>
                              <w:r>
                                <w:rPr>
                                  <w:w w:val="105"/>
                                  <w:sz w:val="22"/>
                                </w:rPr>
                                <w:t> estándares</w:t>
                              </w:r>
                              <w:r>
                                <w:rPr>
                                  <w:w w:val="105"/>
                                  <w:sz w:val="22"/>
                                </w:rPr>
                                <w:t> nacionales</w:t>
                              </w:r>
                              <w:r>
                                <w:rPr>
                                  <w:w w:val="105"/>
                                  <w:sz w:val="22"/>
                                </w:rPr>
                                <w:t> e internacionales</w:t>
                              </w:r>
                              <w:r>
                                <w:rPr>
                                  <w:spacing w:val="-6"/>
                                  <w:w w:val="105"/>
                                  <w:sz w:val="22"/>
                                </w:rPr>
                                <w:t> </w:t>
                              </w:r>
                              <w:r>
                                <w:rPr>
                                  <w:w w:val="105"/>
                                  <w:sz w:val="22"/>
                                </w:rPr>
                                <w:t>para</w:t>
                              </w:r>
                              <w:r>
                                <w:rPr>
                                  <w:spacing w:val="-6"/>
                                  <w:w w:val="105"/>
                                  <w:sz w:val="22"/>
                                </w:rPr>
                                <w:t> </w:t>
                              </w:r>
                              <w:r>
                                <w:rPr>
                                  <w:w w:val="105"/>
                                  <w:sz w:val="22"/>
                                </w:rPr>
                                <w:t>mejorar</w:t>
                              </w:r>
                              <w:r>
                                <w:rPr>
                                  <w:spacing w:val="-6"/>
                                  <w:w w:val="105"/>
                                  <w:sz w:val="22"/>
                                </w:rPr>
                                <w:t> </w:t>
                              </w:r>
                              <w:r>
                                <w:rPr>
                                  <w:w w:val="105"/>
                                  <w:sz w:val="22"/>
                                </w:rPr>
                                <w:t>el</w:t>
                              </w:r>
                              <w:r>
                                <w:rPr>
                                  <w:spacing w:val="-5"/>
                                  <w:w w:val="105"/>
                                  <w:sz w:val="22"/>
                                </w:rPr>
                                <w:t> </w:t>
                              </w:r>
                              <w:r>
                                <w:rPr>
                                  <w:w w:val="105"/>
                                  <w:sz w:val="22"/>
                                </w:rPr>
                                <w:t>acceso</w:t>
                              </w:r>
                              <w:r>
                                <w:rPr>
                                  <w:spacing w:val="-6"/>
                                  <w:w w:val="105"/>
                                  <w:sz w:val="22"/>
                                </w:rPr>
                                <w:t> </w:t>
                              </w:r>
                              <w:r>
                                <w:rPr>
                                  <w:w w:val="105"/>
                                  <w:sz w:val="22"/>
                                </w:rPr>
                                <w:t>equitativo</w:t>
                              </w:r>
                              <w:r>
                                <w:rPr>
                                  <w:spacing w:val="-6"/>
                                  <w:w w:val="105"/>
                                  <w:sz w:val="22"/>
                                </w:rPr>
                                <w:t> </w:t>
                              </w:r>
                              <w:r>
                                <w:rPr>
                                  <w:w w:val="105"/>
                                  <w:sz w:val="22"/>
                                </w:rPr>
                                <w:t>a</w:t>
                              </w:r>
                              <w:r>
                                <w:rPr>
                                  <w:spacing w:val="-5"/>
                                  <w:w w:val="105"/>
                                  <w:sz w:val="22"/>
                                </w:rPr>
                                <w:t> </w:t>
                              </w:r>
                              <w:r>
                                <w:rPr>
                                  <w:w w:val="105"/>
                                  <w:sz w:val="22"/>
                                </w:rPr>
                                <w:t>los</w:t>
                              </w:r>
                              <w:r>
                                <w:rPr>
                                  <w:spacing w:val="-6"/>
                                  <w:w w:val="105"/>
                                  <w:sz w:val="22"/>
                                </w:rPr>
                                <w:t> </w:t>
                              </w:r>
                              <w:r>
                                <w:rPr>
                                  <w:w w:val="105"/>
                                  <w:sz w:val="22"/>
                                </w:rPr>
                                <w:t>servicios</w:t>
                              </w:r>
                              <w:r>
                                <w:rPr>
                                  <w:spacing w:val="-6"/>
                                  <w:w w:val="105"/>
                                  <w:sz w:val="22"/>
                                </w:rPr>
                                <w:t> </w:t>
                              </w:r>
                              <w:r>
                                <w:rPr>
                                  <w:spacing w:val="-5"/>
                                  <w:w w:val="105"/>
                                  <w:sz w:val="22"/>
                                </w:rPr>
                                <w:t>de</w:t>
                              </w:r>
                            </w:p>
                            <w:p>
                              <w:pPr>
                                <w:spacing w:before="0"/>
                                <w:ind w:left="0" w:right="0" w:firstLine="0"/>
                                <w:jc w:val="left"/>
                                <w:rPr>
                                  <w:sz w:val="22"/>
                                </w:rPr>
                              </w:pPr>
                              <w:r>
                                <w:rPr>
                                  <w:spacing w:val="-2"/>
                                  <w:sz w:val="22"/>
                                </w:rPr>
                                <w:t>salud.</w:t>
                              </w:r>
                            </w:p>
                          </w:txbxContent>
                        </wps:txbx>
                        <wps:bodyPr wrap="square" lIns="0" tIns="0" rIns="0" bIns="0" rtlCol="0">
                          <a:noAutofit/>
                        </wps:bodyPr>
                      </wps:wsp>
                      <wps:wsp>
                        <wps:cNvPr id="33" name="Textbox 33"/>
                        <wps:cNvSpPr txBox="1"/>
                        <wps:spPr>
                          <a:xfrm>
                            <a:off x="73151" y="2677972"/>
                            <a:ext cx="5444490" cy="1320165"/>
                          </a:xfrm>
                          <a:prstGeom prst="rect">
                            <a:avLst/>
                          </a:prstGeom>
                        </wps:spPr>
                        <wps:txbx>
                          <w:txbxContent>
                            <w:p>
                              <w:pPr>
                                <w:spacing w:line="285" w:lineRule="exact" w:before="0"/>
                                <w:ind w:left="0" w:right="0" w:firstLine="0"/>
                                <w:jc w:val="left"/>
                                <w:rPr>
                                  <w:b/>
                                  <w:sz w:val="24"/>
                                </w:rPr>
                              </w:pPr>
                              <w:r>
                                <w:rPr>
                                  <w:b/>
                                  <w:spacing w:val="-2"/>
                                  <w:w w:val="115"/>
                                  <w:sz w:val="24"/>
                                </w:rPr>
                                <w:t>OBJETIVO</w:t>
                              </w:r>
                            </w:p>
                            <w:p>
                              <w:pPr>
                                <w:spacing w:line="273" w:lineRule="auto" w:before="287"/>
                                <w:ind w:left="0" w:right="18" w:firstLine="0"/>
                                <w:jc w:val="both"/>
                                <w:rPr>
                                  <w:sz w:val="22"/>
                                </w:rPr>
                              </w:pPr>
                              <w:r>
                                <w:rPr>
                                  <w:sz w:val="22"/>
                                </w:rPr>
                                <w:t>Contar con información actualizada y basada en evidencia científica, que dé </w:t>
                              </w:r>
                              <w:r>
                                <w:rPr>
                                  <w:spacing w:val="-2"/>
                                  <w:w w:val="105"/>
                                  <w:sz w:val="22"/>
                                </w:rPr>
                                <w:t>cuenta</w:t>
                              </w:r>
                              <w:r>
                                <w:rPr>
                                  <w:spacing w:val="-10"/>
                                  <w:w w:val="105"/>
                                  <w:sz w:val="22"/>
                                </w:rPr>
                                <w:t> </w:t>
                              </w:r>
                              <w:r>
                                <w:rPr>
                                  <w:spacing w:val="-2"/>
                                  <w:w w:val="105"/>
                                  <w:sz w:val="22"/>
                                </w:rPr>
                                <w:t>de</w:t>
                              </w:r>
                              <w:r>
                                <w:rPr>
                                  <w:spacing w:val="-10"/>
                                  <w:w w:val="105"/>
                                  <w:sz w:val="22"/>
                                </w:rPr>
                                <w:t> </w:t>
                              </w:r>
                              <w:r>
                                <w:rPr>
                                  <w:spacing w:val="-2"/>
                                  <w:w w:val="105"/>
                                  <w:sz w:val="22"/>
                                </w:rPr>
                                <w:t>la</w:t>
                              </w:r>
                              <w:r>
                                <w:rPr>
                                  <w:spacing w:val="-10"/>
                                  <w:w w:val="105"/>
                                  <w:sz w:val="22"/>
                                </w:rPr>
                                <w:t> </w:t>
                              </w:r>
                              <w:r>
                                <w:rPr>
                                  <w:spacing w:val="-2"/>
                                  <w:w w:val="105"/>
                                  <w:sz w:val="22"/>
                                </w:rPr>
                                <w:t>complejidad</w:t>
                              </w:r>
                              <w:r>
                                <w:rPr>
                                  <w:spacing w:val="-10"/>
                                  <w:w w:val="105"/>
                                  <w:sz w:val="22"/>
                                </w:rPr>
                                <w:t> </w:t>
                              </w:r>
                              <w:r>
                                <w:rPr>
                                  <w:spacing w:val="-2"/>
                                  <w:w w:val="105"/>
                                  <w:sz w:val="22"/>
                                </w:rPr>
                                <w:t>del</w:t>
                              </w:r>
                              <w:r>
                                <w:rPr>
                                  <w:spacing w:val="-10"/>
                                  <w:w w:val="105"/>
                                  <w:sz w:val="22"/>
                                </w:rPr>
                                <w:t> </w:t>
                              </w:r>
                              <w:r>
                                <w:rPr>
                                  <w:spacing w:val="-2"/>
                                  <w:w w:val="105"/>
                                  <w:sz w:val="22"/>
                                </w:rPr>
                                <w:t>problema</w:t>
                              </w:r>
                              <w:r>
                                <w:rPr>
                                  <w:spacing w:val="-10"/>
                                  <w:w w:val="105"/>
                                  <w:sz w:val="22"/>
                                </w:rPr>
                                <w:t> </w:t>
                              </w:r>
                              <w:r>
                                <w:rPr>
                                  <w:spacing w:val="-2"/>
                                  <w:w w:val="105"/>
                                  <w:sz w:val="22"/>
                                </w:rPr>
                                <w:t>del</w:t>
                              </w:r>
                              <w:r>
                                <w:rPr>
                                  <w:spacing w:val="-10"/>
                                  <w:w w:val="105"/>
                                  <w:sz w:val="22"/>
                                </w:rPr>
                                <w:t> </w:t>
                              </w:r>
                              <w:r>
                                <w:rPr>
                                  <w:spacing w:val="-2"/>
                                  <w:w w:val="105"/>
                                  <w:sz w:val="22"/>
                                </w:rPr>
                                <w:t>estigma</w:t>
                              </w:r>
                              <w:r>
                                <w:rPr>
                                  <w:spacing w:val="-10"/>
                                  <w:w w:val="105"/>
                                  <w:sz w:val="22"/>
                                </w:rPr>
                                <w:t> </w:t>
                              </w:r>
                              <w:r>
                                <w:rPr>
                                  <w:spacing w:val="-2"/>
                                  <w:w w:val="105"/>
                                  <w:sz w:val="22"/>
                                </w:rPr>
                                <w:t>y</w:t>
                              </w:r>
                              <w:r>
                                <w:rPr>
                                  <w:spacing w:val="-10"/>
                                  <w:w w:val="105"/>
                                  <w:sz w:val="22"/>
                                </w:rPr>
                                <w:t> </w:t>
                              </w:r>
                              <w:r>
                                <w:rPr>
                                  <w:spacing w:val="-2"/>
                                  <w:w w:val="105"/>
                                  <w:sz w:val="22"/>
                                </w:rPr>
                                <w:t>la</w:t>
                              </w:r>
                              <w:r>
                                <w:rPr>
                                  <w:spacing w:val="-10"/>
                                  <w:w w:val="105"/>
                                  <w:sz w:val="22"/>
                                </w:rPr>
                                <w:t> </w:t>
                              </w:r>
                              <w:r>
                                <w:rPr>
                                  <w:spacing w:val="-2"/>
                                  <w:w w:val="105"/>
                                  <w:sz w:val="22"/>
                                </w:rPr>
                                <w:t>discriminación</w:t>
                              </w:r>
                              <w:r>
                                <w:rPr>
                                  <w:spacing w:val="-10"/>
                                  <w:w w:val="105"/>
                                  <w:sz w:val="22"/>
                                </w:rPr>
                                <w:t> </w:t>
                              </w:r>
                              <w:r>
                                <w:rPr>
                                  <w:spacing w:val="-2"/>
                                  <w:w w:val="105"/>
                                  <w:sz w:val="22"/>
                                </w:rPr>
                                <w:t>por</w:t>
                              </w:r>
                              <w:r>
                                <w:rPr>
                                  <w:spacing w:val="-10"/>
                                  <w:w w:val="105"/>
                                  <w:sz w:val="22"/>
                                </w:rPr>
                                <w:t> </w:t>
                              </w:r>
                              <w:r>
                                <w:rPr>
                                  <w:spacing w:val="-2"/>
                                  <w:w w:val="105"/>
                                  <w:sz w:val="22"/>
                                </w:rPr>
                                <w:t>el </w:t>
                              </w:r>
                              <w:r>
                                <w:rPr>
                                  <w:w w:val="105"/>
                                  <w:sz w:val="22"/>
                                </w:rPr>
                                <w:t>VIH</w:t>
                              </w:r>
                              <w:r>
                                <w:rPr>
                                  <w:spacing w:val="-2"/>
                                  <w:w w:val="105"/>
                                  <w:sz w:val="22"/>
                                </w:rPr>
                                <w:t> </w:t>
                              </w:r>
                              <w:r>
                                <w:rPr>
                                  <w:w w:val="105"/>
                                  <w:sz w:val="22"/>
                                </w:rPr>
                                <w:t>que</w:t>
                              </w:r>
                              <w:r>
                                <w:rPr>
                                  <w:spacing w:val="-2"/>
                                  <w:w w:val="105"/>
                                  <w:sz w:val="22"/>
                                </w:rPr>
                                <w:t> </w:t>
                              </w:r>
                              <w:r>
                                <w:rPr>
                                  <w:w w:val="105"/>
                                  <w:sz w:val="22"/>
                                </w:rPr>
                                <w:t>permita</w:t>
                              </w:r>
                              <w:r>
                                <w:rPr>
                                  <w:spacing w:val="-2"/>
                                  <w:w w:val="105"/>
                                  <w:sz w:val="22"/>
                                </w:rPr>
                                <w:t> </w:t>
                              </w:r>
                              <w:r>
                                <w:rPr>
                                  <w:w w:val="105"/>
                                  <w:sz w:val="22"/>
                                </w:rPr>
                                <w:t>la</w:t>
                              </w:r>
                              <w:r>
                                <w:rPr>
                                  <w:spacing w:val="-2"/>
                                  <w:w w:val="105"/>
                                  <w:sz w:val="22"/>
                                </w:rPr>
                                <w:t> </w:t>
                              </w:r>
                              <w:r>
                                <w:rPr>
                                  <w:w w:val="105"/>
                                  <w:sz w:val="22"/>
                                </w:rPr>
                                <w:t>creación</w:t>
                              </w:r>
                              <w:r>
                                <w:rPr>
                                  <w:spacing w:val="-2"/>
                                  <w:w w:val="105"/>
                                  <w:sz w:val="22"/>
                                </w:rPr>
                                <w:t> </w:t>
                              </w:r>
                              <w:r>
                                <w:rPr>
                                  <w:w w:val="105"/>
                                  <w:sz w:val="22"/>
                                </w:rPr>
                                <w:t>de</w:t>
                              </w:r>
                              <w:r>
                                <w:rPr>
                                  <w:spacing w:val="-2"/>
                                  <w:w w:val="105"/>
                                  <w:sz w:val="22"/>
                                </w:rPr>
                                <w:t> </w:t>
                              </w:r>
                              <w:r>
                                <w:rPr>
                                  <w:w w:val="105"/>
                                  <w:sz w:val="22"/>
                                </w:rPr>
                                <w:t>capacitaciones</w:t>
                              </w:r>
                              <w:r>
                                <w:rPr>
                                  <w:spacing w:val="-1"/>
                                  <w:w w:val="105"/>
                                  <w:sz w:val="22"/>
                                </w:rPr>
                                <w:t> </w:t>
                              </w:r>
                              <w:r>
                                <w:rPr>
                                  <w:w w:val="105"/>
                                  <w:sz w:val="22"/>
                                </w:rPr>
                                <w:t>centradas</w:t>
                              </w:r>
                              <w:r>
                                <w:rPr>
                                  <w:spacing w:val="-1"/>
                                  <w:w w:val="105"/>
                                  <w:sz w:val="22"/>
                                </w:rPr>
                                <w:t> </w:t>
                              </w:r>
                              <w:r>
                                <w:rPr>
                                  <w:w w:val="105"/>
                                  <w:sz w:val="22"/>
                                </w:rPr>
                                <w:t>en</w:t>
                              </w:r>
                              <w:r>
                                <w:rPr>
                                  <w:spacing w:val="-1"/>
                                  <w:w w:val="105"/>
                                  <w:sz w:val="22"/>
                                </w:rPr>
                                <w:t> </w:t>
                              </w:r>
                              <w:r>
                                <w:rPr>
                                  <w:w w:val="105"/>
                                  <w:sz w:val="22"/>
                                </w:rPr>
                                <w:t>eliminar</w:t>
                              </w:r>
                              <w:r>
                                <w:rPr>
                                  <w:spacing w:val="-2"/>
                                  <w:w w:val="105"/>
                                  <w:sz w:val="22"/>
                                </w:rPr>
                                <w:t> </w:t>
                              </w:r>
                              <w:r>
                                <w:rPr>
                                  <w:w w:val="105"/>
                                  <w:sz w:val="22"/>
                                </w:rPr>
                                <w:t>estas problemáticas</w:t>
                              </w:r>
                              <w:r>
                                <w:rPr>
                                  <w:spacing w:val="-16"/>
                                  <w:w w:val="105"/>
                                  <w:sz w:val="22"/>
                                </w:rPr>
                                <w:t> </w:t>
                              </w:r>
                              <w:r>
                                <w:rPr>
                                  <w:w w:val="105"/>
                                  <w:sz w:val="22"/>
                                </w:rPr>
                                <w:t>sociales</w:t>
                              </w:r>
                              <w:r>
                                <w:rPr>
                                  <w:spacing w:val="-16"/>
                                  <w:w w:val="105"/>
                                  <w:sz w:val="22"/>
                                </w:rPr>
                                <w:t> </w:t>
                              </w:r>
                              <w:r>
                                <w:rPr>
                                  <w:w w:val="105"/>
                                  <w:sz w:val="22"/>
                                </w:rPr>
                                <w:t>en</w:t>
                              </w:r>
                              <w:r>
                                <w:rPr>
                                  <w:spacing w:val="-16"/>
                                  <w:w w:val="105"/>
                                  <w:sz w:val="22"/>
                                </w:rPr>
                                <w:t> </w:t>
                              </w:r>
                              <w:r>
                                <w:rPr>
                                  <w:w w:val="105"/>
                                  <w:sz w:val="22"/>
                                </w:rPr>
                                <w:t>los</w:t>
                              </w:r>
                              <w:r>
                                <w:rPr>
                                  <w:spacing w:val="-16"/>
                                  <w:w w:val="105"/>
                                  <w:sz w:val="22"/>
                                </w:rPr>
                                <w:t> </w:t>
                              </w:r>
                              <w:r>
                                <w:rPr>
                                  <w:w w:val="105"/>
                                  <w:sz w:val="22"/>
                                </w:rPr>
                                <w:t>servicios</w:t>
                              </w:r>
                              <w:r>
                                <w:rPr>
                                  <w:spacing w:val="-16"/>
                                  <w:w w:val="105"/>
                                  <w:sz w:val="22"/>
                                </w:rPr>
                                <w:t> </w:t>
                              </w:r>
                              <w:r>
                                <w:rPr>
                                  <w:w w:val="105"/>
                                  <w:sz w:val="22"/>
                                </w:rPr>
                                <w:t>de</w:t>
                              </w:r>
                              <w:r>
                                <w:rPr>
                                  <w:spacing w:val="-16"/>
                                  <w:w w:val="105"/>
                                  <w:sz w:val="22"/>
                                </w:rPr>
                                <w:t> </w:t>
                              </w:r>
                              <w:r>
                                <w:rPr>
                                  <w:w w:val="105"/>
                                  <w:sz w:val="22"/>
                                </w:rPr>
                                <w:t>salud</w:t>
                              </w:r>
                              <w:r>
                                <w:rPr>
                                  <w:spacing w:val="-16"/>
                                  <w:w w:val="105"/>
                                  <w:sz w:val="22"/>
                                </w:rPr>
                                <w:t> </w:t>
                              </w:r>
                              <w:r>
                                <w:rPr>
                                  <w:w w:val="105"/>
                                  <w:sz w:val="22"/>
                                </w:rPr>
                                <w:t>relacionados</w:t>
                              </w:r>
                              <w:r>
                                <w:rPr>
                                  <w:spacing w:val="-16"/>
                                  <w:w w:val="105"/>
                                  <w:sz w:val="22"/>
                                </w:rPr>
                                <w:t> </w:t>
                              </w:r>
                              <w:r>
                                <w:rPr>
                                  <w:w w:val="105"/>
                                  <w:sz w:val="22"/>
                                </w:rPr>
                                <w:t>con</w:t>
                              </w:r>
                              <w:r>
                                <w:rPr>
                                  <w:spacing w:val="-16"/>
                                  <w:w w:val="105"/>
                                  <w:sz w:val="22"/>
                                </w:rPr>
                                <w:t> </w:t>
                              </w:r>
                              <w:r>
                                <w:rPr>
                                  <w:w w:val="105"/>
                                  <w:sz w:val="22"/>
                                </w:rPr>
                                <w:t>la</w:t>
                              </w:r>
                              <w:r>
                                <w:rPr>
                                  <w:spacing w:val="-16"/>
                                  <w:w w:val="105"/>
                                  <w:sz w:val="22"/>
                                </w:rPr>
                                <w:t> </w:t>
                              </w:r>
                              <w:r>
                                <w:rPr>
                                  <w:w w:val="105"/>
                                  <w:sz w:val="22"/>
                                </w:rPr>
                                <w:t>atención</w:t>
                              </w:r>
                            </w:p>
                            <w:p>
                              <w:pPr>
                                <w:spacing w:line="269" w:lineRule="exact" w:before="0"/>
                                <w:ind w:left="0" w:right="0" w:firstLine="0"/>
                                <w:jc w:val="left"/>
                                <w:rPr>
                                  <w:sz w:val="22"/>
                                </w:rPr>
                              </w:pPr>
                              <w:r>
                                <w:rPr>
                                  <w:sz w:val="22"/>
                                </w:rPr>
                                <w:t>del</w:t>
                              </w:r>
                              <w:r>
                                <w:rPr>
                                  <w:spacing w:val="14"/>
                                  <w:sz w:val="22"/>
                                </w:rPr>
                                <w:t> </w:t>
                              </w:r>
                              <w:r>
                                <w:rPr>
                                  <w:sz w:val="22"/>
                                </w:rPr>
                                <w:t>VIH</w:t>
                              </w:r>
                              <w:r>
                                <w:rPr>
                                  <w:spacing w:val="15"/>
                                  <w:sz w:val="22"/>
                                </w:rPr>
                                <w:t> </w:t>
                              </w:r>
                              <w:r>
                                <w:rPr>
                                  <w:sz w:val="22"/>
                                </w:rPr>
                                <w:t>y</w:t>
                              </w:r>
                              <w:r>
                                <w:rPr>
                                  <w:spacing w:val="14"/>
                                  <w:sz w:val="22"/>
                                </w:rPr>
                                <w:t> </w:t>
                              </w:r>
                              <w:r>
                                <w:rPr>
                                  <w:sz w:val="22"/>
                                </w:rPr>
                                <w:t>otras</w:t>
                              </w:r>
                              <w:r>
                                <w:rPr>
                                  <w:spacing w:val="15"/>
                                  <w:sz w:val="22"/>
                                </w:rPr>
                                <w:t> </w:t>
                              </w:r>
                              <w:r>
                                <w:rPr>
                                  <w:spacing w:val="-4"/>
                                  <w:sz w:val="22"/>
                                </w:rPr>
                                <w:t>ITS.</w:t>
                              </w:r>
                            </w:p>
                          </w:txbxContent>
                        </wps:txbx>
                        <wps:bodyPr wrap="square" lIns="0" tIns="0" rIns="0" bIns="0" rtlCol="0">
                          <a:noAutofit/>
                        </wps:bodyPr>
                      </wps:wsp>
                    </wpg:wgp>
                  </a:graphicData>
                </a:graphic>
              </wp:anchor>
            </w:drawing>
          </mc:Choice>
          <mc:Fallback>
            <w:pict>
              <v:group style="position:absolute;margin-left:84.959999pt;margin-top:184.710007pt;width:441.85pt;height:324.5pt;mso-position-horizontal-relative:page;mso-position-vertical-relative:paragraph;z-index:-15719424;mso-wrap-distance-left:0;mso-wrap-distance-right:0" id="docshapegroup17" coordorigin="1699,3694" coordsize="8837,6490">
                <v:shape style="position:absolute;left:1699;top:3694;width:8837;height:6490" id="docshape18" coordorigin="1699,3694" coordsize="8837,6490" path="m10536,3694l10526,3694,10526,3704,10526,10174,1709,10174,1709,3704,10526,3704,10526,3694,1709,3694,1699,3694,1699,3704,1699,10174,1699,10184,1709,10184,10526,10184,10536,10184,10536,10174,10536,3704,10536,3694xe" filled="true" fillcolor="#000000" stroked="false">
                  <v:path arrowok="t"/>
                  <v:fill type="solid"/>
                </v:shape>
                <v:shape style="position:absolute;left:1814;top:3701;width:1366;height:293" type="#_x0000_t202" id="docshape19" filled="false" stroked="false">
                  <v:textbox inset="0,0,0,0">
                    <w:txbxContent>
                      <w:p>
                        <w:pPr>
                          <w:spacing w:line="285" w:lineRule="exact" w:before="0"/>
                          <w:ind w:left="0" w:right="0" w:firstLine="0"/>
                          <w:jc w:val="left"/>
                          <w:rPr>
                            <w:b/>
                            <w:sz w:val="24"/>
                          </w:rPr>
                        </w:pPr>
                        <w:r>
                          <w:rPr>
                            <w:b/>
                            <w:spacing w:val="-2"/>
                            <w:w w:val="120"/>
                            <w:sz w:val="24"/>
                          </w:rPr>
                          <w:t>HIPÓTESIS</w:t>
                        </w:r>
                      </w:p>
                    </w:txbxContent>
                  </v:textbox>
                  <w10:wrap type="none"/>
                </v:shape>
                <v:shape style="position:absolute;left:2174;top:4373;width:133;height:270" type="#_x0000_t202" id="docshape20" filled="false" stroked="false">
                  <v:textbox inset="0,0,0,0">
                    <w:txbxContent>
                      <w:p>
                        <w:pPr>
                          <w:spacing w:line="262" w:lineRule="exact" w:before="0"/>
                          <w:ind w:left="0" w:right="0" w:firstLine="0"/>
                          <w:jc w:val="left"/>
                          <w:rPr>
                            <w:sz w:val="22"/>
                          </w:rPr>
                        </w:pPr>
                        <w:r>
                          <w:rPr>
                            <w:spacing w:val="-5"/>
                            <w:sz w:val="22"/>
                          </w:rPr>
                          <w:t>I.</w:t>
                        </w:r>
                      </w:p>
                    </w:txbxContent>
                  </v:textbox>
                  <w10:wrap type="none"/>
                </v:shape>
                <v:shape style="position:absolute;left:2894;top:4373;width:7552;height:889" type="#_x0000_t202" id="docshape21" filled="false" stroked="false">
                  <v:textbox inset="0,0,0,0">
                    <w:txbxContent>
                      <w:p>
                        <w:pPr>
                          <w:tabs>
                            <w:tab w:pos="1009" w:val="left" w:leader="none"/>
                            <w:tab w:pos="2332" w:val="left" w:leader="none"/>
                            <w:tab w:pos="3714" w:val="left" w:leader="none"/>
                            <w:tab w:pos="4352" w:val="left" w:leader="none"/>
                            <w:tab w:pos="5905" w:val="left" w:leader="none"/>
                            <w:tab w:pos="6301" w:val="left" w:leader="none"/>
                            <w:tab w:pos="7412" w:val="left" w:leader="none"/>
                          </w:tabs>
                          <w:spacing w:line="262" w:lineRule="exact" w:before="0"/>
                          <w:ind w:left="0" w:right="0" w:firstLine="0"/>
                          <w:jc w:val="left"/>
                          <w:rPr>
                            <w:sz w:val="22"/>
                          </w:rPr>
                        </w:pPr>
                        <w:r>
                          <w:rPr>
                            <w:spacing w:val="-2"/>
                            <w:w w:val="105"/>
                            <w:sz w:val="22"/>
                          </w:rPr>
                          <w:t>Existen</w:t>
                        </w:r>
                        <w:r>
                          <w:rPr>
                            <w:sz w:val="22"/>
                          </w:rPr>
                          <w:tab/>
                        </w:r>
                        <w:r>
                          <w:rPr>
                            <w:spacing w:val="-2"/>
                            <w:w w:val="105"/>
                            <w:sz w:val="22"/>
                          </w:rPr>
                          <w:t>diferentes</w:t>
                        </w:r>
                        <w:r>
                          <w:rPr>
                            <w:sz w:val="22"/>
                          </w:rPr>
                          <w:tab/>
                        </w:r>
                        <w:r>
                          <w:rPr>
                            <w:spacing w:val="-2"/>
                            <w:w w:val="105"/>
                            <w:sz w:val="22"/>
                          </w:rPr>
                          <w:t>elementos</w:t>
                        </w:r>
                        <w:r>
                          <w:rPr>
                            <w:sz w:val="22"/>
                          </w:rPr>
                          <w:tab/>
                        </w:r>
                        <w:r>
                          <w:rPr>
                            <w:spacing w:val="-5"/>
                            <w:w w:val="105"/>
                            <w:sz w:val="22"/>
                          </w:rPr>
                          <w:t>que</w:t>
                        </w:r>
                        <w:r>
                          <w:rPr>
                            <w:sz w:val="22"/>
                          </w:rPr>
                          <w:tab/>
                        </w:r>
                        <w:r>
                          <w:rPr>
                            <w:spacing w:val="-2"/>
                            <w:w w:val="105"/>
                            <w:sz w:val="22"/>
                          </w:rPr>
                          <w:t>contribuyen</w:t>
                        </w:r>
                        <w:r>
                          <w:rPr>
                            <w:sz w:val="22"/>
                          </w:rPr>
                          <w:tab/>
                        </w:r>
                        <w:r>
                          <w:rPr>
                            <w:spacing w:val="-5"/>
                            <w:w w:val="105"/>
                            <w:sz w:val="22"/>
                          </w:rPr>
                          <w:t>al</w:t>
                        </w:r>
                        <w:r>
                          <w:rPr>
                            <w:sz w:val="22"/>
                          </w:rPr>
                          <w:tab/>
                        </w:r>
                        <w:r>
                          <w:rPr>
                            <w:spacing w:val="-2"/>
                            <w:w w:val="105"/>
                            <w:sz w:val="22"/>
                          </w:rPr>
                          <w:t>estigma</w:t>
                        </w:r>
                        <w:r>
                          <w:rPr>
                            <w:sz w:val="22"/>
                          </w:rPr>
                          <w:tab/>
                        </w:r>
                        <w:r>
                          <w:rPr>
                            <w:spacing w:val="-10"/>
                            <w:w w:val="105"/>
                            <w:sz w:val="22"/>
                          </w:rPr>
                          <w:t>y</w:t>
                        </w:r>
                      </w:p>
                      <w:p>
                        <w:pPr>
                          <w:spacing w:line="300" w:lineRule="atLeast" w:before="12"/>
                          <w:ind w:left="0" w:right="0" w:firstLine="0"/>
                          <w:jc w:val="left"/>
                          <w:rPr>
                            <w:sz w:val="22"/>
                          </w:rPr>
                        </w:pPr>
                        <w:r>
                          <w:rPr>
                            <w:w w:val="105"/>
                            <w:sz w:val="22"/>
                          </w:rPr>
                          <w:t>discriminación</w:t>
                        </w:r>
                        <w:r>
                          <w:rPr>
                            <w:spacing w:val="-8"/>
                            <w:w w:val="105"/>
                            <w:sz w:val="22"/>
                          </w:rPr>
                          <w:t> </w:t>
                        </w:r>
                        <w:r>
                          <w:rPr>
                            <w:w w:val="105"/>
                            <w:sz w:val="22"/>
                          </w:rPr>
                          <w:t>vinculada</w:t>
                        </w:r>
                        <w:r>
                          <w:rPr>
                            <w:spacing w:val="-8"/>
                            <w:w w:val="105"/>
                            <w:sz w:val="22"/>
                          </w:rPr>
                          <w:t> </w:t>
                        </w:r>
                        <w:r>
                          <w:rPr>
                            <w:w w:val="105"/>
                            <w:sz w:val="22"/>
                          </w:rPr>
                          <w:t>al</w:t>
                        </w:r>
                        <w:r>
                          <w:rPr>
                            <w:spacing w:val="-8"/>
                            <w:w w:val="105"/>
                            <w:sz w:val="22"/>
                          </w:rPr>
                          <w:t> </w:t>
                        </w:r>
                        <w:r>
                          <w:rPr>
                            <w:w w:val="105"/>
                            <w:sz w:val="22"/>
                          </w:rPr>
                          <w:t>VIH</w:t>
                        </w:r>
                        <w:r>
                          <w:rPr>
                            <w:spacing w:val="-8"/>
                            <w:w w:val="105"/>
                            <w:sz w:val="22"/>
                          </w:rPr>
                          <w:t> </w:t>
                        </w:r>
                        <w:r>
                          <w:rPr>
                            <w:w w:val="105"/>
                            <w:sz w:val="22"/>
                          </w:rPr>
                          <w:t>como</w:t>
                        </w:r>
                        <w:r>
                          <w:rPr>
                            <w:spacing w:val="-8"/>
                            <w:w w:val="105"/>
                            <w:sz w:val="22"/>
                          </w:rPr>
                          <w:t> </w:t>
                        </w:r>
                        <w:r>
                          <w:rPr>
                            <w:w w:val="105"/>
                            <w:sz w:val="22"/>
                          </w:rPr>
                          <w:t>barreras</w:t>
                        </w:r>
                        <w:r>
                          <w:rPr>
                            <w:spacing w:val="-8"/>
                            <w:w w:val="105"/>
                            <w:sz w:val="22"/>
                          </w:rPr>
                          <w:t> </w:t>
                        </w:r>
                        <w:r>
                          <w:rPr>
                            <w:w w:val="105"/>
                            <w:sz w:val="22"/>
                          </w:rPr>
                          <w:t>para</w:t>
                        </w:r>
                        <w:r>
                          <w:rPr>
                            <w:spacing w:val="-8"/>
                            <w:w w:val="105"/>
                            <w:sz w:val="22"/>
                          </w:rPr>
                          <w:t> </w:t>
                        </w:r>
                        <w:r>
                          <w:rPr>
                            <w:w w:val="105"/>
                            <w:sz w:val="22"/>
                          </w:rPr>
                          <w:t>el</w:t>
                        </w:r>
                        <w:r>
                          <w:rPr>
                            <w:spacing w:val="-8"/>
                            <w:w w:val="105"/>
                            <w:sz w:val="22"/>
                          </w:rPr>
                          <w:t> </w:t>
                        </w:r>
                        <w:r>
                          <w:rPr>
                            <w:w w:val="105"/>
                            <w:sz w:val="22"/>
                          </w:rPr>
                          <w:t>acceso</w:t>
                        </w:r>
                        <w:r>
                          <w:rPr>
                            <w:spacing w:val="-8"/>
                            <w:w w:val="105"/>
                            <w:sz w:val="22"/>
                          </w:rPr>
                          <w:t> </w:t>
                        </w:r>
                        <w:r>
                          <w:rPr>
                            <w:w w:val="105"/>
                            <w:sz w:val="22"/>
                          </w:rPr>
                          <w:t>a</w:t>
                        </w:r>
                        <w:r>
                          <w:rPr>
                            <w:spacing w:val="-8"/>
                            <w:w w:val="105"/>
                            <w:sz w:val="22"/>
                          </w:rPr>
                          <w:t> </w:t>
                        </w:r>
                        <w:r>
                          <w:rPr>
                            <w:w w:val="105"/>
                            <w:sz w:val="22"/>
                          </w:rPr>
                          <w:t>los servicios de salud.</w:t>
                        </w:r>
                      </w:p>
                    </w:txbxContent>
                  </v:textbox>
                  <w10:wrap type="none"/>
                </v:shape>
                <v:shape style="position:absolute;left:2174;top:5606;width:200;height:270" type="#_x0000_t202" id="docshape22" filled="false" stroked="false">
                  <v:textbox inset="0,0,0,0">
                    <w:txbxContent>
                      <w:p>
                        <w:pPr>
                          <w:spacing w:line="262" w:lineRule="exact" w:before="0"/>
                          <w:ind w:left="0" w:right="0" w:firstLine="0"/>
                          <w:jc w:val="left"/>
                          <w:rPr>
                            <w:sz w:val="22"/>
                          </w:rPr>
                        </w:pPr>
                        <w:r>
                          <w:rPr>
                            <w:spacing w:val="-5"/>
                            <w:w w:val="110"/>
                            <w:sz w:val="22"/>
                          </w:rPr>
                          <w:t>II.</w:t>
                        </w:r>
                      </w:p>
                    </w:txbxContent>
                  </v:textbox>
                  <w10:wrap type="none"/>
                </v:shape>
                <v:shape style="position:absolute;left:2894;top:5606;width:7553;height:1815" type="#_x0000_t202" id="docshape23" filled="false" stroked="false">
                  <v:textbox inset="0,0,0,0">
                    <w:txbxContent>
                      <w:p>
                        <w:pPr>
                          <w:spacing w:line="273" w:lineRule="auto" w:before="0"/>
                          <w:ind w:left="0" w:right="18" w:firstLine="0"/>
                          <w:jc w:val="both"/>
                          <w:rPr>
                            <w:sz w:val="22"/>
                          </w:rPr>
                        </w:pPr>
                        <w:r>
                          <w:rPr>
                            <w:sz w:val="22"/>
                          </w:rPr>
                          <w:t>La construcción participativa de un curso de capacitación dirigido al personal de salud, centrado en derechos humanos, atención libre de </w:t>
                        </w:r>
                        <w:r>
                          <w:rPr>
                            <w:w w:val="105"/>
                            <w:sz w:val="22"/>
                          </w:rPr>
                          <w:t>estigma</w:t>
                        </w:r>
                        <w:r>
                          <w:rPr>
                            <w:w w:val="105"/>
                            <w:sz w:val="22"/>
                          </w:rPr>
                          <w:t> y</w:t>
                        </w:r>
                        <w:r>
                          <w:rPr>
                            <w:w w:val="105"/>
                            <w:sz w:val="22"/>
                          </w:rPr>
                          <w:t> discriminación,</w:t>
                        </w:r>
                        <w:r>
                          <w:rPr>
                            <w:w w:val="105"/>
                            <w:sz w:val="22"/>
                          </w:rPr>
                          <w:t> permitirá</w:t>
                        </w:r>
                        <w:r>
                          <w:rPr>
                            <w:w w:val="105"/>
                            <w:sz w:val="22"/>
                          </w:rPr>
                          <w:t> generar</w:t>
                        </w:r>
                        <w:r>
                          <w:rPr>
                            <w:w w:val="105"/>
                            <w:sz w:val="22"/>
                          </w:rPr>
                          <w:t> un</w:t>
                        </w:r>
                        <w:r>
                          <w:rPr>
                            <w:w w:val="105"/>
                            <w:sz w:val="22"/>
                          </w:rPr>
                          <w:t> modelo</w:t>
                        </w:r>
                        <w:r>
                          <w:rPr>
                            <w:w w:val="105"/>
                            <w:sz w:val="22"/>
                          </w:rPr>
                          <w:t> educativo pertinente,</w:t>
                        </w:r>
                        <w:r>
                          <w:rPr>
                            <w:w w:val="105"/>
                            <w:sz w:val="22"/>
                          </w:rPr>
                          <w:t> aplicable</w:t>
                        </w:r>
                        <w:r>
                          <w:rPr>
                            <w:w w:val="105"/>
                            <w:sz w:val="22"/>
                          </w:rPr>
                          <w:t> y</w:t>
                        </w:r>
                        <w:r>
                          <w:rPr>
                            <w:w w:val="105"/>
                            <w:sz w:val="22"/>
                          </w:rPr>
                          <w:t> alineado</w:t>
                        </w:r>
                        <w:r>
                          <w:rPr>
                            <w:w w:val="105"/>
                            <w:sz w:val="22"/>
                          </w:rPr>
                          <w:t> con</w:t>
                        </w:r>
                        <w:r>
                          <w:rPr>
                            <w:w w:val="105"/>
                            <w:sz w:val="22"/>
                          </w:rPr>
                          <w:t> los</w:t>
                        </w:r>
                        <w:r>
                          <w:rPr>
                            <w:w w:val="105"/>
                            <w:sz w:val="22"/>
                          </w:rPr>
                          <w:t> estándares</w:t>
                        </w:r>
                        <w:r>
                          <w:rPr>
                            <w:w w:val="105"/>
                            <w:sz w:val="22"/>
                          </w:rPr>
                          <w:t> nacionales</w:t>
                        </w:r>
                        <w:r>
                          <w:rPr>
                            <w:w w:val="105"/>
                            <w:sz w:val="22"/>
                          </w:rPr>
                          <w:t> e internacionales</w:t>
                        </w:r>
                        <w:r>
                          <w:rPr>
                            <w:spacing w:val="-6"/>
                            <w:w w:val="105"/>
                            <w:sz w:val="22"/>
                          </w:rPr>
                          <w:t> </w:t>
                        </w:r>
                        <w:r>
                          <w:rPr>
                            <w:w w:val="105"/>
                            <w:sz w:val="22"/>
                          </w:rPr>
                          <w:t>para</w:t>
                        </w:r>
                        <w:r>
                          <w:rPr>
                            <w:spacing w:val="-6"/>
                            <w:w w:val="105"/>
                            <w:sz w:val="22"/>
                          </w:rPr>
                          <w:t> </w:t>
                        </w:r>
                        <w:r>
                          <w:rPr>
                            <w:w w:val="105"/>
                            <w:sz w:val="22"/>
                          </w:rPr>
                          <w:t>mejorar</w:t>
                        </w:r>
                        <w:r>
                          <w:rPr>
                            <w:spacing w:val="-6"/>
                            <w:w w:val="105"/>
                            <w:sz w:val="22"/>
                          </w:rPr>
                          <w:t> </w:t>
                        </w:r>
                        <w:r>
                          <w:rPr>
                            <w:w w:val="105"/>
                            <w:sz w:val="22"/>
                          </w:rPr>
                          <w:t>el</w:t>
                        </w:r>
                        <w:r>
                          <w:rPr>
                            <w:spacing w:val="-5"/>
                            <w:w w:val="105"/>
                            <w:sz w:val="22"/>
                          </w:rPr>
                          <w:t> </w:t>
                        </w:r>
                        <w:r>
                          <w:rPr>
                            <w:w w:val="105"/>
                            <w:sz w:val="22"/>
                          </w:rPr>
                          <w:t>acceso</w:t>
                        </w:r>
                        <w:r>
                          <w:rPr>
                            <w:spacing w:val="-6"/>
                            <w:w w:val="105"/>
                            <w:sz w:val="22"/>
                          </w:rPr>
                          <w:t> </w:t>
                        </w:r>
                        <w:r>
                          <w:rPr>
                            <w:w w:val="105"/>
                            <w:sz w:val="22"/>
                          </w:rPr>
                          <w:t>equitativo</w:t>
                        </w:r>
                        <w:r>
                          <w:rPr>
                            <w:spacing w:val="-6"/>
                            <w:w w:val="105"/>
                            <w:sz w:val="22"/>
                          </w:rPr>
                          <w:t> </w:t>
                        </w:r>
                        <w:r>
                          <w:rPr>
                            <w:w w:val="105"/>
                            <w:sz w:val="22"/>
                          </w:rPr>
                          <w:t>a</w:t>
                        </w:r>
                        <w:r>
                          <w:rPr>
                            <w:spacing w:val="-5"/>
                            <w:w w:val="105"/>
                            <w:sz w:val="22"/>
                          </w:rPr>
                          <w:t> </w:t>
                        </w:r>
                        <w:r>
                          <w:rPr>
                            <w:w w:val="105"/>
                            <w:sz w:val="22"/>
                          </w:rPr>
                          <w:t>los</w:t>
                        </w:r>
                        <w:r>
                          <w:rPr>
                            <w:spacing w:val="-6"/>
                            <w:w w:val="105"/>
                            <w:sz w:val="22"/>
                          </w:rPr>
                          <w:t> </w:t>
                        </w:r>
                        <w:r>
                          <w:rPr>
                            <w:w w:val="105"/>
                            <w:sz w:val="22"/>
                          </w:rPr>
                          <w:t>servicios</w:t>
                        </w:r>
                        <w:r>
                          <w:rPr>
                            <w:spacing w:val="-6"/>
                            <w:w w:val="105"/>
                            <w:sz w:val="22"/>
                          </w:rPr>
                          <w:t> </w:t>
                        </w:r>
                        <w:r>
                          <w:rPr>
                            <w:spacing w:val="-5"/>
                            <w:w w:val="105"/>
                            <w:sz w:val="22"/>
                          </w:rPr>
                          <w:t>de</w:t>
                        </w:r>
                      </w:p>
                      <w:p>
                        <w:pPr>
                          <w:spacing w:before="0"/>
                          <w:ind w:left="0" w:right="0" w:firstLine="0"/>
                          <w:jc w:val="left"/>
                          <w:rPr>
                            <w:sz w:val="22"/>
                          </w:rPr>
                        </w:pPr>
                        <w:r>
                          <w:rPr>
                            <w:spacing w:val="-2"/>
                            <w:sz w:val="22"/>
                          </w:rPr>
                          <w:t>salud.</w:t>
                        </w:r>
                      </w:p>
                    </w:txbxContent>
                  </v:textbox>
                  <w10:wrap type="none"/>
                </v:shape>
                <v:shape style="position:absolute;left:1814;top:7911;width:8574;height:2079" type="#_x0000_t202" id="docshape24" filled="false" stroked="false">
                  <v:textbox inset="0,0,0,0">
                    <w:txbxContent>
                      <w:p>
                        <w:pPr>
                          <w:spacing w:line="285" w:lineRule="exact" w:before="0"/>
                          <w:ind w:left="0" w:right="0" w:firstLine="0"/>
                          <w:jc w:val="left"/>
                          <w:rPr>
                            <w:b/>
                            <w:sz w:val="24"/>
                          </w:rPr>
                        </w:pPr>
                        <w:r>
                          <w:rPr>
                            <w:b/>
                            <w:spacing w:val="-2"/>
                            <w:w w:val="115"/>
                            <w:sz w:val="24"/>
                          </w:rPr>
                          <w:t>OBJETIVO</w:t>
                        </w:r>
                      </w:p>
                      <w:p>
                        <w:pPr>
                          <w:spacing w:line="273" w:lineRule="auto" w:before="287"/>
                          <w:ind w:left="0" w:right="18" w:firstLine="0"/>
                          <w:jc w:val="both"/>
                          <w:rPr>
                            <w:sz w:val="22"/>
                          </w:rPr>
                        </w:pPr>
                        <w:r>
                          <w:rPr>
                            <w:sz w:val="22"/>
                          </w:rPr>
                          <w:t>Contar con información actualizada y basada en evidencia científica, que dé </w:t>
                        </w:r>
                        <w:r>
                          <w:rPr>
                            <w:spacing w:val="-2"/>
                            <w:w w:val="105"/>
                            <w:sz w:val="22"/>
                          </w:rPr>
                          <w:t>cuenta</w:t>
                        </w:r>
                        <w:r>
                          <w:rPr>
                            <w:spacing w:val="-10"/>
                            <w:w w:val="105"/>
                            <w:sz w:val="22"/>
                          </w:rPr>
                          <w:t> </w:t>
                        </w:r>
                        <w:r>
                          <w:rPr>
                            <w:spacing w:val="-2"/>
                            <w:w w:val="105"/>
                            <w:sz w:val="22"/>
                          </w:rPr>
                          <w:t>de</w:t>
                        </w:r>
                        <w:r>
                          <w:rPr>
                            <w:spacing w:val="-10"/>
                            <w:w w:val="105"/>
                            <w:sz w:val="22"/>
                          </w:rPr>
                          <w:t> </w:t>
                        </w:r>
                        <w:r>
                          <w:rPr>
                            <w:spacing w:val="-2"/>
                            <w:w w:val="105"/>
                            <w:sz w:val="22"/>
                          </w:rPr>
                          <w:t>la</w:t>
                        </w:r>
                        <w:r>
                          <w:rPr>
                            <w:spacing w:val="-10"/>
                            <w:w w:val="105"/>
                            <w:sz w:val="22"/>
                          </w:rPr>
                          <w:t> </w:t>
                        </w:r>
                        <w:r>
                          <w:rPr>
                            <w:spacing w:val="-2"/>
                            <w:w w:val="105"/>
                            <w:sz w:val="22"/>
                          </w:rPr>
                          <w:t>complejidad</w:t>
                        </w:r>
                        <w:r>
                          <w:rPr>
                            <w:spacing w:val="-10"/>
                            <w:w w:val="105"/>
                            <w:sz w:val="22"/>
                          </w:rPr>
                          <w:t> </w:t>
                        </w:r>
                        <w:r>
                          <w:rPr>
                            <w:spacing w:val="-2"/>
                            <w:w w:val="105"/>
                            <w:sz w:val="22"/>
                          </w:rPr>
                          <w:t>del</w:t>
                        </w:r>
                        <w:r>
                          <w:rPr>
                            <w:spacing w:val="-10"/>
                            <w:w w:val="105"/>
                            <w:sz w:val="22"/>
                          </w:rPr>
                          <w:t> </w:t>
                        </w:r>
                        <w:r>
                          <w:rPr>
                            <w:spacing w:val="-2"/>
                            <w:w w:val="105"/>
                            <w:sz w:val="22"/>
                          </w:rPr>
                          <w:t>problema</w:t>
                        </w:r>
                        <w:r>
                          <w:rPr>
                            <w:spacing w:val="-10"/>
                            <w:w w:val="105"/>
                            <w:sz w:val="22"/>
                          </w:rPr>
                          <w:t> </w:t>
                        </w:r>
                        <w:r>
                          <w:rPr>
                            <w:spacing w:val="-2"/>
                            <w:w w:val="105"/>
                            <w:sz w:val="22"/>
                          </w:rPr>
                          <w:t>del</w:t>
                        </w:r>
                        <w:r>
                          <w:rPr>
                            <w:spacing w:val="-10"/>
                            <w:w w:val="105"/>
                            <w:sz w:val="22"/>
                          </w:rPr>
                          <w:t> </w:t>
                        </w:r>
                        <w:r>
                          <w:rPr>
                            <w:spacing w:val="-2"/>
                            <w:w w:val="105"/>
                            <w:sz w:val="22"/>
                          </w:rPr>
                          <w:t>estigma</w:t>
                        </w:r>
                        <w:r>
                          <w:rPr>
                            <w:spacing w:val="-10"/>
                            <w:w w:val="105"/>
                            <w:sz w:val="22"/>
                          </w:rPr>
                          <w:t> </w:t>
                        </w:r>
                        <w:r>
                          <w:rPr>
                            <w:spacing w:val="-2"/>
                            <w:w w:val="105"/>
                            <w:sz w:val="22"/>
                          </w:rPr>
                          <w:t>y</w:t>
                        </w:r>
                        <w:r>
                          <w:rPr>
                            <w:spacing w:val="-10"/>
                            <w:w w:val="105"/>
                            <w:sz w:val="22"/>
                          </w:rPr>
                          <w:t> </w:t>
                        </w:r>
                        <w:r>
                          <w:rPr>
                            <w:spacing w:val="-2"/>
                            <w:w w:val="105"/>
                            <w:sz w:val="22"/>
                          </w:rPr>
                          <w:t>la</w:t>
                        </w:r>
                        <w:r>
                          <w:rPr>
                            <w:spacing w:val="-10"/>
                            <w:w w:val="105"/>
                            <w:sz w:val="22"/>
                          </w:rPr>
                          <w:t> </w:t>
                        </w:r>
                        <w:r>
                          <w:rPr>
                            <w:spacing w:val="-2"/>
                            <w:w w:val="105"/>
                            <w:sz w:val="22"/>
                          </w:rPr>
                          <w:t>discriminación</w:t>
                        </w:r>
                        <w:r>
                          <w:rPr>
                            <w:spacing w:val="-10"/>
                            <w:w w:val="105"/>
                            <w:sz w:val="22"/>
                          </w:rPr>
                          <w:t> </w:t>
                        </w:r>
                        <w:r>
                          <w:rPr>
                            <w:spacing w:val="-2"/>
                            <w:w w:val="105"/>
                            <w:sz w:val="22"/>
                          </w:rPr>
                          <w:t>por</w:t>
                        </w:r>
                        <w:r>
                          <w:rPr>
                            <w:spacing w:val="-10"/>
                            <w:w w:val="105"/>
                            <w:sz w:val="22"/>
                          </w:rPr>
                          <w:t> </w:t>
                        </w:r>
                        <w:r>
                          <w:rPr>
                            <w:spacing w:val="-2"/>
                            <w:w w:val="105"/>
                            <w:sz w:val="22"/>
                          </w:rPr>
                          <w:t>el </w:t>
                        </w:r>
                        <w:r>
                          <w:rPr>
                            <w:w w:val="105"/>
                            <w:sz w:val="22"/>
                          </w:rPr>
                          <w:t>VIH</w:t>
                        </w:r>
                        <w:r>
                          <w:rPr>
                            <w:spacing w:val="-2"/>
                            <w:w w:val="105"/>
                            <w:sz w:val="22"/>
                          </w:rPr>
                          <w:t> </w:t>
                        </w:r>
                        <w:r>
                          <w:rPr>
                            <w:w w:val="105"/>
                            <w:sz w:val="22"/>
                          </w:rPr>
                          <w:t>que</w:t>
                        </w:r>
                        <w:r>
                          <w:rPr>
                            <w:spacing w:val="-2"/>
                            <w:w w:val="105"/>
                            <w:sz w:val="22"/>
                          </w:rPr>
                          <w:t> </w:t>
                        </w:r>
                        <w:r>
                          <w:rPr>
                            <w:w w:val="105"/>
                            <w:sz w:val="22"/>
                          </w:rPr>
                          <w:t>permita</w:t>
                        </w:r>
                        <w:r>
                          <w:rPr>
                            <w:spacing w:val="-2"/>
                            <w:w w:val="105"/>
                            <w:sz w:val="22"/>
                          </w:rPr>
                          <w:t> </w:t>
                        </w:r>
                        <w:r>
                          <w:rPr>
                            <w:w w:val="105"/>
                            <w:sz w:val="22"/>
                          </w:rPr>
                          <w:t>la</w:t>
                        </w:r>
                        <w:r>
                          <w:rPr>
                            <w:spacing w:val="-2"/>
                            <w:w w:val="105"/>
                            <w:sz w:val="22"/>
                          </w:rPr>
                          <w:t> </w:t>
                        </w:r>
                        <w:r>
                          <w:rPr>
                            <w:w w:val="105"/>
                            <w:sz w:val="22"/>
                          </w:rPr>
                          <w:t>creación</w:t>
                        </w:r>
                        <w:r>
                          <w:rPr>
                            <w:spacing w:val="-2"/>
                            <w:w w:val="105"/>
                            <w:sz w:val="22"/>
                          </w:rPr>
                          <w:t> </w:t>
                        </w:r>
                        <w:r>
                          <w:rPr>
                            <w:w w:val="105"/>
                            <w:sz w:val="22"/>
                          </w:rPr>
                          <w:t>de</w:t>
                        </w:r>
                        <w:r>
                          <w:rPr>
                            <w:spacing w:val="-2"/>
                            <w:w w:val="105"/>
                            <w:sz w:val="22"/>
                          </w:rPr>
                          <w:t> </w:t>
                        </w:r>
                        <w:r>
                          <w:rPr>
                            <w:w w:val="105"/>
                            <w:sz w:val="22"/>
                          </w:rPr>
                          <w:t>capacitaciones</w:t>
                        </w:r>
                        <w:r>
                          <w:rPr>
                            <w:spacing w:val="-1"/>
                            <w:w w:val="105"/>
                            <w:sz w:val="22"/>
                          </w:rPr>
                          <w:t> </w:t>
                        </w:r>
                        <w:r>
                          <w:rPr>
                            <w:w w:val="105"/>
                            <w:sz w:val="22"/>
                          </w:rPr>
                          <w:t>centradas</w:t>
                        </w:r>
                        <w:r>
                          <w:rPr>
                            <w:spacing w:val="-1"/>
                            <w:w w:val="105"/>
                            <w:sz w:val="22"/>
                          </w:rPr>
                          <w:t> </w:t>
                        </w:r>
                        <w:r>
                          <w:rPr>
                            <w:w w:val="105"/>
                            <w:sz w:val="22"/>
                          </w:rPr>
                          <w:t>en</w:t>
                        </w:r>
                        <w:r>
                          <w:rPr>
                            <w:spacing w:val="-1"/>
                            <w:w w:val="105"/>
                            <w:sz w:val="22"/>
                          </w:rPr>
                          <w:t> </w:t>
                        </w:r>
                        <w:r>
                          <w:rPr>
                            <w:w w:val="105"/>
                            <w:sz w:val="22"/>
                          </w:rPr>
                          <w:t>eliminar</w:t>
                        </w:r>
                        <w:r>
                          <w:rPr>
                            <w:spacing w:val="-2"/>
                            <w:w w:val="105"/>
                            <w:sz w:val="22"/>
                          </w:rPr>
                          <w:t> </w:t>
                        </w:r>
                        <w:r>
                          <w:rPr>
                            <w:w w:val="105"/>
                            <w:sz w:val="22"/>
                          </w:rPr>
                          <w:t>estas problemáticas</w:t>
                        </w:r>
                        <w:r>
                          <w:rPr>
                            <w:spacing w:val="-16"/>
                            <w:w w:val="105"/>
                            <w:sz w:val="22"/>
                          </w:rPr>
                          <w:t> </w:t>
                        </w:r>
                        <w:r>
                          <w:rPr>
                            <w:w w:val="105"/>
                            <w:sz w:val="22"/>
                          </w:rPr>
                          <w:t>sociales</w:t>
                        </w:r>
                        <w:r>
                          <w:rPr>
                            <w:spacing w:val="-16"/>
                            <w:w w:val="105"/>
                            <w:sz w:val="22"/>
                          </w:rPr>
                          <w:t> </w:t>
                        </w:r>
                        <w:r>
                          <w:rPr>
                            <w:w w:val="105"/>
                            <w:sz w:val="22"/>
                          </w:rPr>
                          <w:t>en</w:t>
                        </w:r>
                        <w:r>
                          <w:rPr>
                            <w:spacing w:val="-16"/>
                            <w:w w:val="105"/>
                            <w:sz w:val="22"/>
                          </w:rPr>
                          <w:t> </w:t>
                        </w:r>
                        <w:r>
                          <w:rPr>
                            <w:w w:val="105"/>
                            <w:sz w:val="22"/>
                          </w:rPr>
                          <w:t>los</w:t>
                        </w:r>
                        <w:r>
                          <w:rPr>
                            <w:spacing w:val="-16"/>
                            <w:w w:val="105"/>
                            <w:sz w:val="22"/>
                          </w:rPr>
                          <w:t> </w:t>
                        </w:r>
                        <w:r>
                          <w:rPr>
                            <w:w w:val="105"/>
                            <w:sz w:val="22"/>
                          </w:rPr>
                          <w:t>servicios</w:t>
                        </w:r>
                        <w:r>
                          <w:rPr>
                            <w:spacing w:val="-16"/>
                            <w:w w:val="105"/>
                            <w:sz w:val="22"/>
                          </w:rPr>
                          <w:t> </w:t>
                        </w:r>
                        <w:r>
                          <w:rPr>
                            <w:w w:val="105"/>
                            <w:sz w:val="22"/>
                          </w:rPr>
                          <w:t>de</w:t>
                        </w:r>
                        <w:r>
                          <w:rPr>
                            <w:spacing w:val="-16"/>
                            <w:w w:val="105"/>
                            <w:sz w:val="22"/>
                          </w:rPr>
                          <w:t> </w:t>
                        </w:r>
                        <w:r>
                          <w:rPr>
                            <w:w w:val="105"/>
                            <w:sz w:val="22"/>
                          </w:rPr>
                          <w:t>salud</w:t>
                        </w:r>
                        <w:r>
                          <w:rPr>
                            <w:spacing w:val="-16"/>
                            <w:w w:val="105"/>
                            <w:sz w:val="22"/>
                          </w:rPr>
                          <w:t> </w:t>
                        </w:r>
                        <w:r>
                          <w:rPr>
                            <w:w w:val="105"/>
                            <w:sz w:val="22"/>
                          </w:rPr>
                          <w:t>relacionados</w:t>
                        </w:r>
                        <w:r>
                          <w:rPr>
                            <w:spacing w:val="-16"/>
                            <w:w w:val="105"/>
                            <w:sz w:val="22"/>
                          </w:rPr>
                          <w:t> </w:t>
                        </w:r>
                        <w:r>
                          <w:rPr>
                            <w:w w:val="105"/>
                            <w:sz w:val="22"/>
                          </w:rPr>
                          <w:t>con</w:t>
                        </w:r>
                        <w:r>
                          <w:rPr>
                            <w:spacing w:val="-16"/>
                            <w:w w:val="105"/>
                            <w:sz w:val="22"/>
                          </w:rPr>
                          <w:t> </w:t>
                        </w:r>
                        <w:r>
                          <w:rPr>
                            <w:w w:val="105"/>
                            <w:sz w:val="22"/>
                          </w:rPr>
                          <w:t>la</w:t>
                        </w:r>
                        <w:r>
                          <w:rPr>
                            <w:spacing w:val="-16"/>
                            <w:w w:val="105"/>
                            <w:sz w:val="22"/>
                          </w:rPr>
                          <w:t> </w:t>
                        </w:r>
                        <w:r>
                          <w:rPr>
                            <w:w w:val="105"/>
                            <w:sz w:val="22"/>
                          </w:rPr>
                          <w:t>atención</w:t>
                        </w:r>
                      </w:p>
                      <w:p>
                        <w:pPr>
                          <w:spacing w:line="269" w:lineRule="exact" w:before="0"/>
                          <w:ind w:left="0" w:right="0" w:firstLine="0"/>
                          <w:jc w:val="left"/>
                          <w:rPr>
                            <w:sz w:val="22"/>
                          </w:rPr>
                        </w:pPr>
                        <w:r>
                          <w:rPr>
                            <w:sz w:val="22"/>
                          </w:rPr>
                          <w:t>del</w:t>
                        </w:r>
                        <w:r>
                          <w:rPr>
                            <w:spacing w:val="14"/>
                            <w:sz w:val="22"/>
                          </w:rPr>
                          <w:t> </w:t>
                        </w:r>
                        <w:r>
                          <w:rPr>
                            <w:sz w:val="22"/>
                          </w:rPr>
                          <w:t>VIH</w:t>
                        </w:r>
                        <w:r>
                          <w:rPr>
                            <w:spacing w:val="15"/>
                            <w:sz w:val="22"/>
                          </w:rPr>
                          <w:t> </w:t>
                        </w:r>
                        <w:r>
                          <w:rPr>
                            <w:sz w:val="22"/>
                          </w:rPr>
                          <w:t>y</w:t>
                        </w:r>
                        <w:r>
                          <w:rPr>
                            <w:spacing w:val="14"/>
                            <w:sz w:val="22"/>
                          </w:rPr>
                          <w:t> </w:t>
                        </w:r>
                        <w:r>
                          <w:rPr>
                            <w:sz w:val="22"/>
                          </w:rPr>
                          <w:t>otras</w:t>
                        </w:r>
                        <w:r>
                          <w:rPr>
                            <w:spacing w:val="15"/>
                            <w:sz w:val="22"/>
                          </w:rPr>
                          <w:t> </w:t>
                        </w:r>
                        <w:r>
                          <w:rPr>
                            <w:spacing w:val="-4"/>
                            <w:sz w:val="22"/>
                          </w:rPr>
                          <w:t>ITS.</w:t>
                        </w:r>
                      </w:p>
                    </w:txbxContent>
                  </v:textbox>
                  <w10:wrap type="none"/>
                </v:shape>
                <w10:wrap type="topAndBottom"/>
              </v:group>
            </w:pict>
          </mc:Fallback>
        </mc:AlternateContent>
      </w:r>
    </w:p>
    <w:p>
      <w:pPr>
        <w:pStyle w:val="BodyText"/>
        <w:spacing w:before="86"/>
        <w:rPr>
          <w:rFonts w:ascii="Times New Roman"/>
          <w:sz w:val="20"/>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14"/>
        <w:rPr>
          <w:rFonts w:ascii="Times New Roman"/>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BodyText"/>
        <w:spacing w:before="38"/>
        <w:rPr>
          <w:rFonts w:ascii="Times New Roman"/>
        </w:rPr>
      </w:pPr>
      <w:r>
        <w:rPr>
          <w:rFonts w:ascii="Times New Roman"/>
        </w:rPr>
        <w:drawing>
          <wp:anchor distT="0" distB="0" distL="0" distR="0" allowOverlap="1" layoutInCell="1" locked="0" behindDoc="1" simplePos="0" relativeHeight="487214080">
            <wp:simplePos x="0" y="0"/>
            <wp:positionH relativeFrom="page">
              <wp:posOffset>377825</wp:posOffset>
            </wp:positionH>
            <wp:positionV relativeFrom="page">
              <wp:posOffset>0</wp:posOffset>
            </wp:positionV>
            <wp:extent cx="7394575" cy="9791066"/>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5" cstate="print"/>
                    <a:stretch>
                      <a:fillRect/>
                    </a:stretch>
                  </pic:blipFill>
                  <pic:spPr>
                    <a:xfrm>
                      <a:off x="0" y="0"/>
                      <a:ext cx="7394575" cy="9791066"/>
                    </a:xfrm>
                    <a:prstGeom prst="rect">
                      <a:avLst/>
                    </a:prstGeom>
                  </pic:spPr>
                </pic:pic>
              </a:graphicData>
            </a:graphic>
          </wp:anchor>
        </w:drawing>
      </w:r>
    </w:p>
    <w:p>
      <w:pPr>
        <w:pStyle w:val="Heading1"/>
        <w:spacing w:line="273" w:lineRule="auto"/>
        <w:ind w:right="371"/>
        <w:jc w:val="both"/>
      </w:pPr>
      <w:r>
        <w:rPr/>
        <mc:AlternateContent>
          <mc:Choice Requires="wps">
            <w:drawing>
              <wp:anchor distT="0" distB="0" distL="0" distR="0" allowOverlap="1" layoutInCell="1" locked="0" behindDoc="1" simplePos="0" relativeHeight="487214592">
                <wp:simplePos x="0" y="0"/>
                <wp:positionH relativeFrom="page">
                  <wp:posOffset>1078992</wp:posOffset>
                </wp:positionH>
                <wp:positionV relativeFrom="paragraph">
                  <wp:posOffset>1284</wp:posOffset>
                </wp:positionV>
                <wp:extent cx="5611495" cy="727583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611495" cy="7275830"/>
                        </a:xfrm>
                        <a:custGeom>
                          <a:avLst/>
                          <a:gdLst/>
                          <a:ahLst/>
                          <a:cxnLst/>
                          <a:rect l="l" t="t" r="r" b="b"/>
                          <a:pathLst>
                            <a:path w="5611495" h="7275830">
                              <a:moveTo>
                                <a:pt x="5611368" y="0"/>
                              </a:moveTo>
                              <a:lnTo>
                                <a:pt x="5605272" y="0"/>
                              </a:lnTo>
                              <a:lnTo>
                                <a:pt x="5605272" y="6096"/>
                              </a:lnTo>
                              <a:lnTo>
                                <a:pt x="5605272" y="7269480"/>
                              </a:lnTo>
                              <a:lnTo>
                                <a:pt x="6096" y="7269480"/>
                              </a:lnTo>
                              <a:lnTo>
                                <a:pt x="6096" y="6096"/>
                              </a:lnTo>
                              <a:lnTo>
                                <a:pt x="5605272" y="6096"/>
                              </a:lnTo>
                              <a:lnTo>
                                <a:pt x="5605272" y="0"/>
                              </a:lnTo>
                              <a:lnTo>
                                <a:pt x="6096" y="0"/>
                              </a:lnTo>
                              <a:lnTo>
                                <a:pt x="0" y="0"/>
                              </a:lnTo>
                              <a:lnTo>
                                <a:pt x="0" y="6096"/>
                              </a:lnTo>
                              <a:lnTo>
                                <a:pt x="0" y="7269480"/>
                              </a:lnTo>
                              <a:lnTo>
                                <a:pt x="0" y="7275576"/>
                              </a:lnTo>
                              <a:lnTo>
                                <a:pt x="6096" y="7275576"/>
                              </a:lnTo>
                              <a:lnTo>
                                <a:pt x="5605272" y="7275576"/>
                              </a:lnTo>
                              <a:lnTo>
                                <a:pt x="5611368" y="7275576"/>
                              </a:lnTo>
                              <a:lnTo>
                                <a:pt x="5611368" y="726948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01139pt;width:441.85pt;height:572.9pt;mso-position-horizontal-relative:page;mso-position-vertical-relative:paragraph;z-index:-16101888" id="docshape25" coordorigin="1699,2" coordsize="8837,11458" path="m10536,2l10526,2,10526,12,10526,11450,1709,11450,1709,12,10526,12,10526,2,1709,2,1699,2,1699,12,1699,11450,1699,11460,1709,11460,10526,11460,10536,11460,10536,11450,10536,12,10536,2xe" filled="true" fillcolor="#000000" stroked="false">
                <v:path arrowok="t"/>
                <v:fill type="solid"/>
                <w10:wrap type="none"/>
              </v:shape>
            </w:pict>
          </mc:Fallback>
        </mc:AlternateContent>
      </w:r>
      <w:r>
        <w:rPr>
          <w:w w:val="110"/>
        </w:rPr>
        <w:t>SITUACIÓN</w:t>
      </w:r>
      <w:r>
        <w:rPr>
          <w:w w:val="110"/>
        </w:rPr>
        <w:t> DE</w:t>
      </w:r>
      <w:r>
        <w:rPr>
          <w:w w:val="110"/>
        </w:rPr>
        <w:t> ESTIGMA</w:t>
      </w:r>
      <w:r>
        <w:rPr>
          <w:w w:val="110"/>
        </w:rPr>
        <w:t> Y</w:t>
      </w:r>
      <w:r>
        <w:rPr>
          <w:w w:val="110"/>
        </w:rPr>
        <w:t> DISCRIMINACIÓN</w:t>
      </w:r>
      <w:r>
        <w:rPr>
          <w:w w:val="110"/>
        </w:rPr>
        <w:t> RELACIONADOS</w:t>
      </w:r>
      <w:r>
        <w:rPr>
          <w:w w:val="110"/>
        </w:rPr>
        <w:t> </w:t>
      </w:r>
      <w:r>
        <w:rPr>
          <w:w w:val="110"/>
        </w:rPr>
        <w:t>CON </w:t>
      </w:r>
      <w:r>
        <w:rPr>
          <w:spacing w:val="-4"/>
          <w:w w:val="110"/>
        </w:rPr>
        <w:t>VIH</w:t>
      </w:r>
    </w:p>
    <w:p>
      <w:pPr>
        <w:pStyle w:val="BodyText"/>
        <w:spacing w:before="43"/>
        <w:rPr>
          <w:b/>
        </w:rPr>
      </w:pPr>
    </w:p>
    <w:p>
      <w:pPr>
        <w:pStyle w:val="Heading2"/>
        <w:numPr>
          <w:ilvl w:val="0"/>
          <w:numId w:val="1"/>
        </w:numPr>
        <w:tabs>
          <w:tab w:pos="598" w:val="left" w:leader="none"/>
        </w:tabs>
        <w:spacing w:line="240" w:lineRule="auto" w:before="0" w:after="0"/>
        <w:ind w:left="598" w:right="0" w:hanging="224"/>
        <w:jc w:val="left"/>
      </w:pPr>
      <w:r>
        <w:rPr>
          <w:w w:val="110"/>
        </w:rPr>
        <w:t>Enfoque</w:t>
      </w:r>
      <w:r>
        <w:rPr>
          <w:spacing w:val="-14"/>
          <w:w w:val="110"/>
        </w:rPr>
        <w:t> </w:t>
      </w:r>
      <w:r>
        <w:rPr>
          <w:w w:val="110"/>
        </w:rPr>
        <w:t>de</w:t>
      </w:r>
      <w:r>
        <w:rPr>
          <w:spacing w:val="-14"/>
          <w:w w:val="110"/>
        </w:rPr>
        <w:t> </w:t>
      </w:r>
      <w:r>
        <w:rPr>
          <w:w w:val="110"/>
        </w:rPr>
        <w:t>ONUSIDA</w:t>
      </w:r>
      <w:r>
        <w:rPr>
          <w:spacing w:val="-14"/>
          <w:w w:val="110"/>
        </w:rPr>
        <w:t> </w:t>
      </w:r>
      <w:r>
        <w:rPr>
          <w:w w:val="110"/>
        </w:rPr>
        <w:t>sobre</w:t>
      </w:r>
      <w:r>
        <w:rPr>
          <w:spacing w:val="-14"/>
          <w:w w:val="110"/>
        </w:rPr>
        <w:t> </w:t>
      </w:r>
      <w:r>
        <w:rPr>
          <w:w w:val="110"/>
        </w:rPr>
        <w:t>el</w:t>
      </w:r>
      <w:r>
        <w:rPr>
          <w:spacing w:val="-14"/>
          <w:w w:val="110"/>
        </w:rPr>
        <w:t> </w:t>
      </w:r>
      <w:r>
        <w:rPr>
          <w:w w:val="110"/>
        </w:rPr>
        <w:t>estigma</w:t>
      </w:r>
      <w:r>
        <w:rPr>
          <w:spacing w:val="-14"/>
          <w:w w:val="110"/>
        </w:rPr>
        <w:t> </w:t>
      </w:r>
      <w:r>
        <w:rPr>
          <w:w w:val="110"/>
        </w:rPr>
        <w:t>y</w:t>
      </w:r>
      <w:r>
        <w:rPr>
          <w:spacing w:val="-13"/>
          <w:w w:val="110"/>
        </w:rPr>
        <w:t> </w:t>
      </w:r>
      <w:r>
        <w:rPr>
          <w:w w:val="110"/>
        </w:rPr>
        <w:t>la</w:t>
      </w:r>
      <w:r>
        <w:rPr>
          <w:spacing w:val="-14"/>
          <w:w w:val="110"/>
        </w:rPr>
        <w:t> </w:t>
      </w:r>
      <w:r>
        <w:rPr>
          <w:spacing w:val="-2"/>
          <w:w w:val="110"/>
        </w:rPr>
        <w:t>discriminación</w:t>
      </w:r>
    </w:p>
    <w:p>
      <w:pPr>
        <w:pStyle w:val="BodyText"/>
        <w:spacing w:before="88"/>
        <w:rPr>
          <w:b/>
        </w:rPr>
      </w:pPr>
    </w:p>
    <w:p>
      <w:pPr>
        <w:pStyle w:val="BodyText"/>
        <w:spacing w:line="273" w:lineRule="auto"/>
        <w:ind w:left="374" w:right="371"/>
        <w:jc w:val="both"/>
      </w:pPr>
      <w:r>
        <w:rPr>
          <w:w w:val="105"/>
        </w:rPr>
        <w:t>ONUSIDA</w:t>
      </w:r>
      <w:r>
        <w:rPr>
          <w:spacing w:val="-8"/>
          <w:w w:val="105"/>
        </w:rPr>
        <w:t> </w:t>
      </w:r>
      <w:r>
        <w:rPr>
          <w:w w:val="105"/>
        </w:rPr>
        <w:t>ha</w:t>
      </w:r>
      <w:r>
        <w:rPr>
          <w:spacing w:val="-8"/>
          <w:w w:val="105"/>
        </w:rPr>
        <w:t> </w:t>
      </w:r>
      <w:r>
        <w:rPr>
          <w:w w:val="105"/>
        </w:rPr>
        <w:t>identificado</w:t>
      </w:r>
      <w:r>
        <w:rPr>
          <w:spacing w:val="-8"/>
          <w:w w:val="105"/>
        </w:rPr>
        <w:t> </w:t>
      </w:r>
      <w:r>
        <w:rPr>
          <w:w w:val="105"/>
        </w:rPr>
        <w:t>que</w:t>
      </w:r>
      <w:r>
        <w:rPr>
          <w:spacing w:val="-8"/>
          <w:w w:val="105"/>
        </w:rPr>
        <w:t> </w:t>
      </w:r>
      <w:r>
        <w:rPr>
          <w:w w:val="105"/>
        </w:rPr>
        <w:t>el</w:t>
      </w:r>
      <w:r>
        <w:rPr>
          <w:spacing w:val="-8"/>
          <w:w w:val="105"/>
        </w:rPr>
        <w:t> </w:t>
      </w:r>
      <w:r>
        <w:rPr>
          <w:w w:val="105"/>
        </w:rPr>
        <w:t>estigma</w:t>
      </w:r>
      <w:r>
        <w:rPr>
          <w:spacing w:val="-8"/>
          <w:w w:val="105"/>
        </w:rPr>
        <w:t> </w:t>
      </w:r>
      <w:r>
        <w:rPr>
          <w:w w:val="105"/>
        </w:rPr>
        <w:t>y</w:t>
      </w:r>
      <w:r>
        <w:rPr>
          <w:spacing w:val="-8"/>
          <w:w w:val="105"/>
        </w:rPr>
        <w:t> </w:t>
      </w:r>
      <w:r>
        <w:rPr>
          <w:w w:val="105"/>
        </w:rPr>
        <w:t>la</w:t>
      </w:r>
      <w:r>
        <w:rPr>
          <w:spacing w:val="-8"/>
          <w:w w:val="105"/>
        </w:rPr>
        <w:t> </w:t>
      </w:r>
      <w:r>
        <w:rPr>
          <w:w w:val="105"/>
        </w:rPr>
        <w:t>discriminación</w:t>
      </w:r>
      <w:r>
        <w:rPr>
          <w:spacing w:val="-8"/>
          <w:w w:val="105"/>
        </w:rPr>
        <w:t> </w:t>
      </w:r>
      <w:r>
        <w:rPr>
          <w:w w:val="105"/>
        </w:rPr>
        <w:t>aumentan el riesgo de adquirir el VIH y desarrollar el sida, además de mermar el </w:t>
      </w:r>
      <w:r>
        <w:rPr/>
        <w:t>acceso a la educación, el empleo y la justicia. Estas actitudes negativas </w:t>
      </w:r>
      <w:r>
        <w:rPr>
          <w:w w:val="105"/>
        </w:rPr>
        <w:t>se</w:t>
      </w:r>
      <w:r>
        <w:rPr>
          <w:spacing w:val="-18"/>
          <w:w w:val="105"/>
        </w:rPr>
        <w:t> </w:t>
      </w:r>
      <w:r>
        <w:rPr>
          <w:w w:val="105"/>
        </w:rPr>
        <w:t>manifiestan</w:t>
      </w:r>
      <w:r>
        <w:rPr>
          <w:spacing w:val="-17"/>
          <w:w w:val="105"/>
        </w:rPr>
        <w:t> </w:t>
      </w:r>
      <w:r>
        <w:rPr>
          <w:w w:val="105"/>
        </w:rPr>
        <w:t>en</w:t>
      </w:r>
      <w:r>
        <w:rPr>
          <w:spacing w:val="-18"/>
          <w:w w:val="105"/>
        </w:rPr>
        <w:t> </w:t>
      </w:r>
      <w:r>
        <w:rPr>
          <w:w w:val="105"/>
        </w:rPr>
        <w:t>diversos</w:t>
      </w:r>
      <w:r>
        <w:rPr>
          <w:spacing w:val="-17"/>
          <w:w w:val="105"/>
        </w:rPr>
        <w:t> </w:t>
      </w:r>
      <w:r>
        <w:rPr>
          <w:w w:val="105"/>
        </w:rPr>
        <w:t>contextos,</w:t>
      </w:r>
      <w:r>
        <w:rPr>
          <w:spacing w:val="-18"/>
          <w:w w:val="105"/>
        </w:rPr>
        <w:t> </w:t>
      </w:r>
      <w:r>
        <w:rPr>
          <w:w w:val="105"/>
        </w:rPr>
        <w:t>incluyendo</w:t>
      </w:r>
      <w:r>
        <w:rPr>
          <w:spacing w:val="-17"/>
          <w:w w:val="105"/>
        </w:rPr>
        <w:t> </w:t>
      </w:r>
      <w:r>
        <w:rPr>
          <w:w w:val="105"/>
        </w:rPr>
        <w:t>el</w:t>
      </w:r>
      <w:r>
        <w:rPr>
          <w:spacing w:val="-18"/>
          <w:w w:val="105"/>
        </w:rPr>
        <w:t> </w:t>
      </w:r>
      <w:r>
        <w:rPr>
          <w:w w:val="105"/>
        </w:rPr>
        <w:t>sanitario,</w:t>
      </w:r>
      <w:r>
        <w:rPr>
          <w:spacing w:val="-17"/>
          <w:w w:val="105"/>
        </w:rPr>
        <w:t> </w:t>
      </w:r>
      <w:r>
        <w:rPr>
          <w:w w:val="105"/>
        </w:rPr>
        <w:t>educativo y</w:t>
      </w:r>
      <w:r>
        <w:rPr>
          <w:spacing w:val="-4"/>
          <w:w w:val="105"/>
        </w:rPr>
        <w:t> </w:t>
      </w:r>
      <w:r>
        <w:rPr>
          <w:w w:val="105"/>
        </w:rPr>
        <w:t>laboral.</w:t>
      </w:r>
      <w:r>
        <w:rPr>
          <w:spacing w:val="-4"/>
          <w:w w:val="105"/>
        </w:rPr>
        <w:t> </w:t>
      </w:r>
      <w:r>
        <w:rPr>
          <w:w w:val="105"/>
        </w:rPr>
        <w:t>Para</w:t>
      </w:r>
      <w:r>
        <w:rPr>
          <w:spacing w:val="-4"/>
          <w:w w:val="105"/>
        </w:rPr>
        <w:t> </w:t>
      </w:r>
      <w:r>
        <w:rPr>
          <w:w w:val="105"/>
        </w:rPr>
        <w:t>combatirlas,</w:t>
      </w:r>
      <w:r>
        <w:rPr>
          <w:spacing w:val="-4"/>
          <w:w w:val="105"/>
        </w:rPr>
        <w:t> </w:t>
      </w:r>
      <w:r>
        <w:rPr>
          <w:w w:val="105"/>
        </w:rPr>
        <w:t>ONUSIDA</w:t>
      </w:r>
      <w:r>
        <w:rPr>
          <w:spacing w:val="-4"/>
          <w:w w:val="105"/>
        </w:rPr>
        <w:t> </w:t>
      </w:r>
      <w:r>
        <w:rPr>
          <w:w w:val="105"/>
        </w:rPr>
        <w:t>recomienda:</w:t>
      </w:r>
    </w:p>
    <w:p>
      <w:pPr>
        <w:pStyle w:val="BodyText"/>
        <w:spacing w:before="45"/>
      </w:pPr>
    </w:p>
    <w:p>
      <w:pPr>
        <w:pStyle w:val="BodyText"/>
        <w:spacing w:line="273" w:lineRule="auto"/>
        <w:ind w:left="374" w:right="371"/>
        <w:jc w:val="both"/>
      </w:pPr>
      <w:r>
        <w:rPr/>
        <w:t>Derogar leyes que perpetúan el estigma, como aquellas que </w:t>
      </w:r>
      <w:r>
        <w:rPr/>
        <w:t>penalizan</w:t>
      </w:r>
      <w:r>
        <w:rPr>
          <w:spacing w:val="40"/>
        </w:rPr>
        <w:t> </w:t>
      </w:r>
      <w:r>
        <w:rPr/>
        <w:t>la exposición al VIH, la transmisión del virus y la ocultación del estado </w:t>
      </w:r>
      <w:r>
        <w:rPr>
          <w:spacing w:val="-2"/>
        </w:rPr>
        <w:t>serológico.</w:t>
      </w:r>
    </w:p>
    <w:p>
      <w:pPr>
        <w:pStyle w:val="BodyText"/>
        <w:spacing w:line="273" w:lineRule="auto" w:before="2"/>
        <w:ind w:left="374" w:right="371"/>
        <w:jc w:val="both"/>
      </w:pPr>
      <w:r>
        <w:rPr/>
        <w:t>Sensibilizar al poder legislativo y a las fuerzas del orden sobre </w:t>
      </w:r>
      <w:r>
        <w:rPr/>
        <w:t>los</w:t>
      </w:r>
      <w:r>
        <w:rPr>
          <w:spacing w:val="80"/>
        </w:rPr>
        <w:t> </w:t>
      </w:r>
      <w:r>
        <w:rPr/>
        <w:t>derechos humanos relacionados con el VIH.</w:t>
      </w:r>
    </w:p>
    <w:p>
      <w:pPr>
        <w:pStyle w:val="BodyText"/>
        <w:spacing w:line="273" w:lineRule="auto" w:before="5"/>
        <w:ind w:left="374" w:right="371"/>
        <w:jc w:val="both"/>
      </w:pPr>
      <w:r>
        <w:rPr/>
        <w:t>Formar al personal sanitario en derechos humanos y ética médica </w:t>
      </w:r>
      <w:r>
        <w:rPr/>
        <w:t>en relación con el VIH.</w:t>
      </w:r>
    </w:p>
    <w:p>
      <w:pPr>
        <w:pStyle w:val="BodyText"/>
        <w:spacing w:before="43"/>
      </w:pPr>
    </w:p>
    <w:p>
      <w:pPr>
        <w:pStyle w:val="BodyText"/>
        <w:spacing w:line="273" w:lineRule="auto"/>
        <w:ind w:left="374" w:right="371"/>
        <w:jc w:val="both"/>
      </w:pPr>
      <w:r>
        <w:rPr>
          <w:w w:val="105"/>
        </w:rPr>
        <w:t>Estas</w:t>
      </w:r>
      <w:r>
        <w:rPr>
          <w:spacing w:val="-18"/>
          <w:w w:val="105"/>
        </w:rPr>
        <w:t> </w:t>
      </w:r>
      <w:r>
        <w:rPr>
          <w:w w:val="105"/>
        </w:rPr>
        <w:t>acciones</w:t>
      </w:r>
      <w:r>
        <w:rPr>
          <w:spacing w:val="-17"/>
          <w:w w:val="105"/>
        </w:rPr>
        <w:t> </w:t>
      </w:r>
      <w:r>
        <w:rPr>
          <w:w w:val="105"/>
        </w:rPr>
        <w:t>buscan</w:t>
      </w:r>
      <w:r>
        <w:rPr>
          <w:spacing w:val="-18"/>
          <w:w w:val="105"/>
        </w:rPr>
        <w:t> </w:t>
      </w:r>
      <w:r>
        <w:rPr>
          <w:w w:val="105"/>
        </w:rPr>
        <w:t>crear</w:t>
      </w:r>
      <w:r>
        <w:rPr>
          <w:spacing w:val="-17"/>
          <w:w w:val="105"/>
        </w:rPr>
        <w:t> </w:t>
      </w:r>
      <w:r>
        <w:rPr>
          <w:w w:val="105"/>
        </w:rPr>
        <w:t>entornos</w:t>
      </w:r>
      <w:r>
        <w:rPr>
          <w:spacing w:val="-18"/>
          <w:w w:val="105"/>
        </w:rPr>
        <w:t> </w:t>
      </w:r>
      <w:r>
        <w:rPr>
          <w:w w:val="105"/>
        </w:rPr>
        <w:t>más</w:t>
      </w:r>
      <w:r>
        <w:rPr>
          <w:spacing w:val="-17"/>
          <w:w w:val="105"/>
        </w:rPr>
        <w:t> </w:t>
      </w:r>
      <w:r>
        <w:rPr>
          <w:w w:val="105"/>
        </w:rPr>
        <w:t>inclusivos</w:t>
      </w:r>
      <w:r>
        <w:rPr>
          <w:spacing w:val="-18"/>
          <w:w w:val="105"/>
        </w:rPr>
        <w:t> </w:t>
      </w:r>
      <w:r>
        <w:rPr>
          <w:w w:val="105"/>
        </w:rPr>
        <w:t>y</w:t>
      </w:r>
      <w:r>
        <w:rPr>
          <w:spacing w:val="-17"/>
          <w:w w:val="105"/>
        </w:rPr>
        <w:t> </w:t>
      </w:r>
      <w:r>
        <w:rPr>
          <w:w w:val="105"/>
        </w:rPr>
        <w:t>respetuosos</w:t>
      </w:r>
      <w:r>
        <w:rPr>
          <w:spacing w:val="-17"/>
          <w:w w:val="105"/>
        </w:rPr>
        <w:t> </w:t>
      </w:r>
      <w:r>
        <w:rPr>
          <w:w w:val="105"/>
        </w:rPr>
        <w:t>para las personas que viven con el VIH.</w:t>
      </w:r>
    </w:p>
    <w:p>
      <w:pPr>
        <w:pStyle w:val="BodyText"/>
        <w:spacing w:before="43"/>
      </w:pPr>
    </w:p>
    <w:p>
      <w:pPr>
        <w:pStyle w:val="Heading2"/>
        <w:numPr>
          <w:ilvl w:val="0"/>
          <w:numId w:val="1"/>
        </w:numPr>
        <w:tabs>
          <w:tab w:pos="645" w:val="left" w:leader="none"/>
        </w:tabs>
        <w:spacing w:line="240" w:lineRule="auto" w:before="0" w:after="0"/>
        <w:ind w:left="645" w:right="0" w:hanging="271"/>
        <w:jc w:val="left"/>
      </w:pPr>
      <w:r>
        <w:rPr>
          <w:w w:val="110"/>
        </w:rPr>
        <w:t>Índice</w:t>
      </w:r>
      <w:r>
        <w:rPr>
          <w:spacing w:val="-15"/>
          <w:w w:val="110"/>
        </w:rPr>
        <w:t> </w:t>
      </w:r>
      <w:r>
        <w:rPr>
          <w:w w:val="110"/>
        </w:rPr>
        <w:t>de</w:t>
      </w:r>
      <w:r>
        <w:rPr>
          <w:spacing w:val="-14"/>
          <w:w w:val="110"/>
        </w:rPr>
        <w:t> </w:t>
      </w:r>
      <w:r>
        <w:rPr>
          <w:w w:val="110"/>
        </w:rPr>
        <w:t>Estigma</w:t>
      </w:r>
      <w:r>
        <w:rPr>
          <w:spacing w:val="-15"/>
          <w:w w:val="110"/>
        </w:rPr>
        <w:t> </w:t>
      </w:r>
      <w:r>
        <w:rPr>
          <w:w w:val="110"/>
        </w:rPr>
        <w:t>y</w:t>
      </w:r>
      <w:r>
        <w:rPr>
          <w:spacing w:val="-14"/>
          <w:w w:val="110"/>
        </w:rPr>
        <w:t> </w:t>
      </w:r>
      <w:r>
        <w:rPr>
          <w:w w:val="110"/>
        </w:rPr>
        <w:t>Discriminación</w:t>
      </w:r>
      <w:r>
        <w:rPr>
          <w:spacing w:val="-15"/>
          <w:w w:val="110"/>
        </w:rPr>
        <w:t> </w:t>
      </w:r>
      <w:r>
        <w:rPr>
          <w:spacing w:val="-2"/>
          <w:w w:val="110"/>
        </w:rPr>
        <w:t>(INDEX)</w:t>
      </w:r>
    </w:p>
    <w:p>
      <w:pPr>
        <w:pStyle w:val="BodyText"/>
        <w:spacing w:before="83"/>
        <w:rPr>
          <w:b/>
        </w:rPr>
      </w:pPr>
    </w:p>
    <w:p>
      <w:pPr>
        <w:pStyle w:val="BodyText"/>
        <w:spacing w:line="273" w:lineRule="auto" w:before="1"/>
        <w:ind w:left="374" w:right="371"/>
        <w:jc w:val="both"/>
      </w:pPr>
      <w:r>
        <w:rPr>
          <w:w w:val="105"/>
        </w:rPr>
        <w:t>El</w:t>
      </w:r>
      <w:r>
        <w:rPr>
          <w:w w:val="105"/>
        </w:rPr>
        <w:t> INDEX</w:t>
      </w:r>
      <w:r>
        <w:rPr>
          <w:w w:val="105"/>
        </w:rPr>
        <w:t> fue</w:t>
      </w:r>
      <w:r>
        <w:rPr>
          <w:w w:val="105"/>
        </w:rPr>
        <w:t> diseñado</w:t>
      </w:r>
      <w:r>
        <w:rPr>
          <w:w w:val="105"/>
        </w:rPr>
        <w:t> para</w:t>
      </w:r>
      <w:r>
        <w:rPr>
          <w:w w:val="105"/>
        </w:rPr>
        <w:t> ser</w:t>
      </w:r>
      <w:r>
        <w:rPr>
          <w:w w:val="105"/>
        </w:rPr>
        <w:t> implementado</w:t>
      </w:r>
      <w:r>
        <w:rPr>
          <w:w w:val="105"/>
        </w:rPr>
        <w:t> por</w:t>
      </w:r>
      <w:r>
        <w:rPr>
          <w:w w:val="105"/>
        </w:rPr>
        <w:t> y</w:t>
      </w:r>
      <w:r>
        <w:rPr>
          <w:w w:val="105"/>
        </w:rPr>
        <w:t> para</w:t>
      </w:r>
      <w:r>
        <w:rPr>
          <w:w w:val="105"/>
        </w:rPr>
        <w:t> las</w:t>
      </w:r>
      <w:r>
        <w:rPr>
          <w:w w:val="105"/>
        </w:rPr>
        <w:t> </w:t>
      </w:r>
      <w:r>
        <w:rPr>
          <w:w w:val="105"/>
        </w:rPr>
        <w:t>PVVIH, siguiendo</w:t>
      </w:r>
      <w:r>
        <w:rPr>
          <w:w w:val="105"/>
        </w:rPr>
        <w:t> el</w:t>
      </w:r>
      <w:r>
        <w:rPr>
          <w:w w:val="105"/>
        </w:rPr>
        <w:t> principio</w:t>
      </w:r>
      <w:r>
        <w:rPr>
          <w:w w:val="105"/>
        </w:rPr>
        <w:t> de</w:t>
      </w:r>
      <w:r>
        <w:rPr>
          <w:w w:val="105"/>
        </w:rPr>
        <w:t> Mayor</w:t>
      </w:r>
      <w:r>
        <w:rPr>
          <w:w w:val="105"/>
        </w:rPr>
        <w:t> Involucramiento</w:t>
      </w:r>
      <w:r>
        <w:rPr>
          <w:w w:val="105"/>
        </w:rPr>
        <w:t> de</w:t>
      </w:r>
      <w:r>
        <w:rPr>
          <w:w w:val="105"/>
        </w:rPr>
        <w:t> las</w:t>
      </w:r>
      <w:r>
        <w:rPr>
          <w:w w:val="105"/>
        </w:rPr>
        <w:t> Personas</w:t>
      </w:r>
      <w:r>
        <w:rPr>
          <w:w w:val="105"/>
        </w:rPr>
        <w:t> que </w:t>
      </w:r>
      <w:r>
        <w:rPr/>
        <w:t>Viven con el VIH/sida (MIPA). Su propósito es recopilar datos sobre cómo </w:t>
      </w:r>
      <w:r>
        <w:rPr>
          <w:w w:val="105"/>
        </w:rPr>
        <w:t>el</w:t>
      </w:r>
      <w:r>
        <w:rPr>
          <w:spacing w:val="-18"/>
          <w:w w:val="105"/>
        </w:rPr>
        <w:t> </w:t>
      </w:r>
      <w:r>
        <w:rPr>
          <w:w w:val="105"/>
        </w:rPr>
        <w:t>estigma</w:t>
      </w:r>
      <w:r>
        <w:rPr>
          <w:spacing w:val="-17"/>
          <w:w w:val="105"/>
        </w:rPr>
        <w:t> </w:t>
      </w:r>
      <w:r>
        <w:rPr>
          <w:w w:val="105"/>
        </w:rPr>
        <w:t>y</w:t>
      </w:r>
      <w:r>
        <w:rPr>
          <w:spacing w:val="-18"/>
          <w:w w:val="105"/>
        </w:rPr>
        <w:t> </w:t>
      </w:r>
      <w:r>
        <w:rPr>
          <w:w w:val="105"/>
        </w:rPr>
        <w:t>la</w:t>
      </w:r>
      <w:r>
        <w:rPr>
          <w:spacing w:val="-17"/>
          <w:w w:val="105"/>
        </w:rPr>
        <w:t> </w:t>
      </w:r>
      <w:r>
        <w:rPr>
          <w:w w:val="105"/>
        </w:rPr>
        <w:t>discriminación</w:t>
      </w:r>
      <w:r>
        <w:rPr>
          <w:spacing w:val="-18"/>
          <w:w w:val="105"/>
        </w:rPr>
        <w:t> </w:t>
      </w:r>
      <w:r>
        <w:rPr>
          <w:w w:val="105"/>
        </w:rPr>
        <w:t>afectan</w:t>
      </w:r>
      <w:r>
        <w:rPr>
          <w:spacing w:val="-17"/>
          <w:w w:val="105"/>
        </w:rPr>
        <w:t> </w:t>
      </w:r>
      <w:r>
        <w:rPr>
          <w:w w:val="105"/>
        </w:rPr>
        <w:t>la</w:t>
      </w:r>
      <w:r>
        <w:rPr>
          <w:spacing w:val="-18"/>
          <w:w w:val="105"/>
        </w:rPr>
        <w:t> </w:t>
      </w:r>
      <w:r>
        <w:rPr>
          <w:w w:val="105"/>
        </w:rPr>
        <w:t>vida</w:t>
      </w:r>
      <w:r>
        <w:rPr>
          <w:spacing w:val="-17"/>
          <w:w w:val="105"/>
        </w:rPr>
        <w:t> </w:t>
      </w:r>
      <w:r>
        <w:rPr>
          <w:w w:val="105"/>
        </w:rPr>
        <w:t>de</w:t>
      </w:r>
      <w:r>
        <w:rPr>
          <w:spacing w:val="-17"/>
          <w:w w:val="105"/>
        </w:rPr>
        <w:t> </w:t>
      </w:r>
      <w:r>
        <w:rPr>
          <w:w w:val="105"/>
        </w:rPr>
        <w:t>las</w:t>
      </w:r>
      <w:r>
        <w:rPr>
          <w:spacing w:val="-18"/>
          <w:w w:val="105"/>
        </w:rPr>
        <w:t> </w:t>
      </w:r>
      <w:r>
        <w:rPr>
          <w:w w:val="105"/>
        </w:rPr>
        <w:t>PVVIH</w:t>
      </w:r>
      <w:r>
        <w:rPr>
          <w:spacing w:val="-17"/>
          <w:w w:val="105"/>
        </w:rPr>
        <w:t> </w:t>
      </w:r>
      <w:r>
        <w:rPr>
          <w:w w:val="105"/>
        </w:rPr>
        <w:t>en</w:t>
      </w:r>
      <w:r>
        <w:rPr>
          <w:spacing w:val="-18"/>
          <w:w w:val="105"/>
        </w:rPr>
        <w:t> </w:t>
      </w:r>
      <w:r>
        <w:rPr>
          <w:w w:val="105"/>
        </w:rPr>
        <w:t>diferentes contextos,</w:t>
      </w:r>
      <w:r>
        <w:rPr>
          <w:spacing w:val="-1"/>
          <w:w w:val="105"/>
        </w:rPr>
        <w:t> </w:t>
      </w:r>
      <w:r>
        <w:rPr>
          <w:w w:val="105"/>
        </w:rPr>
        <w:t>como</w:t>
      </w:r>
      <w:r>
        <w:rPr>
          <w:spacing w:val="-1"/>
          <w:w w:val="105"/>
        </w:rPr>
        <w:t> </w:t>
      </w:r>
      <w:r>
        <w:rPr>
          <w:w w:val="105"/>
        </w:rPr>
        <w:t>el</w:t>
      </w:r>
      <w:r>
        <w:rPr>
          <w:spacing w:val="-1"/>
          <w:w w:val="105"/>
        </w:rPr>
        <w:t> </w:t>
      </w:r>
      <w:r>
        <w:rPr>
          <w:w w:val="105"/>
        </w:rPr>
        <w:t>acceso</w:t>
      </w:r>
      <w:r>
        <w:rPr>
          <w:spacing w:val="-1"/>
          <w:w w:val="105"/>
        </w:rPr>
        <w:t> </w:t>
      </w:r>
      <w:r>
        <w:rPr>
          <w:w w:val="105"/>
        </w:rPr>
        <w:t>a</w:t>
      </w:r>
      <w:r>
        <w:rPr>
          <w:spacing w:val="-1"/>
          <w:w w:val="105"/>
        </w:rPr>
        <w:t> </w:t>
      </w:r>
      <w:r>
        <w:rPr>
          <w:w w:val="105"/>
        </w:rPr>
        <w:t>servicios</w:t>
      </w:r>
      <w:r>
        <w:rPr>
          <w:spacing w:val="-1"/>
          <w:w w:val="105"/>
        </w:rPr>
        <w:t> </w:t>
      </w:r>
      <w:r>
        <w:rPr>
          <w:w w:val="105"/>
        </w:rPr>
        <w:t>de</w:t>
      </w:r>
      <w:r>
        <w:rPr>
          <w:spacing w:val="-1"/>
          <w:w w:val="105"/>
        </w:rPr>
        <w:t> </w:t>
      </w:r>
      <w:r>
        <w:rPr>
          <w:w w:val="105"/>
        </w:rPr>
        <w:t>salud,</w:t>
      </w:r>
      <w:r>
        <w:rPr>
          <w:spacing w:val="-1"/>
          <w:w w:val="105"/>
        </w:rPr>
        <w:t> </w:t>
      </w:r>
      <w:r>
        <w:rPr>
          <w:w w:val="105"/>
        </w:rPr>
        <w:t>empleo,</w:t>
      </w:r>
      <w:r>
        <w:rPr>
          <w:spacing w:val="-1"/>
          <w:w w:val="105"/>
        </w:rPr>
        <w:t> </w:t>
      </w:r>
      <w:r>
        <w:rPr>
          <w:w w:val="105"/>
        </w:rPr>
        <w:t>educación</w:t>
      </w:r>
      <w:r>
        <w:rPr>
          <w:spacing w:val="-1"/>
          <w:w w:val="105"/>
        </w:rPr>
        <w:t> </w:t>
      </w:r>
      <w:r>
        <w:rPr>
          <w:w w:val="105"/>
        </w:rPr>
        <w:t>y </w:t>
      </w:r>
      <w:r>
        <w:rPr/>
        <w:t>relaciones sociales. La información obtenida busca ser una base para la </w:t>
      </w:r>
      <w:r>
        <w:rPr>
          <w:w w:val="105"/>
        </w:rPr>
        <w:t>incidencia</w:t>
      </w:r>
      <w:r>
        <w:rPr>
          <w:spacing w:val="-18"/>
          <w:w w:val="105"/>
        </w:rPr>
        <w:t> </w:t>
      </w:r>
      <w:r>
        <w:rPr>
          <w:w w:val="105"/>
        </w:rPr>
        <w:t>política</w:t>
      </w:r>
      <w:r>
        <w:rPr>
          <w:spacing w:val="-17"/>
          <w:w w:val="105"/>
        </w:rPr>
        <w:t> </w:t>
      </w:r>
      <w:r>
        <w:rPr>
          <w:w w:val="105"/>
        </w:rPr>
        <w:t>y</w:t>
      </w:r>
      <w:r>
        <w:rPr>
          <w:spacing w:val="-18"/>
          <w:w w:val="105"/>
        </w:rPr>
        <w:t> </w:t>
      </w:r>
      <w:r>
        <w:rPr>
          <w:w w:val="105"/>
        </w:rPr>
        <w:t>la</w:t>
      </w:r>
      <w:r>
        <w:rPr>
          <w:spacing w:val="-17"/>
          <w:w w:val="105"/>
        </w:rPr>
        <w:t> </w:t>
      </w:r>
      <w:r>
        <w:rPr>
          <w:w w:val="105"/>
        </w:rPr>
        <w:t>formulación</w:t>
      </w:r>
      <w:r>
        <w:rPr>
          <w:spacing w:val="-18"/>
          <w:w w:val="105"/>
        </w:rPr>
        <w:t> </w:t>
      </w:r>
      <w:r>
        <w:rPr>
          <w:w w:val="105"/>
        </w:rPr>
        <w:t>de</w:t>
      </w:r>
      <w:r>
        <w:rPr>
          <w:spacing w:val="-17"/>
          <w:w w:val="105"/>
        </w:rPr>
        <w:t> </w:t>
      </w:r>
      <w:r>
        <w:rPr>
          <w:w w:val="105"/>
        </w:rPr>
        <w:t>estrategias</w:t>
      </w:r>
      <w:r>
        <w:rPr>
          <w:spacing w:val="-18"/>
          <w:w w:val="105"/>
        </w:rPr>
        <w:t> </w:t>
      </w:r>
      <w:r>
        <w:rPr>
          <w:w w:val="105"/>
        </w:rPr>
        <w:t>que</w:t>
      </w:r>
      <w:r>
        <w:rPr>
          <w:spacing w:val="-17"/>
          <w:w w:val="105"/>
        </w:rPr>
        <w:t> </w:t>
      </w:r>
      <w:r>
        <w:rPr>
          <w:w w:val="105"/>
        </w:rPr>
        <w:t>combatan</w:t>
      </w:r>
      <w:r>
        <w:rPr>
          <w:spacing w:val="-17"/>
          <w:w w:val="105"/>
        </w:rPr>
        <w:t> </w:t>
      </w:r>
      <w:r>
        <w:rPr>
          <w:w w:val="105"/>
        </w:rPr>
        <w:t>estas problemáticas .</w:t>
      </w:r>
    </w:p>
    <w:p>
      <w:pPr>
        <w:pStyle w:val="BodyText"/>
        <w:spacing w:before="50"/>
      </w:pPr>
    </w:p>
    <w:p>
      <w:pPr>
        <w:pStyle w:val="BodyText"/>
        <w:spacing w:before="1"/>
        <w:ind w:left="374"/>
        <w:jc w:val="both"/>
      </w:pPr>
      <w:r>
        <w:rPr/>
        <w:t>Resultados</w:t>
      </w:r>
      <w:r>
        <w:rPr>
          <w:spacing w:val="19"/>
        </w:rPr>
        <w:t> </w:t>
      </w:r>
      <w:r>
        <w:rPr/>
        <w:t>clave</w:t>
      </w:r>
      <w:r>
        <w:rPr>
          <w:spacing w:val="20"/>
        </w:rPr>
        <w:t> </w:t>
      </w:r>
      <w:r>
        <w:rPr/>
        <w:t>del</w:t>
      </w:r>
      <w:r>
        <w:rPr>
          <w:spacing w:val="19"/>
        </w:rPr>
        <w:t> </w:t>
      </w:r>
      <w:r>
        <w:rPr/>
        <w:t>INDEX</w:t>
      </w:r>
      <w:r>
        <w:rPr>
          <w:spacing w:val="20"/>
        </w:rPr>
        <w:t> </w:t>
      </w:r>
      <w:r>
        <w:rPr/>
        <w:t>en</w:t>
      </w:r>
      <w:r>
        <w:rPr>
          <w:spacing w:val="20"/>
        </w:rPr>
        <w:t> </w:t>
      </w:r>
      <w:r>
        <w:rPr/>
        <w:t>América</w:t>
      </w:r>
      <w:r>
        <w:rPr>
          <w:spacing w:val="19"/>
        </w:rPr>
        <w:t> </w:t>
      </w:r>
      <w:r>
        <w:rPr>
          <w:spacing w:val="-2"/>
        </w:rPr>
        <w:t>Latina</w:t>
      </w:r>
    </w:p>
    <w:p>
      <w:pPr>
        <w:pStyle w:val="BodyText"/>
        <w:rPr>
          <w:sz w:val="14"/>
        </w:rPr>
      </w:pPr>
    </w:p>
    <w:p>
      <w:pPr>
        <w:pStyle w:val="BodyText"/>
        <w:rPr>
          <w:sz w:val="14"/>
        </w:rPr>
      </w:pPr>
    </w:p>
    <w:p>
      <w:pPr>
        <w:pStyle w:val="BodyText"/>
        <w:rPr>
          <w:sz w:val="14"/>
        </w:rPr>
      </w:pPr>
    </w:p>
    <w:p>
      <w:pPr>
        <w:pStyle w:val="BodyText"/>
        <w:spacing w:before="17"/>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820" w:bottom="280" w:left="1440" w:right="1440"/>
        </w:sectPr>
      </w:pPr>
    </w:p>
    <w:p>
      <w:pPr>
        <w:pStyle w:val="BodyText"/>
        <w:spacing w:before="62"/>
        <w:rPr>
          <w:rFonts w:ascii="Times New Roman"/>
        </w:rPr>
      </w:pPr>
      <w:r>
        <w:rPr>
          <w:rFonts w:ascii="Times New Roman"/>
        </w:rPr>
        <w:drawing>
          <wp:anchor distT="0" distB="0" distL="0" distR="0" allowOverlap="1" layoutInCell="1" locked="0" behindDoc="1" simplePos="0" relativeHeight="487215616">
            <wp:simplePos x="0" y="0"/>
            <wp:positionH relativeFrom="page">
              <wp:posOffset>377825</wp:posOffset>
            </wp:positionH>
            <wp:positionV relativeFrom="page">
              <wp:posOffset>0</wp:posOffset>
            </wp:positionV>
            <wp:extent cx="7394575" cy="9791066"/>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line="273" w:lineRule="auto"/>
        <w:ind w:left="374" w:right="371"/>
        <w:jc w:val="both"/>
      </w:pPr>
      <w:r>
        <w:rPr/>
        <mc:AlternateContent>
          <mc:Choice Requires="wps">
            <w:drawing>
              <wp:anchor distT="0" distB="0" distL="0" distR="0" allowOverlap="1" layoutInCell="1" locked="0" behindDoc="1" simplePos="0" relativeHeight="487216128">
                <wp:simplePos x="0" y="0"/>
                <wp:positionH relativeFrom="page">
                  <wp:posOffset>1078992</wp:posOffset>
                </wp:positionH>
                <wp:positionV relativeFrom="paragraph">
                  <wp:posOffset>-212075</wp:posOffset>
                </wp:positionV>
                <wp:extent cx="5611495" cy="59956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11495" cy="5995670"/>
                        </a:xfrm>
                        <a:custGeom>
                          <a:avLst/>
                          <a:gdLst/>
                          <a:ahLst/>
                          <a:cxnLst/>
                          <a:rect l="l" t="t" r="r" b="b"/>
                          <a:pathLst>
                            <a:path w="5611495" h="5995670">
                              <a:moveTo>
                                <a:pt x="5611368" y="0"/>
                              </a:moveTo>
                              <a:lnTo>
                                <a:pt x="5605272" y="0"/>
                              </a:lnTo>
                              <a:lnTo>
                                <a:pt x="5605272" y="6096"/>
                              </a:lnTo>
                              <a:lnTo>
                                <a:pt x="5605272" y="5989320"/>
                              </a:lnTo>
                              <a:lnTo>
                                <a:pt x="6096" y="5989320"/>
                              </a:lnTo>
                              <a:lnTo>
                                <a:pt x="6096" y="6096"/>
                              </a:lnTo>
                              <a:lnTo>
                                <a:pt x="5605272" y="6096"/>
                              </a:lnTo>
                              <a:lnTo>
                                <a:pt x="5605272" y="0"/>
                              </a:lnTo>
                              <a:lnTo>
                                <a:pt x="6096" y="0"/>
                              </a:lnTo>
                              <a:lnTo>
                                <a:pt x="0" y="0"/>
                              </a:lnTo>
                              <a:lnTo>
                                <a:pt x="0" y="6096"/>
                              </a:lnTo>
                              <a:lnTo>
                                <a:pt x="0" y="5989320"/>
                              </a:lnTo>
                              <a:lnTo>
                                <a:pt x="0" y="5995416"/>
                              </a:lnTo>
                              <a:lnTo>
                                <a:pt x="6096" y="5995416"/>
                              </a:lnTo>
                              <a:lnTo>
                                <a:pt x="5605272" y="5995416"/>
                              </a:lnTo>
                              <a:lnTo>
                                <a:pt x="5611368" y="5995416"/>
                              </a:lnTo>
                              <a:lnTo>
                                <a:pt x="5611368" y="598932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6.698862pt;width:441.85pt;height:472.1pt;mso-position-horizontal-relative:page;mso-position-vertical-relative:paragraph;z-index:-16100352" id="docshape26" coordorigin="1699,-334" coordsize="8837,9442" path="m10536,-334l10526,-334,10526,-324,10526,9098,1709,9098,1709,-324,10526,-324,10526,-334,1709,-334,1699,-334,1699,-324,1699,9098,1699,9108,1709,9108,10526,9108,10536,9108,10536,9098,10536,-324,10536,-334xe" filled="true" fillcolor="#000000" stroked="false">
                <v:path arrowok="t"/>
                <v:fill type="solid"/>
                <w10:wrap type="none"/>
              </v:shape>
            </w:pict>
          </mc:Fallback>
        </mc:AlternateContent>
      </w:r>
      <w:r>
        <w:rPr/>
        <w:t>En países como Guatemala y Argentina, los estudios del INDEX han revelado datos preocupantes:</w:t>
      </w:r>
      <w:r>
        <w:rPr>
          <w:spacing w:val="40"/>
        </w:rPr>
        <w:t> </w:t>
      </w:r>
      <w:r>
        <w:rPr/>
        <w:t>En Guatemala, el 74.6% de las </w:t>
      </w:r>
      <w:r>
        <w:rPr/>
        <w:t>personas con VIH ocultan su diagnóstico al acudir a servicios de salud por miedo</w:t>
      </w:r>
      <w:r>
        <w:rPr>
          <w:spacing w:val="80"/>
        </w:rPr>
        <w:t> </w:t>
      </w:r>
      <w:r>
        <w:rPr/>
        <w:t>al rechazo, lo que limita su acceso a atención médica adecuada.</w:t>
      </w:r>
    </w:p>
    <w:p>
      <w:pPr>
        <w:pStyle w:val="BodyText"/>
        <w:spacing w:before="44"/>
      </w:pPr>
    </w:p>
    <w:p>
      <w:pPr>
        <w:pStyle w:val="BodyText"/>
        <w:spacing w:line="276" w:lineRule="auto"/>
        <w:ind w:left="374" w:right="371"/>
        <w:jc w:val="both"/>
      </w:pPr>
      <w:r>
        <w:rPr/>
        <w:t>En Argentina, se identificó que un porcentaje significativo de </w:t>
      </w:r>
      <w:r>
        <w:rPr/>
        <w:t>mujeres</w:t>
      </w:r>
      <w:r>
        <w:rPr>
          <w:spacing w:val="80"/>
        </w:rPr>
        <w:t> </w:t>
      </w:r>
      <w:r>
        <w:rPr/>
        <w:t>con VIH enfrentan coacción para someterse a esterilización y condicionamiento del acceso a tratamiento antirretroviral al uso de </w:t>
      </w:r>
      <w:r>
        <w:rPr>
          <w:spacing w:val="-2"/>
        </w:rPr>
        <w:t>anticonceptivos.</w:t>
      </w:r>
    </w:p>
    <w:p>
      <w:pPr>
        <w:pStyle w:val="BodyText"/>
        <w:spacing w:before="37"/>
      </w:pPr>
    </w:p>
    <w:p>
      <w:pPr>
        <w:pStyle w:val="BodyText"/>
        <w:spacing w:line="273" w:lineRule="auto"/>
        <w:ind w:left="374" w:right="371"/>
        <w:jc w:val="both"/>
      </w:pPr>
      <w:r>
        <w:rPr>
          <w:w w:val="105"/>
        </w:rPr>
        <w:t>Estos</w:t>
      </w:r>
      <w:r>
        <w:rPr>
          <w:w w:val="105"/>
        </w:rPr>
        <w:t> hallazgos</w:t>
      </w:r>
      <w:r>
        <w:rPr>
          <w:w w:val="105"/>
        </w:rPr>
        <w:t> evidencian</w:t>
      </w:r>
      <w:r>
        <w:rPr>
          <w:w w:val="105"/>
        </w:rPr>
        <w:t> la</w:t>
      </w:r>
      <w:r>
        <w:rPr>
          <w:w w:val="105"/>
        </w:rPr>
        <w:t> necesidad</w:t>
      </w:r>
      <w:r>
        <w:rPr>
          <w:w w:val="105"/>
        </w:rPr>
        <w:t> de</w:t>
      </w:r>
      <w:r>
        <w:rPr>
          <w:w w:val="105"/>
        </w:rPr>
        <w:t> fortalecer</w:t>
      </w:r>
      <w:r>
        <w:rPr>
          <w:w w:val="105"/>
        </w:rPr>
        <w:t> las</w:t>
      </w:r>
      <w:r>
        <w:rPr>
          <w:w w:val="105"/>
        </w:rPr>
        <w:t> </w:t>
      </w:r>
      <w:r>
        <w:rPr>
          <w:w w:val="105"/>
        </w:rPr>
        <w:t>políticas públicas y programas que garanticen el respeto a los derechos de las PVVIH</w:t>
      </w:r>
      <w:r>
        <w:rPr>
          <w:w w:val="105"/>
        </w:rPr>
        <w:t> en</w:t>
      </w:r>
      <w:r>
        <w:rPr>
          <w:w w:val="105"/>
        </w:rPr>
        <w:t> la</w:t>
      </w:r>
      <w:r>
        <w:rPr>
          <w:w w:val="105"/>
        </w:rPr>
        <w:t> región.</w:t>
      </w:r>
      <w:r>
        <w:rPr>
          <w:w w:val="105"/>
        </w:rPr>
        <w:t> Basándose</w:t>
      </w:r>
      <w:r>
        <w:rPr>
          <w:w w:val="105"/>
        </w:rPr>
        <w:t> en</w:t>
      </w:r>
      <w:r>
        <w:rPr>
          <w:w w:val="105"/>
        </w:rPr>
        <w:t> los</w:t>
      </w:r>
      <w:r>
        <w:rPr>
          <w:w w:val="105"/>
        </w:rPr>
        <w:t> resultados</w:t>
      </w:r>
      <w:r>
        <w:rPr>
          <w:w w:val="105"/>
        </w:rPr>
        <w:t> del</w:t>
      </w:r>
      <w:r>
        <w:rPr>
          <w:w w:val="105"/>
        </w:rPr>
        <w:t> INDEX,</w:t>
      </w:r>
      <w:r>
        <w:rPr>
          <w:w w:val="105"/>
        </w:rPr>
        <w:t> resulta evidente que se requiere implementar programas de sensibilización y </w:t>
      </w:r>
      <w:r>
        <w:rPr/>
        <w:t>formación para el personal de salud, enfocados en derechos humanos y </w:t>
      </w:r>
      <w:r>
        <w:rPr>
          <w:w w:val="105"/>
        </w:rPr>
        <w:t>ética</w:t>
      </w:r>
      <w:r>
        <w:rPr>
          <w:spacing w:val="-11"/>
          <w:w w:val="105"/>
        </w:rPr>
        <w:t> </w:t>
      </w:r>
      <w:r>
        <w:rPr>
          <w:w w:val="105"/>
        </w:rPr>
        <w:t>médica</w:t>
      </w:r>
      <w:r>
        <w:rPr>
          <w:spacing w:val="-11"/>
          <w:w w:val="105"/>
        </w:rPr>
        <w:t> </w:t>
      </w:r>
      <w:r>
        <w:rPr>
          <w:w w:val="105"/>
        </w:rPr>
        <w:t>en</w:t>
      </w:r>
      <w:r>
        <w:rPr>
          <w:spacing w:val="-11"/>
          <w:w w:val="105"/>
        </w:rPr>
        <w:t> </w:t>
      </w:r>
      <w:r>
        <w:rPr>
          <w:w w:val="105"/>
        </w:rPr>
        <w:t>relación</w:t>
      </w:r>
      <w:r>
        <w:rPr>
          <w:spacing w:val="-11"/>
          <w:w w:val="105"/>
        </w:rPr>
        <w:t> </w:t>
      </w:r>
      <w:r>
        <w:rPr>
          <w:w w:val="105"/>
        </w:rPr>
        <w:t>con</w:t>
      </w:r>
      <w:r>
        <w:rPr>
          <w:spacing w:val="-11"/>
          <w:w w:val="105"/>
        </w:rPr>
        <w:t> </w:t>
      </w:r>
      <w:r>
        <w:rPr>
          <w:w w:val="105"/>
        </w:rPr>
        <w:t>el</w:t>
      </w:r>
      <w:r>
        <w:rPr>
          <w:spacing w:val="-11"/>
          <w:w w:val="105"/>
        </w:rPr>
        <w:t> </w:t>
      </w:r>
      <w:r>
        <w:rPr>
          <w:w w:val="105"/>
        </w:rPr>
        <w:t>VIH.</w:t>
      </w:r>
    </w:p>
    <w:p>
      <w:pPr>
        <w:pStyle w:val="BodyText"/>
        <w:spacing w:before="50"/>
      </w:pPr>
    </w:p>
    <w:p>
      <w:pPr>
        <w:pStyle w:val="BodyText"/>
        <w:spacing w:line="273" w:lineRule="auto"/>
        <w:ind w:left="374" w:right="371"/>
        <w:jc w:val="both"/>
      </w:pPr>
      <w:r>
        <w:rPr>
          <w:w w:val="105"/>
        </w:rPr>
        <w:t>Revisar</w:t>
      </w:r>
      <w:r>
        <w:rPr>
          <w:w w:val="105"/>
        </w:rPr>
        <w:t> y</w:t>
      </w:r>
      <w:r>
        <w:rPr>
          <w:w w:val="105"/>
        </w:rPr>
        <w:t> reformar</w:t>
      </w:r>
      <w:r>
        <w:rPr>
          <w:w w:val="105"/>
        </w:rPr>
        <w:t> leyes</w:t>
      </w:r>
      <w:r>
        <w:rPr>
          <w:w w:val="105"/>
        </w:rPr>
        <w:t> y</w:t>
      </w:r>
      <w:r>
        <w:rPr>
          <w:w w:val="105"/>
        </w:rPr>
        <w:t> políticas</w:t>
      </w:r>
      <w:r>
        <w:rPr>
          <w:w w:val="105"/>
        </w:rPr>
        <w:t> que</w:t>
      </w:r>
      <w:r>
        <w:rPr>
          <w:w w:val="105"/>
        </w:rPr>
        <w:t> perpetúan</w:t>
      </w:r>
      <w:r>
        <w:rPr>
          <w:w w:val="105"/>
        </w:rPr>
        <w:t> el</w:t>
      </w:r>
      <w:r>
        <w:rPr>
          <w:w w:val="105"/>
        </w:rPr>
        <w:t> estigma</w:t>
      </w:r>
      <w:r>
        <w:rPr>
          <w:w w:val="105"/>
        </w:rPr>
        <w:t> y</w:t>
      </w:r>
      <w:r>
        <w:rPr>
          <w:w w:val="105"/>
        </w:rPr>
        <w:t> la </w:t>
      </w:r>
      <w:r>
        <w:rPr/>
        <w:t>discriminación, incluyendo aquellas que penalizan la exposición al VIH y </w:t>
      </w:r>
      <w:r>
        <w:rPr>
          <w:w w:val="105"/>
        </w:rPr>
        <w:t>la transmisión del virus.</w:t>
      </w:r>
    </w:p>
    <w:p>
      <w:pPr>
        <w:pStyle w:val="BodyText"/>
        <w:spacing w:before="43"/>
      </w:pPr>
    </w:p>
    <w:p>
      <w:pPr>
        <w:pStyle w:val="BodyText"/>
        <w:spacing w:line="273" w:lineRule="auto"/>
        <w:ind w:left="374" w:right="371"/>
        <w:jc w:val="both"/>
      </w:pPr>
      <w:r>
        <w:rPr/>
        <w:t>Fomentar la participación activa de las PVVIH en la formulación </w:t>
      </w:r>
      <w:r>
        <w:rPr/>
        <w:t>y evaluación de políticas y programas que les afectan.</w:t>
      </w:r>
    </w:p>
    <w:p>
      <w:pPr>
        <w:pStyle w:val="BodyText"/>
        <w:spacing w:before="43"/>
      </w:pPr>
    </w:p>
    <w:p>
      <w:pPr>
        <w:pStyle w:val="BodyText"/>
        <w:spacing w:line="273" w:lineRule="auto"/>
        <w:ind w:left="374" w:right="371"/>
        <w:jc w:val="both"/>
      </w:pPr>
      <w:r>
        <w:rPr/>
        <w:t>Establecer mecanismos de monitoreo y evaluación del estigma y </w:t>
      </w:r>
      <w:r>
        <w:rPr/>
        <w:t>la discriminación en todos los servicios y niveles, para desarrollar y ajustar programas de reducción y eliminación de estas problemáticas .</w:t>
      </w:r>
    </w:p>
    <w:p>
      <w:pPr>
        <w:pStyle w:val="BodyText"/>
        <w:rPr>
          <w:sz w:val="20"/>
        </w:rPr>
      </w:pPr>
    </w:p>
    <w:p>
      <w:pPr>
        <w:pStyle w:val="BodyText"/>
        <w:spacing w:before="184"/>
        <w:rPr>
          <w:sz w:val="20"/>
        </w:rPr>
      </w:pPr>
      <w:r>
        <w:rPr>
          <w:sz w:val="20"/>
        </w:rPr>
        <mc:AlternateContent>
          <mc:Choice Requires="wps">
            <w:drawing>
              <wp:anchor distT="0" distB="0" distL="0" distR="0" allowOverlap="1" layoutInCell="1" locked="0" behindDoc="1" simplePos="0" relativeHeight="487599104">
                <wp:simplePos x="0" y="0"/>
                <wp:positionH relativeFrom="page">
                  <wp:posOffset>1082039</wp:posOffset>
                </wp:positionH>
                <wp:positionV relativeFrom="paragraph">
                  <wp:posOffset>291568</wp:posOffset>
                </wp:positionV>
                <wp:extent cx="5605780" cy="128651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605780" cy="1286510"/>
                        </a:xfrm>
                        <a:prstGeom prst="rect">
                          <a:avLst/>
                        </a:prstGeom>
                        <a:ln w="6095">
                          <a:solidFill>
                            <a:srgbClr val="000000"/>
                          </a:solidFill>
                          <a:prstDash val="solid"/>
                        </a:ln>
                      </wps:spPr>
                      <wps:txbx>
                        <w:txbxContent>
                          <w:p>
                            <w:pPr>
                              <w:spacing w:line="283" w:lineRule="exact" w:before="0"/>
                              <w:ind w:left="105" w:right="0" w:firstLine="0"/>
                              <w:jc w:val="both"/>
                              <w:rPr>
                                <w:b/>
                                <w:sz w:val="24"/>
                              </w:rPr>
                            </w:pPr>
                            <w:r>
                              <w:rPr>
                                <w:b/>
                                <w:w w:val="105"/>
                                <w:sz w:val="24"/>
                              </w:rPr>
                              <w:t>MARCO</w:t>
                            </w:r>
                            <w:r>
                              <w:rPr>
                                <w:b/>
                                <w:spacing w:val="-4"/>
                                <w:w w:val="105"/>
                                <w:sz w:val="24"/>
                              </w:rPr>
                              <w:t> </w:t>
                            </w:r>
                            <w:r>
                              <w:rPr>
                                <w:b/>
                                <w:spacing w:val="-2"/>
                                <w:w w:val="110"/>
                                <w:sz w:val="24"/>
                              </w:rPr>
                              <w:t>TEÓRICO</w:t>
                            </w:r>
                          </w:p>
                          <w:p>
                            <w:pPr>
                              <w:pStyle w:val="BodyText"/>
                              <w:spacing w:before="83"/>
                              <w:rPr>
                                <w:b/>
                              </w:rPr>
                            </w:pPr>
                          </w:p>
                          <w:p>
                            <w:pPr>
                              <w:pStyle w:val="BodyText"/>
                              <w:spacing w:line="273" w:lineRule="auto"/>
                              <w:ind w:left="105" w:right="97"/>
                              <w:jc w:val="both"/>
                            </w:pPr>
                            <w:r>
                              <w:rPr>
                                <w:w w:val="105"/>
                              </w:rPr>
                              <w:t>Estudios como Estigma y Discriminación hacia PVVIH en Servicios </w:t>
                            </w:r>
                            <w:r>
                              <w:rPr>
                                <w:w w:val="105"/>
                              </w:rPr>
                              <w:t>de Salud</w:t>
                            </w:r>
                            <w:r>
                              <w:rPr>
                                <w:spacing w:val="-9"/>
                                <w:w w:val="105"/>
                              </w:rPr>
                              <w:t> </w:t>
                            </w:r>
                            <w:r>
                              <w:rPr>
                                <w:w w:val="105"/>
                              </w:rPr>
                              <w:t>en</w:t>
                            </w:r>
                            <w:r>
                              <w:rPr>
                                <w:spacing w:val="-9"/>
                                <w:w w:val="105"/>
                              </w:rPr>
                              <w:t> </w:t>
                            </w:r>
                            <w:r>
                              <w:rPr>
                                <w:w w:val="105"/>
                              </w:rPr>
                              <w:t>América</w:t>
                            </w:r>
                            <w:r>
                              <w:rPr>
                                <w:spacing w:val="-9"/>
                                <w:w w:val="105"/>
                              </w:rPr>
                              <w:t> </w:t>
                            </w:r>
                            <w:r>
                              <w:rPr>
                                <w:w w:val="105"/>
                              </w:rPr>
                              <w:t>Latina</w:t>
                            </w:r>
                            <w:r>
                              <w:rPr>
                                <w:spacing w:val="-9"/>
                                <w:w w:val="105"/>
                              </w:rPr>
                              <w:t> </w:t>
                            </w:r>
                            <w:r>
                              <w:rPr>
                                <w:w w:val="105"/>
                              </w:rPr>
                              <w:t>(ONUSIDA,</w:t>
                            </w:r>
                            <w:r>
                              <w:rPr>
                                <w:spacing w:val="-9"/>
                                <w:w w:val="105"/>
                              </w:rPr>
                              <w:t> </w:t>
                            </w:r>
                            <w:r>
                              <w:rPr>
                                <w:w w:val="105"/>
                              </w:rPr>
                              <w:t>2020),</w:t>
                            </w:r>
                            <w:r>
                              <w:rPr>
                                <w:spacing w:val="-9"/>
                                <w:w w:val="105"/>
                              </w:rPr>
                              <w:t> </w:t>
                            </w:r>
                            <w:r>
                              <w:rPr>
                                <w:w w:val="105"/>
                              </w:rPr>
                              <w:t>o</w:t>
                            </w:r>
                            <w:r>
                              <w:rPr>
                                <w:spacing w:val="-9"/>
                                <w:w w:val="105"/>
                              </w:rPr>
                              <w:t> </w:t>
                            </w:r>
                            <w:r>
                              <w:rPr>
                                <w:w w:val="105"/>
                              </w:rPr>
                              <w:t>los</w:t>
                            </w:r>
                            <w:r>
                              <w:rPr>
                                <w:spacing w:val="-9"/>
                                <w:w w:val="105"/>
                              </w:rPr>
                              <w:t> </w:t>
                            </w:r>
                            <w:r>
                              <w:rPr>
                                <w:w w:val="105"/>
                              </w:rPr>
                              <w:t>realizados</w:t>
                            </w:r>
                            <w:r>
                              <w:rPr>
                                <w:spacing w:val="-9"/>
                                <w:w w:val="105"/>
                              </w:rPr>
                              <w:t> </w:t>
                            </w:r>
                            <w:r>
                              <w:rPr>
                                <w:w w:val="105"/>
                              </w:rPr>
                              <w:t>por</w:t>
                            </w:r>
                            <w:r>
                              <w:rPr>
                                <w:spacing w:val="-9"/>
                                <w:w w:val="105"/>
                              </w:rPr>
                              <w:t> </w:t>
                            </w:r>
                            <w:r>
                              <w:rPr>
                                <w:w w:val="105"/>
                              </w:rPr>
                              <w:t>Fundar</w:t>
                            </w:r>
                            <w:r>
                              <w:rPr>
                                <w:spacing w:val="-9"/>
                                <w:w w:val="105"/>
                              </w:rPr>
                              <w:t> </w:t>
                            </w:r>
                            <w:r>
                              <w:rPr>
                                <w:w w:val="105"/>
                              </w:rPr>
                              <w:t>y Letra</w:t>
                            </w:r>
                            <w:r>
                              <w:rPr>
                                <w:w w:val="105"/>
                              </w:rPr>
                              <w:t> S</w:t>
                            </w:r>
                            <w:r>
                              <w:rPr>
                                <w:w w:val="105"/>
                              </w:rPr>
                              <w:t> (2019),</w:t>
                            </w:r>
                            <w:r>
                              <w:rPr>
                                <w:w w:val="105"/>
                              </w:rPr>
                              <w:t> han</w:t>
                            </w:r>
                            <w:r>
                              <w:rPr>
                                <w:w w:val="105"/>
                              </w:rPr>
                              <w:t> documentado</w:t>
                            </w:r>
                            <w:r>
                              <w:rPr>
                                <w:w w:val="105"/>
                              </w:rPr>
                              <w:t> sistemáticamente</w:t>
                            </w:r>
                            <w:r>
                              <w:rPr>
                                <w:w w:val="105"/>
                              </w:rPr>
                              <w:t> diversas manifestaciones</w:t>
                            </w:r>
                            <w:r>
                              <w:rPr>
                                <w:spacing w:val="34"/>
                                <w:w w:val="105"/>
                              </w:rPr>
                              <w:t>  </w:t>
                            </w:r>
                            <w:r>
                              <w:rPr>
                                <w:w w:val="105"/>
                              </w:rPr>
                              <w:t>de</w:t>
                            </w:r>
                            <w:r>
                              <w:rPr>
                                <w:spacing w:val="34"/>
                                <w:w w:val="105"/>
                              </w:rPr>
                              <w:t>  </w:t>
                            </w:r>
                            <w:r>
                              <w:rPr>
                                <w:w w:val="105"/>
                              </w:rPr>
                              <w:t>estigma</w:t>
                            </w:r>
                            <w:r>
                              <w:rPr>
                                <w:spacing w:val="34"/>
                                <w:w w:val="105"/>
                              </w:rPr>
                              <w:t>  </w:t>
                            </w:r>
                            <w:r>
                              <w:rPr>
                                <w:w w:val="105"/>
                              </w:rPr>
                              <w:t>y</w:t>
                            </w:r>
                            <w:r>
                              <w:rPr>
                                <w:spacing w:val="34"/>
                                <w:w w:val="105"/>
                              </w:rPr>
                              <w:t>  </w:t>
                            </w:r>
                            <w:r>
                              <w:rPr>
                                <w:w w:val="105"/>
                              </w:rPr>
                              <w:t>discriminación,</w:t>
                            </w:r>
                            <w:r>
                              <w:rPr>
                                <w:spacing w:val="34"/>
                                <w:w w:val="105"/>
                              </w:rPr>
                              <w:t>  </w:t>
                            </w:r>
                            <w:r>
                              <w:rPr>
                                <w:w w:val="105"/>
                              </w:rPr>
                              <w:t>incluyendo</w:t>
                            </w:r>
                            <w:r>
                              <w:rPr>
                                <w:spacing w:val="34"/>
                                <w:w w:val="105"/>
                              </w:rPr>
                              <w:t>  </w:t>
                            </w:r>
                            <w:r>
                              <w:rPr>
                                <w:spacing w:val="-2"/>
                                <w:w w:val="105"/>
                              </w:rPr>
                              <w:t>tratos</w:t>
                            </w:r>
                          </w:p>
                        </w:txbxContent>
                      </wps:txbx>
                      <wps:bodyPr wrap="square" lIns="0" tIns="0" rIns="0" bIns="0" rtlCol="0">
                        <a:noAutofit/>
                      </wps:bodyPr>
                    </wps:wsp>
                  </a:graphicData>
                </a:graphic>
              </wp:anchor>
            </w:drawing>
          </mc:Choice>
          <mc:Fallback>
            <w:pict>
              <v:shape style="position:absolute;margin-left:85.199997pt;margin-top:22.958164pt;width:441.4pt;height:101.3pt;mso-position-horizontal-relative:page;mso-position-vertical-relative:paragraph;z-index:-15717376;mso-wrap-distance-left:0;mso-wrap-distance-right:0" type="#_x0000_t202" id="docshape27" filled="false" stroked="true" strokeweight=".48pt" strokecolor="#000000">
                <v:textbox inset="0,0,0,0">
                  <w:txbxContent>
                    <w:p>
                      <w:pPr>
                        <w:spacing w:line="283" w:lineRule="exact" w:before="0"/>
                        <w:ind w:left="105" w:right="0" w:firstLine="0"/>
                        <w:jc w:val="both"/>
                        <w:rPr>
                          <w:b/>
                          <w:sz w:val="24"/>
                        </w:rPr>
                      </w:pPr>
                      <w:r>
                        <w:rPr>
                          <w:b/>
                          <w:w w:val="105"/>
                          <w:sz w:val="24"/>
                        </w:rPr>
                        <w:t>MARCO</w:t>
                      </w:r>
                      <w:r>
                        <w:rPr>
                          <w:b/>
                          <w:spacing w:val="-4"/>
                          <w:w w:val="105"/>
                          <w:sz w:val="24"/>
                        </w:rPr>
                        <w:t> </w:t>
                      </w:r>
                      <w:r>
                        <w:rPr>
                          <w:b/>
                          <w:spacing w:val="-2"/>
                          <w:w w:val="110"/>
                          <w:sz w:val="24"/>
                        </w:rPr>
                        <w:t>TEÓRICO</w:t>
                      </w:r>
                    </w:p>
                    <w:p>
                      <w:pPr>
                        <w:pStyle w:val="BodyText"/>
                        <w:spacing w:before="83"/>
                        <w:rPr>
                          <w:b/>
                        </w:rPr>
                      </w:pPr>
                    </w:p>
                    <w:p>
                      <w:pPr>
                        <w:pStyle w:val="BodyText"/>
                        <w:spacing w:line="273" w:lineRule="auto"/>
                        <w:ind w:left="105" w:right="97"/>
                        <w:jc w:val="both"/>
                      </w:pPr>
                      <w:r>
                        <w:rPr>
                          <w:w w:val="105"/>
                        </w:rPr>
                        <w:t>Estudios como Estigma y Discriminación hacia PVVIH en Servicios </w:t>
                      </w:r>
                      <w:r>
                        <w:rPr>
                          <w:w w:val="105"/>
                        </w:rPr>
                        <w:t>de Salud</w:t>
                      </w:r>
                      <w:r>
                        <w:rPr>
                          <w:spacing w:val="-9"/>
                          <w:w w:val="105"/>
                        </w:rPr>
                        <w:t> </w:t>
                      </w:r>
                      <w:r>
                        <w:rPr>
                          <w:w w:val="105"/>
                        </w:rPr>
                        <w:t>en</w:t>
                      </w:r>
                      <w:r>
                        <w:rPr>
                          <w:spacing w:val="-9"/>
                          <w:w w:val="105"/>
                        </w:rPr>
                        <w:t> </w:t>
                      </w:r>
                      <w:r>
                        <w:rPr>
                          <w:w w:val="105"/>
                        </w:rPr>
                        <w:t>América</w:t>
                      </w:r>
                      <w:r>
                        <w:rPr>
                          <w:spacing w:val="-9"/>
                          <w:w w:val="105"/>
                        </w:rPr>
                        <w:t> </w:t>
                      </w:r>
                      <w:r>
                        <w:rPr>
                          <w:w w:val="105"/>
                        </w:rPr>
                        <w:t>Latina</w:t>
                      </w:r>
                      <w:r>
                        <w:rPr>
                          <w:spacing w:val="-9"/>
                          <w:w w:val="105"/>
                        </w:rPr>
                        <w:t> </w:t>
                      </w:r>
                      <w:r>
                        <w:rPr>
                          <w:w w:val="105"/>
                        </w:rPr>
                        <w:t>(ONUSIDA,</w:t>
                      </w:r>
                      <w:r>
                        <w:rPr>
                          <w:spacing w:val="-9"/>
                          <w:w w:val="105"/>
                        </w:rPr>
                        <w:t> </w:t>
                      </w:r>
                      <w:r>
                        <w:rPr>
                          <w:w w:val="105"/>
                        </w:rPr>
                        <w:t>2020),</w:t>
                      </w:r>
                      <w:r>
                        <w:rPr>
                          <w:spacing w:val="-9"/>
                          <w:w w:val="105"/>
                        </w:rPr>
                        <w:t> </w:t>
                      </w:r>
                      <w:r>
                        <w:rPr>
                          <w:w w:val="105"/>
                        </w:rPr>
                        <w:t>o</w:t>
                      </w:r>
                      <w:r>
                        <w:rPr>
                          <w:spacing w:val="-9"/>
                          <w:w w:val="105"/>
                        </w:rPr>
                        <w:t> </w:t>
                      </w:r>
                      <w:r>
                        <w:rPr>
                          <w:w w:val="105"/>
                        </w:rPr>
                        <w:t>los</w:t>
                      </w:r>
                      <w:r>
                        <w:rPr>
                          <w:spacing w:val="-9"/>
                          <w:w w:val="105"/>
                        </w:rPr>
                        <w:t> </w:t>
                      </w:r>
                      <w:r>
                        <w:rPr>
                          <w:w w:val="105"/>
                        </w:rPr>
                        <w:t>realizados</w:t>
                      </w:r>
                      <w:r>
                        <w:rPr>
                          <w:spacing w:val="-9"/>
                          <w:w w:val="105"/>
                        </w:rPr>
                        <w:t> </w:t>
                      </w:r>
                      <w:r>
                        <w:rPr>
                          <w:w w:val="105"/>
                        </w:rPr>
                        <w:t>por</w:t>
                      </w:r>
                      <w:r>
                        <w:rPr>
                          <w:spacing w:val="-9"/>
                          <w:w w:val="105"/>
                        </w:rPr>
                        <w:t> </w:t>
                      </w:r>
                      <w:r>
                        <w:rPr>
                          <w:w w:val="105"/>
                        </w:rPr>
                        <w:t>Fundar</w:t>
                      </w:r>
                      <w:r>
                        <w:rPr>
                          <w:spacing w:val="-9"/>
                          <w:w w:val="105"/>
                        </w:rPr>
                        <w:t> </w:t>
                      </w:r>
                      <w:r>
                        <w:rPr>
                          <w:w w:val="105"/>
                        </w:rPr>
                        <w:t>y Letra</w:t>
                      </w:r>
                      <w:r>
                        <w:rPr>
                          <w:w w:val="105"/>
                        </w:rPr>
                        <w:t> S</w:t>
                      </w:r>
                      <w:r>
                        <w:rPr>
                          <w:w w:val="105"/>
                        </w:rPr>
                        <w:t> (2019),</w:t>
                      </w:r>
                      <w:r>
                        <w:rPr>
                          <w:w w:val="105"/>
                        </w:rPr>
                        <w:t> han</w:t>
                      </w:r>
                      <w:r>
                        <w:rPr>
                          <w:w w:val="105"/>
                        </w:rPr>
                        <w:t> documentado</w:t>
                      </w:r>
                      <w:r>
                        <w:rPr>
                          <w:w w:val="105"/>
                        </w:rPr>
                        <w:t> sistemáticamente</w:t>
                      </w:r>
                      <w:r>
                        <w:rPr>
                          <w:w w:val="105"/>
                        </w:rPr>
                        <w:t> diversas manifestaciones</w:t>
                      </w:r>
                      <w:r>
                        <w:rPr>
                          <w:spacing w:val="34"/>
                          <w:w w:val="105"/>
                        </w:rPr>
                        <w:t>  </w:t>
                      </w:r>
                      <w:r>
                        <w:rPr>
                          <w:w w:val="105"/>
                        </w:rPr>
                        <w:t>de</w:t>
                      </w:r>
                      <w:r>
                        <w:rPr>
                          <w:spacing w:val="34"/>
                          <w:w w:val="105"/>
                        </w:rPr>
                        <w:t>  </w:t>
                      </w:r>
                      <w:r>
                        <w:rPr>
                          <w:w w:val="105"/>
                        </w:rPr>
                        <w:t>estigma</w:t>
                      </w:r>
                      <w:r>
                        <w:rPr>
                          <w:spacing w:val="34"/>
                          <w:w w:val="105"/>
                        </w:rPr>
                        <w:t>  </w:t>
                      </w:r>
                      <w:r>
                        <w:rPr>
                          <w:w w:val="105"/>
                        </w:rPr>
                        <w:t>y</w:t>
                      </w:r>
                      <w:r>
                        <w:rPr>
                          <w:spacing w:val="34"/>
                          <w:w w:val="105"/>
                        </w:rPr>
                        <w:t>  </w:t>
                      </w:r>
                      <w:r>
                        <w:rPr>
                          <w:w w:val="105"/>
                        </w:rPr>
                        <w:t>discriminación,</w:t>
                      </w:r>
                      <w:r>
                        <w:rPr>
                          <w:spacing w:val="34"/>
                          <w:w w:val="105"/>
                        </w:rPr>
                        <w:t>  </w:t>
                      </w:r>
                      <w:r>
                        <w:rPr>
                          <w:w w:val="105"/>
                        </w:rPr>
                        <w:t>incluyendo</w:t>
                      </w:r>
                      <w:r>
                        <w:rPr>
                          <w:spacing w:val="34"/>
                          <w:w w:val="105"/>
                        </w:rPr>
                        <w:t>  </w:t>
                      </w:r>
                      <w:r>
                        <w:rPr>
                          <w:spacing w:val="-2"/>
                          <w:w w:val="105"/>
                        </w:rPr>
                        <w:t>tratos</w:t>
                      </w:r>
                    </w:p>
                  </w:txbxContent>
                </v:textbox>
                <v:stroke dashstyle="solid"/>
                <w10:wrap type="topAndBottom"/>
              </v:shape>
            </w:pict>
          </mc:Fallback>
        </mc:AlternateContent>
      </w:r>
    </w:p>
    <w:p>
      <w:pPr>
        <w:pStyle w:val="BodyText"/>
        <w:rPr>
          <w:sz w:val="14"/>
        </w:rPr>
      </w:pPr>
    </w:p>
    <w:p>
      <w:pPr>
        <w:pStyle w:val="BodyText"/>
        <w:rPr>
          <w:sz w:val="14"/>
        </w:rPr>
      </w:pPr>
    </w:p>
    <w:p>
      <w:pPr>
        <w:pStyle w:val="BodyText"/>
        <w:spacing w:before="112"/>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16640">
            <wp:simplePos x="0" y="0"/>
            <wp:positionH relativeFrom="page">
              <wp:posOffset>377825</wp:posOffset>
            </wp:positionH>
            <wp:positionV relativeFrom="page">
              <wp:posOffset>0</wp:posOffset>
            </wp:positionV>
            <wp:extent cx="7394575" cy="9791066"/>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17152">
                <wp:simplePos x="0" y="0"/>
                <wp:positionH relativeFrom="page">
                  <wp:posOffset>1078992</wp:posOffset>
                </wp:positionH>
                <wp:positionV relativeFrom="paragraph">
                  <wp:posOffset>40639</wp:posOffset>
                </wp:positionV>
                <wp:extent cx="5611495" cy="77025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9328" id="docshape28"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t>diferenciales, negación injustificada de servicios, exigencias </w:t>
      </w:r>
      <w:r>
        <w:rPr/>
        <w:t>indebidas (como pruebas de VIH para acceder a otros servicios no relacionados) y violaciones</w:t>
      </w:r>
      <w:r>
        <w:rPr>
          <w:spacing w:val="-15"/>
        </w:rPr>
        <w:t> </w:t>
      </w:r>
      <w:r>
        <w:rPr/>
        <w:t>flagrantes</w:t>
      </w:r>
      <w:r>
        <w:rPr>
          <w:spacing w:val="-14"/>
        </w:rPr>
        <w:t> </w:t>
      </w:r>
      <w:r>
        <w:rPr/>
        <w:t>a</w:t>
      </w:r>
      <w:r>
        <w:rPr>
          <w:spacing w:val="-15"/>
        </w:rPr>
        <w:t> </w:t>
      </w:r>
      <w:r>
        <w:rPr/>
        <w:t>la</w:t>
      </w:r>
      <w:r>
        <w:rPr>
          <w:spacing w:val="-14"/>
        </w:rPr>
        <w:t> </w:t>
      </w:r>
      <w:r>
        <w:rPr/>
        <w:t>confidencialidad</w:t>
      </w:r>
      <w:r>
        <w:rPr>
          <w:spacing w:val="-14"/>
        </w:rPr>
        <w:t> </w:t>
      </w:r>
      <w:r>
        <w:rPr/>
        <w:t>y</w:t>
      </w:r>
      <w:r>
        <w:rPr>
          <w:spacing w:val="-15"/>
        </w:rPr>
        <w:t> </w:t>
      </w:r>
      <w:r>
        <w:rPr/>
        <w:t>privacidad</w:t>
      </w:r>
      <w:r>
        <w:rPr>
          <w:spacing w:val="-14"/>
        </w:rPr>
        <w:t> </w:t>
      </w:r>
      <w:r>
        <w:rPr/>
        <w:t>de</w:t>
      </w:r>
      <w:r>
        <w:rPr>
          <w:spacing w:val="-14"/>
        </w:rPr>
        <w:t> </w:t>
      </w:r>
      <w:r>
        <w:rPr/>
        <w:t>los</w:t>
      </w:r>
      <w:r>
        <w:rPr>
          <w:spacing w:val="-15"/>
        </w:rPr>
        <w:t> </w:t>
      </w:r>
      <w:r>
        <w:rPr>
          <w:spacing w:val="-2"/>
        </w:rPr>
        <w:t>pacientes.</w:t>
      </w:r>
    </w:p>
    <w:p>
      <w:pPr>
        <w:pStyle w:val="BodyText"/>
      </w:pPr>
    </w:p>
    <w:p>
      <w:pPr>
        <w:pStyle w:val="BodyText"/>
        <w:spacing w:before="85"/>
      </w:pPr>
    </w:p>
    <w:p>
      <w:pPr>
        <w:pStyle w:val="BodyText"/>
        <w:spacing w:line="273" w:lineRule="auto"/>
        <w:ind w:left="374" w:right="371"/>
        <w:jc w:val="both"/>
      </w:pPr>
      <w:r>
        <w:rPr>
          <w:w w:val="105"/>
        </w:rPr>
        <w:t>Además,</w:t>
      </w:r>
      <w:r>
        <w:rPr>
          <w:w w:val="105"/>
        </w:rPr>
        <w:t> se</w:t>
      </w:r>
      <w:r>
        <w:rPr>
          <w:w w:val="105"/>
        </w:rPr>
        <w:t> ha</w:t>
      </w:r>
      <w:r>
        <w:rPr>
          <w:w w:val="105"/>
        </w:rPr>
        <w:t> identificado</w:t>
      </w:r>
      <w:r>
        <w:rPr>
          <w:w w:val="105"/>
        </w:rPr>
        <w:t> y</w:t>
      </w:r>
      <w:r>
        <w:rPr>
          <w:w w:val="105"/>
        </w:rPr>
        <w:t> caracterizado</w:t>
      </w:r>
      <w:r>
        <w:rPr>
          <w:w w:val="105"/>
        </w:rPr>
        <w:t> el</w:t>
      </w:r>
      <w:r>
        <w:rPr>
          <w:w w:val="105"/>
        </w:rPr>
        <w:t> estigma</w:t>
      </w:r>
      <w:r>
        <w:rPr>
          <w:w w:val="105"/>
        </w:rPr>
        <w:t> </w:t>
      </w:r>
      <w:r>
        <w:rPr>
          <w:w w:val="105"/>
        </w:rPr>
        <w:t>internalizado, fenómeno</w:t>
      </w:r>
      <w:r>
        <w:rPr>
          <w:w w:val="105"/>
        </w:rPr>
        <w:t> mediante</w:t>
      </w:r>
      <w:r>
        <w:rPr>
          <w:w w:val="105"/>
        </w:rPr>
        <w:t> el</w:t>
      </w:r>
      <w:r>
        <w:rPr>
          <w:w w:val="105"/>
        </w:rPr>
        <w:t> cual</w:t>
      </w:r>
      <w:r>
        <w:rPr>
          <w:w w:val="105"/>
        </w:rPr>
        <w:t> las</w:t>
      </w:r>
      <w:r>
        <w:rPr>
          <w:w w:val="105"/>
        </w:rPr>
        <w:t> propias</w:t>
      </w:r>
      <w:r>
        <w:rPr>
          <w:w w:val="105"/>
        </w:rPr>
        <w:t> personas</w:t>
      </w:r>
      <w:r>
        <w:rPr>
          <w:w w:val="105"/>
        </w:rPr>
        <w:t> con</w:t>
      </w:r>
      <w:r>
        <w:rPr>
          <w:w w:val="105"/>
        </w:rPr>
        <w:t> VIH</w:t>
      </w:r>
      <w:r>
        <w:rPr>
          <w:w w:val="105"/>
        </w:rPr>
        <w:t> interiorizan valoraciones</w:t>
      </w:r>
      <w:r>
        <w:rPr>
          <w:w w:val="105"/>
        </w:rPr>
        <w:t> negativas,</w:t>
      </w:r>
      <w:r>
        <w:rPr>
          <w:w w:val="105"/>
        </w:rPr>
        <w:t> experimentan</w:t>
      </w:r>
      <w:r>
        <w:rPr>
          <w:w w:val="105"/>
        </w:rPr>
        <w:t> sentimientos</w:t>
      </w:r>
      <w:r>
        <w:rPr>
          <w:w w:val="105"/>
        </w:rPr>
        <w:t> de</w:t>
      </w:r>
      <w:r>
        <w:rPr>
          <w:w w:val="105"/>
        </w:rPr>
        <w:t> culpa</w:t>
      </w:r>
      <w:r>
        <w:rPr>
          <w:w w:val="105"/>
        </w:rPr>
        <w:t> o </w:t>
      </w:r>
      <w:r>
        <w:rPr/>
        <w:t>vergüenza, y desarrollan conductas de autoexclusión, incluso dentro del </w:t>
      </w:r>
      <w:r>
        <w:rPr>
          <w:w w:val="105"/>
        </w:rPr>
        <w:t>sistema</w:t>
      </w:r>
      <w:r>
        <w:rPr>
          <w:w w:val="105"/>
        </w:rPr>
        <w:t> sanitario.</w:t>
      </w:r>
      <w:r>
        <w:rPr>
          <w:w w:val="105"/>
        </w:rPr>
        <w:t> Estas</w:t>
      </w:r>
      <w:r>
        <w:rPr>
          <w:w w:val="105"/>
        </w:rPr>
        <w:t> formas</w:t>
      </w:r>
      <w:r>
        <w:rPr>
          <w:w w:val="105"/>
        </w:rPr>
        <w:t> de</w:t>
      </w:r>
      <w:r>
        <w:rPr>
          <w:w w:val="105"/>
        </w:rPr>
        <w:t> violencia</w:t>
      </w:r>
      <w:r>
        <w:rPr>
          <w:w w:val="105"/>
        </w:rPr>
        <w:t> simbólica</w:t>
      </w:r>
      <w:r>
        <w:rPr>
          <w:w w:val="105"/>
        </w:rPr>
        <w:t> tienen</w:t>
      </w:r>
      <w:r>
        <w:rPr>
          <w:w w:val="105"/>
        </w:rPr>
        <w:t> efectos </w:t>
      </w:r>
      <w:r>
        <w:rPr/>
        <w:t>demostrables en el acceso a servicios, el seguimiento clínico adecuado</w:t>
      </w:r>
      <w:r>
        <w:rPr>
          <w:spacing w:val="80"/>
          <w:w w:val="105"/>
        </w:rPr>
        <w:t> </w:t>
      </w:r>
      <w:r>
        <w:rPr>
          <w:w w:val="105"/>
        </w:rPr>
        <w:t>y</w:t>
      </w:r>
      <w:r>
        <w:rPr>
          <w:spacing w:val="-10"/>
          <w:w w:val="105"/>
        </w:rPr>
        <w:t> </w:t>
      </w:r>
      <w:r>
        <w:rPr>
          <w:w w:val="105"/>
        </w:rPr>
        <w:t>la</w:t>
      </w:r>
      <w:r>
        <w:rPr>
          <w:spacing w:val="-10"/>
          <w:w w:val="105"/>
        </w:rPr>
        <w:t> </w:t>
      </w:r>
      <w:r>
        <w:rPr>
          <w:w w:val="105"/>
        </w:rPr>
        <w:t>calidad</w:t>
      </w:r>
      <w:r>
        <w:rPr>
          <w:spacing w:val="-10"/>
          <w:w w:val="105"/>
        </w:rPr>
        <w:t> </w:t>
      </w:r>
      <w:r>
        <w:rPr>
          <w:w w:val="105"/>
        </w:rPr>
        <w:t>de</w:t>
      </w:r>
      <w:r>
        <w:rPr>
          <w:spacing w:val="-10"/>
          <w:w w:val="105"/>
        </w:rPr>
        <w:t> </w:t>
      </w:r>
      <w:r>
        <w:rPr>
          <w:w w:val="105"/>
        </w:rPr>
        <w:t>vida</w:t>
      </w:r>
      <w:r>
        <w:rPr>
          <w:spacing w:val="-10"/>
          <w:w w:val="105"/>
        </w:rPr>
        <w:t> </w:t>
      </w:r>
      <w:r>
        <w:rPr>
          <w:w w:val="105"/>
        </w:rPr>
        <w:t>integral.</w:t>
      </w:r>
    </w:p>
    <w:p>
      <w:pPr>
        <w:pStyle w:val="BodyText"/>
        <w:spacing w:before="51"/>
      </w:pPr>
    </w:p>
    <w:p>
      <w:pPr>
        <w:pStyle w:val="BodyText"/>
        <w:spacing w:line="273" w:lineRule="auto"/>
        <w:ind w:left="374" w:right="371"/>
        <w:jc w:val="both"/>
      </w:pPr>
      <w:r>
        <w:rPr>
          <w:w w:val="105"/>
        </w:rPr>
        <w:t>Este</w:t>
      </w:r>
      <w:r>
        <w:rPr>
          <w:w w:val="105"/>
        </w:rPr>
        <w:t> estudio</w:t>
      </w:r>
      <w:r>
        <w:rPr>
          <w:w w:val="105"/>
        </w:rPr>
        <w:t> se</w:t>
      </w:r>
      <w:r>
        <w:rPr>
          <w:w w:val="105"/>
        </w:rPr>
        <w:t> fundamenta</w:t>
      </w:r>
      <w:r>
        <w:rPr>
          <w:w w:val="105"/>
        </w:rPr>
        <w:t> teóricamente</w:t>
      </w:r>
      <w:r>
        <w:rPr>
          <w:w w:val="105"/>
        </w:rPr>
        <w:t> en</w:t>
      </w:r>
      <w:r>
        <w:rPr>
          <w:w w:val="105"/>
        </w:rPr>
        <w:t> un</w:t>
      </w:r>
      <w:r>
        <w:rPr>
          <w:w w:val="105"/>
        </w:rPr>
        <w:t> </w:t>
      </w:r>
      <w:r>
        <w:rPr>
          <w:w w:val="105"/>
        </w:rPr>
        <w:t>enfoque multidimensional del estigma, considerando los siguientes constructos </w:t>
      </w:r>
      <w:r>
        <w:rPr>
          <w:spacing w:val="-2"/>
          <w:w w:val="105"/>
        </w:rPr>
        <w:t>teóricos:</w:t>
      </w:r>
    </w:p>
    <w:p>
      <w:pPr>
        <w:pStyle w:val="BodyText"/>
        <w:spacing w:before="43"/>
      </w:pPr>
    </w:p>
    <w:p>
      <w:pPr>
        <w:pStyle w:val="BodyText"/>
        <w:spacing w:line="273" w:lineRule="auto"/>
        <w:ind w:left="374" w:right="371"/>
        <w:jc w:val="both"/>
      </w:pPr>
      <w:r>
        <w:rPr/>
        <w:t>De acuerdo con Erving Goffman, se conceptualiza el estigma como </w:t>
      </w:r>
      <w:r>
        <w:rPr/>
        <w:t>un "atributo profundamente desacreditante" que desvaloriza a la persona portadora. Goffman define el estigma como una situación del individuo inhabilitado para la plena aceptación social, es decir, un proceso mediante</w:t>
      </w:r>
      <w:r>
        <w:rPr>
          <w:spacing w:val="-7"/>
        </w:rPr>
        <w:t> </w:t>
      </w:r>
      <w:r>
        <w:rPr/>
        <w:t>el</w:t>
      </w:r>
      <w:r>
        <w:rPr>
          <w:spacing w:val="-7"/>
        </w:rPr>
        <w:t> </w:t>
      </w:r>
      <w:r>
        <w:rPr/>
        <w:t>cual</w:t>
      </w:r>
      <w:r>
        <w:rPr>
          <w:spacing w:val="-7"/>
        </w:rPr>
        <w:t> </w:t>
      </w:r>
      <w:r>
        <w:rPr/>
        <w:t>se</w:t>
      </w:r>
      <w:r>
        <w:rPr>
          <w:spacing w:val="-7"/>
        </w:rPr>
        <w:t> </w:t>
      </w:r>
      <w:r>
        <w:rPr/>
        <w:t>convierte</w:t>
      </w:r>
      <w:r>
        <w:rPr>
          <w:spacing w:val="-7"/>
        </w:rPr>
        <w:t> </w:t>
      </w:r>
      <w:r>
        <w:rPr/>
        <w:t>a</w:t>
      </w:r>
      <w:r>
        <w:rPr>
          <w:spacing w:val="-7"/>
        </w:rPr>
        <w:t> </w:t>
      </w:r>
      <w:r>
        <w:rPr/>
        <w:t>alguien</w:t>
      </w:r>
      <w:r>
        <w:rPr>
          <w:spacing w:val="-7"/>
        </w:rPr>
        <w:t> </w:t>
      </w:r>
      <w:r>
        <w:rPr/>
        <w:t>en</w:t>
      </w:r>
      <w:r>
        <w:rPr>
          <w:spacing w:val="-7"/>
        </w:rPr>
        <w:t> </w:t>
      </w:r>
      <w:r>
        <w:rPr/>
        <w:t>"diferente"</w:t>
      </w:r>
      <w:r>
        <w:rPr>
          <w:spacing w:val="-7"/>
        </w:rPr>
        <w:t> </w:t>
      </w:r>
      <w:r>
        <w:rPr/>
        <w:t>con</w:t>
      </w:r>
      <w:r>
        <w:rPr>
          <w:spacing w:val="-7"/>
        </w:rPr>
        <w:t> </w:t>
      </w:r>
      <w:r>
        <w:rPr/>
        <w:t>connotaciones inherentemente negativas, produciendo un descrédito generalizado asociado a un fallo o una desventaja percibida (Goffman, 1963).</w:t>
      </w:r>
    </w:p>
    <w:p>
      <w:pPr>
        <w:pStyle w:val="BodyText"/>
        <w:spacing w:before="50"/>
      </w:pPr>
    </w:p>
    <w:p>
      <w:pPr>
        <w:pStyle w:val="BodyText"/>
        <w:spacing w:line="273" w:lineRule="auto" w:before="1"/>
        <w:ind w:left="374" w:right="371"/>
        <w:jc w:val="both"/>
      </w:pPr>
      <w:r>
        <w:rPr>
          <w:w w:val="105"/>
        </w:rPr>
        <w:t>El</w:t>
      </w:r>
      <w:r>
        <w:rPr>
          <w:w w:val="105"/>
        </w:rPr>
        <w:t> estigma</w:t>
      </w:r>
      <w:r>
        <w:rPr>
          <w:w w:val="105"/>
        </w:rPr>
        <w:t> constituye</w:t>
      </w:r>
      <w:r>
        <w:rPr>
          <w:w w:val="105"/>
        </w:rPr>
        <w:t> un</w:t>
      </w:r>
      <w:r>
        <w:rPr>
          <w:w w:val="105"/>
        </w:rPr>
        <w:t> concepto</w:t>
      </w:r>
      <w:r>
        <w:rPr>
          <w:w w:val="105"/>
        </w:rPr>
        <w:t> de</w:t>
      </w:r>
      <w:r>
        <w:rPr>
          <w:w w:val="105"/>
        </w:rPr>
        <w:t> gran</w:t>
      </w:r>
      <w:r>
        <w:rPr>
          <w:w w:val="105"/>
        </w:rPr>
        <w:t> complejidad</w:t>
      </w:r>
      <w:r>
        <w:rPr>
          <w:w w:val="105"/>
        </w:rPr>
        <w:t> teórica</w:t>
      </w:r>
      <w:r>
        <w:rPr>
          <w:w w:val="105"/>
        </w:rPr>
        <w:t> </w:t>
      </w:r>
      <w:r>
        <w:rPr>
          <w:w w:val="105"/>
        </w:rPr>
        <w:t>y empírica,</w:t>
      </w:r>
      <w:r>
        <w:rPr>
          <w:w w:val="105"/>
        </w:rPr>
        <w:t> representando</w:t>
      </w:r>
      <w:r>
        <w:rPr>
          <w:w w:val="105"/>
        </w:rPr>
        <w:t> un</w:t>
      </w:r>
      <w:r>
        <w:rPr>
          <w:w w:val="105"/>
        </w:rPr>
        <w:t> proceso</w:t>
      </w:r>
      <w:r>
        <w:rPr>
          <w:w w:val="105"/>
        </w:rPr>
        <w:t> social</w:t>
      </w:r>
      <w:r>
        <w:rPr>
          <w:w w:val="105"/>
        </w:rPr>
        <w:t> general.</w:t>
      </w:r>
      <w:r>
        <w:rPr>
          <w:w w:val="105"/>
        </w:rPr>
        <w:t> El</w:t>
      </w:r>
      <w:r>
        <w:rPr>
          <w:w w:val="105"/>
        </w:rPr>
        <w:t> análisis</w:t>
      </w:r>
      <w:r>
        <w:rPr>
          <w:w w:val="105"/>
        </w:rPr>
        <w:t> de Goffman</w:t>
      </w:r>
      <w:r>
        <w:rPr>
          <w:w w:val="105"/>
        </w:rPr>
        <w:t> se</w:t>
      </w:r>
      <w:r>
        <w:rPr>
          <w:w w:val="105"/>
        </w:rPr>
        <w:t> centra</w:t>
      </w:r>
      <w:r>
        <w:rPr>
          <w:w w:val="105"/>
        </w:rPr>
        <w:t> en</w:t>
      </w:r>
      <w:r>
        <w:rPr>
          <w:w w:val="105"/>
        </w:rPr>
        <w:t> cómo</w:t>
      </w:r>
      <w:r>
        <w:rPr>
          <w:w w:val="105"/>
        </w:rPr>
        <w:t> los</w:t>
      </w:r>
      <w:r>
        <w:rPr>
          <w:w w:val="105"/>
        </w:rPr>
        <w:t> individuos</w:t>
      </w:r>
      <w:r>
        <w:rPr>
          <w:w w:val="105"/>
        </w:rPr>
        <w:t> estigmatizados frecuentemente</w:t>
      </w:r>
      <w:r>
        <w:rPr>
          <w:spacing w:val="-18"/>
          <w:w w:val="105"/>
        </w:rPr>
        <w:t> </w:t>
      </w:r>
      <w:r>
        <w:rPr>
          <w:w w:val="105"/>
        </w:rPr>
        <w:t>enfrentan</w:t>
      </w:r>
      <w:r>
        <w:rPr>
          <w:spacing w:val="-17"/>
          <w:w w:val="105"/>
        </w:rPr>
        <w:t> </w:t>
      </w:r>
      <w:r>
        <w:rPr>
          <w:w w:val="105"/>
        </w:rPr>
        <w:t>limitaciones</w:t>
      </w:r>
      <w:r>
        <w:rPr>
          <w:spacing w:val="-17"/>
          <w:w w:val="105"/>
        </w:rPr>
        <w:t> </w:t>
      </w:r>
      <w:r>
        <w:rPr>
          <w:w w:val="105"/>
        </w:rPr>
        <w:t>estructuralmente</w:t>
      </w:r>
      <w:r>
        <w:rPr>
          <w:spacing w:val="-18"/>
          <w:w w:val="105"/>
        </w:rPr>
        <w:t> </w:t>
      </w:r>
      <w:r>
        <w:rPr>
          <w:w w:val="105"/>
        </w:rPr>
        <w:t>similares</w:t>
      </w:r>
      <w:r>
        <w:rPr>
          <w:spacing w:val="-17"/>
          <w:w w:val="105"/>
        </w:rPr>
        <w:t> </w:t>
      </w:r>
      <w:r>
        <w:rPr>
          <w:w w:val="105"/>
        </w:rPr>
        <w:t>en</w:t>
      </w:r>
      <w:r>
        <w:rPr>
          <w:spacing w:val="-17"/>
          <w:w w:val="105"/>
        </w:rPr>
        <w:t> </w:t>
      </w:r>
      <w:r>
        <w:rPr>
          <w:w w:val="105"/>
        </w:rPr>
        <w:t>la gestión</w:t>
      </w:r>
      <w:r>
        <w:rPr>
          <w:w w:val="105"/>
        </w:rPr>
        <w:t> de</w:t>
      </w:r>
      <w:r>
        <w:rPr>
          <w:w w:val="105"/>
        </w:rPr>
        <w:t> las</w:t>
      </w:r>
      <w:r>
        <w:rPr>
          <w:w w:val="105"/>
        </w:rPr>
        <w:t> interacciones</w:t>
      </w:r>
      <w:r>
        <w:rPr>
          <w:w w:val="105"/>
        </w:rPr>
        <w:t> sociales,</w:t>
      </w:r>
      <w:r>
        <w:rPr>
          <w:w w:val="105"/>
        </w:rPr>
        <w:t> independientemente</w:t>
      </w:r>
      <w:r>
        <w:rPr>
          <w:w w:val="105"/>
        </w:rPr>
        <w:t> del</w:t>
      </w:r>
      <w:r>
        <w:rPr>
          <w:w w:val="105"/>
        </w:rPr>
        <w:t> tipo particular</w:t>
      </w:r>
      <w:r>
        <w:rPr>
          <w:spacing w:val="-9"/>
          <w:w w:val="105"/>
        </w:rPr>
        <w:t> </w:t>
      </w:r>
      <w:r>
        <w:rPr>
          <w:w w:val="105"/>
        </w:rPr>
        <w:t>de</w:t>
      </w:r>
      <w:r>
        <w:rPr>
          <w:spacing w:val="-9"/>
          <w:w w:val="105"/>
        </w:rPr>
        <w:t> </w:t>
      </w:r>
      <w:r>
        <w:rPr>
          <w:w w:val="105"/>
        </w:rPr>
        <w:t>estigma</w:t>
      </w:r>
      <w:r>
        <w:rPr>
          <w:spacing w:val="-9"/>
          <w:w w:val="105"/>
        </w:rPr>
        <w:t> </w:t>
      </w:r>
      <w:r>
        <w:rPr>
          <w:w w:val="105"/>
        </w:rPr>
        <w:t>que</w:t>
      </w:r>
      <w:r>
        <w:rPr>
          <w:spacing w:val="-9"/>
          <w:w w:val="105"/>
        </w:rPr>
        <w:t> </w:t>
      </w:r>
      <w:r>
        <w:rPr>
          <w:w w:val="105"/>
        </w:rPr>
        <w:t>enfrentan.</w:t>
      </w:r>
      <w:r>
        <w:rPr>
          <w:spacing w:val="-9"/>
          <w:w w:val="105"/>
        </w:rPr>
        <w:t> </w:t>
      </w:r>
      <w:r>
        <w:rPr>
          <w:w w:val="105"/>
        </w:rPr>
        <w:t>Así,</w:t>
      </w:r>
      <w:r>
        <w:rPr>
          <w:spacing w:val="-9"/>
          <w:w w:val="105"/>
        </w:rPr>
        <w:t> </w:t>
      </w:r>
      <w:r>
        <w:rPr>
          <w:w w:val="105"/>
        </w:rPr>
        <w:t>el</w:t>
      </w:r>
      <w:r>
        <w:rPr>
          <w:spacing w:val="-9"/>
          <w:w w:val="105"/>
        </w:rPr>
        <w:t> </w:t>
      </w:r>
      <w:r>
        <w:rPr>
          <w:w w:val="105"/>
        </w:rPr>
        <w:t>estigma</w:t>
      </w:r>
      <w:r>
        <w:rPr>
          <w:spacing w:val="-9"/>
          <w:w w:val="105"/>
        </w:rPr>
        <w:t> </w:t>
      </w:r>
      <w:r>
        <w:rPr>
          <w:w w:val="105"/>
        </w:rPr>
        <w:t>funciona</w:t>
      </w:r>
      <w:r>
        <w:rPr>
          <w:spacing w:val="-9"/>
          <w:w w:val="105"/>
        </w:rPr>
        <w:t> </w:t>
      </w:r>
      <w:r>
        <w:rPr>
          <w:w w:val="105"/>
        </w:rPr>
        <w:t>como</w:t>
      </w:r>
      <w:r>
        <w:rPr>
          <w:spacing w:val="-9"/>
          <w:w w:val="105"/>
        </w:rPr>
        <w:t> </w:t>
      </w:r>
      <w:r>
        <w:rPr>
          <w:w w:val="105"/>
        </w:rPr>
        <w:t>un atributo</w:t>
      </w:r>
      <w:r>
        <w:rPr>
          <w:spacing w:val="-16"/>
          <w:w w:val="105"/>
        </w:rPr>
        <w:t> </w:t>
      </w:r>
      <w:r>
        <w:rPr>
          <w:w w:val="105"/>
        </w:rPr>
        <w:t>que</w:t>
      </w:r>
      <w:r>
        <w:rPr>
          <w:spacing w:val="-16"/>
          <w:w w:val="105"/>
        </w:rPr>
        <w:t> </w:t>
      </w:r>
      <w:r>
        <w:rPr>
          <w:w w:val="105"/>
        </w:rPr>
        <w:t>vincula</w:t>
      </w:r>
      <w:r>
        <w:rPr>
          <w:spacing w:val="-16"/>
          <w:w w:val="105"/>
        </w:rPr>
        <w:t> </w:t>
      </w:r>
      <w:r>
        <w:rPr>
          <w:w w:val="105"/>
        </w:rPr>
        <w:t>a</w:t>
      </w:r>
      <w:r>
        <w:rPr>
          <w:spacing w:val="-16"/>
          <w:w w:val="105"/>
        </w:rPr>
        <w:t> </w:t>
      </w:r>
      <w:r>
        <w:rPr>
          <w:w w:val="105"/>
        </w:rPr>
        <w:t>la</w:t>
      </w:r>
      <w:r>
        <w:rPr>
          <w:spacing w:val="-16"/>
          <w:w w:val="105"/>
        </w:rPr>
        <w:t> </w:t>
      </w:r>
      <w:r>
        <w:rPr>
          <w:w w:val="105"/>
        </w:rPr>
        <w:t>persona</w:t>
      </w:r>
      <w:r>
        <w:rPr>
          <w:spacing w:val="-16"/>
          <w:w w:val="105"/>
        </w:rPr>
        <w:t> </w:t>
      </w:r>
      <w:r>
        <w:rPr>
          <w:w w:val="105"/>
        </w:rPr>
        <w:t>con</w:t>
      </w:r>
      <w:r>
        <w:rPr>
          <w:spacing w:val="-16"/>
          <w:w w:val="105"/>
        </w:rPr>
        <w:t> </w:t>
      </w:r>
      <w:r>
        <w:rPr>
          <w:w w:val="105"/>
        </w:rPr>
        <w:t>un</w:t>
      </w:r>
      <w:r>
        <w:rPr>
          <w:spacing w:val="-16"/>
          <w:w w:val="105"/>
        </w:rPr>
        <w:t> </w:t>
      </w:r>
      <w:r>
        <w:rPr>
          <w:w w:val="105"/>
        </w:rPr>
        <w:t>estereotipo</w:t>
      </w:r>
      <w:r>
        <w:rPr>
          <w:spacing w:val="-16"/>
          <w:w w:val="105"/>
        </w:rPr>
        <w:t> </w:t>
      </w:r>
      <w:r>
        <w:rPr>
          <w:w w:val="105"/>
        </w:rPr>
        <w:t>social</w:t>
      </w:r>
      <w:r>
        <w:rPr>
          <w:spacing w:val="-16"/>
          <w:w w:val="105"/>
        </w:rPr>
        <w:t> </w:t>
      </w:r>
      <w:r>
        <w:rPr>
          <w:w w:val="105"/>
        </w:rPr>
        <w:t>indeseable, permitiendo</w:t>
      </w:r>
      <w:r>
        <w:rPr>
          <w:w w:val="105"/>
        </w:rPr>
        <w:t> a</w:t>
      </w:r>
      <w:r>
        <w:rPr>
          <w:w w:val="105"/>
        </w:rPr>
        <w:t> otros</w:t>
      </w:r>
      <w:r>
        <w:rPr>
          <w:w w:val="105"/>
        </w:rPr>
        <w:t> actores</w:t>
      </w:r>
      <w:r>
        <w:rPr>
          <w:w w:val="105"/>
        </w:rPr>
        <w:t> sociales</w:t>
      </w:r>
      <w:r>
        <w:rPr>
          <w:w w:val="105"/>
        </w:rPr>
        <w:t> reducir</w:t>
      </w:r>
      <w:r>
        <w:rPr>
          <w:w w:val="105"/>
        </w:rPr>
        <w:t> las</w:t>
      </w:r>
      <w:r>
        <w:rPr>
          <w:w w:val="105"/>
        </w:rPr>
        <w:t> barreras</w:t>
      </w:r>
      <w:r>
        <w:rPr>
          <w:w w:val="105"/>
        </w:rPr>
        <w:t> de </w:t>
      </w:r>
      <w:r>
        <w:rPr/>
        <w:t>reconocimiento</w:t>
      </w:r>
      <w:r>
        <w:rPr>
          <w:spacing w:val="-9"/>
        </w:rPr>
        <w:t> </w:t>
      </w:r>
      <w:r>
        <w:rPr/>
        <w:t>desde</w:t>
      </w:r>
      <w:r>
        <w:rPr>
          <w:spacing w:val="-9"/>
        </w:rPr>
        <w:t> </w:t>
      </w:r>
      <w:r>
        <w:rPr/>
        <w:t>la</w:t>
      </w:r>
      <w:r>
        <w:rPr>
          <w:spacing w:val="-9"/>
        </w:rPr>
        <w:t> </w:t>
      </w:r>
      <w:r>
        <w:rPr/>
        <w:t>totalidad</w:t>
      </w:r>
      <w:r>
        <w:rPr>
          <w:spacing w:val="-9"/>
        </w:rPr>
        <w:t> </w:t>
      </w:r>
      <w:r>
        <w:rPr/>
        <w:t>de</w:t>
      </w:r>
      <w:r>
        <w:rPr>
          <w:spacing w:val="-9"/>
        </w:rPr>
        <w:t> </w:t>
      </w:r>
      <w:r>
        <w:rPr/>
        <w:t>una</w:t>
      </w:r>
      <w:r>
        <w:rPr>
          <w:spacing w:val="-9"/>
        </w:rPr>
        <w:t> </w:t>
      </w:r>
      <w:r>
        <w:rPr/>
        <w:t>persona</w:t>
      </w:r>
      <w:r>
        <w:rPr>
          <w:spacing w:val="-9"/>
        </w:rPr>
        <w:t> </w:t>
      </w:r>
      <w:r>
        <w:rPr/>
        <w:t>con</w:t>
      </w:r>
      <w:r>
        <w:rPr>
          <w:spacing w:val="-9"/>
        </w:rPr>
        <w:t> </w:t>
      </w:r>
      <w:r>
        <w:rPr/>
        <w:t>pleno</w:t>
      </w:r>
      <w:r>
        <w:rPr>
          <w:spacing w:val="-9"/>
        </w:rPr>
        <w:t> </w:t>
      </w:r>
      <w:r>
        <w:rPr/>
        <w:t>valor</w:t>
      </w:r>
      <w:r>
        <w:rPr>
          <w:spacing w:val="-9"/>
        </w:rPr>
        <w:t> </w:t>
      </w:r>
      <w:r>
        <w:rPr/>
        <w:t>a</w:t>
      </w:r>
      <w:r>
        <w:rPr>
          <w:spacing w:val="-9"/>
        </w:rPr>
        <w:t> </w:t>
      </w:r>
      <w:r>
        <w:rPr/>
        <w:t>una entidad desacreditada, sin valor social reconocido.</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0"/>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17664">
            <wp:simplePos x="0" y="0"/>
            <wp:positionH relativeFrom="page">
              <wp:posOffset>377825</wp:posOffset>
            </wp:positionH>
            <wp:positionV relativeFrom="page">
              <wp:posOffset>0</wp:posOffset>
            </wp:positionV>
            <wp:extent cx="7394575" cy="9791066"/>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18176">
                <wp:simplePos x="0" y="0"/>
                <wp:positionH relativeFrom="page">
                  <wp:posOffset>1078992</wp:posOffset>
                </wp:positionH>
                <wp:positionV relativeFrom="paragraph">
                  <wp:posOffset>40639</wp:posOffset>
                </wp:positionV>
                <wp:extent cx="5611495" cy="77025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8304" id="docshape29"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t>La teoría interseccional, desarrollada originalmente por </w:t>
      </w:r>
      <w:r>
        <w:rPr/>
        <w:t>Kimberlé Crenshaw, proporciona un marco analítico crucial para comprender cómo las diferentes formas de discriminación (basadas en raza, género, orientación</w:t>
      </w:r>
      <w:r>
        <w:rPr>
          <w:spacing w:val="-4"/>
        </w:rPr>
        <w:t> </w:t>
      </w:r>
      <w:r>
        <w:rPr/>
        <w:t>sexual,</w:t>
      </w:r>
      <w:r>
        <w:rPr>
          <w:spacing w:val="-4"/>
        </w:rPr>
        <w:t> </w:t>
      </w:r>
      <w:r>
        <w:rPr/>
        <w:t>condición</w:t>
      </w:r>
      <w:r>
        <w:rPr>
          <w:spacing w:val="-4"/>
        </w:rPr>
        <w:t> </w:t>
      </w:r>
      <w:r>
        <w:rPr/>
        <w:t>de</w:t>
      </w:r>
      <w:r>
        <w:rPr>
          <w:spacing w:val="-4"/>
        </w:rPr>
        <w:t> </w:t>
      </w:r>
      <w:r>
        <w:rPr/>
        <w:t>VIH,</w:t>
      </w:r>
      <w:r>
        <w:rPr>
          <w:spacing w:val="-4"/>
        </w:rPr>
        <w:t> </w:t>
      </w:r>
      <w:r>
        <w:rPr/>
        <w:t>etc.)</w:t>
      </w:r>
      <w:r>
        <w:rPr>
          <w:spacing w:val="-4"/>
        </w:rPr>
        <w:t> </w:t>
      </w:r>
      <w:r>
        <w:rPr/>
        <w:t>no</w:t>
      </w:r>
      <w:r>
        <w:rPr>
          <w:spacing w:val="-4"/>
        </w:rPr>
        <w:t> </w:t>
      </w:r>
      <w:r>
        <w:rPr/>
        <w:t>operan</w:t>
      </w:r>
      <w:r>
        <w:rPr>
          <w:spacing w:val="-4"/>
        </w:rPr>
        <w:t> </w:t>
      </w:r>
      <w:r>
        <w:rPr/>
        <w:t>de</w:t>
      </w:r>
      <w:r>
        <w:rPr>
          <w:spacing w:val="-4"/>
        </w:rPr>
        <w:t> </w:t>
      </w:r>
      <w:r>
        <w:rPr/>
        <w:t>manera</w:t>
      </w:r>
      <w:r>
        <w:rPr>
          <w:spacing w:val="-4"/>
        </w:rPr>
        <w:t> </w:t>
      </w:r>
      <w:r>
        <w:rPr/>
        <w:t>aislada, sino que se entrecruzan y amplifican mutuamente, afectando a las personas de manera cualitativamente distinta y compleja (Crenshaw, 1989). En lugar de conceptualizar estas formas de discriminación como entidades separadas y acumulativas, la interseccionalidad las considera como interconectadas, creando experiencias de opresión únicas que requieren análisis específicos.</w:t>
      </w:r>
    </w:p>
    <w:p>
      <w:pPr>
        <w:pStyle w:val="BodyText"/>
        <w:spacing w:before="52"/>
      </w:pPr>
    </w:p>
    <w:p>
      <w:pPr>
        <w:pStyle w:val="BodyText"/>
        <w:spacing w:line="273" w:lineRule="auto"/>
        <w:ind w:left="374" w:right="371"/>
        <w:jc w:val="both"/>
      </w:pPr>
      <w:r>
        <w:rPr/>
        <w:t>La interseccionalidad trasciende la mera suma aritmética de </w:t>
      </w:r>
      <w:r>
        <w:rPr/>
        <w:t>diferentes tipos de discriminación. En cambio, explora cómo la interacción dinámica entre estos sistemas de opresión crea una experiencia de discriminación cualitativamente distinta y frecuentemente más intensa para</w:t>
      </w:r>
      <w:r>
        <w:rPr>
          <w:spacing w:val="40"/>
        </w:rPr>
        <w:t> </w:t>
      </w:r>
      <w:r>
        <w:rPr/>
        <w:t>individuos</w:t>
      </w:r>
      <w:r>
        <w:rPr>
          <w:spacing w:val="40"/>
        </w:rPr>
        <w:t> </w:t>
      </w:r>
      <w:r>
        <w:rPr/>
        <w:t>que</w:t>
      </w:r>
      <w:r>
        <w:rPr>
          <w:spacing w:val="40"/>
        </w:rPr>
        <w:t> </w:t>
      </w:r>
      <w:r>
        <w:rPr/>
        <w:t>se</w:t>
      </w:r>
      <w:r>
        <w:rPr>
          <w:spacing w:val="40"/>
        </w:rPr>
        <w:t> </w:t>
      </w:r>
      <w:r>
        <w:rPr/>
        <w:t>identifican</w:t>
      </w:r>
      <w:r>
        <w:rPr>
          <w:spacing w:val="40"/>
        </w:rPr>
        <w:t> </w:t>
      </w:r>
      <w:r>
        <w:rPr/>
        <w:t>simultáneamente</w:t>
      </w:r>
      <w:r>
        <w:rPr>
          <w:spacing w:val="40"/>
        </w:rPr>
        <w:t> </w:t>
      </w:r>
      <w:r>
        <w:rPr/>
        <w:t>con</w:t>
      </w:r>
      <w:r>
        <w:rPr>
          <w:spacing w:val="40"/>
        </w:rPr>
        <w:t> </w:t>
      </w:r>
      <w:r>
        <w:rPr/>
        <w:t>múltiples grupos</w:t>
      </w:r>
      <w:r>
        <w:rPr>
          <w:spacing w:val="40"/>
        </w:rPr>
        <w:t> </w:t>
      </w:r>
      <w:r>
        <w:rPr/>
        <w:t>históricamente</w:t>
      </w:r>
      <w:r>
        <w:rPr>
          <w:spacing w:val="40"/>
        </w:rPr>
        <w:t> </w:t>
      </w:r>
      <w:r>
        <w:rPr/>
        <w:t>oprimidos.</w:t>
      </w:r>
      <w:r>
        <w:rPr>
          <w:spacing w:val="40"/>
        </w:rPr>
        <w:t> </w:t>
      </w:r>
      <w:r>
        <w:rPr/>
        <w:t>La</w:t>
      </w:r>
      <w:r>
        <w:rPr>
          <w:spacing w:val="40"/>
        </w:rPr>
        <w:t> </w:t>
      </w:r>
      <w:r>
        <w:rPr/>
        <w:t>teoría</w:t>
      </w:r>
      <w:r>
        <w:rPr>
          <w:spacing w:val="40"/>
        </w:rPr>
        <w:t> </w:t>
      </w:r>
      <w:r>
        <w:rPr/>
        <w:t>interseccional</w:t>
      </w:r>
      <w:r>
        <w:rPr>
          <w:spacing w:val="40"/>
        </w:rPr>
        <w:t> </w:t>
      </w:r>
      <w:r>
        <w:rPr/>
        <w:t>constituye, por tanto, una herramienta analítica fundamental para examinar la discriminación en toda su complejidad estructural y promover la justicia social, al reconocer que las experiencias de opresión son el resultado de la interacción sinérgica entre diferentes formas de discriminación </w:t>
      </w:r>
      <w:r>
        <w:rPr>
          <w:spacing w:val="-2"/>
        </w:rPr>
        <w:t>institucionalizadas.</w:t>
      </w:r>
    </w:p>
    <w:p>
      <w:pPr>
        <w:pStyle w:val="BodyText"/>
        <w:spacing w:before="53"/>
      </w:pPr>
    </w:p>
    <w:p>
      <w:pPr>
        <w:pStyle w:val="BodyText"/>
        <w:spacing w:line="273" w:lineRule="auto"/>
        <w:ind w:left="374" w:right="371"/>
        <w:jc w:val="both"/>
      </w:pPr>
      <w:r>
        <w:rPr>
          <w:w w:val="105"/>
        </w:rPr>
        <w:t>El</w:t>
      </w:r>
      <w:r>
        <w:rPr>
          <w:w w:val="105"/>
        </w:rPr>
        <w:t> estigma</w:t>
      </w:r>
      <w:r>
        <w:rPr>
          <w:w w:val="105"/>
        </w:rPr>
        <w:t> estructural</w:t>
      </w:r>
      <w:r>
        <w:rPr>
          <w:w w:val="105"/>
        </w:rPr>
        <w:t> se</w:t>
      </w:r>
      <w:r>
        <w:rPr>
          <w:w w:val="105"/>
        </w:rPr>
        <w:t> refiere</w:t>
      </w:r>
      <w:r>
        <w:rPr>
          <w:w w:val="105"/>
        </w:rPr>
        <w:t> a</w:t>
      </w:r>
      <w:r>
        <w:rPr>
          <w:w w:val="105"/>
        </w:rPr>
        <w:t> los</w:t>
      </w:r>
      <w:r>
        <w:rPr>
          <w:w w:val="105"/>
        </w:rPr>
        <w:t> mecanismos</w:t>
      </w:r>
      <w:r>
        <w:rPr>
          <w:w w:val="105"/>
        </w:rPr>
        <w:t> </w:t>
      </w:r>
      <w:r>
        <w:rPr>
          <w:w w:val="105"/>
        </w:rPr>
        <w:t>sistemáticos mediante</w:t>
      </w:r>
      <w:r>
        <w:rPr>
          <w:w w:val="105"/>
        </w:rPr>
        <w:t> los</w:t>
      </w:r>
      <w:r>
        <w:rPr>
          <w:w w:val="105"/>
        </w:rPr>
        <w:t> cuales</w:t>
      </w:r>
      <w:r>
        <w:rPr>
          <w:w w:val="105"/>
        </w:rPr>
        <w:t> las</w:t>
      </w:r>
      <w:r>
        <w:rPr>
          <w:w w:val="105"/>
        </w:rPr>
        <w:t> normas,</w:t>
      </w:r>
      <w:r>
        <w:rPr>
          <w:w w:val="105"/>
        </w:rPr>
        <w:t> prácticas</w:t>
      </w:r>
      <w:r>
        <w:rPr>
          <w:w w:val="105"/>
        </w:rPr>
        <w:t> y</w:t>
      </w:r>
      <w:r>
        <w:rPr>
          <w:w w:val="105"/>
        </w:rPr>
        <w:t> configuraciones </w:t>
      </w:r>
      <w:r>
        <w:rPr/>
        <w:t>institucionales perpetúan la discriminación y desigualdad contra grupos </w:t>
      </w:r>
      <w:r>
        <w:rPr>
          <w:w w:val="105"/>
        </w:rPr>
        <w:t>específicos,</w:t>
      </w:r>
      <w:r>
        <w:rPr>
          <w:w w:val="105"/>
        </w:rPr>
        <w:t> como</w:t>
      </w:r>
      <w:r>
        <w:rPr>
          <w:w w:val="105"/>
        </w:rPr>
        <w:t> las</w:t>
      </w:r>
      <w:r>
        <w:rPr>
          <w:w w:val="105"/>
        </w:rPr>
        <w:t> personas</w:t>
      </w:r>
      <w:r>
        <w:rPr>
          <w:w w:val="105"/>
        </w:rPr>
        <w:t> con</w:t>
      </w:r>
      <w:r>
        <w:rPr>
          <w:w w:val="105"/>
        </w:rPr>
        <w:t> enfermedades</w:t>
      </w:r>
      <w:r>
        <w:rPr>
          <w:w w:val="105"/>
        </w:rPr>
        <w:t> mentales,</w:t>
      </w:r>
      <w:r>
        <w:rPr>
          <w:w w:val="105"/>
        </w:rPr>
        <w:t> VIH</w:t>
      </w:r>
      <w:r>
        <w:rPr>
          <w:w w:val="105"/>
        </w:rPr>
        <w:t> o trastornos</w:t>
      </w:r>
      <w:r>
        <w:rPr>
          <w:spacing w:val="-17"/>
          <w:w w:val="105"/>
        </w:rPr>
        <w:t> </w:t>
      </w:r>
      <w:r>
        <w:rPr>
          <w:w w:val="105"/>
        </w:rPr>
        <w:t>por</w:t>
      </w:r>
      <w:r>
        <w:rPr>
          <w:spacing w:val="-17"/>
          <w:w w:val="105"/>
        </w:rPr>
        <w:t> </w:t>
      </w:r>
      <w:r>
        <w:rPr>
          <w:w w:val="105"/>
        </w:rPr>
        <w:t>consumo</w:t>
      </w:r>
      <w:r>
        <w:rPr>
          <w:spacing w:val="-17"/>
          <w:w w:val="105"/>
        </w:rPr>
        <w:t> </w:t>
      </w:r>
      <w:r>
        <w:rPr>
          <w:w w:val="105"/>
        </w:rPr>
        <w:t>de</w:t>
      </w:r>
      <w:r>
        <w:rPr>
          <w:spacing w:val="-17"/>
          <w:w w:val="105"/>
        </w:rPr>
        <w:t> </w:t>
      </w:r>
      <w:r>
        <w:rPr>
          <w:w w:val="105"/>
        </w:rPr>
        <w:t>sustancias</w:t>
      </w:r>
      <w:r>
        <w:rPr>
          <w:spacing w:val="-17"/>
          <w:w w:val="105"/>
        </w:rPr>
        <w:t> </w:t>
      </w:r>
      <w:r>
        <w:rPr>
          <w:w w:val="105"/>
        </w:rPr>
        <w:t>(Hatzenbuehler</w:t>
      </w:r>
      <w:r>
        <w:rPr>
          <w:spacing w:val="-17"/>
          <w:w w:val="105"/>
        </w:rPr>
        <w:t> </w:t>
      </w:r>
      <w:r>
        <w:rPr>
          <w:w w:val="105"/>
        </w:rPr>
        <w:t>&amp;</w:t>
      </w:r>
      <w:r>
        <w:rPr>
          <w:spacing w:val="-17"/>
          <w:w w:val="105"/>
        </w:rPr>
        <w:t> </w:t>
      </w:r>
      <w:r>
        <w:rPr>
          <w:w w:val="105"/>
        </w:rPr>
        <w:t>Link,</w:t>
      </w:r>
      <w:r>
        <w:rPr>
          <w:spacing w:val="-17"/>
          <w:w w:val="105"/>
        </w:rPr>
        <w:t> </w:t>
      </w:r>
      <w:r>
        <w:rPr>
          <w:w w:val="105"/>
        </w:rPr>
        <w:t>2014).</w:t>
      </w:r>
      <w:r>
        <w:rPr>
          <w:spacing w:val="-17"/>
          <w:w w:val="105"/>
        </w:rPr>
        <w:t> </w:t>
      </w:r>
      <w:r>
        <w:rPr>
          <w:w w:val="105"/>
        </w:rPr>
        <w:t>Este tipo</w:t>
      </w:r>
      <w:r>
        <w:rPr>
          <w:w w:val="105"/>
        </w:rPr>
        <w:t> de</w:t>
      </w:r>
      <w:r>
        <w:rPr>
          <w:w w:val="105"/>
        </w:rPr>
        <w:t> estigma</w:t>
      </w:r>
      <w:r>
        <w:rPr>
          <w:w w:val="105"/>
        </w:rPr>
        <w:t> se</w:t>
      </w:r>
      <w:r>
        <w:rPr>
          <w:w w:val="105"/>
        </w:rPr>
        <w:t> manifiesta</w:t>
      </w:r>
      <w:r>
        <w:rPr>
          <w:w w:val="105"/>
        </w:rPr>
        <w:t> concretamente</w:t>
      </w:r>
      <w:r>
        <w:rPr>
          <w:w w:val="105"/>
        </w:rPr>
        <w:t> en</w:t>
      </w:r>
      <w:r>
        <w:rPr>
          <w:w w:val="105"/>
        </w:rPr>
        <w:t> políticas, procedimientos</w:t>
      </w:r>
      <w:r>
        <w:rPr>
          <w:w w:val="105"/>
        </w:rPr>
        <w:t> y</w:t>
      </w:r>
      <w:r>
        <w:rPr>
          <w:w w:val="105"/>
        </w:rPr>
        <w:t> dinámicas</w:t>
      </w:r>
      <w:r>
        <w:rPr>
          <w:w w:val="105"/>
        </w:rPr>
        <w:t> organizacionales</w:t>
      </w:r>
      <w:r>
        <w:rPr>
          <w:w w:val="105"/>
        </w:rPr>
        <w:t> que</w:t>
      </w:r>
      <w:r>
        <w:rPr>
          <w:w w:val="105"/>
        </w:rPr>
        <w:t> limitan sistemáticamente</w:t>
      </w:r>
      <w:r>
        <w:rPr>
          <w:w w:val="105"/>
        </w:rPr>
        <w:t> el</w:t>
      </w:r>
      <w:r>
        <w:rPr>
          <w:w w:val="105"/>
        </w:rPr>
        <w:t> acceso</w:t>
      </w:r>
      <w:r>
        <w:rPr>
          <w:w w:val="105"/>
        </w:rPr>
        <w:t> a</w:t>
      </w:r>
      <w:r>
        <w:rPr>
          <w:w w:val="105"/>
        </w:rPr>
        <w:t> derechos,</w:t>
      </w:r>
      <w:r>
        <w:rPr>
          <w:w w:val="105"/>
        </w:rPr>
        <w:t> recursos</w:t>
      </w:r>
      <w:r>
        <w:rPr>
          <w:w w:val="105"/>
        </w:rPr>
        <w:t> y</w:t>
      </w:r>
      <w:r>
        <w:rPr>
          <w:w w:val="105"/>
        </w:rPr>
        <w:t> oportunidades, exacerbando</w:t>
      </w:r>
      <w:r>
        <w:rPr>
          <w:spacing w:val="-14"/>
          <w:w w:val="105"/>
        </w:rPr>
        <w:t> </w:t>
      </w:r>
      <w:r>
        <w:rPr>
          <w:w w:val="105"/>
        </w:rPr>
        <w:t>la</w:t>
      </w:r>
      <w:r>
        <w:rPr>
          <w:spacing w:val="-14"/>
          <w:w w:val="105"/>
        </w:rPr>
        <w:t> </w:t>
      </w:r>
      <w:r>
        <w:rPr>
          <w:w w:val="105"/>
        </w:rPr>
        <w:t>marginalización</w:t>
      </w:r>
      <w:r>
        <w:rPr>
          <w:spacing w:val="-14"/>
          <w:w w:val="105"/>
        </w:rPr>
        <w:t> </w:t>
      </w:r>
      <w:r>
        <w:rPr>
          <w:w w:val="105"/>
        </w:rPr>
        <w:t>y</w:t>
      </w:r>
      <w:r>
        <w:rPr>
          <w:spacing w:val="-14"/>
          <w:w w:val="105"/>
        </w:rPr>
        <w:t> </w:t>
      </w:r>
      <w:r>
        <w:rPr>
          <w:w w:val="105"/>
        </w:rPr>
        <w:t>exclusión</w:t>
      </w:r>
      <w:r>
        <w:rPr>
          <w:spacing w:val="-14"/>
          <w:w w:val="105"/>
        </w:rPr>
        <w:t> </w:t>
      </w:r>
      <w:r>
        <w:rPr>
          <w:w w:val="105"/>
        </w:rPr>
        <w:t>social.</w:t>
      </w:r>
    </w:p>
    <w:p>
      <w:pPr>
        <w:pStyle w:val="BodyText"/>
        <w:spacing w:before="51"/>
      </w:pPr>
    </w:p>
    <w:p>
      <w:pPr>
        <w:pStyle w:val="BodyText"/>
        <w:spacing w:line="273" w:lineRule="auto"/>
        <w:ind w:left="374" w:right="371"/>
        <w:jc w:val="both"/>
      </w:pPr>
      <w:r>
        <w:rPr>
          <w:w w:val="105"/>
        </w:rPr>
        <w:t>El estigma estructural constituye un fenómeno complejo y </w:t>
      </w:r>
      <w:r>
        <w:rPr>
          <w:w w:val="105"/>
        </w:rPr>
        <w:t>multinivel que</w:t>
      </w:r>
      <w:r>
        <w:rPr>
          <w:spacing w:val="-17"/>
          <w:w w:val="105"/>
        </w:rPr>
        <w:t> </w:t>
      </w:r>
      <w:r>
        <w:rPr>
          <w:w w:val="105"/>
        </w:rPr>
        <w:t>se</w:t>
      </w:r>
      <w:r>
        <w:rPr>
          <w:spacing w:val="-17"/>
          <w:w w:val="105"/>
        </w:rPr>
        <w:t> </w:t>
      </w:r>
      <w:r>
        <w:rPr>
          <w:w w:val="105"/>
        </w:rPr>
        <w:t>manifiesta</w:t>
      </w:r>
      <w:r>
        <w:rPr>
          <w:spacing w:val="-17"/>
          <w:w w:val="105"/>
        </w:rPr>
        <w:t> </w:t>
      </w:r>
      <w:r>
        <w:rPr>
          <w:w w:val="105"/>
        </w:rPr>
        <w:t>a</w:t>
      </w:r>
      <w:r>
        <w:rPr>
          <w:spacing w:val="-17"/>
          <w:w w:val="105"/>
        </w:rPr>
        <w:t> </w:t>
      </w:r>
      <w:r>
        <w:rPr>
          <w:w w:val="105"/>
        </w:rPr>
        <w:t>través</w:t>
      </w:r>
      <w:r>
        <w:rPr>
          <w:spacing w:val="-17"/>
          <w:w w:val="105"/>
        </w:rPr>
        <w:t> </w:t>
      </w:r>
      <w:r>
        <w:rPr>
          <w:w w:val="105"/>
        </w:rPr>
        <w:t>de</w:t>
      </w:r>
      <w:r>
        <w:rPr>
          <w:spacing w:val="-17"/>
          <w:w w:val="105"/>
        </w:rPr>
        <w:t> </w:t>
      </w:r>
      <w:r>
        <w:rPr>
          <w:w w:val="105"/>
        </w:rPr>
        <w:t>la</w:t>
      </w:r>
      <w:r>
        <w:rPr>
          <w:spacing w:val="-17"/>
          <w:w w:val="105"/>
        </w:rPr>
        <w:t> </w:t>
      </w:r>
      <w:r>
        <w:rPr>
          <w:w w:val="105"/>
        </w:rPr>
        <w:t>forma</w:t>
      </w:r>
      <w:r>
        <w:rPr>
          <w:spacing w:val="-17"/>
          <w:w w:val="105"/>
        </w:rPr>
        <w:t> </w:t>
      </w:r>
      <w:r>
        <w:rPr>
          <w:w w:val="105"/>
        </w:rPr>
        <w:t>en</w:t>
      </w:r>
      <w:r>
        <w:rPr>
          <w:spacing w:val="-17"/>
          <w:w w:val="105"/>
        </w:rPr>
        <w:t> </w:t>
      </w:r>
      <w:r>
        <w:rPr>
          <w:w w:val="105"/>
        </w:rPr>
        <w:t>que</w:t>
      </w:r>
      <w:r>
        <w:rPr>
          <w:spacing w:val="-17"/>
          <w:w w:val="105"/>
        </w:rPr>
        <w:t> </w:t>
      </w:r>
      <w:r>
        <w:rPr>
          <w:w w:val="105"/>
        </w:rPr>
        <w:t>las</w:t>
      </w:r>
      <w:r>
        <w:rPr>
          <w:spacing w:val="-17"/>
          <w:w w:val="105"/>
        </w:rPr>
        <w:t> </w:t>
      </w:r>
      <w:r>
        <w:rPr>
          <w:w w:val="105"/>
        </w:rPr>
        <w:t>instituciones</w:t>
      </w:r>
      <w:r>
        <w:rPr>
          <w:spacing w:val="-17"/>
          <w:w w:val="105"/>
        </w:rPr>
        <w:t> </w:t>
      </w:r>
      <w:r>
        <w:rPr>
          <w:w w:val="105"/>
        </w:rPr>
        <w:t>legitiman y reproducen la discriminación, estableciendo barreras sistémicas </w:t>
      </w:r>
      <w:r>
        <w:rPr>
          <w:spacing w:val="-5"/>
          <w:w w:val="105"/>
        </w:rPr>
        <w:t>que</w:t>
      </w:r>
    </w:p>
    <w:p>
      <w:pPr>
        <w:pStyle w:val="BodyText"/>
        <w:rPr>
          <w:sz w:val="14"/>
        </w:rPr>
      </w:pPr>
    </w:p>
    <w:p>
      <w:pPr>
        <w:pStyle w:val="BodyText"/>
        <w:rPr>
          <w:sz w:val="14"/>
        </w:rPr>
      </w:pPr>
    </w:p>
    <w:p>
      <w:pPr>
        <w:pStyle w:val="BodyText"/>
        <w:spacing w:before="150"/>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18688">
            <wp:simplePos x="0" y="0"/>
            <wp:positionH relativeFrom="page">
              <wp:posOffset>377825</wp:posOffset>
            </wp:positionH>
            <wp:positionV relativeFrom="page">
              <wp:posOffset>0</wp:posOffset>
            </wp:positionV>
            <wp:extent cx="7394575" cy="9791066"/>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19200">
                <wp:simplePos x="0" y="0"/>
                <wp:positionH relativeFrom="page">
                  <wp:posOffset>1078992</wp:posOffset>
                </wp:positionH>
                <wp:positionV relativeFrom="paragraph">
                  <wp:posOffset>40639</wp:posOffset>
                </wp:positionV>
                <wp:extent cx="5611495" cy="77025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7280" id="docshape30"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w w:val="105"/>
        </w:rPr>
        <w:t>limitan los derechos y oportunidades de ciertos grupos </w:t>
      </w:r>
      <w:r>
        <w:rPr>
          <w:w w:val="105"/>
        </w:rPr>
        <w:t>poblacionales. Resulta</w:t>
      </w:r>
      <w:r>
        <w:rPr>
          <w:w w:val="105"/>
        </w:rPr>
        <w:t> crucial</w:t>
      </w:r>
      <w:r>
        <w:rPr>
          <w:w w:val="105"/>
        </w:rPr>
        <w:t> identificar</w:t>
      </w:r>
      <w:r>
        <w:rPr>
          <w:w w:val="105"/>
        </w:rPr>
        <w:t> y</w:t>
      </w:r>
      <w:r>
        <w:rPr>
          <w:w w:val="105"/>
        </w:rPr>
        <w:t> abordar</w:t>
      </w:r>
      <w:r>
        <w:rPr>
          <w:w w:val="105"/>
        </w:rPr>
        <w:t> el</w:t>
      </w:r>
      <w:r>
        <w:rPr>
          <w:w w:val="105"/>
        </w:rPr>
        <w:t> estigma</w:t>
      </w:r>
      <w:r>
        <w:rPr>
          <w:w w:val="105"/>
        </w:rPr>
        <w:t> estructural</w:t>
      </w:r>
      <w:r>
        <w:rPr>
          <w:w w:val="105"/>
        </w:rPr>
        <w:t> mediante intervenciones</w:t>
      </w:r>
      <w:r>
        <w:rPr>
          <w:w w:val="105"/>
        </w:rPr>
        <w:t> multinivel</w:t>
      </w:r>
      <w:r>
        <w:rPr>
          <w:w w:val="105"/>
        </w:rPr>
        <w:t> para</w:t>
      </w:r>
      <w:r>
        <w:rPr>
          <w:w w:val="105"/>
        </w:rPr>
        <w:t> crear</w:t>
      </w:r>
      <w:r>
        <w:rPr>
          <w:w w:val="105"/>
        </w:rPr>
        <w:t> sociedades</w:t>
      </w:r>
      <w:r>
        <w:rPr>
          <w:w w:val="105"/>
        </w:rPr>
        <w:t> e</w:t>
      </w:r>
      <w:r>
        <w:rPr>
          <w:w w:val="105"/>
        </w:rPr>
        <w:t> instituciones</w:t>
      </w:r>
      <w:r>
        <w:rPr>
          <w:w w:val="105"/>
        </w:rPr>
        <w:t> más justas, equitativas e inclusivas.</w:t>
      </w:r>
    </w:p>
    <w:p>
      <w:pPr>
        <w:pStyle w:val="BodyText"/>
        <w:spacing w:line="273" w:lineRule="auto" w:before="2"/>
        <w:ind w:left="374" w:right="371"/>
        <w:jc w:val="both"/>
      </w:pPr>
      <w:r>
        <w:rPr>
          <w:w w:val="105"/>
        </w:rPr>
        <w:t>Enfoque</w:t>
      </w:r>
      <w:r>
        <w:rPr>
          <w:spacing w:val="-13"/>
          <w:w w:val="105"/>
        </w:rPr>
        <w:t> </w:t>
      </w:r>
      <w:r>
        <w:rPr>
          <w:w w:val="105"/>
        </w:rPr>
        <w:t>Basado</w:t>
      </w:r>
      <w:r>
        <w:rPr>
          <w:spacing w:val="-13"/>
          <w:w w:val="105"/>
        </w:rPr>
        <w:t> </w:t>
      </w:r>
      <w:r>
        <w:rPr>
          <w:w w:val="105"/>
        </w:rPr>
        <w:t>en</w:t>
      </w:r>
      <w:r>
        <w:rPr>
          <w:spacing w:val="-13"/>
          <w:w w:val="105"/>
        </w:rPr>
        <w:t> </w:t>
      </w:r>
      <w:r>
        <w:rPr>
          <w:w w:val="105"/>
        </w:rPr>
        <w:t>Derechos</w:t>
      </w:r>
      <w:r>
        <w:rPr>
          <w:spacing w:val="-13"/>
          <w:w w:val="105"/>
        </w:rPr>
        <w:t> </w:t>
      </w:r>
      <w:r>
        <w:rPr>
          <w:w w:val="105"/>
        </w:rPr>
        <w:t>Humanos</w:t>
      </w:r>
      <w:r>
        <w:rPr>
          <w:spacing w:val="-13"/>
          <w:w w:val="105"/>
        </w:rPr>
        <w:t> </w:t>
      </w:r>
      <w:r>
        <w:rPr>
          <w:w w:val="105"/>
        </w:rPr>
        <w:t>y</w:t>
      </w:r>
      <w:r>
        <w:rPr>
          <w:spacing w:val="-13"/>
          <w:w w:val="105"/>
        </w:rPr>
        <w:t> </w:t>
      </w:r>
      <w:r>
        <w:rPr>
          <w:w w:val="105"/>
        </w:rPr>
        <w:t>Determinantes</w:t>
      </w:r>
      <w:r>
        <w:rPr>
          <w:spacing w:val="-13"/>
          <w:w w:val="105"/>
        </w:rPr>
        <w:t> </w:t>
      </w:r>
      <w:r>
        <w:rPr>
          <w:w w:val="105"/>
        </w:rPr>
        <w:t>Sociales</w:t>
      </w:r>
      <w:r>
        <w:rPr>
          <w:spacing w:val="-13"/>
          <w:w w:val="105"/>
        </w:rPr>
        <w:t> </w:t>
      </w:r>
      <w:r>
        <w:rPr>
          <w:w w:val="105"/>
        </w:rPr>
        <w:t>de</w:t>
      </w:r>
      <w:r>
        <w:rPr>
          <w:spacing w:val="-13"/>
          <w:w w:val="105"/>
        </w:rPr>
        <w:t> </w:t>
      </w:r>
      <w:r>
        <w:rPr>
          <w:w w:val="105"/>
        </w:rPr>
        <w:t>la Salud implica reconocer que la salud constituye un derecho </w:t>
      </w:r>
      <w:r>
        <w:rPr>
          <w:w w:val="105"/>
        </w:rPr>
        <w:t>humano </w:t>
      </w:r>
      <w:r>
        <w:rPr/>
        <w:t>fundamental y que las condiciones materiales, sociales y económicas de </w:t>
      </w:r>
      <w:r>
        <w:rPr>
          <w:w w:val="105"/>
        </w:rPr>
        <w:t>las</w:t>
      </w:r>
      <w:r>
        <w:rPr>
          <w:spacing w:val="-10"/>
          <w:w w:val="105"/>
        </w:rPr>
        <w:t> </w:t>
      </w:r>
      <w:r>
        <w:rPr>
          <w:w w:val="105"/>
        </w:rPr>
        <w:t>personas</w:t>
      </w:r>
      <w:r>
        <w:rPr>
          <w:spacing w:val="-10"/>
          <w:w w:val="105"/>
        </w:rPr>
        <w:t> </w:t>
      </w:r>
      <w:r>
        <w:rPr>
          <w:w w:val="105"/>
        </w:rPr>
        <w:t>(determinantes</w:t>
      </w:r>
      <w:r>
        <w:rPr>
          <w:spacing w:val="-10"/>
          <w:w w:val="105"/>
        </w:rPr>
        <w:t> </w:t>
      </w:r>
      <w:r>
        <w:rPr>
          <w:w w:val="105"/>
        </w:rPr>
        <w:t>sociales)</w:t>
      </w:r>
      <w:r>
        <w:rPr>
          <w:spacing w:val="-10"/>
          <w:w w:val="105"/>
        </w:rPr>
        <w:t> </w:t>
      </w:r>
      <w:r>
        <w:rPr>
          <w:w w:val="105"/>
        </w:rPr>
        <w:t>tienen</w:t>
      </w:r>
      <w:r>
        <w:rPr>
          <w:spacing w:val="-10"/>
          <w:w w:val="105"/>
        </w:rPr>
        <w:t> </w:t>
      </w:r>
      <w:r>
        <w:rPr>
          <w:w w:val="105"/>
        </w:rPr>
        <w:t>un</w:t>
      </w:r>
      <w:r>
        <w:rPr>
          <w:spacing w:val="-10"/>
          <w:w w:val="105"/>
        </w:rPr>
        <w:t> </w:t>
      </w:r>
      <w:r>
        <w:rPr>
          <w:w w:val="105"/>
        </w:rPr>
        <w:t>impacto</w:t>
      </w:r>
      <w:r>
        <w:rPr>
          <w:spacing w:val="-10"/>
          <w:w w:val="105"/>
        </w:rPr>
        <w:t> </w:t>
      </w:r>
      <w:r>
        <w:rPr>
          <w:w w:val="105"/>
        </w:rPr>
        <w:t>decisivo</w:t>
      </w:r>
      <w:r>
        <w:rPr>
          <w:spacing w:val="-10"/>
          <w:w w:val="105"/>
        </w:rPr>
        <w:t> </w:t>
      </w:r>
      <w:r>
        <w:rPr>
          <w:w w:val="105"/>
        </w:rPr>
        <w:t>en</w:t>
      </w:r>
      <w:r>
        <w:rPr>
          <w:spacing w:val="-10"/>
          <w:w w:val="105"/>
        </w:rPr>
        <w:t> </w:t>
      </w:r>
      <w:r>
        <w:rPr>
          <w:w w:val="105"/>
        </w:rPr>
        <w:t>su estado</w:t>
      </w:r>
      <w:r>
        <w:rPr>
          <w:w w:val="105"/>
        </w:rPr>
        <w:t> de</w:t>
      </w:r>
      <w:r>
        <w:rPr>
          <w:w w:val="105"/>
        </w:rPr>
        <w:t> salud</w:t>
      </w:r>
      <w:r>
        <w:rPr>
          <w:w w:val="105"/>
        </w:rPr>
        <w:t> (OMS,</w:t>
      </w:r>
      <w:r>
        <w:rPr>
          <w:w w:val="105"/>
        </w:rPr>
        <w:t> 2008).</w:t>
      </w:r>
      <w:r>
        <w:rPr>
          <w:w w:val="105"/>
        </w:rPr>
        <w:t> Esta</w:t>
      </w:r>
      <w:r>
        <w:rPr>
          <w:w w:val="105"/>
        </w:rPr>
        <w:t> perspectiva</w:t>
      </w:r>
      <w:r>
        <w:rPr>
          <w:w w:val="105"/>
        </w:rPr>
        <w:t> busca</w:t>
      </w:r>
      <w:r>
        <w:rPr>
          <w:w w:val="105"/>
        </w:rPr>
        <w:t> identificar</w:t>
      </w:r>
      <w:r>
        <w:rPr>
          <w:w w:val="105"/>
        </w:rPr>
        <w:t> y abordar las desigualdades estructurales y barreras institucionales que </w:t>
      </w:r>
      <w:r>
        <w:rPr/>
        <w:t>impiden</w:t>
      </w:r>
      <w:r>
        <w:rPr>
          <w:spacing w:val="-2"/>
        </w:rPr>
        <w:t> </w:t>
      </w:r>
      <w:r>
        <w:rPr/>
        <w:t>a</w:t>
      </w:r>
      <w:r>
        <w:rPr>
          <w:spacing w:val="-2"/>
        </w:rPr>
        <w:t> </w:t>
      </w:r>
      <w:r>
        <w:rPr/>
        <w:t>determinados</w:t>
      </w:r>
      <w:r>
        <w:rPr>
          <w:spacing w:val="-2"/>
        </w:rPr>
        <w:t> </w:t>
      </w:r>
      <w:r>
        <w:rPr/>
        <w:t>grupos</w:t>
      </w:r>
      <w:r>
        <w:rPr>
          <w:spacing w:val="-2"/>
        </w:rPr>
        <w:t> </w:t>
      </w:r>
      <w:r>
        <w:rPr/>
        <w:t>poblacionales</w:t>
      </w:r>
      <w:r>
        <w:rPr>
          <w:spacing w:val="-2"/>
        </w:rPr>
        <w:t> </w:t>
      </w:r>
      <w:r>
        <w:rPr/>
        <w:t>acceder</w:t>
      </w:r>
      <w:r>
        <w:rPr>
          <w:spacing w:val="-2"/>
        </w:rPr>
        <w:t> </w:t>
      </w:r>
      <w:r>
        <w:rPr/>
        <w:t>efectivamente</w:t>
      </w:r>
      <w:r>
        <w:rPr>
          <w:spacing w:val="-2"/>
        </w:rPr>
        <w:t> </w:t>
      </w:r>
      <w:r>
        <w:rPr/>
        <w:t>a </w:t>
      </w:r>
      <w:r>
        <w:rPr>
          <w:w w:val="105"/>
        </w:rPr>
        <w:t>servicios</w:t>
      </w:r>
      <w:r>
        <w:rPr>
          <w:spacing w:val="-11"/>
          <w:w w:val="105"/>
        </w:rPr>
        <w:t> </w:t>
      </w:r>
      <w:r>
        <w:rPr>
          <w:w w:val="105"/>
        </w:rPr>
        <w:t>de</w:t>
      </w:r>
      <w:r>
        <w:rPr>
          <w:spacing w:val="-11"/>
          <w:w w:val="105"/>
        </w:rPr>
        <w:t> </w:t>
      </w:r>
      <w:r>
        <w:rPr>
          <w:w w:val="105"/>
        </w:rPr>
        <w:t>salud,</w:t>
      </w:r>
      <w:r>
        <w:rPr>
          <w:spacing w:val="-11"/>
          <w:w w:val="105"/>
        </w:rPr>
        <w:t> </w:t>
      </w:r>
      <w:r>
        <w:rPr>
          <w:w w:val="105"/>
        </w:rPr>
        <w:t>promoviendo</w:t>
      </w:r>
      <w:r>
        <w:rPr>
          <w:spacing w:val="-11"/>
          <w:w w:val="105"/>
        </w:rPr>
        <w:t> </w:t>
      </w:r>
      <w:r>
        <w:rPr>
          <w:w w:val="105"/>
        </w:rPr>
        <w:t>así</w:t>
      </w:r>
      <w:r>
        <w:rPr>
          <w:spacing w:val="-11"/>
          <w:w w:val="105"/>
        </w:rPr>
        <w:t> </w:t>
      </w:r>
      <w:r>
        <w:rPr>
          <w:w w:val="105"/>
        </w:rPr>
        <w:t>la</w:t>
      </w:r>
      <w:r>
        <w:rPr>
          <w:spacing w:val="-11"/>
          <w:w w:val="105"/>
        </w:rPr>
        <w:t> </w:t>
      </w:r>
      <w:r>
        <w:rPr>
          <w:w w:val="105"/>
        </w:rPr>
        <w:t>equidad</w:t>
      </w:r>
      <w:r>
        <w:rPr>
          <w:spacing w:val="-11"/>
          <w:w w:val="105"/>
        </w:rPr>
        <w:t> </w:t>
      </w:r>
      <w:r>
        <w:rPr>
          <w:w w:val="105"/>
        </w:rPr>
        <w:t>y</w:t>
      </w:r>
      <w:r>
        <w:rPr>
          <w:spacing w:val="-11"/>
          <w:w w:val="105"/>
        </w:rPr>
        <w:t> </w:t>
      </w:r>
      <w:r>
        <w:rPr>
          <w:w w:val="105"/>
        </w:rPr>
        <w:t>la</w:t>
      </w:r>
      <w:r>
        <w:rPr>
          <w:spacing w:val="-11"/>
          <w:w w:val="105"/>
        </w:rPr>
        <w:t> </w:t>
      </w:r>
      <w:r>
        <w:rPr>
          <w:w w:val="105"/>
        </w:rPr>
        <w:t>justicia</w:t>
      </w:r>
      <w:r>
        <w:rPr>
          <w:spacing w:val="-11"/>
          <w:w w:val="105"/>
        </w:rPr>
        <w:t> </w:t>
      </w:r>
      <w:r>
        <w:rPr>
          <w:w w:val="105"/>
        </w:rPr>
        <w:t>social</w:t>
      </w:r>
      <w:r>
        <w:rPr>
          <w:spacing w:val="-11"/>
          <w:w w:val="105"/>
        </w:rPr>
        <w:t> </w:t>
      </w:r>
      <w:r>
        <w:rPr>
          <w:w w:val="105"/>
        </w:rPr>
        <w:t>como principios rectores de las políticas públicas en salud.</w:t>
      </w:r>
    </w:p>
    <w:p>
      <w:pPr>
        <w:pStyle w:val="BodyText"/>
        <w:spacing w:before="52"/>
      </w:pPr>
    </w:p>
    <w:p>
      <w:pPr>
        <w:pStyle w:val="BodyText"/>
        <w:spacing w:line="273" w:lineRule="auto"/>
        <w:ind w:left="374" w:right="371"/>
        <w:jc w:val="both"/>
      </w:pPr>
      <w:r>
        <w:rPr>
          <w:w w:val="105"/>
        </w:rPr>
        <w:t>El</w:t>
      </w:r>
      <w:r>
        <w:rPr>
          <w:w w:val="105"/>
        </w:rPr>
        <w:t> enfoque</w:t>
      </w:r>
      <w:r>
        <w:rPr>
          <w:w w:val="105"/>
        </w:rPr>
        <w:t> reconoce</w:t>
      </w:r>
      <w:r>
        <w:rPr>
          <w:w w:val="105"/>
        </w:rPr>
        <w:t> que</w:t>
      </w:r>
      <w:r>
        <w:rPr>
          <w:w w:val="105"/>
        </w:rPr>
        <w:t> todas</w:t>
      </w:r>
      <w:r>
        <w:rPr>
          <w:w w:val="105"/>
        </w:rPr>
        <w:t> las</w:t>
      </w:r>
      <w:r>
        <w:rPr>
          <w:w w:val="105"/>
        </w:rPr>
        <w:t> personas</w:t>
      </w:r>
      <w:r>
        <w:rPr>
          <w:w w:val="105"/>
        </w:rPr>
        <w:t> tienen</w:t>
      </w:r>
      <w:r>
        <w:rPr>
          <w:w w:val="105"/>
        </w:rPr>
        <w:t> el</w:t>
      </w:r>
      <w:r>
        <w:rPr>
          <w:w w:val="105"/>
        </w:rPr>
        <w:t> </w:t>
      </w:r>
      <w:r>
        <w:rPr>
          <w:w w:val="105"/>
        </w:rPr>
        <w:t>derecho inalienable</w:t>
      </w:r>
      <w:r>
        <w:rPr>
          <w:spacing w:val="-18"/>
          <w:w w:val="105"/>
        </w:rPr>
        <w:t> </w:t>
      </w:r>
      <w:r>
        <w:rPr>
          <w:w w:val="105"/>
        </w:rPr>
        <w:t>a</w:t>
      </w:r>
      <w:r>
        <w:rPr>
          <w:spacing w:val="-17"/>
          <w:w w:val="105"/>
        </w:rPr>
        <w:t> </w:t>
      </w:r>
      <w:r>
        <w:rPr>
          <w:w w:val="105"/>
        </w:rPr>
        <w:t>disfrutar</w:t>
      </w:r>
      <w:r>
        <w:rPr>
          <w:spacing w:val="-18"/>
          <w:w w:val="105"/>
        </w:rPr>
        <w:t> </w:t>
      </w:r>
      <w:r>
        <w:rPr>
          <w:w w:val="105"/>
        </w:rPr>
        <w:t>del</w:t>
      </w:r>
      <w:r>
        <w:rPr>
          <w:spacing w:val="-17"/>
          <w:w w:val="105"/>
        </w:rPr>
        <w:t> </w:t>
      </w:r>
      <w:r>
        <w:rPr>
          <w:w w:val="105"/>
        </w:rPr>
        <w:t>más</w:t>
      </w:r>
      <w:r>
        <w:rPr>
          <w:spacing w:val="-18"/>
          <w:w w:val="105"/>
        </w:rPr>
        <w:t> </w:t>
      </w:r>
      <w:r>
        <w:rPr>
          <w:w w:val="105"/>
        </w:rPr>
        <w:t>alto</w:t>
      </w:r>
      <w:r>
        <w:rPr>
          <w:spacing w:val="-17"/>
          <w:w w:val="105"/>
        </w:rPr>
        <w:t> </w:t>
      </w:r>
      <w:r>
        <w:rPr>
          <w:w w:val="105"/>
        </w:rPr>
        <w:t>nivel</w:t>
      </w:r>
      <w:r>
        <w:rPr>
          <w:spacing w:val="-18"/>
          <w:w w:val="105"/>
        </w:rPr>
        <w:t> </w:t>
      </w:r>
      <w:r>
        <w:rPr>
          <w:w w:val="105"/>
        </w:rPr>
        <w:t>posible</w:t>
      </w:r>
      <w:r>
        <w:rPr>
          <w:spacing w:val="-17"/>
          <w:w w:val="105"/>
        </w:rPr>
        <w:t> </w:t>
      </w:r>
      <w:r>
        <w:rPr>
          <w:w w:val="105"/>
        </w:rPr>
        <w:t>de</w:t>
      </w:r>
      <w:r>
        <w:rPr>
          <w:spacing w:val="-17"/>
          <w:w w:val="105"/>
        </w:rPr>
        <w:t> </w:t>
      </w:r>
      <w:r>
        <w:rPr>
          <w:w w:val="105"/>
        </w:rPr>
        <w:t>salud,</w:t>
      </w:r>
      <w:r>
        <w:rPr>
          <w:spacing w:val="-18"/>
          <w:w w:val="105"/>
        </w:rPr>
        <w:t> </w:t>
      </w:r>
      <w:r>
        <w:rPr>
          <w:w w:val="105"/>
        </w:rPr>
        <w:t>lo</w:t>
      </w:r>
      <w:r>
        <w:rPr>
          <w:spacing w:val="-17"/>
          <w:w w:val="105"/>
        </w:rPr>
        <w:t> </w:t>
      </w:r>
      <w:r>
        <w:rPr>
          <w:w w:val="105"/>
        </w:rPr>
        <w:t>cual</w:t>
      </w:r>
      <w:r>
        <w:rPr>
          <w:spacing w:val="-18"/>
          <w:w w:val="105"/>
        </w:rPr>
        <w:t> </w:t>
      </w:r>
      <w:r>
        <w:rPr>
          <w:w w:val="105"/>
        </w:rPr>
        <w:t>incluye no</w:t>
      </w:r>
      <w:r>
        <w:rPr>
          <w:spacing w:val="-4"/>
          <w:w w:val="105"/>
        </w:rPr>
        <w:t> </w:t>
      </w:r>
      <w:r>
        <w:rPr>
          <w:w w:val="105"/>
        </w:rPr>
        <w:t>solo</w:t>
      </w:r>
      <w:r>
        <w:rPr>
          <w:spacing w:val="-4"/>
          <w:w w:val="105"/>
        </w:rPr>
        <w:t> </w:t>
      </w:r>
      <w:r>
        <w:rPr>
          <w:w w:val="105"/>
        </w:rPr>
        <w:t>el</w:t>
      </w:r>
      <w:r>
        <w:rPr>
          <w:spacing w:val="-4"/>
          <w:w w:val="105"/>
        </w:rPr>
        <w:t> </w:t>
      </w:r>
      <w:r>
        <w:rPr>
          <w:w w:val="105"/>
        </w:rPr>
        <w:t>acceso</w:t>
      </w:r>
      <w:r>
        <w:rPr>
          <w:spacing w:val="-4"/>
          <w:w w:val="105"/>
        </w:rPr>
        <w:t> </w:t>
      </w:r>
      <w:r>
        <w:rPr>
          <w:w w:val="105"/>
        </w:rPr>
        <w:t>a</w:t>
      </w:r>
      <w:r>
        <w:rPr>
          <w:spacing w:val="-4"/>
          <w:w w:val="105"/>
        </w:rPr>
        <w:t> </w:t>
      </w:r>
      <w:r>
        <w:rPr>
          <w:w w:val="105"/>
        </w:rPr>
        <w:t>servicios</w:t>
      </w:r>
      <w:r>
        <w:rPr>
          <w:spacing w:val="-4"/>
          <w:w w:val="105"/>
        </w:rPr>
        <w:t> </w:t>
      </w:r>
      <w:r>
        <w:rPr>
          <w:w w:val="105"/>
        </w:rPr>
        <w:t>de</w:t>
      </w:r>
      <w:r>
        <w:rPr>
          <w:spacing w:val="-4"/>
          <w:w w:val="105"/>
        </w:rPr>
        <w:t> </w:t>
      </w:r>
      <w:r>
        <w:rPr>
          <w:w w:val="105"/>
        </w:rPr>
        <w:t>salud</w:t>
      </w:r>
      <w:r>
        <w:rPr>
          <w:spacing w:val="-4"/>
          <w:w w:val="105"/>
        </w:rPr>
        <w:t> </w:t>
      </w:r>
      <w:r>
        <w:rPr>
          <w:w w:val="105"/>
        </w:rPr>
        <w:t>de</w:t>
      </w:r>
      <w:r>
        <w:rPr>
          <w:spacing w:val="-4"/>
          <w:w w:val="105"/>
        </w:rPr>
        <w:t> </w:t>
      </w:r>
      <w:r>
        <w:rPr>
          <w:w w:val="105"/>
        </w:rPr>
        <w:t>calidad,</w:t>
      </w:r>
      <w:r>
        <w:rPr>
          <w:spacing w:val="-4"/>
          <w:w w:val="105"/>
        </w:rPr>
        <w:t> </w:t>
      </w:r>
      <w:r>
        <w:rPr>
          <w:w w:val="105"/>
        </w:rPr>
        <w:t>sino</w:t>
      </w:r>
      <w:r>
        <w:rPr>
          <w:spacing w:val="-4"/>
          <w:w w:val="105"/>
        </w:rPr>
        <w:t> </w:t>
      </w:r>
      <w:r>
        <w:rPr>
          <w:w w:val="105"/>
        </w:rPr>
        <w:t>también</w:t>
      </w:r>
      <w:r>
        <w:rPr>
          <w:spacing w:val="-4"/>
          <w:w w:val="105"/>
        </w:rPr>
        <w:t> </w:t>
      </w:r>
      <w:r>
        <w:rPr>
          <w:w w:val="105"/>
        </w:rPr>
        <w:t>a</w:t>
      </w:r>
      <w:r>
        <w:rPr>
          <w:spacing w:val="-4"/>
          <w:w w:val="105"/>
        </w:rPr>
        <w:t> </w:t>
      </w:r>
      <w:r>
        <w:rPr>
          <w:w w:val="105"/>
        </w:rPr>
        <w:t>otros determinantes</w:t>
      </w:r>
      <w:r>
        <w:rPr>
          <w:w w:val="105"/>
        </w:rPr>
        <w:t> fundamentales</w:t>
      </w:r>
      <w:r>
        <w:rPr>
          <w:w w:val="105"/>
        </w:rPr>
        <w:t> como</w:t>
      </w:r>
      <w:r>
        <w:rPr>
          <w:w w:val="105"/>
        </w:rPr>
        <w:t> agua</w:t>
      </w:r>
      <w:r>
        <w:rPr>
          <w:w w:val="105"/>
        </w:rPr>
        <w:t> potable,</w:t>
      </w:r>
      <w:r>
        <w:rPr>
          <w:w w:val="105"/>
        </w:rPr>
        <w:t> vivienda</w:t>
      </w:r>
      <w:r>
        <w:rPr>
          <w:w w:val="105"/>
        </w:rPr>
        <w:t> digna, </w:t>
      </w:r>
      <w:r>
        <w:rPr/>
        <w:t>alimentación adecuada, educación y otros factores sociales esenciales. Esta perspectiva garantiza cinco dimensiones críticas en relación con los </w:t>
      </w:r>
      <w:r>
        <w:rPr>
          <w:w w:val="105"/>
        </w:rPr>
        <w:t>servicios</w:t>
      </w:r>
      <w:r>
        <w:rPr>
          <w:w w:val="105"/>
        </w:rPr>
        <w:t> de</w:t>
      </w:r>
      <w:r>
        <w:rPr>
          <w:w w:val="105"/>
        </w:rPr>
        <w:t> salud:</w:t>
      </w:r>
      <w:r>
        <w:rPr>
          <w:w w:val="105"/>
        </w:rPr>
        <w:t> disponibilidad,</w:t>
      </w:r>
      <w:r>
        <w:rPr>
          <w:w w:val="105"/>
        </w:rPr>
        <w:t> accesibilidad,</w:t>
      </w:r>
      <w:r>
        <w:rPr>
          <w:w w:val="105"/>
        </w:rPr>
        <w:t> asequibilidad, </w:t>
      </w:r>
      <w:r>
        <w:rPr/>
        <w:t>aceptabilidad</w:t>
      </w:r>
      <w:r>
        <w:rPr>
          <w:spacing w:val="-12"/>
        </w:rPr>
        <w:t> </w:t>
      </w:r>
      <w:r>
        <w:rPr/>
        <w:t>y</w:t>
      </w:r>
      <w:r>
        <w:rPr>
          <w:spacing w:val="-12"/>
        </w:rPr>
        <w:t> </w:t>
      </w:r>
      <w:r>
        <w:rPr/>
        <w:t>calidad,</w:t>
      </w:r>
      <w:r>
        <w:rPr>
          <w:spacing w:val="-12"/>
        </w:rPr>
        <w:t> </w:t>
      </w:r>
      <w:r>
        <w:rPr/>
        <w:t>además</w:t>
      </w:r>
      <w:r>
        <w:rPr>
          <w:spacing w:val="-12"/>
        </w:rPr>
        <w:t> </w:t>
      </w:r>
      <w:r>
        <w:rPr/>
        <w:t>de</w:t>
      </w:r>
      <w:r>
        <w:rPr>
          <w:spacing w:val="-12"/>
        </w:rPr>
        <w:t> </w:t>
      </w:r>
      <w:r>
        <w:rPr/>
        <w:t>proteger</w:t>
      </w:r>
      <w:r>
        <w:rPr>
          <w:spacing w:val="-12"/>
        </w:rPr>
        <w:t> </w:t>
      </w:r>
      <w:r>
        <w:rPr/>
        <w:t>integralmente</w:t>
      </w:r>
      <w:r>
        <w:rPr>
          <w:spacing w:val="-12"/>
        </w:rPr>
        <w:t> </w:t>
      </w:r>
      <w:r>
        <w:rPr/>
        <w:t>los</w:t>
      </w:r>
      <w:r>
        <w:rPr>
          <w:spacing w:val="-12"/>
        </w:rPr>
        <w:t> </w:t>
      </w:r>
      <w:r>
        <w:rPr/>
        <w:t>derechos </w:t>
      </w:r>
      <w:r>
        <w:rPr>
          <w:w w:val="105"/>
        </w:rPr>
        <w:t>de</w:t>
      </w:r>
      <w:r>
        <w:rPr>
          <w:spacing w:val="-9"/>
          <w:w w:val="105"/>
        </w:rPr>
        <w:t> </w:t>
      </w:r>
      <w:r>
        <w:rPr>
          <w:w w:val="105"/>
        </w:rPr>
        <w:t>los</w:t>
      </w:r>
      <w:r>
        <w:rPr>
          <w:spacing w:val="-9"/>
          <w:w w:val="105"/>
        </w:rPr>
        <w:t> </w:t>
      </w:r>
      <w:r>
        <w:rPr>
          <w:w w:val="105"/>
        </w:rPr>
        <w:t>pacientes</w:t>
      </w:r>
      <w:r>
        <w:rPr>
          <w:spacing w:val="-9"/>
          <w:w w:val="105"/>
        </w:rPr>
        <w:t> </w:t>
      </w:r>
      <w:r>
        <w:rPr>
          <w:w w:val="105"/>
        </w:rPr>
        <w:t>como</w:t>
      </w:r>
      <w:r>
        <w:rPr>
          <w:spacing w:val="-9"/>
          <w:w w:val="105"/>
        </w:rPr>
        <w:t> </w:t>
      </w:r>
      <w:r>
        <w:rPr>
          <w:w w:val="105"/>
        </w:rPr>
        <w:t>sujetos</w:t>
      </w:r>
      <w:r>
        <w:rPr>
          <w:spacing w:val="-9"/>
          <w:w w:val="105"/>
        </w:rPr>
        <w:t> </w:t>
      </w:r>
      <w:r>
        <w:rPr>
          <w:w w:val="105"/>
        </w:rPr>
        <w:t>de</w:t>
      </w:r>
      <w:r>
        <w:rPr>
          <w:spacing w:val="-9"/>
          <w:w w:val="105"/>
        </w:rPr>
        <w:t> </w:t>
      </w:r>
      <w:r>
        <w:rPr>
          <w:w w:val="105"/>
        </w:rPr>
        <w:t>derecho.</w:t>
      </w:r>
    </w:p>
    <w:p>
      <w:pPr>
        <w:pStyle w:val="BodyText"/>
        <w:spacing w:before="51"/>
      </w:pPr>
    </w:p>
    <w:p>
      <w:pPr>
        <w:pStyle w:val="BodyText"/>
        <w:spacing w:line="273" w:lineRule="auto"/>
        <w:ind w:left="374" w:right="371"/>
        <w:jc w:val="both"/>
      </w:pPr>
      <w:r>
        <w:rPr>
          <w:w w:val="105"/>
        </w:rPr>
        <w:t>Este</w:t>
      </w:r>
      <w:r>
        <w:rPr>
          <w:spacing w:val="-17"/>
          <w:w w:val="105"/>
        </w:rPr>
        <w:t> </w:t>
      </w:r>
      <w:r>
        <w:rPr>
          <w:w w:val="105"/>
        </w:rPr>
        <w:t>marco</w:t>
      </w:r>
      <w:r>
        <w:rPr>
          <w:spacing w:val="-17"/>
          <w:w w:val="105"/>
        </w:rPr>
        <w:t> </w:t>
      </w:r>
      <w:r>
        <w:rPr>
          <w:w w:val="105"/>
        </w:rPr>
        <w:t>teórico</w:t>
      </w:r>
      <w:r>
        <w:rPr>
          <w:spacing w:val="-17"/>
          <w:w w:val="105"/>
        </w:rPr>
        <w:t> </w:t>
      </w:r>
      <w:r>
        <w:rPr>
          <w:w w:val="105"/>
        </w:rPr>
        <w:t>obliga</w:t>
      </w:r>
      <w:r>
        <w:rPr>
          <w:spacing w:val="-17"/>
          <w:w w:val="105"/>
        </w:rPr>
        <w:t> </w:t>
      </w:r>
      <w:r>
        <w:rPr>
          <w:w w:val="105"/>
        </w:rPr>
        <w:t>a</w:t>
      </w:r>
      <w:r>
        <w:rPr>
          <w:spacing w:val="-17"/>
          <w:w w:val="105"/>
        </w:rPr>
        <w:t> </w:t>
      </w:r>
      <w:r>
        <w:rPr>
          <w:w w:val="105"/>
        </w:rPr>
        <w:t>los</w:t>
      </w:r>
      <w:r>
        <w:rPr>
          <w:spacing w:val="-17"/>
          <w:w w:val="105"/>
        </w:rPr>
        <w:t> </w:t>
      </w:r>
      <w:r>
        <w:rPr>
          <w:w w:val="105"/>
        </w:rPr>
        <w:t>Estados</w:t>
      </w:r>
      <w:r>
        <w:rPr>
          <w:spacing w:val="-17"/>
          <w:w w:val="105"/>
        </w:rPr>
        <w:t> </w:t>
      </w:r>
      <w:r>
        <w:rPr>
          <w:w w:val="105"/>
        </w:rPr>
        <w:t>a</w:t>
      </w:r>
      <w:r>
        <w:rPr>
          <w:spacing w:val="-17"/>
          <w:w w:val="105"/>
        </w:rPr>
        <w:t> </w:t>
      </w:r>
      <w:r>
        <w:rPr>
          <w:w w:val="105"/>
        </w:rPr>
        <w:t>garantizar</w:t>
      </w:r>
      <w:r>
        <w:rPr>
          <w:spacing w:val="-17"/>
          <w:w w:val="105"/>
        </w:rPr>
        <w:t> </w:t>
      </w:r>
      <w:r>
        <w:rPr>
          <w:w w:val="105"/>
        </w:rPr>
        <w:t>que</w:t>
      </w:r>
      <w:r>
        <w:rPr>
          <w:spacing w:val="-17"/>
          <w:w w:val="105"/>
        </w:rPr>
        <w:t> </w:t>
      </w:r>
      <w:r>
        <w:rPr>
          <w:w w:val="105"/>
        </w:rPr>
        <w:t>sus</w:t>
      </w:r>
      <w:r>
        <w:rPr>
          <w:spacing w:val="-17"/>
          <w:w w:val="105"/>
        </w:rPr>
        <w:t> </w:t>
      </w:r>
      <w:r>
        <w:rPr>
          <w:w w:val="105"/>
        </w:rPr>
        <w:t>sistemas</w:t>
      </w:r>
      <w:r>
        <w:rPr>
          <w:spacing w:val="-17"/>
          <w:w w:val="105"/>
        </w:rPr>
        <w:t> </w:t>
      </w:r>
      <w:r>
        <w:rPr>
          <w:w w:val="105"/>
        </w:rPr>
        <w:t>de salud</w:t>
      </w:r>
      <w:r>
        <w:rPr>
          <w:w w:val="105"/>
        </w:rPr>
        <w:t> cumplan</w:t>
      </w:r>
      <w:r>
        <w:rPr>
          <w:w w:val="105"/>
        </w:rPr>
        <w:t> con</w:t>
      </w:r>
      <w:r>
        <w:rPr>
          <w:w w:val="105"/>
        </w:rPr>
        <w:t> los</w:t>
      </w:r>
      <w:r>
        <w:rPr>
          <w:w w:val="105"/>
        </w:rPr>
        <w:t> estándares</w:t>
      </w:r>
      <w:r>
        <w:rPr>
          <w:w w:val="105"/>
        </w:rPr>
        <w:t> internacionales</w:t>
      </w:r>
      <w:r>
        <w:rPr>
          <w:w w:val="105"/>
        </w:rPr>
        <w:t> de</w:t>
      </w:r>
      <w:r>
        <w:rPr>
          <w:w w:val="105"/>
        </w:rPr>
        <w:t> derechos </w:t>
      </w:r>
      <w:r>
        <w:rPr/>
        <w:t>humanos, asegurando que las personas puedan ejercer plenamente su </w:t>
      </w:r>
      <w:r>
        <w:rPr>
          <w:spacing w:val="-2"/>
          <w:w w:val="105"/>
        </w:rPr>
        <w:t>derecho</w:t>
      </w:r>
      <w:r>
        <w:rPr>
          <w:spacing w:val="-10"/>
          <w:w w:val="105"/>
        </w:rPr>
        <w:t> </w:t>
      </w:r>
      <w:r>
        <w:rPr>
          <w:spacing w:val="-2"/>
          <w:w w:val="105"/>
        </w:rPr>
        <w:t>a</w:t>
      </w:r>
      <w:r>
        <w:rPr>
          <w:spacing w:val="-10"/>
          <w:w w:val="105"/>
        </w:rPr>
        <w:t> </w:t>
      </w:r>
      <w:r>
        <w:rPr>
          <w:spacing w:val="-2"/>
          <w:w w:val="105"/>
        </w:rPr>
        <w:t>la</w:t>
      </w:r>
      <w:r>
        <w:rPr>
          <w:spacing w:val="-10"/>
          <w:w w:val="105"/>
        </w:rPr>
        <w:t> </w:t>
      </w:r>
      <w:r>
        <w:rPr>
          <w:spacing w:val="-2"/>
          <w:w w:val="105"/>
        </w:rPr>
        <w:t>salud</w:t>
      </w:r>
      <w:r>
        <w:rPr>
          <w:spacing w:val="-10"/>
          <w:w w:val="105"/>
        </w:rPr>
        <w:t> </w:t>
      </w:r>
      <w:r>
        <w:rPr>
          <w:spacing w:val="-2"/>
          <w:w w:val="105"/>
        </w:rPr>
        <w:t>sin</w:t>
      </w:r>
      <w:r>
        <w:rPr>
          <w:spacing w:val="-10"/>
          <w:w w:val="105"/>
        </w:rPr>
        <w:t> </w:t>
      </w:r>
      <w:r>
        <w:rPr>
          <w:spacing w:val="-2"/>
          <w:w w:val="105"/>
        </w:rPr>
        <w:t>discriminación</w:t>
      </w:r>
      <w:r>
        <w:rPr>
          <w:spacing w:val="-10"/>
          <w:w w:val="105"/>
        </w:rPr>
        <w:t> </w:t>
      </w:r>
      <w:r>
        <w:rPr>
          <w:spacing w:val="-2"/>
          <w:w w:val="105"/>
        </w:rPr>
        <w:t>alguna.</w:t>
      </w:r>
      <w:r>
        <w:rPr>
          <w:spacing w:val="-10"/>
          <w:w w:val="105"/>
        </w:rPr>
        <w:t> </w:t>
      </w:r>
      <w:r>
        <w:rPr>
          <w:spacing w:val="-2"/>
          <w:w w:val="105"/>
        </w:rPr>
        <w:t>Promueve</w:t>
      </w:r>
      <w:r>
        <w:rPr>
          <w:spacing w:val="-10"/>
          <w:w w:val="105"/>
        </w:rPr>
        <w:t> </w:t>
      </w:r>
      <w:r>
        <w:rPr>
          <w:spacing w:val="-2"/>
          <w:w w:val="105"/>
        </w:rPr>
        <w:t>activamente</w:t>
      </w:r>
      <w:r>
        <w:rPr>
          <w:spacing w:val="-10"/>
          <w:w w:val="105"/>
        </w:rPr>
        <w:t> </w:t>
      </w:r>
      <w:r>
        <w:rPr>
          <w:spacing w:val="-2"/>
          <w:w w:val="105"/>
        </w:rPr>
        <w:t>la </w:t>
      </w:r>
      <w:r>
        <w:rPr/>
        <w:t>participación</w:t>
      </w:r>
      <w:r>
        <w:rPr>
          <w:spacing w:val="-2"/>
        </w:rPr>
        <w:t> </w:t>
      </w:r>
      <w:r>
        <w:rPr/>
        <w:t>significativa</w:t>
      </w:r>
      <w:r>
        <w:rPr>
          <w:spacing w:val="-2"/>
        </w:rPr>
        <w:t> </w:t>
      </w:r>
      <w:r>
        <w:rPr/>
        <w:t>de</w:t>
      </w:r>
      <w:r>
        <w:rPr>
          <w:spacing w:val="-2"/>
        </w:rPr>
        <w:t> </w:t>
      </w:r>
      <w:r>
        <w:rPr/>
        <w:t>las</w:t>
      </w:r>
      <w:r>
        <w:rPr>
          <w:spacing w:val="-2"/>
        </w:rPr>
        <w:t> </w:t>
      </w:r>
      <w:r>
        <w:rPr/>
        <w:t>personas</w:t>
      </w:r>
      <w:r>
        <w:rPr>
          <w:spacing w:val="-2"/>
        </w:rPr>
        <w:t> </w:t>
      </w:r>
      <w:r>
        <w:rPr/>
        <w:t>en</w:t>
      </w:r>
      <w:r>
        <w:rPr>
          <w:spacing w:val="-2"/>
        </w:rPr>
        <w:t> </w:t>
      </w:r>
      <w:r>
        <w:rPr/>
        <w:t>la</w:t>
      </w:r>
      <w:r>
        <w:rPr>
          <w:spacing w:val="-2"/>
        </w:rPr>
        <w:t> </w:t>
      </w:r>
      <w:r>
        <w:rPr/>
        <w:t>toma</w:t>
      </w:r>
      <w:r>
        <w:rPr>
          <w:spacing w:val="-2"/>
        </w:rPr>
        <w:t> </w:t>
      </w:r>
      <w:r>
        <w:rPr/>
        <w:t>de</w:t>
      </w:r>
      <w:r>
        <w:rPr>
          <w:spacing w:val="-2"/>
        </w:rPr>
        <w:t> </w:t>
      </w:r>
      <w:r>
        <w:rPr/>
        <w:t>decisiones</w:t>
      </w:r>
      <w:r>
        <w:rPr>
          <w:spacing w:val="-2"/>
        </w:rPr>
        <w:t> </w:t>
      </w:r>
      <w:r>
        <w:rPr/>
        <w:t>sobre </w:t>
      </w:r>
      <w:r>
        <w:rPr>
          <w:w w:val="105"/>
        </w:rPr>
        <w:t>su salud y exige mecanismos efectivos de rendición de cuentas de los responsables</w:t>
      </w:r>
      <w:r>
        <w:rPr>
          <w:w w:val="105"/>
        </w:rPr>
        <w:t> institucionales.</w:t>
      </w:r>
      <w:r>
        <w:rPr>
          <w:w w:val="105"/>
        </w:rPr>
        <w:t> Se</w:t>
      </w:r>
      <w:r>
        <w:rPr>
          <w:w w:val="105"/>
        </w:rPr>
        <w:t> enfoca</w:t>
      </w:r>
      <w:r>
        <w:rPr>
          <w:w w:val="105"/>
        </w:rPr>
        <w:t> prioritariamente</w:t>
      </w:r>
      <w:r>
        <w:rPr>
          <w:w w:val="105"/>
        </w:rPr>
        <w:t> en</w:t>
      </w:r>
      <w:r>
        <w:rPr>
          <w:w w:val="105"/>
        </w:rPr>
        <w:t> la erradicación</w:t>
      </w:r>
      <w:r>
        <w:rPr>
          <w:w w:val="105"/>
        </w:rPr>
        <w:t> de</w:t>
      </w:r>
      <w:r>
        <w:rPr>
          <w:w w:val="105"/>
        </w:rPr>
        <w:t> todas</w:t>
      </w:r>
      <w:r>
        <w:rPr>
          <w:w w:val="105"/>
        </w:rPr>
        <w:t> las</w:t>
      </w:r>
      <w:r>
        <w:rPr>
          <w:w w:val="105"/>
        </w:rPr>
        <w:t> formas</w:t>
      </w:r>
      <w:r>
        <w:rPr>
          <w:w w:val="105"/>
        </w:rPr>
        <w:t> de</w:t>
      </w:r>
      <w:r>
        <w:rPr>
          <w:w w:val="105"/>
        </w:rPr>
        <w:t> discriminación</w:t>
      </w:r>
      <w:r>
        <w:rPr>
          <w:w w:val="105"/>
        </w:rPr>
        <w:t> en</w:t>
      </w:r>
      <w:r>
        <w:rPr>
          <w:w w:val="105"/>
        </w:rPr>
        <w:t> la</w:t>
      </w:r>
      <w:r>
        <w:rPr>
          <w:w w:val="105"/>
        </w:rPr>
        <w:t> atención </w:t>
      </w:r>
      <w:r>
        <w:rPr/>
        <w:t>sanitaria, asegurando que todas las personas tengan acceso a servicios </w:t>
      </w:r>
      <w:r>
        <w:rPr>
          <w:w w:val="105"/>
        </w:rPr>
        <w:t>de</w:t>
      </w:r>
      <w:r>
        <w:rPr>
          <w:w w:val="105"/>
        </w:rPr>
        <w:t> calidad,</w:t>
      </w:r>
      <w:r>
        <w:rPr>
          <w:w w:val="105"/>
        </w:rPr>
        <w:t> independientemente</w:t>
      </w:r>
      <w:r>
        <w:rPr>
          <w:w w:val="105"/>
        </w:rPr>
        <w:t> de</w:t>
      </w:r>
      <w:r>
        <w:rPr>
          <w:w w:val="105"/>
        </w:rPr>
        <w:t> su</w:t>
      </w:r>
      <w:r>
        <w:rPr>
          <w:w w:val="105"/>
        </w:rPr>
        <w:t> género,</w:t>
      </w:r>
      <w:r>
        <w:rPr>
          <w:w w:val="105"/>
        </w:rPr>
        <w:t> etnia,</w:t>
      </w:r>
      <w:r>
        <w:rPr>
          <w:w w:val="105"/>
        </w:rPr>
        <w:t> religión,</w:t>
      </w:r>
      <w:r>
        <w:rPr>
          <w:w w:val="105"/>
        </w:rPr>
        <w:t> edad, </w:t>
      </w:r>
      <w:r>
        <w:rPr>
          <w:spacing w:val="-2"/>
          <w:w w:val="105"/>
        </w:rPr>
        <w:t>orientación</w:t>
      </w:r>
      <w:r>
        <w:rPr>
          <w:spacing w:val="-4"/>
          <w:w w:val="105"/>
        </w:rPr>
        <w:t> </w:t>
      </w:r>
      <w:r>
        <w:rPr>
          <w:spacing w:val="-2"/>
          <w:w w:val="105"/>
        </w:rPr>
        <w:t>sexual,</w:t>
      </w:r>
      <w:r>
        <w:rPr>
          <w:spacing w:val="-4"/>
          <w:w w:val="105"/>
        </w:rPr>
        <w:t> </w:t>
      </w:r>
      <w:r>
        <w:rPr>
          <w:spacing w:val="-2"/>
          <w:w w:val="105"/>
        </w:rPr>
        <w:t>condición</w:t>
      </w:r>
      <w:r>
        <w:rPr>
          <w:spacing w:val="-4"/>
          <w:w w:val="105"/>
        </w:rPr>
        <w:t> </w:t>
      </w:r>
      <w:r>
        <w:rPr>
          <w:spacing w:val="-2"/>
          <w:w w:val="105"/>
        </w:rPr>
        <w:t>serológica</w:t>
      </w:r>
      <w:r>
        <w:rPr>
          <w:spacing w:val="-4"/>
          <w:w w:val="105"/>
        </w:rPr>
        <w:t> </w:t>
      </w:r>
      <w:r>
        <w:rPr>
          <w:spacing w:val="-2"/>
          <w:w w:val="105"/>
        </w:rPr>
        <w:t>o</w:t>
      </w:r>
      <w:r>
        <w:rPr>
          <w:spacing w:val="-4"/>
          <w:w w:val="105"/>
        </w:rPr>
        <w:t> </w:t>
      </w:r>
      <w:r>
        <w:rPr>
          <w:spacing w:val="-2"/>
          <w:w w:val="105"/>
        </w:rPr>
        <w:t>cualquier</w:t>
      </w:r>
      <w:r>
        <w:rPr>
          <w:spacing w:val="-4"/>
          <w:w w:val="105"/>
        </w:rPr>
        <w:t> </w:t>
      </w:r>
      <w:r>
        <w:rPr>
          <w:spacing w:val="-2"/>
          <w:w w:val="105"/>
        </w:rPr>
        <w:t>otra</w:t>
      </w:r>
      <w:r>
        <w:rPr>
          <w:spacing w:val="-4"/>
          <w:w w:val="105"/>
        </w:rPr>
        <w:t> </w:t>
      </w:r>
      <w:r>
        <w:rPr>
          <w:spacing w:val="-2"/>
          <w:w w:val="105"/>
        </w:rPr>
        <w:t>característica personal.</w:t>
      </w:r>
    </w:p>
    <w:p>
      <w:pPr>
        <w:pStyle w:val="BodyText"/>
        <w:rPr>
          <w:sz w:val="14"/>
        </w:rPr>
      </w:pPr>
    </w:p>
    <w:p>
      <w:pPr>
        <w:pStyle w:val="BodyText"/>
        <w:rPr>
          <w:sz w:val="14"/>
        </w:rPr>
      </w:pPr>
    </w:p>
    <w:p>
      <w:pPr>
        <w:pStyle w:val="BodyText"/>
        <w:spacing w:before="159"/>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before="62"/>
        <w:rPr>
          <w:rFonts w:ascii="Times New Roman"/>
        </w:rPr>
      </w:pPr>
      <w:r>
        <w:rPr>
          <w:rFonts w:ascii="Times New Roman"/>
        </w:rPr>
        <w:drawing>
          <wp:anchor distT="0" distB="0" distL="0" distR="0" allowOverlap="1" layoutInCell="1" locked="0" behindDoc="1" simplePos="0" relativeHeight="487219712">
            <wp:simplePos x="0" y="0"/>
            <wp:positionH relativeFrom="page">
              <wp:posOffset>377825</wp:posOffset>
            </wp:positionH>
            <wp:positionV relativeFrom="page">
              <wp:posOffset>0</wp:posOffset>
            </wp:positionV>
            <wp:extent cx="7394575" cy="9791066"/>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5" cstate="print"/>
                    <a:stretch>
                      <a:fillRect/>
                    </a:stretch>
                  </pic:blipFill>
                  <pic:spPr>
                    <a:xfrm>
                      <a:off x="0" y="0"/>
                      <a:ext cx="7394575" cy="9791066"/>
                    </a:xfrm>
                    <a:prstGeom prst="rect">
                      <a:avLst/>
                    </a:prstGeom>
                  </pic:spPr>
                </pic:pic>
              </a:graphicData>
            </a:graphic>
          </wp:anchor>
        </w:drawing>
      </w:r>
    </w:p>
    <w:p>
      <w:pPr>
        <w:pStyle w:val="BodyText"/>
        <w:spacing w:line="273" w:lineRule="auto"/>
        <w:ind w:left="374" w:right="371"/>
        <w:jc w:val="both"/>
      </w:pPr>
      <w:r>
        <w:rPr/>
        <mc:AlternateContent>
          <mc:Choice Requires="wps">
            <w:drawing>
              <wp:anchor distT="0" distB="0" distL="0" distR="0" allowOverlap="1" layoutInCell="1" locked="0" behindDoc="1" simplePos="0" relativeHeight="487220224">
                <wp:simplePos x="0" y="0"/>
                <wp:positionH relativeFrom="page">
                  <wp:posOffset>1078992</wp:posOffset>
                </wp:positionH>
                <wp:positionV relativeFrom="paragraph">
                  <wp:posOffset>-212075</wp:posOffset>
                </wp:positionV>
                <wp:extent cx="5611495" cy="49256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611495" cy="4925695"/>
                        </a:xfrm>
                        <a:custGeom>
                          <a:avLst/>
                          <a:gdLst/>
                          <a:ahLst/>
                          <a:cxnLst/>
                          <a:rect l="l" t="t" r="r" b="b"/>
                          <a:pathLst>
                            <a:path w="5611495" h="4925695">
                              <a:moveTo>
                                <a:pt x="5611368" y="0"/>
                              </a:moveTo>
                              <a:lnTo>
                                <a:pt x="5605272" y="0"/>
                              </a:lnTo>
                              <a:lnTo>
                                <a:pt x="5605272" y="6096"/>
                              </a:lnTo>
                              <a:lnTo>
                                <a:pt x="5605272" y="4919472"/>
                              </a:lnTo>
                              <a:lnTo>
                                <a:pt x="6096" y="4919472"/>
                              </a:lnTo>
                              <a:lnTo>
                                <a:pt x="6096" y="6096"/>
                              </a:lnTo>
                              <a:lnTo>
                                <a:pt x="5605272" y="6096"/>
                              </a:lnTo>
                              <a:lnTo>
                                <a:pt x="5605272" y="0"/>
                              </a:lnTo>
                              <a:lnTo>
                                <a:pt x="6096" y="0"/>
                              </a:lnTo>
                              <a:lnTo>
                                <a:pt x="0" y="0"/>
                              </a:lnTo>
                              <a:lnTo>
                                <a:pt x="0" y="6096"/>
                              </a:lnTo>
                              <a:lnTo>
                                <a:pt x="0" y="4919472"/>
                              </a:lnTo>
                              <a:lnTo>
                                <a:pt x="0" y="4925568"/>
                              </a:lnTo>
                              <a:lnTo>
                                <a:pt x="6096" y="4925568"/>
                              </a:lnTo>
                              <a:lnTo>
                                <a:pt x="5605272" y="4925568"/>
                              </a:lnTo>
                              <a:lnTo>
                                <a:pt x="5611368" y="4925568"/>
                              </a:lnTo>
                              <a:lnTo>
                                <a:pt x="5611368" y="4919472"/>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16.698862pt;width:441.85pt;height:387.85pt;mso-position-horizontal-relative:page;mso-position-vertical-relative:paragraph;z-index:-16096256" id="docshape31" coordorigin="1699,-334" coordsize="8837,7757" path="m10536,-334l10526,-334,10526,-324,10526,7413,1709,7413,1709,-324,10526,-324,10526,-334,1709,-334,1699,-334,1699,-324,1699,7413,1699,7423,1709,7423,10526,7423,10536,7423,10536,7413,10536,-324,10536,-334xe" filled="true" fillcolor="#000000" stroked="false">
                <v:path arrowok="t"/>
                <v:fill type="solid"/>
                <w10:wrap type="none"/>
              </v:shape>
            </w:pict>
          </mc:Fallback>
        </mc:AlternateContent>
      </w:r>
      <w:r>
        <w:rPr/>
        <w:t>Los Determinantes Sociales de la Salud comprenden las </w:t>
      </w:r>
      <w:r>
        <w:rPr/>
        <w:t>condiciones estructurales en las que las personas nacen, crecen, viven, trabajan, aprenden y envejecen, y que influyen decisivamente en su salud (Marmot &amp; Wilkinson, 2006). Estos determinantes tienen un impacto significativo y documentado en la salud, el bienestar y la calidad de vida de las poblaciones, constituyendo las causas fundamentales de muchas desigualdades persistentes en salud.</w:t>
      </w:r>
    </w:p>
    <w:p>
      <w:pPr>
        <w:pStyle w:val="BodyText"/>
        <w:spacing w:before="50"/>
      </w:pPr>
    </w:p>
    <w:p>
      <w:pPr>
        <w:pStyle w:val="BodyText"/>
        <w:spacing w:line="273" w:lineRule="auto" w:before="1"/>
        <w:ind w:left="374" w:right="371"/>
        <w:jc w:val="both"/>
      </w:pPr>
      <w:r>
        <w:rPr>
          <w:w w:val="105"/>
        </w:rPr>
        <w:t>El</w:t>
      </w:r>
      <w:r>
        <w:rPr>
          <w:w w:val="105"/>
        </w:rPr>
        <w:t> ejercicio</w:t>
      </w:r>
      <w:r>
        <w:rPr>
          <w:w w:val="105"/>
        </w:rPr>
        <w:t> efectivo</w:t>
      </w:r>
      <w:r>
        <w:rPr>
          <w:w w:val="105"/>
        </w:rPr>
        <w:t> de</w:t>
      </w:r>
      <w:r>
        <w:rPr>
          <w:w w:val="105"/>
        </w:rPr>
        <w:t> los</w:t>
      </w:r>
      <w:r>
        <w:rPr>
          <w:w w:val="105"/>
        </w:rPr>
        <w:t> derechos</w:t>
      </w:r>
      <w:r>
        <w:rPr>
          <w:w w:val="105"/>
        </w:rPr>
        <w:t> humanos,</w:t>
      </w:r>
      <w:r>
        <w:rPr>
          <w:w w:val="105"/>
        </w:rPr>
        <w:t> particularmente</w:t>
      </w:r>
      <w:r>
        <w:rPr>
          <w:w w:val="105"/>
        </w:rPr>
        <w:t> </w:t>
      </w:r>
      <w:r>
        <w:rPr>
          <w:w w:val="105"/>
        </w:rPr>
        <w:t>el derecho</w:t>
      </w:r>
      <w:r>
        <w:rPr>
          <w:w w:val="105"/>
        </w:rPr>
        <w:t> a</w:t>
      </w:r>
      <w:r>
        <w:rPr>
          <w:w w:val="105"/>
        </w:rPr>
        <w:t> la</w:t>
      </w:r>
      <w:r>
        <w:rPr>
          <w:w w:val="105"/>
        </w:rPr>
        <w:t> salud,</w:t>
      </w:r>
      <w:r>
        <w:rPr>
          <w:w w:val="105"/>
        </w:rPr>
        <w:t> depende</w:t>
      </w:r>
      <w:r>
        <w:rPr>
          <w:w w:val="105"/>
        </w:rPr>
        <w:t> en</w:t>
      </w:r>
      <w:r>
        <w:rPr>
          <w:w w:val="105"/>
        </w:rPr>
        <w:t> gran</w:t>
      </w:r>
      <w:r>
        <w:rPr>
          <w:w w:val="105"/>
        </w:rPr>
        <w:t> medida</w:t>
      </w:r>
      <w:r>
        <w:rPr>
          <w:w w:val="105"/>
        </w:rPr>
        <w:t> de</w:t>
      </w:r>
      <w:r>
        <w:rPr>
          <w:w w:val="105"/>
        </w:rPr>
        <w:t> la</w:t>
      </w:r>
      <w:r>
        <w:rPr>
          <w:w w:val="105"/>
        </w:rPr>
        <w:t> presencia</w:t>
      </w:r>
      <w:r>
        <w:rPr>
          <w:w w:val="105"/>
        </w:rPr>
        <w:t> de determinantes</w:t>
      </w:r>
      <w:r>
        <w:rPr>
          <w:w w:val="105"/>
        </w:rPr>
        <w:t> sociales</w:t>
      </w:r>
      <w:r>
        <w:rPr>
          <w:w w:val="105"/>
        </w:rPr>
        <w:t> positivos,</w:t>
      </w:r>
      <w:r>
        <w:rPr>
          <w:w w:val="105"/>
        </w:rPr>
        <w:t> como</w:t>
      </w:r>
      <w:r>
        <w:rPr>
          <w:w w:val="105"/>
        </w:rPr>
        <w:t> una</w:t>
      </w:r>
      <w:r>
        <w:rPr>
          <w:w w:val="105"/>
        </w:rPr>
        <w:t> vivienda</w:t>
      </w:r>
      <w:r>
        <w:rPr>
          <w:w w:val="105"/>
        </w:rPr>
        <w:t> digna,</w:t>
      </w:r>
      <w:r>
        <w:rPr>
          <w:w w:val="105"/>
        </w:rPr>
        <w:t> acceso</w:t>
      </w:r>
      <w:r>
        <w:rPr>
          <w:w w:val="105"/>
        </w:rPr>
        <w:t> a educación</w:t>
      </w:r>
      <w:r>
        <w:rPr>
          <w:w w:val="105"/>
        </w:rPr>
        <w:t> de</w:t>
      </w:r>
      <w:r>
        <w:rPr>
          <w:w w:val="105"/>
        </w:rPr>
        <w:t> calidad</w:t>
      </w:r>
      <w:r>
        <w:rPr>
          <w:w w:val="105"/>
        </w:rPr>
        <w:t> y</w:t>
      </w:r>
      <w:r>
        <w:rPr>
          <w:w w:val="105"/>
        </w:rPr>
        <w:t> empleo</w:t>
      </w:r>
      <w:r>
        <w:rPr>
          <w:w w:val="105"/>
        </w:rPr>
        <w:t> decente,</w:t>
      </w:r>
      <w:r>
        <w:rPr>
          <w:w w:val="105"/>
        </w:rPr>
        <w:t> entre</w:t>
      </w:r>
      <w:r>
        <w:rPr>
          <w:w w:val="105"/>
        </w:rPr>
        <w:t> otros</w:t>
      </w:r>
      <w:r>
        <w:rPr>
          <w:w w:val="105"/>
        </w:rPr>
        <w:t> factores estructurales.</w:t>
      </w:r>
      <w:r>
        <w:rPr>
          <w:spacing w:val="-18"/>
          <w:w w:val="105"/>
        </w:rPr>
        <w:t> </w:t>
      </w:r>
      <w:r>
        <w:rPr>
          <w:w w:val="105"/>
        </w:rPr>
        <w:t>El</w:t>
      </w:r>
      <w:r>
        <w:rPr>
          <w:spacing w:val="-17"/>
          <w:w w:val="105"/>
        </w:rPr>
        <w:t> </w:t>
      </w:r>
      <w:r>
        <w:rPr>
          <w:w w:val="105"/>
        </w:rPr>
        <w:t>Estado</w:t>
      </w:r>
      <w:r>
        <w:rPr>
          <w:spacing w:val="-18"/>
          <w:w w:val="105"/>
        </w:rPr>
        <w:t> </w:t>
      </w:r>
      <w:r>
        <w:rPr>
          <w:w w:val="105"/>
        </w:rPr>
        <w:t>tiene</w:t>
      </w:r>
      <w:r>
        <w:rPr>
          <w:spacing w:val="-17"/>
          <w:w w:val="105"/>
        </w:rPr>
        <w:t> </w:t>
      </w:r>
      <w:r>
        <w:rPr>
          <w:w w:val="105"/>
        </w:rPr>
        <w:t>la</w:t>
      </w:r>
      <w:r>
        <w:rPr>
          <w:spacing w:val="-18"/>
          <w:w w:val="105"/>
        </w:rPr>
        <w:t> </w:t>
      </w:r>
      <w:r>
        <w:rPr>
          <w:w w:val="105"/>
        </w:rPr>
        <w:t>obligación</w:t>
      </w:r>
      <w:r>
        <w:rPr>
          <w:spacing w:val="-17"/>
          <w:w w:val="105"/>
        </w:rPr>
        <w:t> </w:t>
      </w:r>
      <w:r>
        <w:rPr>
          <w:w w:val="105"/>
        </w:rPr>
        <w:t>jurídica</w:t>
      </w:r>
      <w:r>
        <w:rPr>
          <w:spacing w:val="-18"/>
          <w:w w:val="105"/>
        </w:rPr>
        <w:t> </w:t>
      </w:r>
      <w:r>
        <w:rPr>
          <w:w w:val="105"/>
        </w:rPr>
        <w:t>y</w:t>
      </w:r>
      <w:r>
        <w:rPr>
          <w:spacing w:val="-17"/>
          <w:w w:val="105"/>
        </w:rPr>
        <w:t> </w:t>
      </w:r>
      <w:r>
        <w:rPr>
          <w:w w:val="105"/>
        </w:rPr>
        <w:t>moral</w:t>
      </w:r>
      <w:r>
        <w:rPr>
          <w:spacing w:val="-17"/>
          <w:w w:val="105"/>
        </w:rPr>
        <w:t> </w:t>
      </w:r>
      <w:r>
        <w:rPr>
          <w:w w:val="105"/>
        </w:rPr>
        <w:t>de</w:t>
      </w:r>
      <w:r>
        <w:rPr>
          <w:spacing w:val="-18"/>
          <w:w w:val="105"/>
        </w:rPr>
        <w:t> </w:t>
      </w:r>
      <w:r>
        <w:rPr>
          <w:w w:val="105"/>
        </w:rPr>
        <w:t>garantizar que</w:t>
      </w:r>
      <w:r>
        <w:rPr>
          <w:w w:val="105"/>
        </w:rPr>
        <w:t> todas</w:t>
      </w:r>
      <w:r>
        <w:rPr>
          <w:w w:val="105"/>
        </w:rPr>
        <w:t> las</w:t>
      </w:r>
      <w:r>
        <w:rPr>
          <w:w w:val="105"/>
        </w:rPr>
        <w:t> personas</w:t>
      </w:r>
      <w:r>
        <w:rPr>
          <w:w w:val="105"/>
        </w:rPr>
        <w:t> puedan</w:t>
      </w:r>
      <w:r>
        <w:rPr>
          <w:w w:val="105"/>
        </w:rPr>
        <w:t> ejercer</w:t>
      </w:r>
      <w:r>
        <w:rPr>
          <w:w w:val="105"/>
        </w:rPr>
        <w:t> plenamente</w:t>
      </w:r>
      <w:r>
        <w:rPr>
          <w:w w:val="105"/>
        </w:rPr>
        <w:t> su</w:t>
      </w:r>
      <w:r>
        <w:rPr>
          <w:w w:val="105"/>
        </w:rPr>
        <w:t> derecho</w:t>
      </w:r>
      <w:r>
        <w:rPr>
          <w:w w:val="105"/>
        </w:rPr>
        <w:t> a</w:t>
      </w:r>
      <w:r>
        <w:rPr>
          <w:w w:val="105"/>
        </w:rPr>
        <w:t> la salud,</w:t>
      </w:r>
      <w:r>
        <w:rPr>
          <w:spacing w:val="-5"/>
          <w:w w:val="105"/>
        </w:rPr>
        <w:t> </w:t>
      </w:r>
      <w:r>
        <w:rPr>
          <w:w w:val="105"/>
        </w:rPr>
        <w:t>lo</w:t>
      </w:r>
      <w:r>
        <w:rPr>
          <w:spacing w:val="-5"/>
          <w:w w:val="105"/>
        </w:rPr>
        <w:t> </w:t>
      </w:r>
      <w:r>
        <w:rPr>
          <w:w w:val="105"/>
        </w:rPr>
        <w:t>que</w:t>
      </w:r>
      <w:r>
        <w:rPr>
          <w:spacing w:val="-5"/>
          <w:w w:val="105"/>
        </w:rPr>
        <w:t> </w:t>
      </w:r>
      <w:r>
        <w:rPr>
          <w:w w:val="105"/>
        </w:rPr>
        <w:t>implica</w:t>
      </w:r>
      <w:r>
        <w:rPr>
          <w:spacing w:val="-5"/>
          <w:w w:val="105"/>
        </w:rPr>
        <w:t> </w:t>
      </w:r>
      <w:r>
        <w:rPr>
          <w:w w:val="105"/>
        </w:rPr>
        <w:t>necesariamente</w:t>
      </w:r>
      <w:r>
        <w:rPr>
          <w:spacing w:val="-5"/>
          <w:w w:val="105"/>
        </w:rPr>
        <w:t> </w:t>
      </w:r>
      <w:r>
        <w:rPr>
          <w:w w:val="105"/>
        </w:rPr>
        <w:t>abordar</w:t>
      </w:r>
      <w:r>
        <w:rPr>
          <w:spacing w:val="-5"/>
          <w:w w:val="105"/>
        </w:rPr>
        <w:t> </w:t>
      </w:r>
      <w:r>
        <w:rPr>
          <w:w w:val="105"/>
        </w:rPr>
        <w:t>las</w:t>
      </w:r>
      <w:r>
        <w:rPr>
          <w:spacing w:val="-5"/>
          <w:w w:val="105"/>
        </w:rPr>
        <w:t> </w:t>
      </w:r>
      <w:r>
        <w:rPr>
          <w:w w:val="105"/>
        </w:rPr>
        <w:t>causas</w:t>
      </w:r>
      <w:r>
        <w:rPr>
          <w:spacing w:val="-5"/>
          <w:w w:val="105"/>
        </w:rPr>
        <w:t> </w:t>
      </w:r>
      <w:r>
        <w:rPr>
          <w:w w:val="105"/>
        </w:rPr>
        <w:t>estructurales de</w:t>
      </w:r>
      <w:r>
        <w:rPr>
          <w:w w:val="105"/>
        </w:rPr>
        <w:t> las</w:t>
      </w:r>
      <w:r>
        <w:rPr>
          <w:w w:val="105"/>
        </w:rPr>
        <w:t> desigualdades</w:t>
      </w:r>
      <w:r>
        <w:rPr>
          <w:w w:val="105"/>
        </w:rPr>
        <w:t> sanitarias</w:t>
      </w:r>
      <w:r>
        <w:rPr>
          <w:w w:val="105"/>
        </w:rPr>
        <w:t> mediante</w:t>
      </w:r>
      <w:r>
        <w:rPr>
          <w:w w:val="105"/>
        </w:rPr>
        <w:t> políticas</w:t>
      </w:r>
      <w:r>
        <w:rPr>
          <w:w w:val="105"/>
        </w:rPr>
        <w:t> públicas </w:t>
      </w:r>
      <w:r>
        <w:rPr>
          <w:spacing w:val="-2"/>
          <w:w w:val="105"/>
        </w:rPr>
        <w:t>intersectoriales.</w:t>
      </w:r>
    </w:p>
    <w:p>
      <w:pPr>
        <w:pStyle w:val="BodyText"/>
        <w:spacing w:before="51"/>
      </w:pPr>
    </w:p>
    <w:p>
      <w:pPr>
        <w:pStyle w:val="BodyText"/>
        <w:spacing w:line="273" w:lineRule="auto"/>
        <w:ind w:left="374" w:right="371"/>
        <w:jc w:val="both"/>
      </w:pPr>
      <w:r>
        <w:rPr/>
        <w:t>Estas bases teóricas complementarias permitirán el desarrollo de </w:t>
      </w:r>
      <w:r>
        <w:rPr/>
        <w:t>un instrumento conceptualmente robusto, metodológicamente riguroso, culturalmente sensible y contextualmente relevante para la realidad </w:t>
      </w:r>
      <w:r>
        <w:rPr>
          <w:spacing w:val="-2"/>
        </w:rPr>
        <w:t>mexicana.</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0"/>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60" w:bottom="280" w:left="1440" w:right="1440"/>
        </w:sectPr>
      </w:pPr>
    </w:p>
    <w:p>
      <w:pPr>
        <w:pStyle w:val="Heading1"/>
        <w:spacing w:line="547" w:lineRule="auto" w:before="62"/>
        <w:ind w:right="4682"/>
      </w:pPr>
      <w:r>
        <w:rPr/>
        <w:drawing>
          <wp:anchor distT="0" distB="0" distL="0" distR="0" allowOverlap="1" layoutInCell="1" locked="0" behindDoc="1" simplePos="0" relativeHeight="487220736">
            <wp:simplePos x="0" y="0"/>
            <wp:positionH relativeFrom="page">
              <wp:posOffset>377825</wp:posOffset>
            </wp:positionH>
            <wp:positionV relativeFrom="page">
              <wp:posOffset>0</wp:posOffset>
            </wp:positionV>
            <wp:extent cx="7394575" cy="979106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21248">
                <wp:simplePos x="0" y="0"/>
                <wp:positionH relativeFrom="page">
                  <wp:posOffset>1078992</wp:posOffset>
                </wp:positionH>
                <wp:positionV relativeFrom="paragraph">
                  <wp:posOffset>40639</wp:posOffset>
                </wp:positionV>
                <wp:extent cx="5611495" cy="77025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5232" id="docshape32"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w w:val="110"/>
        </w:rPr>
        <w:t>DISEÑO METODOLÓGICO ANÁLISIS</w:t>
      </w:r>
      <w:r>
        <w:rPr>
          <w:spacing w:val="34"/>
          <w:w w:val="110"/>
        </w:rPr>
        <w:t> </w:t>
      </w:r>
      <w:r>
        <w:rPr>
          <w:spacing w:val="-2"/>
          <w:w w:val="110"/>
        </w:rPr>
        <w:t>BIBLIOMÉTRICO</w:t>
      </w:r>
    </w:p>
    <w:p>
      <w:pPr>
        <w:pStyle w:val="Heading2"/>
        <w:spacing w:before="2"/>
        <w:jc w:val="left"/>
      </w:pPr>
      <w:r>
        <w:rPr/>
        <w:t>Metodología</w:t>
      </w:r>
      <w:r>
        <w:rPr>
          <w:spacing w:val="64"/>
        </w:rPr>
        <w:t> </w:t>
      </w:r>
      <w:r>
        <w:rPr/>
        <w:t>del</w:t>
      </w:r>
      <w:r>
        <w:rPr>
          <w:spacing w:val="64"/>
        </w:rPr>
        <w:t> </w:t>
      </w:r>
      <w:r>
        <w:rPr/>
        <w:t>análisis</w:t>
      </w:r>
      <w:r>
        <w:rPr>
          <w:spacing w:val="64"/>
        </w:rPr>
        <w:t> </w:t>
      </w:r>
      <w:r>
        <w:rPr>
          <w:spacing w:val="-2"/>
        </w:rPr>
        <w:t>bibliométrico</w:t>
      </w:r>
    </w:p>
    <w:p>
      <w:pPr>
        <w:pStyle w:val="BodyText"/>
        <w:spacing w:before="84"/>
        <w:rPr>
          <w:b/>
        </w:rPr>
      </w:pPr>
    </w:p>
    <w:p>
      <w:pPr>
        <w:pStyle w:val="BodyText"/>
        <w:spacing w:line="276" w:lineRule="auto"/>
        <w:ind w:left="374" w:right="371"/>
        <w:jc w:val="both"/>
      </w:pPr>
      <w:r>
        <w:rPr/>
        <w:t>Con el objetivo de sustentar la creación de una estrategia </w:t>
      </w:r>
      <w:r>
        <w:rPr/>
        <w:t>de capacitación centrada en la eliminación del estigma y la discriminación vinculada al VIH, se realizará un análisis bibliométrico para identificar las principales líneas de investigación, enfoques temáticos y vacíos en la literatura científica internacional sobre el tema.</w:t>
      </w:r>
    </w:p>
    <w:p>
      <w:pPr>
        <w:pStyle w:val="BodyText"/>
        <w:spacing w:before="34"/>
      </w:pPr>
    </w:p>
    <w:p>
      <w:pPr>
        <w:pStyle w:val="BodyText"/>
        <w:spacing w:line="273" w:lineRule="auto" w:before="1"/>
        <w:ind w:left="374" w:right="371"/>
        <w:jc w:val="both"/>
      </w:pPr>
      <w:r>
        <w:rPr>
          <w:w w:val="105"/>
        </w:rPr>
        <w:t>Esta</w:t>
      </w:r>
      <w:r>
        <w:rPr>
          <w:w w:val="105"/>
        </w:rPr>
        <w:t> metodología</w:t>
      </w:r>
      <w:r>
        <w:rPr>
          <w:w w:val="105"/>
        </w:rPr>
        <w:t> permite</w:t>
      </w:r>
      <w:r>
        <w:rPr>
          <w:w w:val="105"/>
        </w:rPr>
        <w:t> sistematizar</w:t>
      </w:r>
      <w:r>
        <w:rPr>
          <w:w w:val="105"/>
        </w:rPr>
        <w:t> el</w:t>
      </w:r>
      <w:r>
        <w:rPr>
          <w:w w:val="105"/>
        </w:rPr>
        <w:t> conocimiento</w:t>
      </w:r>
      <w:r>
        <w:rPr>
          <w:w w:val="105"/>
        </w:rPr>
        <w:t> </w:t>
      </w:r>
      <w:r>
        <w:rPr>
          <w:w w:val="105"/>
        </w:rPr>
        <w:t>disponible, </w:t>
      </w:r>
      <w:r>
        <w:rPr/>
        <w:t>analizar</w:t>
      </w:r>
      <w:r>
        <w:rPr>
          <w:spacing w:val="-7"/>
        </w:rPr>
        <w:t> </w:t>
      </w:r>
      <w:r>
        <w:rPr/>
        <w:t>patrones</w:t>
      </w:r>
      <w:r>
        <w:rPr>
          <w:spacing w:val="-7"/>
        </w:rPr>
        <w:t> </w:t>
      </w:r>
      <w:r>
        <w:rPr/>
        <w:t>de</w:t>
      </w:r>
      <w:r>
        <w:rPr>
          <w:spacing w:val="-7"/>
        </w:rPr>
        <w:t> </w:t>
      </w:r>
      <w:r>
        <w:rPr/>
        <w:t>producción</w:t>
      </w:r>
      <w:r>
        <w:rPr>
          <w:spacing w:val="-7"/>
        </w:rPr>
        <w:t> </w:t>
      </w:r>
      <w:r>
        <w:rPr/>
        <w:t>científica</w:t>
      </w:r>
      <w:r>
        <w:rPr>
          <w:spacing w:val="-7"/>
        </w:rPr>
        <w:t> </w:t>
      </w:r>
      <w:r>
        <w:rPr/>
        <w:t>y</w:t>
      </w:r>
      <w:r>
        <w:rPr>
          <w:spacing w:val="-7"/>
        </w:rPr>
        <w:t> </w:t>
      </w:r>
      <w:r>
        <w:rPr/>
        <w:t>reconocer</w:t>
      </w:r>
      <w:r>
        <w:rPr>
          <w:spacing w:val="-7"/>
        </w:rPr>
        <w:t> </w:t>
      </w:r>
      <w:r>
        <w:rPr/>
        <w:t>oportunidades</w:t>
      </w:r>
      <w:r>
        <w:rPr>
          <w:spacing w:val="-7"/>
        </w:rPr>
        <w:t> </w:t>
      </w:r>
      <w:r>
        <w:rPr/>
        <w:t>de </w:t>
      </w:r>
      <w:r>
        <w:rPr>
          <w:w w:val="105"/>
        </w:rPr>
        <w:t>mejora</w:t>
      </w:r>
      <w:r>
        <w:rPr>
          <w:spacing w:val="-4"/>
          <w:w w:val="105"/>
        </w:rPr>
        <w:t> </w:t>
      </w:r>
      <w:r>
        <w:rPr>
          <w:w w:val="105"/>
        </w:rPr>
        <w:t>en</w:t>
      </w:r>
      <w:r>
        <w:rPr>
          <w:spacing w:val="-4"/>
          <w:w w:val="105"/>
        </w:rPr>
        <w:t> </w:t>
      </w:r>
      <w:r>
        <w:rPr>
          <w:w w:val="105"/>
        </w:rPr>
        <w:t>la</w:t>
      </w:r>
      <w:r>
        <w:rPr>
          <w:spacing w:val="-4"/>
          <w:w w:val="105"/>
        </w:rPr>
        <w:t> </w:t>
      </w:r>
      <w:r>
        <w:rPr>
          <w:w w:val="105"/>
        </w:rPr>
        <w:t>formación</w:t>
      </w:r>
      <w:r>
        <w:rPr>
          <w:spacing w:val="-4"/>
          <w:w w:val="105"/>
        </w:rPr>
        <w:t> </w:t>
      </w:r>
      <w:r>
        <w:rPr>
          <w:w w:val="105"/>
        </w:rPr>
        <w:t>del</w:t>
      </w:r>
      <w:r>
        <w:rPr>
          <w:spacing w:val="-4"/>
          <w:w w:val="105"/>
        </w:rPr>
        <w:t> </w:t>
      </w:r>
      <w:r>
        <w:rPr>
          <w:w w:val="105"/>
        </w:rPr>
        <w:t>personal</w:t>
      </w:r>
      <w:r>
        <w:rPr>
          <w:spacing w:val="-4"/>
          <w:w w:val="105"/>
        </w:rPr>
        <w:t> </w:t>
      </w:r>
      <w:r>
        <w:rPr>
          <w:w w:val="105"/>
        </w:rPr>
        <w:t>de</w:t>
      </w:r>
      <w:r>
        <w:rPr>
          <w:spacing w:val="-4"/>
          <w:w w:val="105"/>
        </w:rPr>
        <w:t> </w:t>
      </w:r>
      <w:r>
        <w:rPr>
          <w:w w:val="105"/>
        </w:rPr>
        <w:t>salud.</w:t>
      </w:r>
    </w:p>
    <w:p>
      <w:pPr>
        <w:pStyle w:val="BodyText"/>
        <w:spacing w:before="43"/>
      </w:pPr>
    </w:p>
    <w:p>
      <w:pPr>
        <w:pStyle w:val="Heading2"/>
        <w:jc w:val="left"/>
      </w:pPr>
      <w:r>
        <w:rPr>
          <w:w w:val="110"/>
        </w:rPr>
        <w:t>Diseño</w:t>
      </w:r>
      <w:r>
        <w:rPr>
          <w:spacing w:val="-13"/>
          <w:w w:val="110"/>
        </w:rPr>
        <w:t> </w:t>
      </w:r>
      <w:r>
        <w:rPr>
          <w:w w:val="110"/>
        </w:rPr>
        <w:t>del</w:t>
      </w:r>
      <w:r>
        <w:rPr>
          <w:spacing w:val="-12"/>
          <w:w w:val="110"/>
        </w:rPr>
        <w:t> </w:t>
      </w:r>
      <w:r>
        <w:rPr>
          <w:spacing w:val="-2"/>
          <w:w w:val="110"/>
        </w:rPr>
        <w:t>estudio</w:t>
      </w:r>
    </w:p>
    <w:p>
      <w:pPr>
        <w:pStyle w:val="BodyText"/>
        <w:spacing w:line="278" w:lineRule="auto" w:before="42"/>
        <w:ind w:left="374" w:right="371"/>
        <w:jc w:val="both"/>
      </w:pPr>
      <w:r>
        <w:rPr>
          <w:w w:val="105"/>
        </w:rPr>
        <w:t>Estudio</w:t>
      </w:r>
      <w:r>
        <w:rPr>
          <w:w w:val="105"/>
        </w:rPr>
        <w:t> bibliométrico</w:t>
      </w:r>
      <w:r>
        <w:rPr>
          <w:w w:val="105"/>
        </w:rPr>
        <w:t> descriptivo</w:t>
      </w:r>
      <w:r>
        <w:rPr>
          <w:w w:val="105"/>
        </w:rPr>
        <w:t> con</w:t>
      </w:r>
      <w:r>
        <w:rPr>
          <w:w w:val="105"/>
        </w:rPr>
        <w:t> enfoque</w:t>
      </w:r>
      <w:r>
        <w:rPr>
          <w:w w:val="105"/>
        </w:rPr>
        <w:t> cuantitativo</w:t>
      </w:r>
      <w:r>
        <w:rPr>
          <w:w w:val="105"/>
        </w:rPr>
        <w:t> y</w:t>
      </w:r>
      <w:r>
        <w:rPr>
          <w:w w:val="105"/>
        </w:rPr>
        <w:t> </w:t>
      </w:r>
      <w:r>
        <w:rPr>
          <w:w w:val="105"/>
        </w:rPr>
        <w:t>análisis temático</w:t>
      </w:r>
      <w:r>
        <w:rPr>
          <w:spacing w:val="-12"/>
          <w:w w:val="105"/>
        </w:rPr>
        <w:t> </w:t>
      </w:r>
      <w:r>
        <w:rPr>
          <w:w w:val="105"/>
        </w:rPr>
        <w:t>complementario</w:t>
      </w:r>
      <w:r>
        <w:rPr>
          <w:spacing w:val="-12"/>
          <w:w w:val="105"/>
        </w:rPr>
        <w:t> </w:t>
      </w:r>
      <w:r>
        <w:rPr>
          <w:w w:val="105"/>
        </w:rPr>
        <w:t>mediante</w:t>
      </w:r>
      <w:r>
        <w:rPr>
          <w:spacing w:val="-12"/>
          <w:w w:val="105"/>
        </w:rPr>
        <w:t> </w:t>
      </w:r>
      <w:r>
        <w:rPr>
          <w:w w:val="105"/>
        </w:rPr>
        <w:t>técnicas</w:t>
      </w:r>
      <w:r>
        <w:rPr>
          <w:spacing w:val="-12"/>
          <w:w w:val="105"/>
        </w:rPr>
        <w:t> </w:t>
      </w:r>
      <w:r>
        <w:rPr>
          <w:w w:val="105"/>
        </w:rPr>
        <w:t>de</w:t>
      </w:r>
      <w:r>
        <w:rPr>
          <w:spacing w:val="-12"/>
          <w:w w:val="105"/>
        </w:rPr>
        <w:t> </w:t>
      </w:r>
      <w:r>
        <w:rPr>
          <w:w w:val="105"/>
        </w:rPr>
        <w:t>minería</w:t>
      </w:r>
      <w:r>
        <w:rPr>
          <w:spacing w:val="-12"/>
          <w:w w:val="105"/>
        </w:rPr>
        <w:t> </w:t>
      </w:r>
      <w:r>
        <w:rPr>
          <w:w w:val="105"/>
        </w:rPr>
        <w:t>de</w:t>
      </w:r>
      <w:r>
        <w:rPr>
          <w:spacing w:val="-12"/>
          <w:w w:val="105"/>
        </w:rPr>
        <w:t> </w:t>
      </w:r>
      <w:r>
        <w:rPr>
          <w:w w:val="105"/>
        </w:rPr>
        <w:t>texto.</w:t>
      </w:r>
    </w:p>
    <w:p>
      <w:pPr>
        <w:pStyle w:val="BodyText"/>
        <w:spacing w:before="35"/>
      </w:pPr>
    </w:p>
    <w:p>
      <w:pPr>
        <w:pStyle w:val="Heading2"/>
        <w:spacing w:before="1"/>
        <w:jc w:val="left"/>
      </w:pPr>
      <w:r>
        <w:rPr>
          <w:w w:val="105"/>
        </w:rPr>
        <w:t>Fuente</w:t>
      </w:r>
      <w:r>
        <w:rPr>
          <w:spacing w:val="13"/>
          <w:w w:val="105"/>
        </w:rPr>
        <w:t> </w:t>
      </w:r>
      <w:r>
        <w:rPr>
          <w:w w:val="105"/>
        </w:rPr>
        <w:t>de</w:t>
      </w:r>
      <w:r>
        <w:rPr>
          <w:spacing w:val="13"/>
          <w:w w:val="105"/>
        </w:rPr>
        <w:t> </w:t>
      </w:r>
      <w:r>
        <w:rPr>
          <w:w w:val="105"/>
        </w:rPr>
        <w:t>datos</w:t>
      </w:r>
      <w:r>
        <w:rPr>
          <w:spacing w:val="14"/>
          <w:w w:val="105"/>
        </w:rPr>
        <w:t> </w:t>
      </w:r>
      <w:r>
        <w:rPr>
          <w:w w:val="105"/>
        </w:rPr>
        <w:t>y</w:t>
      </w:r>
      <w:r>
        <w:rPr>
          <w:spacing w:val="13"/>
          <w:w w:val="105"/>
        </w:rPr>
        <w:t> </w:t>
      </w:r>
      <w:r>
        <w:rPr>
          <w:w w:val="105"/>
        </w:rPr>
        <w:t>estrategia</w:t>
      </w:r>
      <w:r>
        <w:rPr>
          <w:spacing w:val="14"/>
          <w:w w:val="105"/>
        </w:rPr>
        <w:t> </w:t>
      </w:r>
      <w:r>
        <w:rPr>
          <w:w w:val="105"/>
        </w:rPr>
        <w:t>de</w:t>
      </w:r>
      <w:r>
        <w:rPr>
          <w:spacing w:val="13"/>
          <w:w w:val="105"/>
        </w:rPr>
        <w:t> </w:t>
      </w:r>
      <w:r>
        <w:rPr>
          <w:spacing w:val="-2"/>
          <w:w w:val="105"/>
        </w:rPr>
        <w:t>búsqueda</w:t>
      </w:r>
    </w:p>
    <w:p>
      <w:pPr>
        <w:pStyle w:val="BodyText"/>
        <w:spacing w:line="273" w:lineRule="auto" w:before="41"/>
        <w:ind w:left="374" w:right="371"/>
        <w:jc w:val="both"/>
      </w:pPr>
      <w:r>
        <w:rPr/>
        <w:t>La base de datos será seleccionada a través de PubMed con todos </w:t>
      </w:r>
      <w:r>
        <w:rPr/>
        <w:t>los artículos publicados en la plataforma.</w:t>
      </w:r>
    </w:p>
    <w:p>
      <w:pPr>
        <w:pStyle w:val="BodyText"/>
        <w:spacing w:before="43"/>
      </w:pPr>
    </w:p>
    <w:p>
      <w:pPr>
        <w:pStyle w:val="BodyText"/>
        <w:ind w:left="374"/>
      </w:pPr>
      <w:r>
        <w:rPr>
          <w:b/>
          <w:w w:val="105"/>
        </w:rPr>
        <w:t>PubMed:</w:t>
      </w:r>
      <w:r>
        <w:rPr>
          <w:b/>
          <w:spacing w:val="-7"/>
          <w:w w:val="105"/>
        </w:rPr>
        <w:t> </w:t>
      </w:r>
      <w:r>
        <w:rPr>
          <w:w w:val="105"/>
        </w:rPr>
        <w:t>"stigma</w:t>
      </w:r>
      <w:r>
        <w:rPr>
          <w:spacing w:val="-11"/>
          <w:w w:val="105"/>
        </w:rPr>
        <w:t> </w:t>
      </w:r>
      <w:r>
        <w:rPr>
          <w:w w:val="105"/>
        </w:rPr>
        <w:t>discrimination</w:t>
      </w:r>
      <w:r>
        <w:rPr>
          <w:spacing w:val="-10"/>
          <w:w w:val="105"/>
        </w:rPr>
        <w:t> </w:t>
      </w:r>
      <w:r>
        <w:rPr>
          <w:w w:val="105"/>
        </w:rPr>
        <w:t>hiv</w:t>
      </w:r>
      <w:r>
        <w:rPr>
          <w:spacing w:val="-11"/>
          <w:w w:val="105"/>
        </w:rPr>
        <w:t> </w:t>
      </w:r>
      <w:r>
        <w:rPr>
          <w:w w:val="105"/>
        </w:rPr>
        <w:t>aids</w:t>
      </w:r>
      <w:r>
        <w:rPr>
          <w:spacing w:val="-11"/>
          <w:w w:val="105"/>
        </w:rPr>
        <w:t> </w:t>
      </w:r>
      <w:r>
        <w:rPr>
          <w:w w:val="105"/>
        </w:rPr>
        <w:t>access</w:t>
      </w:r>
      <w:r>
        <w:rPr>
          <w:spacing w:val="-10"/>
          <w:w w:val="105"/>
        </w:rPr>
        <w:t> </w:t>
      </w:r>
      <w:r>
        <w:rPr>
          <w:w w:val="105"/>
        </w:rPr>
        <w:t>to</w:t>
      </w:r>
      <w:r>
        <w:rPr>
          <w:spacing w:val="-11"/>
          <w:w w:val="105"/>
        </w:rPr>
        <w:t> </w:t>
      </w:r>
      <w:r>
        <w:rPr>
          <w:w w:val="105"/>
        </w:rPr>
        <w:t>healthcare</w:t>
      </w:r>
      <w:r>
        <w:rPr>
          <w:spacing w:val="-10"/>
          <w:w w:val="105"/>
        </w:rPr>
        <w:t> </w:t>
      </w:r>
      <w:r>
        <w:rPr>
          <w:spacing w:val="-2"/>
          <w:w w:val="105"/>
        </w:rPr>
        <w:t>barriers"</w:t>
      </w:r>
    </w:p>
    <w:p>
      <w:pPr>
        <w:pStyle w:val="BodyText"/>
        <w:spacing w:before="83"/>
      </w:pPr>
    </w:p>
    <w:p>
      <w:pPr>
        <w:pStyle w:val="BodyText"/>
        <w:spacing w:line="273" w:lineRule="auto" w:before="1"/>
        <w:ind w:left="374" w:right="371"/>
        <w:jc w:val="both"/>
      </w:pPr>
      <w:r>
        <w:rPr>
          <w:w w:val="105"/>
        </w:rPr>
        <w:t>Esta</w:t>
      </w:r>
      <w:r>
        <w:rPr>
          <w:spacing w:val="-16"/>
          <w:w w:val="105"/>
        </w:rPr>
        <w:t> </w:t>
      </w:r>
      <w:r>
        <w:rPr>
          <w:w w:val="105"/>
        </w:rPr>
        <w:t>búsqueda</w:t>
      </w:r>
      <w:r>
        <w:rPr>
          <w:spacing w:val="-16"/>
          <w:w w:val="105"/>
        </w:rPr>
        <w:t> </w:t>
      </w:r>
      <w:r>
        <w:rPr>
          <w:w w:val="105"/>
        </w:rPr>
        <w:t>no</w:t>
      </w:r>
      <w:r>
        <w:rPr>
          <w:spacing w:val="-16"/>
          <w:w w:val="105"/>
        </w:rPr>
        <w:t> </w:t>
      </w:r>
      <w:r>
        <w:rPr>
          <w:w w:val="105"/>
        </w:rPr>
        <w:t>será</w:t>
      </w:r>
      <w:r>
        <w:rPr>
          <w:spacing w:val="-16"/>
          <w:w w:val="105"/>
        </w:rPr>
        <w:t> </w:t>
      </w:r>
      <w:r>
        <w:rPr>
          <w:w w:val="105"/>
        </w:rPr>
        <w:t>restringida</w:t>
      </w:r>
      <w:r>
        <w:rPr>
          <w:spacing w:val="-16"/>
          <w:w w:val="105"/>
        </w:rPr>
        <w:t> </w:t>
      </w:r>
      <w:r>
        <w:rPr>
          <w:w w:val="105"/>
        </w:rPr>
        <w:t>fecha</w:t>
      </w:r>
      <w:r>
        <w:rPr>
          <w:spacing w:val="-16"/>
          <w:w w:val="105"/>
        </w:rPr>
        <w:t> </w:t>
      </w:r>
      <w:r>
        <w:rPr>
          <w:w w:val="105"/>
        </w:rPr>
        <w:t>de</w:t>
      </w:r>
      <w:r>
        <w:rPr>
          <w:spacing w:val="-16"/>
          <w:w w:val="105"/>
        </w:rPr>
        <w:t> </w:t>
      </w:r>
      <w:r>
        <w:rPr>
          <w:w w:val="105"/>
        </w:rPr>
        <w:t>publicación,</w:t>
      </w:r>
      <w:r>
        <w:rPr>
          <w:spacing w:val="-16"/>
          <w:w w:val="105"/>
        </w:rPr>
        <w:t> </w:t>
      </w:r>
      <w:r>
        <w:rPr>
          <w:w w:val="105"/>
        </w:rPr>
        <w:t>idioma</w:t>
      </w:r>
      <w:r>
        <w:rPr>
          <w:spacing w:val="-16"/>
          <w:w w:val="105"/>
        </w:rPr>
        <w:t> </w:t>
      </w:r>
      <w:r>
        <w:rPr>
          <w:w w:val="105"/>
        </w:rPr>
        <w:t>u</w:t>
      </w:r>
      <w:r>
        <w:rPr>
          <w:spacing w:val="-16"/>
          <w:w w:val="105"/>
        </w:rPr>
        <w:t> </w:t>
      </w:r>
      <w:r>
        <w:rPr>
          <w:w w:val="105"/>
        </w:rPr>
        <w:t>otros filtros, con el fin de obtener una representación amplia del </w:t>
      </w:r>
      <w:r>
        <w:rPr>
          <w:w w:val="105"/>
        </w:rPr>
        <w:t>panorama </w:t>
      </w:r>
      <w:r>
        <w:rPr>
          <w:spacing w:val="-2"/>
          <w:w w:val="105"/>
        </w:rPr>
        <w:t>investigativo.</w:t>
      </w:r>
    </w:p>
    <w:p>
      <w:pPr>
        <w:pStyle w:val="BodyText"/>
        <w:spacing w:before="48"/>
      </w:pPr>
    </w:p>
    <w:p>
      <w:pPr>
        <w:pStyle w:val="BodyText"/>
        <w:spacing w:line="273" w:lineRule="auto"/>
        <w:ind w:left="374" w:right="371"/>
        <w:jc w:val="both"/>
      </w:pPr>
      <w:r>
        <w:rPr/>
        <w:t>Para asegurar la integridad y utilidad del análisis, se aplicará un </w:t>
      </w:r>
      <w:r>
        <w:rPr/>
        <w:t>proceso riguroso de limpieza y preprocesamiento, que incluye la sustitución de acrónimos por sus equivalentes en texto completo, la eliminación de signos de puntuación y la normalización de caracteres al formato estándar UTF-8.</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3"/>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Heading2"/>
        <w:spacing w:before="62"/>
      </w:pPr>
      <w:r>
        <w:rPr/>
        <w:drawing>
          <wp:anchor distT="0" distB="0" distL="0" distR="0" allowOverlap="1" layoutInCell="1" locked="0" behindDoc="1" simplePos="0" relativeHeight="487221760">
            <wp:simplePos x="0" y="0"/>
            <wp:positionH relativeFrom="page">
              <wp:posOffset>377825</wp:posOffset>
            </wp:positionH>
            <wp:positionV relativeFrom="page">
              <wp:posOffset>0</wp:posOffset>
            </wp:positionV>
            <wp:extent cx="7394575" cy="979106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22272">
                <wp:simplePos x="0" y="0"/>
                <wp:positionH relativeFrom="page">
                  <wp:posOffset>1078992</wp:posOffset>
                </wp:positionH>
                <wp:positionV relativeFrom="paragraph">
                  <wp:posOffset>40639</wp:posOffset>
                </wp:positionV>
                <wp:extent cx="5611495" cy="77025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4208" id="docshape33"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w w:val="105"/>
        </w:rPr>
        <w:t>Metodología</w:t>
      </w:r>
      <w:r>
        <w:rPr>
          <w:spacing w:val="-9"/>
          <w:w w:val="105"/>
        </w:rPr>
        <w:t> </w:t>
      </w:r>
      <w:r>
        <w:rPr>
          <w:w w:val="105"/>
        </w:rPr>
        <w:t>de</w:t>
      </w:r>
      <w:r>
        <w:rPr>
          <w:spacing w:val="-9"/>
          <w:w w:val="105"/>
        </w:rPr>
        <w:t> </w:t>
      </w:r>
      <w:r>
        <w:rPr>
          <w:w w:val="105"/>
        </w:rPr>
        <w:t>modelado</w:t>
      </w:r>
      <w:r>
        <w:rPr>
          <w:spacing w:val="-9"/>
          <w:w w:val="105"/>
        </w:rPr>
        <w:t> </w:t>
      </w:r>
      <w:r>
        <w:rPr>
          <w:w w:val="105"/>
        </w:rPr>
        <w:t>de</w:t>
      </w:r>
      <w:r>
        <w:rPr>
          <w:spacing w:val="-9"/>
          <w:w w:val="105"/>
        </w:rPr>
        <w:t> </w:t>
      </w:r>
      <w:r>
        <w:rPr>
          <w:spacing w:val="-2"/>
          <w:w w:val="105"/>
        </w:rPr>
        <w:t>temas</w:t>
      </w:r>
    </w:p>
    <w:p>
      <w:pPr>
        <w:pStyle w:val="BodyText"/>
        <w:spacing w:before="84"/>
        <w:rPr>
          <w:b/>
        </w:rPr>
      </w:pPr>
    </w:p>
    <w:p>
      <w:pPr>
        <w:pStyle w:val="BodyText"/>
        <w:spacing w:line="273" w:lineRule="auto"/>
        <w:ind w:left="374" w:right="371"/>
        <w:jc w:val="both"/>
      </w:pPr>
      <w:r>
        <w:rPr>
          <w:w w:val="105"/>
        </w:rPr>
        <w:t>Para</w:t>
      </w:r>
      <w:r>
        <w:rPr>
          <w:w w:val="105"/>
        </w:rPr>
        <w:t> descubrir</w:t>
      </w:r>
      <w:r>
        <w:rPr>
          <w:w w:val="105"/>
        </w:rPr>
        <w:t> la</w:t>
      </w:r>
      <w:r>
        <w:rPr>
          <w:w w:val="105"/>
        </w:rPr>
        <w:t> estructura</w:t>
      </w:r>
      <w:r>
        <w:rPr>
          <w:w w:val="105"/>
        </w:rPr>
        <w:t> temática,</w:t>
      </w:r>
      <w:r>
        <w:rPr>
          <w:w w:val="105"/>
        </w:rPr>
        <w:t> se</w:t>
      </w:r>
      <w:r>
        <w:rPr>
          <w:w w:val="105"/>
        </w:rPr>
        <w:t> empleará</w:t>
      </w:r>
      <w:r>
        <w:rPr>
          <w:w w:val="105"/>
        </w:rPr>
        <w:t> BERTopic,</w:t>
      </w:r>
      <w:r>
        <w:rPr>
          <w:w w:val="105"/>
        </w:rPr>
        <w:t> </w:t>
      </w:r>
      <w:r>
        <w:rPr>
          <w:w w:val="105"/>
        </w:rPr>
        <w:t>una </w:t>
      </w:r>
      <w:r>
        <w:rPr/>
        <w:t>técnica de modelado de temas impulsada por inteligencia artificial que </w:t>
      </w:r>
      <w:r>
        <w:rPr>
          <w:w w:val="105"/>
        </w:rPr>
        <w:t>agrupa</w:t>
      </w:r>
      <w:r>
        <w:rPr>
          <w:spacing w:val="-8"/>
          <w:w w:val="105"/>
        </w:rPr>
        <w:t> </w:t>
      </w:r>
      <w:r>
        <w:rPr>
          <w:w w:val="105"/>
        </w:rPr>
        <w:t>documentos</w:t>
      </w:r>
      <w:r>
        <w:rPr>
          <w:spacing w:val="-8"/>
          <w:w w:val="105"/>
        </w:rPr>
        <w:t> </w:t>
      </w:r>
      <w:r>
        <w:rPr>
          <w:w w:val="105"/>
        </w:rPr>
        <w:t>según</w:t>
      </w:r>
      <w:r>
        <w:rPr>
          <w:spacing w:val="-8"/>
          <w:w w:val="105"/>
        </w:rPr>
        <w:t> </w:t>
      </w:r>
      <w:r>
        <w:rPr>
          <w:w w:val="105"/>
        </w:rPr>
        <w:t>su</w:t>
      </w:r>
      <w:r>
        <w:rPr>
          <w:spacing w:val="-8"/>
          <w:w w:val="105"/>
        </w:rPr>
        <w:t> </w:t>
      </w:r>
      <w:r>
        <w:rPr>
          <w:w w:val="105"/>
        </w:rPr>
        <w:t>contenido</w:t>
      </w:r>
      <w:r>
        <w:rPr>
          <w:spacing w:val="-8"/>
          <w:w w:val="105"/>
        </w:rPr>
        <w:t> </w:t>
      </w:r>
      <w:r>
        <w:rPr>
          <w:w w:val="105"/>
        </w:rPr>
        <w:t>semántico,</w:t>
      </w:r>
      <w:r>
        <w:rPr>
          <w:spacing w:val="-8"/>
          <w:w w:val="105"/>
        </w:rPr>
        <w:t> </w:t>
      </w:r>
      <w:r>
        <w:rPr>
          <w:w w:val="105"/>
        </w:rPr>
        <w:t>con</w:t>
      </w:r>
      <w:r>
        <w:rPr>
          <w:spacing w:val="-8"/>
          <w:w w:val="105"/>
        </w:rPr>
        <w:t> </w:t>
      </w:r>
      <w:r>
        <w:rPr>
          <w:w w:val="105"/>
        </w:rPr>
        <w:t>las</w:t>
      </w:r>
      <w:r>
        <w:rPr>
          <w:spacing w:val="-8"/>
          <w:w w:val="105"/>
        </w:rPr>
        <w:t> </w:t>
      </w:r>
      <w:r>
        <w:rPr>
          <w:w w:val="105"/>
        </w:rPr>
        <w:t>siguientes </w:t>
      </w:r>
      <w:r>
        <w:rPr>
          <w:spacing w:val="-2"/>
          <w:w w:val="105"/>
        </w:rPr>
        <w:t>etapas:</w:t>
      </w:r>
    </w:p>
    <w:p>
      <w:pPr>
        <w:pStyle w:val="BodyText"/>
        <w:spacing w:before="48"/>
      </w:pPr>
    </w:p>
    <w:p>
      <w:pPr>
        <w:pStyle w:val="Heading2"/>
        <w:spacing w:before="1"/>
      </w:pPr>
      <w:r>
        <w:rPr>
          <w:w w:val="105"/>
        </w:rPr>
        <w:t>Generación</w:t>
      </w:r>
      <w:r>
        <w:rPr>
          <w:spacing w:val="-11"/>
          <w:w w:val="105"/>
        </w:rPr>
        <w:t> </w:t>
      </w:r>
      <w:r>
        <w:rPr>
          <w:w w:val="105"/>
        </w:rPr>
        <w:t>de</w:t>
      </w:r>
      <w:r>
        <w:rPr>
          <w:spacing w:val="-10"/>
          <w:w w:val="105"/>
        </w:rPr>
        <w:t> </w:t>
      </w:r>
      <w:r>
        <w:rPr>
          <w:w w:val="105"/>
        </w:rPr>
        <w:t>vectores</w:t>
      </w:r>
      <w:r>
        <w:rPr>
          <w:spacing w:val="-10"/>
          <w:w w:val="105"/>
        </w:rPr>
        <w:t> </w:t>
      </w:r>
      <w:r>
        <w:rPr>
          <w:spacing w:val="-2"/>
          <w:w w:val="105"/>
        </w:rPr>
        <w:t>semánticos:</w:t>
      </w:r>
    </w:p>
    <w:p>
      <w:pPr>
        <w:pStyle w:val="BodyText"/>
        <w:spacing w:line="273" w:lineRule="auto" w:before="41"/>
        <w:ind w:left="374" w:right="371"/>
        <w:jc w:val="both"/>
      </w:pPr>
      <w:r>
        <w:rPr/>
        <w:t>Se</w:t>
      </w:r>
      <w:r>
        <w:rPr>
          <w:spacing w:val="-4"/>
        </w:rPr>
        <w:t> </w:t>
      </w:r>
      <w:r>
        <w:rPr/>
        <w:t>representará</w:t>
      </w:r>
      <w:r>
        <w:rPr>
          <w:spacing w:val="-4"/>
        </w:rPr>
        <w:t> </w:t>
      </w:r>
      <w:r>
        <w:rPr/>
        <w:t>cada</w:t>
      </w:r>
      <w:r>
        <w:rPr>
          <w:spacing w:val="-4"/>
        </w:rPr>
        <w:t> </w:t>
      </w:r>
      <w:r>
        <w:rPr/>
        <w:t>título</w:t>
      </w:r>
      <w:r>
        <w:rPr>
          <w:spacing w:val="-4"/>
        </w:rPr>
        <w:t> </w:t>
      </w:r>
      <w:r>
        <w:rPr/>
        <w:t>de</w:t>
      </w:r>
      <w:r>
        <w:rPr>
          <w:spacing w:val="-4"/>
        </w:rPr>
        <w:t> </w:t>
      </w:r>
      <w:r>
        <w:rPr/>
        <w:t>artículo</w:t>
      </w:r>
      <w:r>
        <w:rPr>
          <w:spacing w:val="-4"/>
        </w:rPr>
        <w:t> </w:t>
      </w:r>
      <w:r>
        <w:rPr/>
        <w:t>como</w:t>
      </w:r>
      <w:r>
        <w:rPr>
          <w:spacing w:val="-4"/>
        </w:rPr>
        <w:t> </w:t>
      </w:r>
      <w:r>
        <w:rPr/>
        <w:t>un</w:t>
      </w:r>
      <w:r>
        <w:rPr>
          <w:spacing w:val="-4"/>
        </w:rPr>
        <w:t> </w:t>
      </w:r>
      <w:r>
        <w:rPr/>
        <w:t>vector</w:t>
      </w:r>
      <w:r>
        <w:rPr>
          <w:spacing w:val="-4"/>
        </w:rPr>
        <w:t> </w:t>
      </w:r>
      <w:r>
        <w:rPr/>
        <w:t>de</w:t>
      </w:r>
      <w:r>
        <w:rPr>
          <w:spacing w:val="-4"/>
        </w:rPr>
        <w:t> </w:t>
      </w:r>
      <w:r>
        <w:rPr/>
        <w:t>alta</w:t>
      </w:r>
      <w:r>
        <w:rPr>
          <w:spacing w:val="-4"/>
        </w:rPr>
        <w:t> </w:t>
      </w:r>
      <w:r>
        <w:rPr/>
        <w:t>dimensión </w:t>
      </w:r>
      <w:r>
        <w:rPr>
          <w:w w:val="105"/>
        </w:rPr>
        <w:t>utilizando</w:t>
      </w:r>
      <w:r>
        <w:rPr>
          <w:spacing w:val="-13"/>
          <w:w w:val="105"/>
        </w:rPr>
        <w:t> </w:t>
      </w:r>
      <w:r>
        <w:rPr>
          <w:w w:val="105"/>
        </w:rPr>
        <w:t>la</w:t>
      </w:r>
      <w:r>
        <w:rPr>
          <w:spacing w:val="-13"/>
          <w:w w:val="105"/>
        </w:rPr>
        <w:t> </w:t>
      </w:r>
      <w:r>
        <w:rPr>
          <w:w w:val="105"/>
        </w:rPr>
        <w:t>biblioteca</w:t>
      </w:r>
      <w:r>
        <w:rPr>
          <w:spacing w:val="-13"/>
          <w:w w:val="105"/>
        </w:rPr>
        <w:t> </w:t>
      </w:r>
      <w:r>
        <w:rPr>
          <w:w w:val="105"/>
        </w:rPr>
        <w:t>SentenceTransformer,</w:t>
      </w:r>
      <w:r>
        <w:rPr>
          <w:spacing w:val="-13"/>
          <w:w w:val="105"/>
        </w:rPr>
        <w:t> </w:t>
      </w:r>
      <w:r>
        <w:rPr>
          <w:w w:val="105"/>
        </w:rPr>
        <w:t>con</w:t>
      </w:r>
      <w:r>
        <w:rPr>
          <w:spacing w:val="-13"/>
          <w:w w:val="105"/>
        </w:rPr>
        <w:t> </w:t>
      </w:r>
      <w:r>
        <w:rPr>
          <w:w w:val="105"/>
        </w:rPr>
        <w:t>el</w:t>
      </w:r>
      <w:r>
        <w:rPr>
          <w:spacing w:val="-13"/>
          <w:w w:val="105"/>
        </w:rPr>
        <w:t> </w:t>
      </w:r>
      <w:r>
        <w:rPr>
          <w:w w:val="105"/>
        </w:rPr>
        <w:t>modelo</w:t>
      </w:r>
      <w:r>
        <w:rPr>
          <w:spacing w:val="-13"/>
          <w:w w:val="105"/>
        </w:rPr>
        <w:t> </w:t>
      </w:r>
      <w:r>
        <w:rPr>
          <w:w w:val="105"/>
        </w:rPr>
        <w:t>all-mpnet- base-v2,</w:t>
      </w:r>
      <w:r>
        <w:rPr>
          <w:spacing w:val="-18"/>
          <w:w w:val="105"/>
        </w:rPr>
        <w:t> </w:t>
      </w:r>
      <w:r>
        <w:rPr>
          <w:w w:val="105"/>
        </w:rPr>
        <w:t>que</w:t>
      </w:r>
      <w:r>
        <w:rPr>
          <w:spacing w:val="-17"/>
          <w:w w:val="105"/>
        </w:rPr>
        <w:t> </w:t>
      </w:r>
      <w:r>
        <w:rPr>
          <w:w w:val="105"/>
        </w:rPr>
        <w:t>codifica</w:t>
      </w:r>
      <w:r>
        <w:rPr>
          <w:spacing w:val="-18"/>
          <w:w w:val="105"/>
        </w:rPr>
        <w:t> </w:t>
      </w:r>
      <w:r>
        <w:rPr>
          <w:w w:val="105"/>
        </w:rPr>
        <w:t>la</w:t>
      </w:r>
      <w:r>
        <w:rPr>
          <w:spacing w:val="-17"/>
          <w:w w:val="105"/>
        </w:rPr>
        <w:t> </w:t>
      </w:r>
      <w:r>
        <w:rPr>
          <w:w w:val="105"/>
        </w:rPr>
        <w:t>información</w:t>
      </w:r>
      <w:r>
        <w:rPr>
          <w:spacing w:val="-18"/>
          <w:w w:val="105"/>
        </w:rPr>
        <w:t> </w:t>
      </w:r>
      <w:r>
        <w:rPr>
          <w:w w:val="105"/>
        </w:rPr>
        <w:t>textual</w:t>
      </w:r>
      <w:r>
        <w:rPr>
          <w:spacing w:val="-17"/>
          <w:w w:val="105"/>
        </w:rPr>
        <w:t> </w:t>
      </w:r>
      <w:r>
        <w:rPr>
          <w:w w:val="105"/>
        </w:rPr>
        <w:t>en</w:t>
      </w:r>
      <w:r>
        <w:rPr>
          <w:spacing w:val="-18"/>
          <w:w w:val="105"/>
        </w:rPr>
        <w:t> </w:t>
      </w:r>
      <w:r>
        <w:rPr>
          <w:w w:val="105"/>
        </w:rPr>
        <w:t>un</w:t>
      </w:r>
      <w:r>
        <w:rPr>
          <w:spacing w:val="-17"/>
          <w:w w:val="105"/>
        </w:rPr>
        <w:t> </w:t>
      </w:r>
      <w:r>
        <w:rPr>
          <w:w w:val="105"/>
        </w:rPr>
        <w:t>espacio</w:t>
      </w:r>
      <w:r>
        <w:rPr>
          <w:spacing w:val="-17"/>
          <w:w w:val="105"/>
        </w:rPr>
        <w:t> </w:t>
      </w:r>
      <w:r>
        <w:rPr>
          <w:w w:val="105"/>
        </w:rPr>
        <w:t>vectorial</w:t>
      </w:r>
      <w:r>
        <w:rPr>
          <w:spacing w:val="-18"/>
          <w:w w:val="105"/>
        </w:rPr>
        <w:t> </w:t>
      </w:r>
      <w:r>
        <w:rPr>
          <w:w w:val="105"/>
        </w:rPr>
        <w:t>de 768 dimensiones.</w:t>
      </w:r>
    </w:p>
    <w:p>
      <w:pPr>
        <w:pStyle w:val="BodyText"/>
        <w:spacing w:before="44"/>
      </w:pPr>
    </w:p>
    <w:p>
      <w:pPr>
        <w:pStyle w:val="Heading2"/>
      </w:pPr>
      <w:r>
        <w:rPr>
          <w:w w:val="105"/>
        </w:rPr>
        <w:t>Reducción</w:t>
      </w:r>
      <w:r>
        <w:rPr>
          <w:spacing w:val="-4"/>
          <w:w w:val="105"/>
        </w:rPr>
        <w:t> </w:t>
      </w:r>
      <w:r>
        <w:rPr>
          <w:w w:val="105"/>
        </w:rPr>
        <w:t>de</w:t>
      </w:r>
      <w:r>
        <w:rPr>
          <w:spacing w:val="-3"/>
          <w:w w:val="105"/>
        </w:rPr>
        <w:t> </w:t>
      </w:r>
      <w:r>
        <w:rPr>
          <w:spacing w:val="-2"/>
          <w:w w:val="105"/>
        </w:rPr>
        <w:t>dimensionalidad:</w:t>
      </w:r>
    </w:p>
    <w:p>
      <w:pPr>
        <w:pStyle w:val="BodyText"/>
        <w:spacing w:line="273" w:lineRule="auto" w:before="42"/>
        <w:ind w:left="374" w:right="371"/>
        <w:jc w:val="both"/>
      </w:pPr>
      <w:r>
        <w:rPr/>
        <w:t>Con el fin de facilitar la visualización y el agrupamiento, se aplicará </w:t>
      </w:r>
      <w:r>
        <w:rPr/>
        <w:t>la técnica UMAP (Uniform Manifold Approximation and Projection), un método no lineal que reduce datos de alta dimensión a dos</w:t>
      </w:r>
      <w:r>
        <w:rPr>
          <w:spacing w:val="80"/>
        </w:rPr>
        <w:t> </w:t>
      </w:r>
      <w:r>
        <w:rPr/>
        <w:t>dimensiones,</w:t>
      </w:r>
      <w:r>
        <w:rPr>
          <w:spacing w:val="40"/>
        </w:rPr>
        <w:t> </w:t>
      </w:r>
      <w:r>
        <w:rPr/>
        <w:t>preservando</w:t>
      </w:r>
      <w:r>
        <w:rPr>
          <w:spacing w:val="40"/>
        </w:rPr>
        <w:t> </w:t>
      </w:r>
      <w:r>
        <w:rPr/>
        <w:t>la</w:t>
      </w:r>
      <w:r>
        <w:rPr>
          <w:spacing w:val="40"/>
        </w:rPr>
        <w:t> </w:t>
      </w:r>
      <w:r>
        <w:rPr/>
        <w:t>estructura</w:t>
      </w:r>
      <w:r>
        <w:rPr>
          <w:spacing w:val="40"/>
        </w:rPr>
        <w:t> </w:t>
      </w:r>
      <w:r>
        <w:rPr/>
        <w:t>semántica</w:t>
      </w:r>
      <w:r>
        <w:rPr>
          <w:spacing w:val="40"/>
        </w:rPr>
        <w:t> </w:t>
      </w:r>
      <w:r>
        <w:rPr/>
        <w:t>del</w:t>
      </w:r>
      <w:r>
        <w:rPr>
          <w:spacing w:val="40"/>
        </w:rPr>
        <w:t> </w:t>
      </w:r>
      <w:r>
        <w:rPr/>
        <w:t>corpus.</w:t>
      </w:r>
    </w:p>
    <w:p>
      <w:pPr>
        <w:pStyle w:val="BodyText"/>
        <w:spacing w:before="48"/>
      </w:pPr>
    </w:p>
    <w:p>
      <w:pPr>
        <w:pStyle w:val="Heading2"/>
        <w:spacing w:before="1"/>
      </w:pPr>
      <w:r>
        <w:rPr>
          <w:spacing w:val="8"/>
        </w:rPr>
        <w:t>Agrupamiento</w:t>
      </w:r>
      <w:r>
        <w:rPr>
          <w:spacing w:val="55"/>
        </w:rPr>
        <w:t> </w:t>
      </w:r>
      <w:r>
        <w:rPr>
          <w:spacing w:val="-2"/>
        </w:rPr>
        <w:t>(clustering):</w:t>
      </w:r>
    </w:p>
    <w:p>
      <w:pPr>
        <w:pStyle w:val="BodyText"/>
        <w:spacing w:line="273" w:lineRule="auto" w:before="41"/>
        <w:ind w:left="374" w:right="371"/>
        <w:jc w:val="both"/>
      </w:pPr>
      <w:r>
        <w:rPr/>
        <w:t>Se utilizará HDBSCAN (Hierarchical Density-Based Spatial Clustering </w:t>
      </w:r>
      <w:r>
        <w:rPr/>
        <w:t>of Applications with Noise), un algoritmo robusto que identifica grupos de documentos relacionados temáticamente, basándose en su proximidad dentro del espacio vectorial reducido.</w:t>
      </w:r>
    </w:p>
    <w:p>
      <w:pPr>
        <w:pStyle w:val="BodyText"/>
        <w:spacing w:before="44"/>
      </w:pPr>
    </w:p>
    <w:p>
      <w:pPr>
        <w:pStyle w:val="Heading2"/>
      </w:pPr>
      <w:r>
        <w:rPr>
          <w:w w:val="105"/>
        </w:rPr>
        <w:t>Extracción</w:t>
      </w:r>
      <w:r>
        <w:rPr>
          <w:spacing w:val="-4"/>
          <w:w w:val="105"/>
        </w:rPr>
        <w:t> </w:t>
      </w:r>
      <w:r>
        <w:rPr>
          <w:w w:val="105"/>
        </w:rPr>
        <w:t>de</w:t>
      </w:r>
      <w:r>
        <w:rPr>
          <w:spacing w:val="-4"/>
          <w:w w:val="105"/>
        </w:rPr>
        <w:t> </w:t>
      </w:r>
      <w:r>
        <w:rPr>
          <w:w w:val="105"/>
        </w:rPr>
        <w:t>palabras</w:t>
      </w:r>
      <w:r>
        <w:rPr>
          <w:spacing w:val="-4"/>
          <w:w w:val="105"/>
        </w:rPr>
        <w:t> </w:t>
      </w:r>
      <w:r>
        <w:rPr>
          <w:w w:val="105"/>
        </w:rPr>
        <w:t>clave</w:t>
      </w:r>
      <w:r>
        <w:rPr>
          <w:spacing w:val="-3"/>
          <w:w w:val="105"/>
        </w:rPr>
        <w:t> </w:t>
      </w:r>
      <w:r>
        <w:rPr>
          <w:w w:val="105"/>
        </w:rPr>
        <w:t>y</w:t>
      </w:r>
      <w:r>
        <w:rPr>
          <w:spacing w:val="-4"/>
          <w:w w:val="105"/>
        </w:rPr>
        <w:t> </w:t>
      </w:r>
      <w:r>
        <w:rPr>
          <w:w w:val="105"/>
        </w:rPr>
        <w:t>etiquetado</w:t>
      </w:r>
      <w:r>
        <w:rPr>
          <w:spacing w:val="-4"/>
          <w:w w:val="105"/>
        </w:rPr>
        <w:t> </w:t>
      </w:r>
      <w:r>
        <w:rPr>
          <w:w w:val="105"/>
        </w:rPr>
        <w:t>de</w:t>
      </w:r>
      <w:r>
        <w:rPr>
          <w:spacing w:val="-3"/>
          <w:w w:val="105"/>
        </w:rPr>
        <w:t> </w:t>
      </w:r>
      <w:r>
        <w:rPr>
          <w:spacing w:val="-2"/>
          <w:w w:val="105"/>
        </w:rPr>
        <w:t>temas:</w:t>
      </w:r>
    </w:p>
    <w:p>
      <w:pPr>
        <w:pStyle w:val="BodyText"/>
        <w:spacing w:line="276" w:lineRule="auto" w:before="42"/>
        <w:ind w:left="374" w:right="371"/>
        <w:jc w:val="both"/>
      </w:pPr>
      <w:r>
        <w:rPr>
          <w:w w:val="105"/>
        </w:rPr>
        <w:t>Mediante</w:t>
      </w:r>
      <w:r>
        <w:rPr>
          <w:w w:val="105"/>
        </w:rPr>
        <w:t> la</w:t>
      </w:r>
      <w:r>
        <w:rPr>
          <w:w w:val="105"/>
        </w:rPr>
        <w:t> técnica</w:t>
      </w:r>
      <w:r>
        <w:rPr>
          <w:w w:val="105"/>
        </w:rPr>
        <w:t> TF-IDF</w:t>
      </w:r>
      <w:r>
        <w:rPr>
          <w:w w:val="105"/>
        </w:rPr>
        <w:t> (Term</w:t>
      </w:r>
      <w:r>
        <w:rPr>
          <w:w w:val="105"/>
        </w:rPr>
        <w:t> Frequency-Inverse</w:t>
      </w:r>
      <w:r>
        <w:rPr>
          <w:w w:val="105"/>
        </w:rPr>
        <w:t> </w:t>
      </w:r>
      <w:r>
        <w:rPr>
          <w:w w:val="105"/>
        </w:rPr>
        <w:t>Document </w:t>
      </w:r>
      <w:r>
        <w:rPr/>
        <w:t>Frequency), implementada con la clase CountVectorizer de la biblioteca sklearn,</w:t>
      </w:r>
      <w:r>
        <w:rPr>
          <w:spacing w:val="-8"/>
        </w:rPr>
        <w:t> </w:t>
      </w:r>
      <w:r>
        <w:rPr/>
        <w:t>se</w:t>
      </w:r>
      <w:r>
        <w:rPr>
          <w:spacing w:val="-8"/>
        </w:rPr>
        <w:t> </w:t>
      </w:r>
      <w:r>
        <w:rPr/>
        <w:t>realizará</w:t>
      </w:r>
      <w:r>
        <w:rPr>
          <w:spacing w:val="-8"/>
        </w:rPr>
        <w:t> </w:t>
      </w:r>
      <w:r>
        <w:rPr/>
        <w:t>la</w:t>
      </w:r>
      <w:r>
        <w:rPr>
          <w:spacing w:val="-8"/>
        </w:rPr>
        <w:t> </w:t>
      </w:r>
      <w:r>
        <w:rPr/>
        <w:t>extracción</w:t>
      </w:r>
      <w:r>
        <w:rPr>
          <w:spacing w:val="-8"/>
        </w:rPr>
        <w:t> </w:t>
      </w:r>
      <w:r>
        <w:rPr/>
        <w:t>de</w:t>
      </w:r>
      <w:r>
        <w:rPr>
          <w:spacing w:val="-8"/>
        </w:rPr>
        <w:t> </w:t>
      </w:r>
      <w:r>
        <w:rPr/>
        <w:t>las</w:t>
      </w:r>
      <w:r>
        <w:rPr>
          <w:spacing w:val="-8"/>
        </w:rPr>
        <w:t> </w:t>
      </w:r>
      <w:r>
        <w:rPr/>
        <w:t>palabras</w:t>
      </w:r>
      <w:r>
        <w:rPr>
          <w:spacing w:val="-8"/>
        </w:rPr>
        <w:t> </w:t>
      </w:r>
      <w:r>
        <w:rPr/>
        <w:t>clave</w:t>
      </w:r>
      <w:r>
        <w:rPr>
          <w:spacing w:val="-8"/>
        </w:rPr>
        <w:t> </w:t>
      </w:r>
      <w:r>
        <w:rPr/>
        <w:t>representativas</w:t>
      </w:r>
      <w:r>
        <w:rPr>
          <w:spacing w:val="-8"/>
        </w:rPr>
        <w:t> </w:t>
      </w:r>
      <w:r>
        <w:rPr/>
        <w:t>de </w:t>
      </w:r>
      <w:r>
        <w:rPr>
          <w:w w:val="105"/>
        </w:rPr>
        <w:t>cada</w:t>
      </w:r>
      <w:r>
        <w:rPr>
          <w:w w:val="105"/>
        </w:rPr>
        <w:t> clúster.</w:t>
      </w:r>
      <w:r>
        <w:rPr>
          <w:w w:val="105"/>
        </w:rPr>
        <w:t> Posteriormente,</w:t>
      </w:r>
      <w:r>
        <w:rPr>
          <w:w w:val="105"/>
        </w:rPr>
        <w:t> serán</w:t>
      </w:r>
      <w:r>
        <w:rPr>
          <w:w w:val="105"/>
        </w:rPr>
        <w:t> procesadas</w:t>
      </w:r>
      <w:r>
        <w:rPr>
          <w:w w:val="105"/>
        </w:rPr>
        <w:t> con</w:t>
      </w:r>
      <w:r>
        <w:rPr>
          <w:w w:val="105"/>
        </w:rPr>
        <w:t> el</w:t>
      </w:r>
      <w:r>
        <w:rPr>
          <w:w w:val="105"/>
        </w:rPr>
        <w:t> modelo</w:t>
      </w:r>
      <w:r>
        <w:rPr>
          <w:w w:val="105"/>
        </w:rPr>
        <w:t> de lenguaje</w:t>
      </w:r>
      <w:r>
        <w:rPr>
          <w:w w:val="105"/>
        </w:rPr>
        <w:t> Llama-2-13b-chat-hf,</w:t>
      </w:r>
      <w:r>
        <w:rPr>
          <w:w w:val="105"/>
        </w:rPr>
        <w:t> utilizando</w:t>
      </w:r>
      <w:r>
        <w:rPr>
          <w:w w:val="105"/>
        </w:rPr>
        <w:t> un</w:t>
      </w:r>
      <w:r>
        <w:rPr>
          <w:w w:val="105"/>
        </w:rPr>
        <w:t> prompt</w:t>
      </w:r>
      <w:r>
        <w:rPr>
          <w:w w:val="105"/>
        </w:rPr>
        <w:t> diseñado</w:t>
      </w:r>
      <w:r>
        <w:rPr>
          <w:w w:val="105"/>
        </w:rPr>
        <w:t> para generar etiquetas temáticas comprensibles y precisas.</w:t>
      </w:r>
    </w:p>
    <w:p>
      <w:pPr>
        <w:pStyle w:val="BodyText"/>
        <w:spacing w:before="32"/>
      </w:pPr>
    </w:p>
    <w:p>
      <w:pPr>
        <w:pStyle w:val="BodyText"/>
        <w:spacing w:line="273" w:lineRule="auto"/>
        <w:ind w:left="374" w:right="371"/>
        <w:jc w:val="both"/>
      </w:pPr>
      <w:r>
        <w:rPr>
          <w:w w:val="105"/>
        </w:rPr>
        <w:t>El</w:t>
      </w:r>
      <w:r>
        <w:rPr>
          <w:w w:val="105"/>
        </w:rPr>
        <w:t> resultado</w:t>
      </w:r>
      <w:r>
        <w:rPr>
          <w:w w:val="105"/>
        </w:rPr>
        <w:t> final</w:t>
      </w:r>
      <w:r>
        <w:rPr>
          <w:w w:val="105"/>
        </w:rPr>
        <w:t> de</w:t>
      </w:r>
      <w:r>
        <w:rPr>
          <w:w w:val="105"/>
        </w:rPr>
        <w:t> este</w:t>
      </w:r>
      <w:r>
        <w:rPr>
          <w:w w:val="105"/>
        </w:rPr>
        <w:t> proceso</w:t>
      </w:r>
      <w:r>
        <w:rPr>
          <w:w w:val="105"/>
        </w:rPr>
        <w:t> será</w:t>
      </w:r>
      <w:r>
        <w:rPr>
          <w:w w:val="105"/>
        </w:rPr>
        <w:t> una</w:t>
      </w:r>
      <w:r>
        <w:rPr>
          <w:w w:val="105"/>
        </w:rPr>
        <w:t> agrupación</w:t>
      </w:r>
      <w:r>
        <w:rPr>
          <w:w w:val="105"/>
        </w:rPr>
        <w:t> temática visualizada</w:t>
      </w:r>
      <w:r>
        <w:rPr>
          <w:spacing w:val="-18"/>
          <w:w w:val="105"/>
        </w:rPr>
        <w:t> </w:t>
      </w:r>
      <w:r>
        <w:rPr>
          <w:w w:val="105"/>
        </w:rPr>
        <w:t>en</w:t>
      </w:r>
      <w:r>
        <w:rPr>
          <w:spacing w:val="-17"/>
          <w:w w:val="105"/>
        </w:rPr>
        <w:t> </w:t>
      </w:r>
      <w:r>
        <w:rPr>
          <w:w w:val="105"/>
        </w:rPr>
        <w:t>un</w:t>
      </w:r>
      <w:r>
        <w:rPr>
          <w:spacing w:val="-18"/>
          <w:w w:val="105"/>
        </w:rPr>
        <w:t> </w:t>
      </w:r>
      <w:r>
        <w:rPr>
          <w:w w:val="105"/>
        </w:rPr>
        <w:t>mapa</w:t>
      </w:r>
      <w:r>
        <w:rPr>
          <w:spacing w:val="-17"/>
          <w:w w:val="105"/>
        </w:rPr>
        <w:t> </w:t>
      </w:r>
      <w:r>
        <w:rPr>
          <w:w w:val="105"/>
        </w:rPr>
        <w:t>bidimensional</w:t>
      </w:r>
      <w:r>
        <w:rPr>
          <w:spacing w:val="-18"/>
          <w:w w:val="105"/>
        </w:rPr>
        <w:t> </w:t>
      </w:r>
      <w:r>
        <w:rPr>
          <w:w w:val="105"/>
        </w:rPr>
        <w:t>de</w:t>
      </w:r>
      <w:r>
        <w:rPr>
          <w:spacing w:val="-17"/>
          <w:w w:val="105"/>
        </w:rPr>
        <w:t> </w:t>
      </w:r>
      <w:r>
        <w:rPr>
          <w:w w:val="105"/>
        </w:rPr>
        <w:t>clústeres</w:t>
      </w:r>
      <w:r>
        <w:rPr>
          <w:b/>
          <w:w w:val="105"/>
        </w:rPr>
        <w:t>,</w:t>
      </w:r>
      <w:r>
        <w:rPr>
          <w:b/>
          <w:spacing w:val="-18"/>
          <w:w w:val="105"/>
        </w:rPr>
        <w:t> </w:t>
      </w:r>
      <w:r>
        <w:rPr>
          <w:w w:val="105"/>
        </w:rPr>
        <w:t>donde</w:t>
      </w:r>
      <w:r>
        <w:rPr>
          <w:spacing w:val="-17"/>
          <w:w w:val="105"/>
        </w:rPr>
        <w:t> </w:t>
      </w:r>
      <w:r>
        <w:rPr>
          <w:w w:val="105"/>
        </w:rPr>
        <w:t>cada</w:t>
      </w:r>
      <w:r>
        <w:rPr>
          <w:spacing w:val="-18"/>
          <w:w w:val="105"/>
        </w:rPr>
        <w:t> </w:t>
      </w:r>
      <w:r>
        <w:rPr>
          <w:w w:val="105"/>
        </w:rPr>
        <w:t>grupo representa</w:t>
      </w:r>
      <w:r>
        <w:rPr>
          <w:spacing w:val="31"/>
          <w:w w:val="105"/>
        </w:rPr>
        <w:t> </w:t>
      </w:r>
      <w:r>
        <w:rPr>
          <w:w w:val="105"/>
        </w:rPr>
        <w:t>un</w:t>
      </w:r>
      <w:r>
        <w:rPr>
          <w:spacing w:val="32"/>
          <w:w w:val="105"/>
        </w:rPr>
        <w:t> </w:t>
      </w:r>
      <w:r>
        <w:rPr>
          <w:w w:val="105"/>
        </w:rPr>
        <w:t>eje</w:t>
      </w:r>
      <w:r>
        <w:rPr>
          <w:spacing w:val="32"/>
          <w:w w:val="105"/>
        </w:rPr>
        <w:t> </w:t>
      </w:r>
      <w:r>
        <w:rPr>
          <w:w w:val="105"/>
        </w:rPr>
        <w:t>temático</w:t>
      </w:r>
      <w:r>
        <w:rPr>
          <w:spacing w:val="32"/>
          <w:w w:val="105"/>
        </w:rPr>
        <w:t> </w:t>
      </w:r>
      <w:r>
        <w:rPr>
          <w:w w:val="105"/>
        </w:rPr>
        <w:t>distinto</w:t>
      </w:r>
      <w:r>
        <w:rPr>
          <w:spacing w:val="31"/>
          <w:w w:val="105"/>
        </w:rPr>
        <w:t> </w:t>
      </w:r>
      <w:r>
        <w:rPr>
          <w:w w:val="105"/>
        </w:rPr>
        <w:t>dentro</w:t>
      </w:r>
      <w:r>
        <w:rPr>
          <w:spacing w:val="32"/>
          <w:w w:val="105"/>
        </w:rPr>
        <w:t> </w:t>
      </w:r>
      <w:r>
        <w:rPr>
          <w:w w:val="105"/>
        </w:rPr>
        <w:t>de</w:t>
      </w:r>
      <w:r>
        <w:rPr>
          <w:spacing w:val="32"/>
          <w:w w:val="105"/>
        </w:rPr>
        <w:t> </w:t>
      </w:r>
      <w:r>
        <w:rPr>
          <w:w w:val="105"/>
        </w:rPr>
        <w:t>la</w:t>
      </w:r>
      <w:r>
        <w:rPr>
          <w:spacing w:val="32"/>
          <w:w w:val="105"/>
        </w:rPr>
        <w:t> </w:t>
      </w:r>
      <w:r>
        <w:rPr>
          <w:w w:val="105"/>
        </w:rPr>
        <w:t>investigación</w:t>
      </w:r>
      <w:r>
        <w:rPr>
          <w:spacing w:val="31"/>
          <w:w w:val="105"/>
        </w:rPr>
        <w:t> </w:t>
      </w:r>
      <w:r>
        <w:rPr>
          <w:spacing w:val="-2"/>
          <w:w w:val="105"/>
        </w:rPr>
        <w:t>sobre</w:t>
      </w:r>
    </w:p>
    <w:p>
      <w:pPr>
        <w:pStyle w:val="BodyText"/>
        <w:rPr>
          <w:sz w:val="14"/>
        </w:rPr>
      </w:pPr>
    </w:p>
    <w:p>
      <w:pPr>
        <w:pStyle w:val="BodyText"/>
        <w:rPr>
          <w:sz w:val="14"/>
        </w:rPr>
      </w:pPr>
    </w:p>
    <w:p>
      <w:pPr>
        <w:pStyle w:val="BodyText"/>
        <w:spacing w:before="149"/>
        <w:rPr>
          <w:sz w:val="14"/>
        </w:rPr>
      </w:pPr>
    </w:p>
    <w:p>
      <w:pPr>
        <w:spacing w:before="1"/>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line="273" w:lineRule="auto" w:before="62"/>
        <w:ind w:left="374" w:right="371"/>
        <w:jc w:val="both"/>
      </w:pPr>
      <w:r>
        <w:rPr/>
        <w:drawing>
          <wp:anchor distT="0" distB="0" distL="0" distR="0" allowOverlap="1" layoutInCell="1" locked="0" behindDoc="1" simplePos="0" relativeHeight="487223296">
            <wp:simplePos x="0" y="0"/>
            <wp:positionH relativeFrom="page">
              <wp:posOffset>377825</wp:posOffset>
            </wp:positionH>
            <wp:positionV relativeFrom="page">
              <wp:posOffset>0</wp:posOffset>
            </wp:positionV>
            <wp:extent cx="7394575" cy="9791066"/>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23808">
                <wp:simplePos x="0" y="0"/>
                <wp:positionH relativeFrom="page">
                  <wp:posOffset>1078992</wp:posOffset>
                </wp:positionH>
                <wp:positionV relativeFrom="paragraph">
                  <wp:posOffset>40639</wp:posOffset>
                </wp:positionV>
                <wp:extent cx="5611495" cy="42062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611495" cy="4206240"/>
                        </a:xfrm>
                        <a:custGeom>
                          <a:avLst/>
                          <a:gdLst/>
                          <a:ahLst/>
                          <a:cxnLst/>
                          <a:rect l="l" t="t" r="r" b="b"/>
                          <a:pathLst>
                            <a:path w="5611495" h="4206240">
                              <a:moveTo>
                                <a:pt x="5611368" y="0"/>
                              </a:moveTo>
                              <a:lnTo>
                                <a:pt x="5605272" y="0"/>
                              </a:lnTo>
                              <a:lnTo>
                                <a:pt x="5605272" y="6096"/>
                              </a:lnTo>
                              <a:lnTo>
                                <a:pt x="5605272" y="4200144"/>
                              </a:lnTo>
                              <a:lnTo>
                                <a:pt x="6096" y="4200144"/>
                              </a:lnTo>
                              <a:lnTo>
                                <a:pt x="6096" y="6096"/>
                              </a:lnTo>
                              <a:lnTo>
                                <a:pt x="5605272" y="6096"/>
                              </a:lnTo>
                              <a:lnTo>
                                <a:pt x="5605272" y="0"/>
                              </a:lnTo>
                              <a:lnTo>
                                <a:pt x="6096" y="0"/>
                              </a:lnTo>
                              <a:lnTo>
                                <a:pt x="0" y="0"/>
                              </a:lnTo>
                              <a:lnTo>
                                <a:pt x="0" y="6096"/>
                              </a:lnTo>
                              <a:lnTo>
                                <a:pt x="0" y="4200144"/>
                              </a:lnTo>
                              <a:lnTo>
                                <a:pt x="0" y="4206240"/>
                              </a:lnTo>
                              <a:lnTo>
                                <a:pt x="6096" y="4206240"/>
                              </a:lnTo>
                              <a:lnTo>
                                <a:pt x="5605272" y="4206240"/>
                              </a:lnTo>
                              <a:lnTo>
                                <a:pt x="5611368" y="4206240"/>
                              </a:lnTo>
                              <a:lnTo>
                                <a:pt x="5611368" y="4200144"/>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331.2pt;mso-position-horizontal-relative:page;mso-position-vertical-relative:paragraph;z-index:-16092672" id="docshape34" coordorigin="1699,64" coordsize="8837,6624" path="m10536,64l10526,64,10526,74,10526,6678,1709,6678,1709,74,10526,74,10526,64,1709,64,1699,64,1699,74,1699,6678,1699,6688,1709,6688,10526,6688,10536,6688,10536,6678,10536,74,10536,64xe" filled="true" fillcolor="#000000" stroked="false">
                <v:path arrowok="t"/>
                <v:fill type="solid"/>
                <w10:wrap type="none"/>
              </v:shape>
            </w:pict>
          </mc:Fallback>
        </mc:AlternateContent>
      </w:r>
      <w:r>
        <w:rPr>
          <w:w w:val="105"/>
        </w:rPr>
        <w:t>estigma</w:t>
      </w:r>
      <w:r>
        <w:rPr>
          <w:spacing w:val="-11"/>
          <w:w w:val="105"/>
        </w:rPr>
        <w:t> </w:t>
      </w:r>
      <w:r>
        <w:rPr>
          <w:w w:val="105"/>
        </w:rPr>
        <w:t>y</w:t>
      </w:r>
      <w:r>
        <w:rPr>
          <w:spacing w:val="-11"/>
          <w:w w:val="105"/>
        </w:rPr>
        <w:t> </w:t>
      </w:r>
      <w:r>
        <w:rPr>
          <w:w w:val="105"/>
        </w:rPr>
        <w:t>discriminación</w:t>
      </w:r>
      <w:r>
        <w:rPr>
          <w:spacing w:val="-11"/>
          <w:w w:val="105"/>
        </w:rPr>
        <w:t> </w:t>
      </w:r>
      <w:r>
        <w:rPr>
          <w:w w:val="105"/>
        </w:rPr>
        <w:t>para</w:t>
      </w:r>
      <w:r>
        <w:rPr>
          <w:spacing w:val="-11"/>
          <w:w w:val="105"/>
        </w:rPr>
        <w:t> </w:t>
      </w:r>
      <w:r>
        <w:rPr>
          <w:w w:val="105"/>
        </w:rPr>
        <w:t>acceso</w:t>
      </w:r>
      <w:r>
        <w:rPr>
          <w:spacing w:val="-11"/>
          <w:w w:val="105"/>
        </w:rPr>
        <w:t> </w:t>
      </w:r>
      <w:r>
        <w:rPr>
          <w:w w:val="105"/>
        </w:rPr>
        <w:t>a</w:t>
      </w:r>
      <w:r>
        <w:rPr>
          <w:spacing w:val="-11"/>
          <w:w w:val="105"/>
        </w:rPr>
        <w:t> </w:t>
      </w:r>
      <w:r>
        <w:rPr>
          <w:w w:val="105"/>
        </w:rPr>
        <w:t>atención</w:t>
      </w:r>
      <w:r>
        <w:rPr>
          <w:spacing w:val="-11"/>
          <w:w w:val="105"/>
        </w:rPr>
        <w:t> </w:t>
      </w:r>
      <w:r>
        <w:rPr>
          <w:w w:val="105"/>
        </w:rPr>
        <w:t>en</w:t>
      </w:r>
      <w:r>
        <w:rPr>
          <w:spacing w:val="-11"/>
          <w:w w:val="105"/>
        </w:rPr>
        <w:t> </w:t>
      </w:r>
      <w:r>
        <w:rPr>
          <w:w w:val="105"/>
        </w:rPr>
        <w:t>VIH.</w:t>
      </w:r>
      <w:r>
        <w:rPr>
          <w:spacing w:val="-11"/>
          <w:w w:val="105"/>
        </w:rPr>
        <w:t> </w:t>
      </w:r>
      <w:r>
        <w:rPr>
          <w:w w:val="105"/>
        </w:rPr>
        <w:t>El</w:t>
      </w:r>
      <w:r>
        <w:rPr>
          <w:spacing w:val="-11"/>
          <w:w w:val="105"/>
        </w:rPr>
        <w:t> </w:t>
      </w:r>
      <w:r>
        <w:rPr>
          <w:w w:val="105"/>
        </w:rPr>
        <w:t>número</w:t>
      </w:r>
      <w:r>
        <w:rPr>
          <w:spacing w:val="-11"/>
          <w:w w:val="105"/>
        </w:rPr>
        <w:t> </w:t>
      </w:r>
      <w:r>
        <w:rPr>
          <w:w w:val="105"/>
        </w:rPr>
        <w:t>de documentos</w:t>
      </w:r>
      <w:r>
        <w:rPr>
          <w:w w:val="105"/>
        </w:rPr>
        <w:t> en</w:t>
      </w:r>
      <w:r>
        <w:rPr>
          <w:w w:val="105"/>
        </w:rPr>
        <w:t> cada</w:t>
      </w:r>
      <w:r>
        <w:rPr>
          <w:w w:val="105"/>
        </w:rPr>
        <w:t> clúster</w:t>
      </w:r>
      <w:r>
        <w:rPr>
          <w:w w:val="105"/>
        </w:rPr>
        <w:t> refleja</w:t>
      </w:r>
      <w:r>
        <w:rPr>
          <w:w w:val="105"/>
        </w:rPr>
        <w:t> el</w:t>
      </w:r>
      <w:r>
        <w:rPr>
          <w:w w:val="105"/>
        </w:rPr>
        <w:t> grado</w:t>
      </w:r>
      <w:r>
        <w:rPr>
          <w:w w:val="105"/>
        </w:rPr>
        <w:t> de</w:t>
      </w:r>
      <w:r>
        <w:rPr>
          <w:w w:val="105"/>
        </w:rPr>
        <w:t> atención</w:t>
      </w:r>
      <w:r>
        <w:rPr>
          <w:w w:val="105"/>
        </w:rPr>
        <w:t> en investigación</w:t>
      </w:r>
      <w:r>
        <w:rPr>
          <w:spacing w:val="-18"/>
          <w:w w:val="105"/>
        </w:rPr>
        <w:t> </w:t>
      </w:r>
      <w:r>
        <w:rPr>
          <w:w w:val="105"/>
        </w:rPr>
        <w:t>que</w:t>
      </w:r>
      <w:r>
        <w:rPr>
          <w:spacing w:val="-17"/>
          <w:w w:val="105"/>
        </w:rPr>
        <w:t> </w:t>
      </w:r>
      <w:r>
        <w:rPr>
          <w:w w:val="105"/>
        </w:rPr>
        <w:t>ha</w:t>
      </w:r>
      <w:r>
        <w:rPr>
          <w:spacing w:val="-18"/>
          <w:w w:val="105"/>
        </w:rPr>
        <w:t> </w:t>
      </w:r>
      <w:r>
        <w:rPr>
          <w:w w:val="105"/>
        </w:rPr>
        <w:t>recibido</w:t>
      </w:r>
      <w:r>
        <w:rPr>
          <w:spacing w:val="-17"/>
          <w:w w:val="105"/>
        </w:rPr>
        <w:t> </w:t>
      </w:r>
      <w:r>
        <w:rPr>
          <w:w w:val="105"/>
        </w:rPr>
        <w:t>cada</w:t>
      </w:r>
      <w:r>
        <w:rPr>
          <w:spacing w:val="-18"/>
          <w:w w:val="105"/>
        </w:rPr>
        <w:t> </w:t>
      </w:r>
      <w:r>
        <w:rPr>
          <w:w w:val="105"/>
        </w:rPr>
        <w:t>tema</w:t>
      </w:r>
      <w:r>
        <w:rPr>
          <w:spacing w:val="-17"/>
          <w:w w:val="105"/>
        </w:rPr>
        <w:t> </w:t>
      </w:r>
      <w:r>
        <w:rPr>
          <w:w w:val="105"/>
        </w:rPr>
        <w:t>dentro</w:t>
      </w:r>
      <w:r>
        <w:rPr>
          <w:spacing w:val="-18"/>
          <w:w w:val="105"/>
        </w:rPr>
        <w:t> </w:t>
      </w:r>
      <w:r>
        <w:rPr>
          <w:w w:val="105"/>
        </w:rPr>
        <w:t>de</w:t>
      </w:r>
      <w:r>
        <w:rPr>
          <w:spacing w:val="-17"/>
          <w:w w:val="105"/>
        </w:rPr>
        <w:t> </w:t>
      </w:r>
      <w:r>
        <w:rPr>
          <w:w w:val="105"/>
        </w:rPr>
        <w:t>la</w:t>
      </w:r>
      <w:r>
        <w:rPr>
          <w:spacing w:val="-17"/>
          <w:w w:val="105"/>
        </w:rPr>
        <w:t> </w:t>
      </w:r>
      <w:r>
        <w:rPr>
          <w:w w:val="105"/>
        </w:rPr>
        <w:t>literatura.</w:t>
      </w:r>
    </w:p>
    <w:p>
      <w:pPr>
        <w:pStyle w:val="Heading2"/>
        <w:spacing w:before="242"/>
      </w:pPr>
      <w:r>
        <w:rPr>
          <w:w w:val="105"/>
        </w:rPr>
        <w:t>Consideraciones</w:t>
      </w:r>
      <w:r>
        <w:rPr>
          <w:spacing w:val="16"/>
          <w:w w:val="105"/>
        </w:rPr>
        <w:t> </w:t>
      </w:r>
      <w:r>
        <w:rPr>
          <w:spacing w:val="-2"/>
          <w:w w:val="105"/>
        </w:rPr>
        <w:t>éticas</w:t>
      </w:r>
    </w:p>
    <w:p>
      <w:pPr>
        <w:pStyle w:val="BodyText"/>
        <w:spacing w:line="235" w:lineRule="auto" w:before="66"/>
        <w:ind w:left="374" w:right="371"/>
        <w:jc w:val="both"/>
      </w:pPr>
      <w:r>
        <w:rPr/>
        <w:t>No se requieren aprobaciones éticas, ya que se analiza </w:t>
      </w:r>
      <w:r>
        <w:rPr/>
        <w:t>literatura científica disponible públicamente.</w:t>
      </w:r>
    </w:p>
    <w:p>
      <w:pPr>
        <w:pStyle w:val="BodyText"/>
        <w:spacing w:before="290"/>
      </w:pPr>
    </w:p>
    <w:p>
      <w:pPr>
        <w:pStyle w:val="BodyText"/>
        <w:spacing w:line="273" w:lineRule="auto"/>
        <w:ind w:left="374" w:right="371"/>
        <w:jc w:val="both"/>
      </w:pPr>
      <w:r>
        <w:rPr/>
        <w:t>Finalmente, para la inclusión de la visión de las comunidades se</w:t>
      </w:r>
      <w:r>
        <w:rPr>
          <w:spacing w:val="80"/>
          <w:w w:val="150"/>
        </w:rPr>
        <w:t> </w:t>
      </w:r>
      <w:r>
        <w:rPr/>
        <w:t>integrará desde los reportes desarrollados por los líderes </w:t>
      </w:r>
      <w:r>
        <w:rPr/>
        <w:t>comunitarios</w:t>
      </w:r>
      <w:r>
        <w:rPr>
          <w:spacing w:val="80"/>
        </w:rPr>
        <w:t> </w:t>
      </w:r>
      <w:r>
        <w:rPr/>
        <w:t>que</w:t>
      </w:r>
      <w:r>
        <w:rPr>
          <w:spacing w:val="40"/>
        </w:rPr>
        <w:t> </w:t>
      </w:r>
      <w:r>
        <w:rPr/>
        <w:t>trabajan</w:t>
      </w:r>
      <w:r>
        <w:rPr>
          <w:spacing w:val="40"/>
        </w:rPr>
        <w:t> </w:t>
      </w:r>
      <w:r>
        <w:rPr/>
        <w:t>sobre</w:t>
      </w:r>
      <w:r>
        <w:rPr>
          <w:spacing w:val="40"/>
        </w:rPr>
        <w:t> </w:t>
      </w:r>
      <w:r>
        <w:rPr/>
        <w:t>el</w:t>
      </w:r>
      <w:r>
        <w:rPr>
          <w:spacing w:val="40"/>
        </w:rPr>
        <w:t> </w:t>
      </w:r>
      <w:r>
        <w:rPr>
          <w:b/>
        </w:rPr>
        <w:t>Índice</w:t>
      </w:r>
      <w:r>
        <w:rPr>
          <w:b/>
          <w:spacing w:val="40"/>
        </w:rPr>
        <w:t> </w:t>
      </w:r>
      <w:r>
        <w:rPr>
          <w:b/>
        </w:rPr>
        <w:t>de</w:t>
      </w:r>
      <w:r>
        <w:rPr>
          <w:b/>
          <w:spacing w:val="40"/>
        </w:rPr>
        <w:t> </w:t>
      </w:r>
      <w:r>
        <w:rPr>
          <w:b/>
        </w:rPr>
        <w:t>Estigma</w:t>
      </w:r>
      <w:r>
        <w:rPr>
          <w:b/>
          <w:spacing w:val="40"/>
        </w:rPr>
        <w:t> </w:t>
      </w:r>
      <w:r>
        <w:rPr>
          <w:b/>
        </w:rPr>
        <w:t>en</w:t>
      </w:r>
      <w:r>
        <w:rPr>
          <w:b/>
          <w:spacing w:val="40"/>
        </w:rPr>
        <w:t> </w:t>
      </w:r>
      <w:r>
        <w:rPr>
          <w:b/>
        </w:rPr>
        <w:t>personas</w:t>
      </w:r>
      <w:r>
        <w:rPr>
          <w:b/>
          <w:spacing w:val="40"/>
        </w:rPr>
        <w:t> </w:t>
      </w:r>
      <w:r>
        <w:rPr>
          <w:b/>
        </w:rPr>
        <w:t>que</w:t>
      </w:r>
      <w:r>
        <w:rPr>
          <w:b/>
          <w:spacing w:val="40"/>
        </w:rPr>
        <w:t> </w:t>
      </w:r>
      <w:r>
        <w:rPr>
          <w:b/>
        </w:rPr>
        <w:t>viven</w:t>
      </w:r>
      <w:r>
        <w:rPr>
          <w:b/>
          <w:spacing w:val="40"/>
        </w:rPr>
        <w:t> </w:t>
      </w:r>
      <w:r>
        <w:rPr>
          <w:b/>
        </w:rPr>
        <w:t>con VIH </w:t>
      </w:r>
      <w:r>
        <w:rPr/>
        <w:t>en México, con base en la metología que establece las naciones unidas a través de metodología estandarizada internacional,</w:t>
      </w:r>
      <w:r>
        <w:rPr>
          <w:spacing w:val="40"/>
        </w:rPr>
        <w:t> </w:t>
      </w:r>
      <w:r>
        <w:rPr/>
        <w:t>herramienta estandarizada para recopilar evidencia sobre cómo el estigma y la discriminación impactan las vidas de las personas que viven con VIH</w:t>
      </w:r>
      <w:r>
        <w:rPr>
          <w:spacing w:val="80"/>
        </w:rPr>
        <w:t> </w:t>
      </w:r>
      <w:r>
        <w:rPr/>
        <w:t>(ONUSIDA 2021) y del cual se incluye la ruta crítica que siguen.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5"/>
        <w:rPr>
          <w:sz w:val="20"/>
        </w:rPr>
      </w:pPr>
      <w:r>
        <w:rPr>
          <w:sz w:val="20"/>
        </w:rPr>
        <mc:AlternateContent>
          <mc:Choice Requires="wps">
            <w:drawing>
              <wp:anchor distT="0" distB="0" distL="0" distR="0" allowOverlap="1" layoutInCell="1" locked="0" behindDoc="1" simplePos="0" relativeHeight="487606784">
                <wp:simplePos x="0" y="0"/>
                <wp:positionH relativeFrom="page">
                  <wp:posOffset>1078991</wp:posOffset>
                </wp:positionH>
                <wp:positionV relativeFrom="paragraph">
                  <wp:posOffset>294793</wp:posOffset>
                </wp:positionV>
                <wp:extent cx="5611495" cy="301498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5611495" cy="3014980"/>
                          <a:chExt cx="5611495" cy="3014980"/>
                        </a:xfrm>
                      </wpg:grpSpPr>
                      <wps:wsp>
                        <wps:cNvPr id="54" name="Graphic 54"/>
                        <wps:cNvSpPr/>
                        <wps:spPr>
                          <a:xfrm>
                            <a:off x="0" y="0"/>
                            <a:ext cx="5611495" cy="3014980"/>
                          </a:xfrm>
                          <a:custGeom>
                            <a:avLst/>
                            <a:gdLst/>
                            <a:ahLst/>
                            <a:cxnLst/>
                            <a:rect l="l" t="t" r="r" b="b"/>
                            <a:pathLst>
                              <a:path w="5611495" h="3014980">
                                <a:moveTo>
                                  <a:pt x="5611368" y="0"/>
                                </a:moveTo>
                                <a:lnTo>
                                  <a:pt x="5605272" y="0"/>
                                </a:lnTo>
                                <a:lnTo>
                                  <a:pt x="5605272" y="6096"/>
                                </a:lnTo>
                                <a:lnTo>
                                  <a:pt x="5605272" y="3008376"/>
                                </a:lnTo>
                                <a:lnTo>
                                  <a:pt x="6096" y="3008376"/>
                                </a:lnTo>
                                <a:lnTo>
                                  <a:pt x="6096" y="6096"/>
                                </a:lnTo>
                                <a:lnTo>
                                  <a:pt x="5605272" y="6096"/>
                                </a:lnTo>
                                <a:lnTo>
                                  <a:pt x="5605272" y="0"/>
                                </a:lnTo>
                                <a:lnTo>
                                  <a:pt x="6096" y="0"/>
                                </a:lnTo>
                                <a:lnTo>
                                  <a:pt x="0" y="0"/>
                                </a:lnTo>
                                <a:lnTo>
                                  <a:pt x="0" y="6096"/>
                                </a:lnTo>
                                <a:lnTo>
                                  <a:pt x="0" y="3008376"/>
                                </a:lnTo>
                                <a:lnTo>
                                  <a:pt x="0" y="3014472"/>
                                </a:lnTo>
                                <a:lnTo>
                                  <a:pt x="6096" y="3014472"/>
                                </a:lnTo>
                                <a:lnTo>
                                  <a:pt x="5605272" y="3014472"/>
                                </a:lnTo>
                                <a:lnTo>
                                  <a:pt x="5611368" y="3014472"/>
                                </a:lnTo>
                                <a:lnTo>
                                  <a:pt x="5611368" y="3008376"/>
                                </a:lnTo>
                                <a:lnTo>
                                  <a:pt x="5611368" y="6096"/>
                                </a:lnTo>
                                <a:lnTo>
                                  <a:pt x="5611368"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73151" y="4876"/>
                            <a:ext cx="5481955" cy="2072639"/>
                          </a:xfrm>
                          <a:prstGeom prst="rect">
                            <a:avLst/>
                          </a:prstGeom>
                        </wps:spPr>
                        <wps:txbx>
                          <w:txbxContent>
                            <w:p>
                              <w:pPr>
                                <w:spacing w:line="285" w:lineRule="exact" w:before="0"/>
                                <w:ind w:left="0" w:right="0" w:firstLine="0"/>
                                <w:jc w:val="left"/>
                                <w:rPr>
                                  <w:b/>
                                  <w:sz w:val="24"/>
                                </w:rPr>
                              </w:pPr>
                              <w:r>
                                <w:rPr>
                                  <w:b/>
                                  <w:spacing w:val="-2"/>
                                  <w:w w:val="115"/>
                                  <w:sz w:val="24"/>
                                </w:rPr>
                                <w:t>BIBLIOGRAFÍA</w:t>
                              </w:r>
                            </w:p>
                            <w:p>
                              <w:pPr>
                                <w:spacing w:before="41"/>
                                <w:ind w:left="0" w:right="18" w:firstLine="0"/>
                                <w:jc w:val="both"/>
                                <w:rPr>
                                  <w:sz w:val="24"/>
                                </w:rPr>
                              </w:pPr>
                              <w:r>
                                <w:rPr>
                                  <w:w w:val="105"/>
                                  <w:sz w:val="24"/>
                                </w:rPr>
                                <w:t>American</w:t>
                              </w:r>
                              <w:r>
                                <w:rPr>
                                  <w:spacing w:val="-5"/>
                                  <w:w w:val="105"/>
                                  <w:sz w:val="24"/>
                                </w:rPr>
                                <w:t> </w:t>
                              </w:r>
                              <w:r>
                                <w:rPr>
                                  <w:w w:val="105"/>
                                  <w:sz w:val="24"/>
                                </w:rPr>
                                <w:t>Psychological Association. (2020).</w:t>
                              </w:r>
                              <w:r>
                                <w:rPr>
                                  <w:spacing w:val="-18"/>
                                  <w:w w:val="105"/>
                                  <w:sz w:val="24"/>
                                </w:rPr>
                                <w:t> </w:t>
                              </w:r>
                              <w:r>
                                <w:rPr>
                                  <w:w w:val="105"/>
                                  <w:sz w:val="24"/>
                                </w:rPr>
                                <w:t>Publication manual of </w:t>
                              </w:r>
                              <w:r>
                                <w:rPr>
                                  <w:w w:val="105"/>
                                  <w:sz w:val="24"/>
                                </w:rPr>
                                <w:t>the American</w:t>
                              </w:r>
                              <w:r>
                                <w:rPr>
                                  <w:spacing w:val="-5"/>
                                  <w:w w:val="105"/>
                                  <w:sz w:val="24"/>
                                </w:rPr>
                                <w:t> </w:t>
                              </w:r>
                              <w:r>
                                <w:rPr>
                                  <w:w w:val="105"/>
                                  <w:sz w:val="24"/>
                                </w:rPr>
                                <w:t>Psychological</w:t>
                              </w:r>
                              <w:r>
                                <w:rPr>
                                  <w:spacing w:val="-5"/>
                                  <w:w w:val="105"/>
                                  <w:sz w:val="24"/>
                                </w:rPr>
                                <w:t> </w:t>
                              </w:r>
                              <w:r>
                                <w:rPr>
                                  <w:w w:val="105"/>
                                  <w:sz w:val="24"/>
                                </w:rPr>
                                <w:t>Association</w:t>
                              </w:r>
                              <w:r>
                                <w:rPr>
                                  <w:spacing w:val="-5"/>
                                  <w:w w:val="105"/>
                                  <w:sz w:val="24"/>
                                </w:rPr>
                                <w:t> </w:t>
                              </w:r>
                              <w:r>
                                <w:rPr>
                                  <w:w w:val="105"/>
                                  <w:sz w:val="24"/>
                                </w:rPr>
                                <w:t>(7th</w:t>
                              </w:r>
                              <w:r>
                                <w:rPr>
                                  <w:spacing w:val="-5"/>
                                  <w:w w:val="105"/>
                                  <w:sz w:val="24"/>
                                </w:rPr>
                                <w:t> </w:t>
                              </w:r>
                              <w:r>
                                <w:rPr>
                                  <w:w w:val="105"/>
                                  <w:sz w:val="24"/>
                                </w:rPr>
                                <w:t>ed.).</w:t>
                              </w:r>
                            </w:p>
                            <w:p>
                              <w:pPr>
                                <w:spacing w:line="240" w:lineRule="auto" w:before="0"/>
                                <w:ind w:left="0" w:right="18" w:firstLine="0"/>
                                <w:jc w:val="both"/>
                                <w:rPr>
                                  <w:sz w:val="24"/>
                                </w:rPr>
                              </w:pPr>
                              <w:r>
                                <w:rPr>
                                  <w:w w:val="105"/>
                                  <w:sz w:val="24"/>
                                </w:rPr>
                                <w:t>Braun,</w:t>
                              </w:r>
                              <w:r>
                                <w:rPr>
                                  <w:spacing w:val="40"/>
                                  <w:w w:val="105"/>
                                  <w:sz w:val="24"/>
                                </w:rPr>
                                <w:t> </w:t>
                              </w:r>
                              <w:r>
                                <w:rPr>
                                  <w:w w:val="105"/>
                                  <w:sz w:val="24"/>
                                </w:rPr>
                                <w:t>V.,</w:t>
                              </w:r>
                              <w:r>
                                <w:rPr>
                                  <w:spacing w:val="40"/>
                                  <w:w w:val="105"/>
                                  <w:sz w:val="24"/>
                                </w:rPr>
                                <w:t> </w:t>
                              </w:r>
                              <w:r>
                                <w:rPr>
                                  <w:w w:val="105"/>
                                  <w:sz w:val="24"/>
                                </w:rPr>
                                <w:t>&amp;</w:t>
                              </w:r>
                              <w:r>
                                <w:rPr>
                                  <w:spacing w:val="40"/>
                                  <w:w w:val="105"/>
                                  <w:sz w:val="24"/>
                                </w:rPr>
                                <w:t> </w:t>
                              </w:r>
                              <w:r>
                                <w:rPr>
                                  <w:w w:val="105"/>
                                  <w:sz w:val="24"/>
                                </w:rPr>
                                <w:t>Clarke,</w:t>
                              </w:r>
                              <w:r>
                                <w:rPr>
                                  <w:spacing w:val="40"/>
                                  <w:w w:val="105"/>
                                  <w:sz w:val="24"/>
                                </w:rPr>
                                <w:t> </w:t>
                              </w:r>
                              <w:r>
                                <w:rPr>
                                  <w:w w:val="105"/>
                                  <w:sz w:val="24"/>
                                </w:rPr>
                                <w:t>V.</w:t>
                              </w:r>
                              <w:r>
                                <w:rPr>
                                  <w:spacing w:val="40"/>
                                  <w:w w:val="105"/>
                                  <w:sz w:val="24"/>
                                </w:rPr>
                                <w:t> </w:t>
                              </w:r>
                              <w:r>
                                <w:rPr>
                                  <w:w w:val="105"/>
                                  <w:sz w:val="24"/>
                                </w:rPr>
                                <w:t>(2006).</w:t>
                              </w:r>
                              <w:r>
                                <w:rPr>
                                  <w:spacing w:val="40"/>
                                  <w:w w:val="105"/>
                                  <w:sz w:val="24"/>
                                </w:rPr>
                                <w:t> </w:t>
                              </w:r>
                              <w:r>
                                <w:rPr>
                                  <w:w w:val="105"/>
                                  <w:sz w:val="24"/>
                                </w:rPr>
                                <w:t>Using</w:t>
                              </w:r>
                              <w:r>
                                <w:rPr>
                                  <w:spacing w:val="40"/>
                                  <w:w w:val="105"/>
                                  <w:sz w:val="24"/>
                                </w:rPr>
                                <w:t> </w:t>
                              </w:r>
                              <w:r>
                                <w:rPr>
                                  <w:w w:val="105"/>
                                  <w:sz w:val="24"/>
                                </w:rPr>
                                <w:t>thematic</w:t>
                              </w:r>
                              <w:r>
                                <w:rPr>
                                  <w:spacing w:val="40"/>
                                  <w:w w:val="105"/>
                                  <w:sz w:val="24"/>
                                </w:rPr>
                                <w:t> </w:t>
                              </w:r>
                              <w:r>
                                <w:rPr>
                                  <w:w w:val="105"/>
                                  <w:sz w:val="24"/>
                                </w:rPr>
                                <w:t>analysis</w:t>
                              </w:r>
                              <w:r>
                                <w:rPr>
                                  <w:spacing w:val="40"/>
                                  <w:w w:val="105"/>
                                  <w:sz w:val="24"/>
                                </w:rPr>
                                <w:t> </w:t>
                              </w:r>
                              <w:r>
                                <w:rPr>
                                  <w:w w:val="105"/>
                                  <w:sz w:val="24"/>
                                </w:rPr>
                                <w:t>in</w:t>
                              </w:r>
                              <w:r>
                                <w:rPr>
                                  <w:spacing w:val="40"/>
                                  <w:w w:val="105"/>
                                  <w:sz w:val="24"/>
                                </w:rPr>
                                <w:t> </w:t>
                              </w:r>
                              <w:r>
                                <w:rPr>
                                  <w:w w:val="105"/>
                                  <w:sz w:val="24"/>
                                </w:rPr>
                                <w:t>psychol- ogy.</w:t>
                              </w:r>
                              <w:r>
                                <w:rPr>
                                  <w:spacing w:val="-11"/>
                                  <w:w w:val="105"/>
                                  <w:sz w:val="24"/>
                                </w:rPr>
                                <w:t> </w:t>
                              </w:r>
                              <w:r>
                                <w:rPr>
                                  <w:w w:val="105"/>
                                  <w:sz w:val="24"/>
                                </w:rPr>
                                <w:t>Qualitative</w:t>
                              </w:r>
                              <w:r>
                                <w:rPr>
                                  <w:spacing w:val="76"/>
                                  <w:w w:val="105"/>
                                  <w:sz w:val="24"/>
                                </w:rPr>
                                <w:t>    </w:t>
                              </w:r>
                              <w:r>
                                <w:rPr>
                                  <w:w w:val="105"/>
                                  <w:sz w:val="24"/>
                                </w:rPr>
                                <w:t>Research</w:t>
                              </w:r>
                              <w:r>
                                <w:rPr>
                                  <w:spacing w:val="77"/>
                                  <w:w w:val="105"/>
                                  <w:sz w:val="24"/>
                                </w:rPr>
                                <w:t>    </w:t>
                              </w:r>
                              <w:r>
                                <w:rPr>
                                  <w:w w:val="105"/>
                                  <w:sz w:val="24"/>
                                </w:rPr>
                                <w:t>in</w:t>
                              </w:r>
                              <w:r>
                                <w:rPr>
                                  <w:spacing w:val="77"/>
                                  <w:w w:val="105"/>
                                  <w:sz w:val="24"/>
                                </w:rPr>
                                <w:t>    </w:t>
                              </w:r>
                              <w:r>
                                <w:rPr>
                                  <w:w w:val="105"/>
                                  <w:sz w:val="24"/>
                                </w:rPr>
                                <w:t>Psychology,</w:t>
                              </w:r>
                              <w:r>
                                <w:rPr>
                                  <w:spacing w:val="77"/>
                                  <w:w w:val="105"/>
                                  <w:sz w:val="24"/>
                                </w:rPr>
                                <w:t>    </w:t>
                              </w:r>
                              <w:r>
                                <w:rPr>
                                  <w:w w:val="105"/>
                                  <w:sz w:val="24"/>
                                </w:rPr>
                                <w:t>3(2),</w:t>
                              </w:r>
                              <w:r>
                                <w:rPr>
                                  <w:spacing w:val="77"/>
                                  <w:w w:val="105"/>
                                  <w:sz w:val="24"/>
                                </w:rPr>
                                <w:t>    </w:t>
                              </w:r>
                              <w:r>
                                <w:rPr>
                                  <w:spacing w:val="-5"/>
                                  <w:w w:val="105"/>
                                  <w:sz w:val="24"/>
                                </w:rPr>
                                <w:t>77-</w:t>
                              </w:r>
                            </w:p>
                            <w:p>
                              <w:pPr>
                                <w:spacing w:line="291" w:lineRule="exact" w:before="0"/>
                                <w:ind w:left="0" w:right="0" w:firstLine="0"/>
                                <w:jc w:val="both"/>
                                <w:rPr>
                                  <w:sz w:val="24"/>
                                </w:rPr>
                              </w:pPr>
                              <w:r>
                                <w:rPr>
                                  <w:w w:val="80"/>
                                  <w:sz w:val="24"/>
                                </w:rPr>
                                <w:t>101.</w:t>
                              </w:r>
                              <w:r>
                                <w:rPr>
                                  <w:spacing w:val="5"/>
                                  <w:sz w:val="24"/>
                                </w:rPr>
                                <w:t> </w:t>
                              </w:r>
                              <w:r>
                                <w:rPr>
                                  <w:spacing w:val="-2"/>
                                  <w:sz w:val="24"/>
                                </w:rPr>
                                <w:t>https://doi.org/10.1191/1478088706qp063oa</w:t>
                              </w:r>
                            </w:p>
                            <w:p>
                              <w:pPr>
                                <w:spacing w:before="0"/>
                                <w:ind w:left="0" w:right="18" w:firstLine="0"/>
                                <w:jc w:val="both"/>
                                <w:rPr>
                                  <w:sz w:val="24"/>
                                </w:rPr>
                              </w:pPr>
                              <w:r>
                                <w:rPr>
                                  <w:sz w:val="24"/>
                                </w:rPr>
                                <w:t>CENSIDA. (2023). Panorama epidemiológico del VIH en </w:t>
                              </w:r>
                              <w:r>
                                <w:rPr>
                                  <w:sz w:val="24"/>
                                </w:rPr>
                                <w:t>México.</w:t>
                              </w:r>
                              <w:r>
                                <w:rPr>
                                  <w:spacing w:val="40"/>
                                  <w:sz w:val="24"/>
                                </w:rPr>
                                <w:t> </w:t>
                              </w:r>
                              <w:r>
                                <w:rPr>
                                  <w:sz w:val="24"/>
                                </w:rPr>
                                <w:t>Secretaría de Salud.</w:t>
                              </w:r>
                            </w:p>
                            <w:p>
                              <w:pPr>
                                <w:spacing w:line="240" w:lineRule="auto" w:before="0"/>
                                <w:ind w:left="0" w:right="18" w:firstLine="0"/>
                                <w:jc w:val="both"/>
                                <w:rPr>
                                  <w:sz w:val="24"/>
                                </w:rPr>
                              </w:pPr>
                              <w:r>
                                <w:rPr>
                                  <w:w w:val="105"/>
                                  <w:sz w:val="24"/>
                                </w:rPr>
                                <w:t>Comisión</w:t>
                              </w:r>
                              <w:r>
                                <w:rPr>
                                  <w:w w:val="105"/>
                                  <w:sz w:val="24"/>
                                </w:rPr>
                                <w:t> de</w:t>
                              </w:r>
                              <w:r>
                                <w:rPr>
                                  <w:w w:val="105"/>
                                  <w:sz w:val="24"/>
                                </w:rPr>
                                <w:t> Derechos</w:t>
                              </w:r>
                              <w:r>
                                <w:rPr>
                                  <w:w w:val="105"/>
                                  <w:sz w:val="24"/>
                                </w:rPr>
                                <w:t> Humanos</w:t>
                              </w:r>
                              <w:r>
                                <w:rPr>
                                  <w:w w:val="105"/>
                                  <w:sz w:val="24"/>
                                </w:rPr>
                                <w:t> de</w:t>
                              </w:r>
                              <w:r>
                                <w:rPr>
                                  <w:w w:val="105"/>
                                  <w:sz w:val="24"/>
                                </w:rPr>
                                <w:t> las</w:t>
                              </w:r>
                              <w:r>
                                <w:rPr>
                                  <w:w w:val="105"/>
                                  <w:sz w:val="24"/>
                                </w:rPr>
                                <w:t> Naciones</w:t>
                              </w:r>
                              <w:r>
                                <w:rPr>
                                  <w:w w:val="105"/>
                                  <w:sz w:val="24"/>
                                </w:rPr>
                                <w:t> Unidas.</w:t>
                              </w:r>
                              <w:r>
                                <w:rPr>
                                  <w:w w:val="105"/>
                                  <w:sz w:val="24"/>
                                </w:rPr>
                                <w:t> </w:t>
                              </w:r>
                              <w:r>
                                <w:rPr>
                                  <w:w w:val="105"/>
                                  <w:sz w:val="24"/>
                                </w:rPr>
                                <w:t>(1995). Protección</w:t>
                              </w:r>
                              <w:r>
                                <w:rPr>
                                  <w:spacing w:val="-16"/>
                                  <w:w w:val="105"/>
                                  <w:sz w:val="24"/>
                                </w:rPr>
                                <w:t> </w:t>
                              </w:r>
                              <w:r>
                                <w:rPr>
                                  <w:w w:val="105"/>
                                  <w:sz w:val="24"/>
                                </w:rPr>
                                <w:t>de</w:t>
                              </w:r>
                              <w:r>
                                <w:rPr>
                                  <w:spacing w:val="-16"/>
                                  <w:w w:val="105"/>
                                  <w:sz w:val="24"/>
                                </w:rPr>
                                <w:t> </w:t>
                              </w:r>
                              <w:r>
                                <w:rPr>
                                  <w:w w:val="105"/>
                                  <w:sz w:val="24"/>
                                </w:rPr>
                                <w:t>los</w:t>
                              </w:r>
                              <w:r>
                                <w:rPr>
                                  <w:spacing w:val="-16"/>
                                  <w:w w:val="105"/>
                                  <w:sz w:val="24"/>
                                </w:rPr>
                                <w:t> </w:t>
                              </w:r>
                              <w:r>
                                <w:rPr>
                                  <w:w w:val="105"/>
                                  <w:sz w:val="24"/>
                                </w:rPr>
                                <w:t>derechos</w:t>
                              </w:r>
                              <w:r>
                                <w:rPr>
                                  <w:spacing w:val="-16"/>
                                  <w:w w:val="105"/>
                                  <w:sz w:val="24"/>
                                </w:rPr>
                                <w:t> </w:t>
                              </w:r>
                              <w:r>
                                <w:rPr>
                                  <w:w w:val="105"/>
                                  <w:sz w:val="24"/>
                                </w:rPr>
                                <w:t>humanos</w:t>
                              </w:r>
                              <w:r>
                                <w:rPr>
                                  <w:spacing w:val="-16"/>
                                  <w:w w:val="105"/>
                                  <w:sz w:val="24"/>
                                </w:rPr>
                                <w:t> </w:t>
                              </w:r>
                              <w:r>
                                <w:rPr>
                                  <w:w w:val="105"/>
                                  <w:sz w:val="24"/>
                                </w:rPr>
                                <w:t>de</w:t>
                              </w:r>
                              <w:r>
                                <w:rPr>
                                  <w:spacing w:val="-16"/>
                                  <w:w w:val="105"/>
                                  <w:sz w:val="24"/>
                                </w:rPr>
                                <w:t> </w:t>
                              </w:r>
                              <w:r>
                                <w:rPr>
                                  <w:w w:val="105"/>
                                  <w:sz w:val="24"/>
                                </w:rPr>
                                <w:t>las</w:t>
                              </w:r>
                              <w:r>
                                <w:rPr>
                                  <w:spacing w:val="-16"/>
                                  <w:w w:val="105"/>
                                  <w:sz w:val="24"/>
                                </w:rPr>
                                <w:t> </w:t>
                              </w:r>
                              <w:r>
                                <w:rPr>
                                  <w:w w:val="105"/>
                                  <w:sz w:val="24"/>
                                </w:rPr>
                                <w:t>personas</w:t>
                              </w:r>
                              <w:r>
                                <w:rPr>
                                  <w:spacing w:val="-16"/>
                                  <w:w w:val="105"/>
                                  <w:sz w:val="24"/>
                                </w:rPr>
                                <w:t> </w:t>
                              </w:r>
                              <w:r>
                                <w:rPr>
                                  <w:w w:val="105"/>
                                  <w:sz w:val="24"/>
                                </w:rPr>
                                <w:t>infectadas</w:t>
                              </w:r>
                              <w:r>
                                <w:rPr>
                                  <w:spacing w:val="-16"/>
                                  <w:w w:val="105"/>
                                  <w:sz w:val="24"/>
                                </w:rPr>
                                <w:t> </w:t>
                              </w:r>
                              <w:r>
                                <w:rPr>
                                  <w:w w:val="105"/>
                                  <w:sz w:val="24"/>
                                </w:rPr>
                                <w:t>con</w:t>
                              </w:r>
                              <w:r>
                                <w:rPr>
                                  <w:spacing w:val="-16"/>
                                  <w:w w:val="105"/>
                                  <w:sz w:val="24"/>
                                </w:rPr>
                                <w:t> </w:t>
                              </w:r>
                              <w:r>
                                <w:rPr>
                                  <w:w w:val="105"/>
                                  <w:sz w:val="24"/>
                                </w:rPr>
                                <w:t>el virus</w:t>
                              </w:r>
                              <w:r>
                                <w:rPr>
                                  <w:spacing w:val="71"/>
                                  <w:w w:val="150"/>
                                  <w:sz w:val="24"/>
                                </w:rPr>
                                <w:t> </w:t>
                              </w:r>
                              <w:r>
                                <w:rPr>
                                  <w:w w:val="105"/>
                                  <w:sz w:val="24"/>
                                </w:rPr>
                                <w:t>de</w:t>
                              </w:r>
                              <w:r>
                                <w:rPr>
                                  <w:spacing w:val="71"/>
                                  <w:w w:val="150"/>
                                  <w:sz w:val="24"/>
                                </w:rPr>
                                <w:t> </w:t>
                              </w:r>
                              <w:r>
                                <w:rPr>
                                  <w:w w:val="105"/>
                                  <w:sz w:val="24"/>
                                </w:rPr>
                                <w:t>inmunodeficiencia</w:t>
                              </w:r>
                              <w:r>
                                <w:rPr>
                                  <w:spacing w:val="71"/>
                                  <w:w w:val="150"/>
                                  <w:sz w:val="24"/>
                                </w:rPr>
                                <w:t> </w:t>
                              </w:r>
                              <w:r>
                                <w:rPr>
                                  <w:w w:val="105"/>
                                  <w:sz w:val="24"/>
                                </w:rPr>
                                <w:t>humana</w:t>
                              </w:r>
                              <w:r>
                                <w:rPr>
                                  <w:spacing w:val="71"/>
                                  <w:w w:val="150"/>
                                  <w:sz w:val="24"/>
                                </w:rPr>
                                <w:t> </w:t>
                              </w:r>
                              <w:r>
                                <w:rPr>
                                  <w:w w:val="105"/>
                                  <w:sz w:val="24"/>
                                </w:rPr>
                                <w:t>(VIH)</w:t>
                              </w:r>
                              <w:r>
                                <w:rPr>
                                  <w:spacing w:val="71"/>
                                  <w:w w:val="150"/>
                                  <w:sz w:val="24"/>
                                </w:rPr>
                                <w:t> </w:t>
                              </w:r>
                              <w:r>
                                <w:rPr>
                                  <w:w w:val="105"/>
                                  <w:sz w:val="24"/>
                                </w:rPr>
                                <w:t>y</w:t>
                              </w:r>
                              <w:r>
                                <w:rPr>
                                  <w:spacing w:val="72"/>
                                  <w:w w:val="150"/>
                                  <w:sz w:val="24"/>
                                </w:rPr>
                                <w:t> </w:t>
                              </w:r>
                              <w:r>
                                <w:rPr>
                                  <w:w w:val="105"/>
                                  <w:sz w:val="24"/>
                                </w:rPr>
                                <w:t>con</w:t>
                              </w:r>
                              <w:r>
                                <w:rPr>
                                  <w:spacing w:val="71"/>
                                  <w:w w:val="150"/>
                                  <w:sz w:val="24"/>
                                </w:rPr>
                                <w:t> </w:t>
                              </w:r>
                              <w:r>
                                <w:rPr>
                                  <w:w w:val="105"/>
                                  <w:sz w:val="24"/>
                                </w:rPr>
                                <w:t>el</w:t>
                              </w:r>
                              <w:r>
                                <w:rPr>
                                  <w:spacing w:val="71"/>
                                  <w:w w:val="150"/>
                                  <w:sz w:val="24"/>
                                </w:rPr>
                                <w:t> </w:t>
                              </w:r>
                              <w:r>
                                <w:rPr>
                                  <w:w w:val="105"/>
                                  <w:sz w:val="24"/>
                                </w:rPr>
                                <w:t>síndrome</w:t>
                              </w:r>
                              <w:r>
                                <w:rPr>
                                  <w:spacing w:val="71"/>
                                  <w:w w:val="150"/>
                                  <w:sz w:val="24"/>
                                </w:rPr>
                                <w:t> </w:t>
                              </w:r>
                              <w:r>
                                <w:rPr>
                                  <w:spacing w:val="-5"/>
                                  <w:w w:val="105"/>
                                  <w:sz w:val="24"/>
                                </w:rPr>
                                <w:t>de</w:t>
                              </w:r>
                            </w:p>
                          </w:txbxContent>
                        </wps:txbx>
                        <wps:bodyPr wrap="square" lIns="0" tIns="0" rIns="0" bIns="0" rtlCol="0">
                          <a:noAutofit/>
                        </wps:bodyPr>
                      </wps:wsp>
                      <wps:wsp>
                        <wps:cNvPr id="56" name="Textbox 56"/>
                        <wps:cNvSpPr txBox="1"/>
                        <wps:spPr>
                          <a:xfrm>
                            <a:off x="73151" y="2077516"/>
                            <a:ext cx="1652270" cy="372110"/>
                          </a:xfrm>
                          <a:prstGeom prst="rect">
                            <a:avLst/>
                          </a:prstGeom>
                        </wps:spPr>
                        <wps:txbx>
                          <w:txbxContent>
                            <w:p>
                              <w:pPr>
                                <w:spacing w:line="240" w:lineRule="auto" w:before="0"/>
                                <w:ind w:left="0" w:right="18" w:firstLine="0"/>
                                <w:jc w:val="left"/>
                                <w:rPr>
                                  <w:sz w:val="24"/>
                                </w:rPr>
                              </w:pPr>
                              <w:r>
                                <w:rPr>
                                  <w:spacing w:val="-2"/>
                                  <w:sz w:val="24"/>
                                </w:rPr>
                                <w:t>inmunodeficiencia (E/CN.4/RES/1995/44).</w:t>
                              </w:r>
                            </w:p>
                          </w:txbxContent>
                        </wps:txbx>
                        <wps:bodyPr wrap="square" lIns="0" tIns="0" rIns="0" bIns="0" rtlCol="0">
                          <a:noAutofit/>
                        </wps:bodyPr>
                      </wps:wsp>
                      <wps:wsp>
                        <wps:cNvPr id="57" name="Textbox 57"/>
                        <wps:cNvSpPr txBox="1"/>
                        <wps:spPr>
                          <a:xfrm>
                            <a:off x="1862099" y="2077516"/>
                            <a:ext cx="748665" cy="186055"/>
                          </a:xfrm>
                          <a:prstGeom prst="rect">
                            <a:avLst/>
                          </a:prstGeom>
                        </wps:spPr>
                        <wps:txbx>
                          <w:txbxContent>
                            <w:p>
                              <w:pPr>
                                <w:spacing w:line="285" w:lineRule="exact" w:before="0"/>
                                <w:ind w:left="0" w:right="0" w:firstLine="0"/>
                                <w:jc w:val="left"/>
                                <w:rPr>
                                  <w:sz w:val="24"/>
                                </w:rPr>
                              </w:pPr>
                              <w:r>
                                <w:rPr>
                                  <w:spacing w:val="-2"/>
                                  <w:sz w:val="24"/>
                                </w:rPr>
                                <w:t>adquirida</w:t>
                              </w:r>
                            </w:p>
                          </w:txbxContent>
                        </wps:txbx>
                        <wps:bodyPr wrap="square" lIns="0" tIns="0" rIns="0" bIns="0" rtlCol="0">
                          <a:noAutofit/>
                        </wps:bodyPr>
                      </wps:wsp>
                      <wps:wsp>
                        <wps:cNvPr id="58" name="Textbox 58"/>
                        <wps:cNvSpPr txBox="1"/>
                        <wps:spPr>
                          <a:xfrm>
                            <a:off x="2952597" y="2077516"/>
                            <a:ext cx="520700" cy="186055"/>
                          </a:xfrm>
                          <a:prstGeom prst="rect">
                            <a:avLst/>
                          </a:prstGeom>
                        </wps:spPr>
                        <wps:txbx>
                          <w:txbxContent>
                            <w:p>
                              <w:pPr>
                                <w:spacing w:line="285" w:lineRule="exact" w:before="0"/>
                                <w:ind w:left="0" w:right="0" w:firstLine="0"/>
                                <w:jc w:val="left"/>
                                <w:rPr>
                                  <w:sz w:val="24"/>
                                </w:rPr>
                              </w:pPr>
                              <w:r>
                                <w:rPr>
                                  <w:spacing w:val="-2"/>
                                  <w:w w:val="105"/>
                                  <w:sz w:val="24"/>
                                </w:rPr>
                                <w:t>(SIDA),</w:t>
                              </w:r>
                            </w:p>
                          </w:txbxContent>
                        </wps:txbx>
                        <wps:bodyPr wrap="square" lIns="0" tIns="0" rIns="0" bIns="0" rtlCol="0">
                          <a:noAutofit/>
                        </wps:bodyPr>
                      </wps:wsp>
                      <wps:wsp>
                        <wps:cNvPr id="59" name="Textbox 59"/>
                        <wps:cNvSpPr txBox="1"/>
                        <wps:spPr>
                          <a:xfrm>
                            <a:off x="3815105" y="2077516"/>
                            <a:ext cx="805180" cy="186055"/>
                          </a:xfrm>
                          <a:prstGeom prst="rect">
                            <a:avLst/>
                          </a:prstGeom>
                        </wps:spPr>
                        <wps:txbx>
                          <w:txbxContent>
                            <w:p>
                              <w:pPr>
                                <w:spacing w:line="285" w:lineRule="exact" w:before="0"/>
                                <w:ind w:left="0" w:right="0" w:firstLine="0"/>
                                <w:jc w:val="left"/>
                                <w:rPr>
                                  <w:sz w:val="24"/>
                                </w:rPr>
                              </w:pPr>
                              <w:r>
                                <w:rPr>
                                  <w:spacing w:val="-2"/>
                                  <w:w w:val="105"/>
                                  <w:sz w:val="24"/>
                                </w:rPr>
                                <w:t>resolución</w:t>
                              </w:r>
                            </w:p>
                          </w:txbxContent>
                        </wps:txbx>
                        <wps:bodyPr wrap="square" lIns="0" tIns="0" rIns="0" bIns="0" rtlCol="0">
                          <a:noAutofit/>
                        </wps:bodyPr>
                      </wps:wsp>
                      <wps:wsp>
                        <wps:cNvPr id="60" name="Textbox 60"/>
                        <wps:cNvSpPr txBox="1"/>
                        <wps:spPr>
                          <a:xfrm>
                            <a:off x="4962448" y="2077516"/>
                            <a:ext cx="592455" cy="186055"/>
                          </a:xfrm>
                          <a:prstGeom prst="rect">
                            <a:avLst/>
                          </a:prstGeom>
                        </wps:spPr>
                        <wps:txbx>
                          <w:txbxContent>
                            <w:p>
                              <w:pPr>
                                <w:spacing w:line="285" w:lineRule="exact" w:before="0"/>
                                <w:ind w:left="0" w:right="0" w:firstLine="0"/>
                                <w:jc w:val="left"/>
                                <w:rPr>
                                  <w:sz w:val="24"/>
                                </w:rPr>
                              </w:pPr>
                              <w:r>
                                <w:rPr>
                                  <w:spacing w:val="-2"/>
                                  <w:sz w:val="24"/>
                                </w:rPr>
                                <w:t>1995/44</w:t>
                              </w:r>
                            </w:p>
                          </w:txbxContent>
                        </wps:txbx>
                        <wps:bodyPr wrap="square" lIns="0" tIns="0" rIns="0" bIns="0" rtlCol="0">
                          <a:noAutofit/>
                        </wps:bodyPr>
                      </wps:wsp>
                      <wps:wsp>
                        <wps:cNvPr id="61" name="Textbox 61"/>
                        <wps:cNvSpPr txBox="1"/>
                        <wps:spPr>
                          <a:xfrm>
                            <a:off x="73151" y="2449372"/>
                            <a:ext cx="5481955" cy="558165"/>
                          </a:xfrm>
                          <a:prstGeom prst="rect">
                            <a:avLst/>
                          </a:prstGeom>
                        </wps:spPr>
                        <wps:txbx>
                          <w:txbxContent>
                            <w:p>
                              <w:pPr>
                                <w:spacing w:line="240" w:lineRule="auto" w:before="0"/>
                                <w:ind w:left="0" w:right="18" w:firstLine="0"/>
                                <w:jc w:val="both"/>
                                <w:rPr>
                                  <w:sz w:val="24"/>
                                </w:rPr>
                              </w:pPr>
                              <w:r>
                                <w:rPr>
                                  <w:sz w:val="24"/>
                                </w:rPr>
                                <w:t>Crenshaw, K. (1989). Demarginalizing the intersection of race and sex: </w:t>
                              </w:r>
                              <w:r>
                                <w:rPr>
                                  <w:sz w:val="24"/>
                                </w:rPr>
                                <w:t>A black</w:t>
                              </w:r>
                              <w:r>
                                <w:rPr>
                                  <w:spacing w:val="40"/>
                                  <w:sz w:val="24"/>
                                </w:rPr>
                                <w:t> </w:t>
                              </w:r>
                              <w:r>
                                <w:rPr>
                                  <w:sz w:val="24"/>
                                </w:rPr>
                                <w:t>feminist</w:t>
                              </w:r>
                              <w:r>
                                <w:rPr>
                                  <w:spacing w:val="40"/>
                                  <w:sz w:val="24"/>
                                </w:rPr>
                                <w:t> </w:t>
                              </w:r>
                              <w:r>
                                <w:rPr>
                                  <w:sz w:val="24"/>
                                </w:rPr>
                                <w:t>critique</w:t>
                              </w:r>
                              <w:r>
                                <w:rPr>
                                  <w:spacing w:val="40"/>
                                  <w:sz w:val="24"/>
                                </w:rPr>
                                <w:t> </w:t>
                              </w:r>
                              <w:r>
                                <w:rPr>
                                  <w:sz w:val="24"/>
                                </w:rPr>
                                <w:t>of</w:t>
                              </w:r>
                              <w:r>
                                <w:rPr>
                                  <w:spacing w:val="40"/>
                                  <w:sz w:val="24"/>
                                </w:rPr>
                                <w:t> </w:t>
                              </w:r>
                              <w:r>
                                <w:rPr>
                                  <w:sz w:val="24"/>
                                </w:rPr>
                                <w:t>antidiscrimination</w:t>
                              </w:r>
                              <w:r>
                                <w:rPr>
                                  <w:spacing w:val="40"/>
                                  <w:sz w:val="24"/>
                                </w:rPr>
                                <w:t> </w:t>
                              </w:r>
                              <w:r>
                                <w:rPr>
                                  <w:sz w:val="24"/>
                                </w:rPr>
                                <w:t>doctrine,</w:t>
                              </w:r>
                              <w:r>
                                <w:rPr>
                                  <w:spacing w:val="40"/>
                                  <w:sz w:val="24"/>
                                </w:rPr>
                                <w:t> </w:t>
                              </w:r>
                              <w:r>
                                <w:rPr>
                                  <w:sz w:val="24"/>
                                </w:rPr>
                                <w:t>feminist</w:t>
                              </w:r>
                              <w:r>
                                <w:rPr>
                                  <w:spacing w:val="40"/>
                                  <w:sz w:val="24"/>
                                </w:rPr>
                                <w:t> </w:t>
                              </w:r>
                              <w:r>
                                <w:rPr>
                                  <w:sz w:val="24"/>
                                </w:rPr>
                                <w:t>theory</w:t>
                              </w:r>
                              <w:r>
                                <w:rPr>
                                  <w:spacing w:val="80"/>
                                  <w:sz w:val="24"/>
                                </w:rPr>
                                <w:t> </w:t>
                              </w:r>
                              <w:r>
                                <w:rPr>
                                  <w:sz w:val="24"/>
                                </w:rPr>
                                <w:t>and</w:t>
                              </w:r>
                              <w:r>
                                <w:rPr>
                                  <w:spacing w:val="1"/>
                                  <w:sz w:val="24"/>
                                </w:rPr>
                                <w:t> </w:t>
                              </w:r>
                              <w:r>
                                <w:rPr>
                                  <w:sz w:val="24"/>
                                </w:rPr>
                                <w:t>antiracist</w:t>
                              </w:r>
                              <w:r>
                                <w:rPr>
                                  <w:spacing w:val="1"/>
                                  <w:sz w:val="24"/>
                                </w:rPr>
                                <w:t> </w:t>
                              </w:r>
                              <w:r>
                                <w:rPr>
                                  <w:sz w:val="24"/>
                                </w:rPr>
                                <w:t>politics.</w:t>
                              </w:r>
                              <w:r>
                                <w:rPr>
                                  <w:spacing w:val="18"/>
                                  <w:sz w:val="24"/>
                                </w:rPr>
                                <w:t> </w:t>
                              </w:r>
                              <w:r>
                                <w:rPr>
                                  <w:sz w:val="24"/>
                                </w:rPr>
                                <w:t>University</w:t>
                              </w:r>
                              <w:r>
                                <w:rPr>
                                  <w:spacing w:val="2"/>
                                  <w:sz w:val="24"/>
                                </w:rPr>
                                <w:t> </w:t>
                              </w:r>
                              <w:r>
                                <w:rPr>
                                  <w:sz w:val="24"/>
                                </w:rPr>
                                <w:t>of</w:t>
                              </w:r>
                              <w:r>
                                <w:rPr>
                                  <w:spacing w:val="1"/>
                                  <w:sz w:val="24"/>
                                </w:rPr>
                                <w:t> </w:t>
                              </w:r>
                              <w:r>
                                <w:rPr>
                                  <w:sz w:val="24"/>
                                </w:rPr>
                                <w:t>Chicago</w:t>
                              </w:r>
                              <w:r>
                                <w:rPr>
                                  <w:spacing w:val="1"/>
                                  <w:sz w:val="24"/>
                                </w:rPr>
                                <w:t> </w:t>
                              </w:r>
                              <w:r>
                                <w:rPr>
                                  <w:sz w:val="24"/>
                                </w:rPr>
                                <w:t>Legal</w:t>
                              </w:r>
                              <w:r>
                                <w:rPr>
                                  <w:spacing w:val="1"/>
                                  <w:sz w:val="24"/>
                                </w:rPr>
                                <w:t> </w:t>
                              </w:r>
                              <w:r>
                                <w:rPr>
                                  <w:sz w:val="24"/>
                                </w:rPr>
                                <w:t>Forum,</w:t>
                              </w:r>
                              <w:r>
                                <w:rPr>
                                  <w:spacing w:val="1"/>
                                  <w:sz w:val="24"/>
                                </w:rPr>
                                <w:t> </w:t>
                              </w:r>
                              <w:r>
                                <w:rPr>
                                  <w:sz w:val="24"/>
                                </w:rPr>
                                <w:t>1989(1),</w:t>
                              </w:r>
                              <w:r>
                                <w:rPr>
                                  <w:spacing w:val="1"/>
                                  <w:sz w:val="24"/>
                                </w:rPr>
                                <w:t> </w:t>
                              </w:r>
                              <w:r>
                                <w:rPr>
                                  <w:sz w:val="24"/>
                                </w:rPr>
                                <w:t>139-</w:t>
                              </w:r>
                              <w:r>
                                <w:rPr>
                                  <w:spacing w:val="-4"/>
                                  <w:sz w:val="24"/>
                                </w:rPr>
                                <w:t>167.</w:t>
                              </w:r>
                            </w:p>
                          </w:txbxContent>
                        </wps:txbx>
                        <wps:bodyPr wrap="square" lIns="0" tIns="0" rIns="0" bIns="0" rtlCol="0">
                          <a:noAutofit/>
                        </wps:bodyPr>
                      </wps:wsp>
                    </wpg:wgp>
                  </a:graphicData>
                </a:graphic>
              </wp:anchor>
            </w:drawing>
          </mc:Choice>
          <mc:Fallback>
            <w:pict>
              <v:group style="position:absolute;margin-left:84.959999pt;margin-top:23.212109pt;width:441.85pt;height:237.4pt;mso-position-horizontal-relative:page;mso-position-vertical-relative:paragraph;z-index:-15709696;mso-wrap-distance-left:0;mso-wrap-distance-right:0" id="docshapegroup35" coordorigin="1699,464" coordsize="8837,4748">
                <v:shape style="position:absolute;left:1699;top:464;width:8837;height:4748" id="docshape36" coordorigin="1699,464" coordsize="8837,4748" path="m10536,464l10526,464,10526,474,10526,5202,1709,5202,1709,474,10526,474,10526,464,1709,464,1699,464,1699,474,1699,5202,1699,5211,1709,5211,10526,5211,10536,5211,10536,5202,10536,474,10536,464xe" filled="true" fillcolor="#000000" stroked="false">
                  <v:path arrowok="t"/>
                  <v:fill type="solid"/>
                </v:shape>
                <v:shape style="position:absolute;left:1814;top:471;width:8633;height:3264" type="#_x0000_t202" id="docshape37" filled="false" stroked="false">
                  <v:textbox inset="0,0,0,0">
                    <w:txbxContent>
                      <w:p>
                        <w:pPr>
                          <w:spacing w:line="285" w:lineRule="exact" w:before="0"/>
                          <w:ind w:left="0" w:right="0" w:firstLine="0"/>
                          <w:jc w:val="left"/>
                          <w:rPr>
                            <w:b/>
                            <w:sz w:val="24"/>
                          </w:rPr>
                        </w:pPr>
                        <w:r>
                          <w:rPr>
                            <w:b/>
                            <w:spacing w:val="-2"/>
                            <w:w w:val="115"/>
                            <w:sz w:val="24"/>
                          </w:rPr>
                          <w:t>BIBLIOGRAFÍA</w:t>
                        </w:r>
                      </w:p>
                      <w:p>
                        <w:pPr>
                          <w:spacing w:before="41"/>
                          <w:ind w:left="0" w:right="18" w:firstLine="0"/>
                          <w:jc w:val="both"/>
                          <w:rPr>
                            <w:sz w:val="24"/>
                          </w:rPr>
                        </w:pPr>
                        <w:r>
                          <w:rPr>
                            <w:w w:val="105"/>
                            <w:sz w:val="24"/>
                          </w:rPr>
                          <w:t>American</w:t>
                        </w:r>
                        <w:r>
                          <w:rPr>
                            <w:spacing w:val="-5"/>
                            <w:w w:val="105"/>
                            <w:sz w:val="24"/>
                          </w:rPr>
                          <w:t> </w:t>
                        </w:r>
                        <w:r>
                          <w:rPr>
                            <w:w w:val="105"/>
                            <w:sz w:val="24"/>
                          </w:rPr>
                          <w:t>Psychological Association. (2020).</w:t>
                        </w:r>
                        <w:r>
                          <w:rPr>
                            <w:spacing w:val="-18"/>
                            <w:w w:val="105"/>
                            <w:sz w:val="24"/>
                          </w:rPr>
                          <w:t> </w:t>
                        </w:r>
                        <w:r>
                          <w:rPr>
                            <w:w w:val="105"/>
                            <w:sz w:val="24"/>
                          </w:rPr>
                          <w:t>Publication manual of </w:t>
                        </w:r>
                        <w:r>
                          <w:rPr>
                            <w:w w:val="105"/>
                            <w:sz w:val="24"/>
                          </w:rPr>
                          <w:t>the American</w:t>
                        </w:r>
                        <w:r>
                          <w:rPr>
                            <w:spacing w:val="-5"/>
                            <w:w w:val="105"/>
                            <w:sz w:val="24"/>
                          </w:rPr>
                          <w:t> </w:t>
                        </w:r>
                        <w:r>
                          <w:rPr>
                            <w:w w:val="105"/>
                            <w:sz w:val="24"/>
                          </w:rPr>
                          <w:t>Psychological</w:t>
                        </w:r>
                        <w:r>
                          <w:rPr>
                            <w:spacing w:val="-5"/>
                            <w:w w:val="105"/>
                            <w:sz w:val="24"/>
                          </w:rPr>
                          <w:t> </w:t>
                        </w:r>
                        <w:r>
                          <w:rPr>
                            <w:w w:val="105"/>
                            <w:sz w:val="24"/>
                          </w:rPr>
                          <w:t>Association</w:t>
                        </w:r>
                        <w:r>
                          <w:rPr>
                            <w:spacing w:val="-5"/>
                            <w:w w:val="105"/>
                            <w:sz w:val="24"/>
                          </w:rPr>
                          <w:t> </w:t>
                        </w:r>
                        <w:r>
                          <w:rPr>
                            <w:w w:val="105"/>
                            <w:sz w:val="24"/>
                          </w:rPr>
                          <w:t>(7th</w:t>
                        </w:r>
                        <w:r>
                          <w:rPr>
                            <w:spacing w:val="-5"/>
                            <w:w w:val="105"/>
                            <w:sz w:val="24"/>
                          </w:rPr>
                          <w:t> </w:t>
                        </w:r>
                        <w:r>
                          <w:rPr>
                            <w:w w:val="105"/>
                            <w:sz w:val="24"/>
                          </w:rPr>
                          <w:t>ed.).</w:t>
                        </w:r>
                      </w:p>
                      <w:p>
                        <w:pPr>
                          <w:spacing w:line="240" w:lineRule="auto" w:before="0"/>
                          <w:ind w:left="0" w:right="18" w:firstLine="0"/>
                          <w:jc w:val="both"/>
                          <w:rPr>
                            <w:sz w:val="24"/>
                          </w:rPr>
                        </w:pPr>
                        <w:r>
                          <w:rPr>
                            <w:w w:val="105"/>
                            <w:sz w:val="24"/>
                          </w:rPr>
                          <w:t>Braun,</w:t>
                        </w:r>
                        <w:r>
                          <w:rPr>
                            <w:spacing w:val="40"/>
                            <w:w w:val="105"/>
                            <w:sz w:val="24"/>
                          </w:rPr>
                          <w:t> </w:t>
                        </w:r>
                        <w:r>
                          <w:rPr>
                            <w:w w:val="105"/>
                            <w:sz w:val="24"/>
                          </w:rPr>
                          <w:t>V.,</w:t>
                        </w:r>
                        <w:r>
                          <w:rPr>
                            <w:spacing w:val="40"/>
                            <w:w w:val="105"/>
                            <w:sz w:val="24"/>
                          </w:rPr>
                          <w:t> </w:t>
                        </w:r>
                        <w:r>
                          <w:rPr>
                            <w:w w:val="105"/>
                            <w:sz w:val="24"/>
                          </w:rPr>
                          <w:t>&amp;</w:t>
                        </w:r>
                        <w:r>
                          <w:rPr>
                            <w:spacing w:val="40"/>
                            <w:w w:val="105"/>
                            <w:sz w:val="24"/>
                          </w:rPr>
                          <w:t> </w:t>
                        </w:r>
                        <w:r>
                          <w:rPr>
                            <w:w w:val="105"/>
                            <w:sz w:val="24"/>
                          </w:rPr>
                          <w:t>Clarke,</w:t>
                        </w:r>
                        <w:r>
                          <w:rPr>
                            <w:spacing w:val="40"/>
                            <w:w w:val="105"/>
                            <w:sz w:val="24"/>
                          </w:rPr>
                          <w:t> </w:t>
                        </w:r>
                        <w:r>
                          <w:rPr>
                            <w:w w:val="105"/>
                            <w:sz w:val="24"/>
                          </w:rPr>
                          <w:t>V.</w:t>
                        </w:r>
                        <w:r>
                          <w:rPr>
                            <w:spacing w:val="40"/>
                            <w:w w:val="105"/>
                            <w:sz w:val="24"/>
                          </w:rPr>
                          <w:t> </w:t>
                        </w:r>
                        <w:r>
                          <w:rPr>
                            <w:w w:val="105"/>
                            <w:sz w:val="24"/>
                          </w:rPr>
                          <w:t>(2006).</w:t>
                        </w:r>
                        <w:r>
                          <w:rPr>
                            <w:spacing w:val="40"/>
                            <w:w w:val="105"/>
                            <w:sz w:val="24"/>
                          </w:rPr>
                          <w:t> </w:t>
                        </w:r>
                        <w:r>
                          <w:rPr>
                            <w:w w:val="105"/>
                            <w:sz w:val="24"/>
                          </w:rPr>
                          <w:t>Using</w:t>
                        </w:r>
                        <w:r>
                          <w:rPr>
                            <w:spacing w:val="40"/>
                            <w:w w:val="105"/>
                            <w:sz w:val="24"/>
                          </w:rPr>
                          <w:t> </w:t>
                        </w:r>
                        <w:r>
                          <w:rPr>
                            <w:w w:val="105"/>
                            <w:sz w:val="24"/>
                          </w:rPr>
                          <w:t>thematic</w:t>
                        </w:r>
                        <w:r>
                          <w:rPr>
                            <w:spacing w:val="40"/>
                            <w:w w:val="105"/>
                            <w:sz w:val="24"/>
                          </w:rPr>
                          <w:t> </w:t>
                        </w:r>
                        <w:r>
                          <w:rPr>
                            <w:w w:val="105"/>
                            <w:sz w:val="24"/>
                          </w:rPr>
                          <w:t>analysis</w:t>
                        </w:r>
                        <w:r>
                          <w:rPr>
                            <w:spacing w:val="40"/>
                            <w:w w:val="105"/>
                            <w:sz w:val="24"/>
                          </w:rPr>
                          <w:t> </w:t>
                        </w:r>
                        <w:r>
                          <w:rPr>
                            <w:w w:val="105"/>
                            <w:sz w:val="24"/>
                          </w:rPr>
                          <w:t>in</w:t>
                        </w:r>
                        <w:r>
                          <w:rPr>
                            <w:spacing w:val="40"/>
                            <w:w w:val="105"/>
                            <w:sz w:val="24"/>
                          </w:rPr>
                          <w:t> </w:t>
                        </w:r>
                        <w:r>
                          <w:rPr>
                            <w:w w:val="105"/>
                            <w:sz w:val="24"/>
                          </w:rPr>
                          <w:t>psychol- ogy.</w:t>
                        </w:r>
                        <w:r>
                          <w:rPr>
                            <w:spacing w:val="-11"/>
                            <w:w w:val="105"/>
                            <w:sz w:val="24"/>
                          </w:rPr>
                          <w:t> </w:t>
                        </w:r>
                        <w:r>
                          <w:rPr>
                            <w:w w:val="105"/>
                            <w:sz w:val="24"/>
                          </w:rPr>
                          <w:t>Qualitative</w:t>
                        </w:r>
                        <w:r>
                          <w:rPr>
                            <w:spacing w:val="76"/>
                            <w:w w:val="105"/>
                            <w:sz w:val="24"/>
                          </w:rPr>
                          <w:t>    </w:t>
                        </w:r>
                        <w:r>
                          <w:rPr>
                            <w:w w:val="105"/>
                            <w:sz w:val="24"/>
                          </w:rPr>
                          <w:t>Research</w:t>
                        </w:r>
                        <w:r>
                          <w:rPr>
                            <w:spacing w:val="77"/>
                            <w:w w:val="105"/>
                            <w:sz w:val="24"/>
                          </w:rPr>
                          <w:t>    </w:t>
                        </w:r>
                        <w:r>
                          <w:rPr>
                            <w:w w:val="105"/>
                            <w:sz w:val="24"/>
                          </w:rPr>
                          <w:t>in</w:t>
                        </w:r>
                        <w:r>
                          <w:rPr>
                            <w:spacing w:val="77"/>
                            <w:w w:val="105"/>
                            <w:sz w:val="24"/>
                          </w:rPr>
                          <w:t>    </w:t>
                        </w:r>
                        <w:r>
                          <w:rPr>
                            <w:w w:val="105"/>
                            <w:sz w:val="24"/>
                          </w:rPr>
                          <w:t>Psychology,</w:t>
                        </w:r>
                        <w:r>
                          <w:rPr>
                            <w:spacing w:val="77"/>
                            <w:w w:val="105"/>
                            <w:sz w:val="24"/>
                          </w:rPr>
                          <w:t>    </w:t>
                        </w:r>
                        <w:r>
                          <w:rPr>
                            <w:w w:val="105"/>
                            <w:sz w:val="24"/>
                          </w:rPr>
                          <w:t>3(2),</w:t>
                        </w:r>
                        <w:r>
                          <w:rPr>
                            <w:spacing w:val="77"/>
                            <w:w w:val="105"/>
                            <w:sz w:val="24"/>
                          </w:rPr>
                          <w:t>    </w:t>
                        </w:r>
                        <w:r>
                          <w:rPr>
                            <w:spacing w:val="-5"/>
                            <w:w w:val="105"/>
                            <w:sz w:val="24"/>
                          </w:rPr>
                          <w:t>77-</w:t>
                        </w:r>
                      </w:p>
                      <w:p>
                        <w:pPr>
                          <w:spacing w:line="291" w:lineRule="exact" w:before="0"/>
                          <w:ind w:left="0" w:right="0" w:firstLine="0"/>
                          <w:jc w:val="both"/>
                          <w:rPr>
                            <w:sz w:val="24"/>
                          </w:rPr>
                        </w:pPr>
                        <w:r>
                          <w:rPr>
                            <w:w w:val="80"/>
                            <w:sz w:val="24"/>
                          </w:rPr>
                          <w:t>101.</w:t>
                        </w:r>
                        <w:r>
                          <w:rPr>
                            <w:spacing w:val="5"/>
                            <w:sz w:val="24"/>
                          </w:rPr>
                          <w:t> </w:t>
                        </w:r>
                        <w:r>
                          <w:rPr>
                            <w:spacing w:val="-2"/>
                            <w:sz w:val="24"/>
                          </w:rPr>
                          <w:t>https://doi.org/10.1191/1478088706qp063oa</w:t>
                        </w:r>
                      </w:p>
                      <w:p>
                        <w:pPr>
                          <w:spacing w:before="0"/>
                          <w:ind w:left="0" w:right="18" w:firstLine="0"/>
                          <w:jc w:val="both"/>
                          <w:rPr>
                            <w:sz w:val="24"/>
                          </w:rPr>
                        </w:pPr>
                        <w:r>
                          <w:rPr>
                            <w:sz w:val="24"/>
                          </w:rPr>
                          <w:t>CENSIDA. (2023). Panorama epidemiológico del VIH en </w:t>
                        </w:r>
                        <w:r>
                          <w:rPr>
                            <w:sz w:val="24"/>
                          </w:rPr>
                          <w:t>México.</w:t>
                        </w:r>
                        <w:r>
                          <w:rPr>
                            <w:spacing w:val="40"/>
                            <w:sz w:val="24"/>
                          </w:rPr>
                          <w:t> </w:t>
                        </w:r>
                        <w:r>
                          <w:rPr>
                            <w:sz w:val="24"/>
                          </w:rPr>
                          <w:t>Secretaría de Salud.</w:t>
                        </w:r>
                      </w:p>
                      <w:p>
                        <w:pPr>
                          <w:spacing w:line="240" w:lineRule="auto" w:before="0"/>
                          <w:ind w:left="0" w:right="18" w:firstLine="0"/>
                          <w:jc w:val="both"/>
                          <w:rPr>
                            <w:sz w:val="24"/>
                          </w:rPr>
                        </w:pPr>
                        <w:r>
                          <w:rPr>
                            <w:w w:val="105"/>
                            <w:sz w:val="24"/>
                          </w:rPr>
                          <w:t>Comisión</w:t>
                        </w:r>
                        <w:r>
                          <w:rPr>
                            <w:w w:val="105"/>
                            <w:sz w:val="24"/>
                          </w:rPr>
                          <w:t> de</w:t>
                        </w:r>
                        <w:r>
                          <w:rPr>
                            <w:w w:val="105"/>
                            <w:sz w:val="24"/>
                          </w:rPr>
                          <w:t> Derechos</w:t>
                        </w:r>
                        <w:r>
                          <w:rPr>
                            <w:w w:val="105"/>
                            <w:sz w:val="24"/>
                          </w:rPr>
                          <w:t> Humanos</w:t>
                        </w:r>
                        <w:r>
                          <w:rPr>
                            <w:w w:val="105"/>
                            <w:sz w:val="24"/>
                          </w:rPr>
                          <w:t> de</w:t>
                        </w:r>
                        <w:r>
                          <w:rPr>
                            <w:w w:val="105"/>
                            <w:sz w:val="24"/>
                          </w:rPr>
                          <w:t> las</w:t>
                        </w:r>
                        <w:r>
                          <w:rPr>
                            <w:w w:val="105"/>
                            <w:sz w:val="24"/>
                          </w:rPr>
                          <w:t> Naciones</w:t>
                        </w:r>
                        <w:r>
                          <w:rPr>
                            <w:w w:val="105"/>
                            <w:sz w:val="24"/>
                          </w:rPr>
                          <w:t> Unidas.</w:t>
                        </w:r>
                        <w:r>
                          <w:rPr>
                            <w:w w:val="105"/>
                            <w:sz w:val="24"/>
                          </w:rPr>
                          <w:t> </w:t>
                        </w:r>
                        <w:r>
                          <w:rPr>
                            <w:w w:val="105"/>
                            <w:sz w:val="24"/>
                          </w:rPr>
                          <w:t>(1995). Protección</w:t>
                        </w:r>
                        <w:r>
                          <w:rPr>
                            <w:spacing w:val="-16"/>
                            <w:w w:val="105"/>
                            <w:sz w:val="24"/>
                          </w:rPr>
                          <w:t> </w:t>
                        </w:r>
                        <w:r>
                          <w:rPr>
                            <w:w w:val="105"/>
                            <w:sz w:val="24"/>
                          </w:rPr>
                          <w:t>de</w:t>
                        </w:r>
                        <w:r>
                          <w:rPr>
                            <w:spacing w:val="-16"/>
                            <w:w w:val="105"/>
                            <w:sz w:val="24"/>
                          </w:rPr>
                          <w:t> </w:t>
                        </w:r>
                        <w:r>
                          <w:rPr>
                            <w:w w:val="105"/>
                            <w:sz w:val="24"/>
                          </w:rPr>
                          <w:t>los</w:t>
                        </w:r>
                        <w:r>
                          <w:rPr>
                            <w:spacing w:val="-16"/>
                            <w:w w:val="105"/>
                            <w:sz w:val="24"/>
                          </w:rPr>
                          <w:t> </w:t>
                        </w:r>
                        <w:r>
                          <w:rPr>
                            <w:w w:val="105"/>
                            <w:sz w:val="24"/>
                          </w:rPr>
                          <w:t>derechos</w:t>
                        </w:r>
                        <w:r>
                          <w:rPr>
                            <w:spacing w:val="-16"/>
                            <w:w w:val="105"/>
                            <w:sz w:val="24"/>
                          </w:rPr>
                          <w:t> </w:t>
                        </w:r>
                        <w:r>
                          <w:rPr>
                            <w:w w:val="105"/>
                            <w:sz w:val="24"/>
                          </w:rPr>
                          <w:t>humanos</w:t>
                        </w:r>
                        <w:r>
                          <w:rPr>
                            <w:spacing w:val="-16"/>
                            <w:w w:val="105"/>
                            <w:sz w:val="24"/>
                          </w:rPr>
                          <w:t> </w:t>
                        </w:r>
                        <w:r>
                          <w:rPr>
                            <w:w w:val="105"/>
                            <w:sz w:val="24"/>
                          </w:rPr>
                          <w:t>de</w:t>
                        </w:r>
                        <w:r>
                          <w:rPr>
                            <w:spacing w:val="-16"/>
                            <w:w w:val="105"/>
                            <w:sz w:val="24"/>
                          </w:rPr>
                          <w:t> </w:t>
                        </w:r>
                        <w:r>
                          <w:rPr>
                            <w:w w:val="105"/>
                            <w:sz w:val="24"/>
                          </w:rPr>
                          <w:t>las</w:t>
                        </w:r>
                        <w:r>
                          <w:rPr>
                            <w:spacing w:val="-16"/>
                            <w:w w:val="105"/>
                            <w:sz w:val="24"/>
                          </w:rPr>
                          <w:t> </w:t>
                        </w:r>
                        <w:r>
                          <w:rPr>
                            <w:w w:val="105"/>
                            <w:sz w:val="24"/>
                          </w:rPr>
                          <w:t>personas</w:t>
                        </w:r>
                        <w:r>
                          <w:rPr>
                            <w:spacing w:val="-16"/>
                            <w:w w:val="105"/>
                            <w:sz w:val="24"/>
                          </w:rPr>
                          <w:t> </w:t>
                        </w:r>
                        <w:r>
                          <w:rPr>
                            <w:w w:val="105"/>
                            <w:sz w:val="24"/>
                          </w:rPr>
                          <w:t>infectadas</w:t>
                        </w:r>
                        <w:r>
                          <w:rPr>
                            <w:spacing w:val="-16"/>
                            <w:w w:val="105"/>
                            <w:sz w:val="24"/>
                          </w:rPr>
                          <w:t> </w:t>
                        </w:r>
                        <w:r>
                          <w:rPr>
                            <w:w w:val="105"/>
                            <w:sz w:val="24"/>
                          </w:rPr>
                          <w:t>con</w:t>
                        </w:r>
                        <w:r>
                          <w:rPr>
                            <w:spacing w:val="-16"/>
                            <w:w w:val="105"/>
                            <w:sz w:val="24"/>
                          </w:rPr>
                          <w:t> </w:t>
                        </w:r>
                        <w:r>
                          <w:rPr>
                            <w:w w:val="105"/>
                            <w:sz w:val="24"/>
                          </w:rPr>
                          <w:t>el virus</w:t>
                        </w:r>
                        <w:r>
                          <w:rPr>
                            <w:spacing w:val="71"/>
                            <w:w w:val="150"/>
                            <w:sz w:val="24"/>
                          </w:rPr>
                          <w:t> </w:t>
                        </w:r>
                        <w:r>
                          <w:rPr>
                            <w:w w:val="105"/>
                            <w:sz w:val="24"/>
                          </w:rPr>
                          <w:t>de</w:t>
                        </w:r>
                        <w:r>
                          <w:rPr>
                            <w:spacing w:val="71"/>
                            <w:w w:val="150"/>
                            <w:sz w:val="24"/>
                          </w:rPr>
                          <w:t> </w:t>
                        </w:r>
                        <w:r>
                          <w:rPr>
                            <w:w w:val="105"/>
                            <w:sz w:val="24"/>
                          </w:rPr>
                          <w:t>inmunodeficiencia</w:t>
                        </w:r>
                        <w:r>
                          <w:rPr>
                            <w:spacing w:val="71"/>
                            <w:w w:val="150"/>
                            <w:sz w:val="24"/>
                          </w:rPr>
                          <w:t> </w:t>
                        </w:r>
                        <w:r>
                          <w:rPr>
                            <w:w w:val="105"/>
                            <w:sz w:val="24"/>
                          </w:rPr>
                          <w:t>humana</w:t>
                        </w:r>
                        <w:r>
                          <w:rPr>
                            <w:spacing w:val="71"/>
                            <w:w w:val="150"/>
                            <w:sz w:val="24"/>
                          </w:rPr>
                          <w:t> </w:t>
                        </w:r>
                        <w:r>
                          <w:rPr>
                            <w:w w:val="105"/>
                            <w:sz w:val="24"/>
                          </w:rPr>
                          <w:t>(VIH)</w:t>
                        </w:r>
                        <w:r>
                          <w:rPr>
                            <w:spacing w:val="71"/>
                            <w:w w:val="150"/>
                            <w:sz w:val="24"/>
                          </w:rPr>
                          <w:t> </w:t>
                        </w:r>
                        <w:r>
                          <w:rPr>
                            <w:w w:val="105"/>
                            <w:sz w:val="24"/>
                          </w:rPr>
                          <w:t>y</w:t>
                        </w:r>
                        <w:r>
                          <w:rPr>
                            <w:spacing w:val="72"/>
                            <w:w w:val="150"/>
                            <w:sz w:val="24"/>
                          </w:rPr>
                          <w:t> </w:t>
                        </w:r>
                        <w:r>
                          <w:rPr>
                            <w:w w:val="105"/>
                            <w:sz w:val="24"/>
                          </w:rPr>
                          <w:t>con</w:t>
                        </w:r>
                        <w:r>
                          <w:rPr>
                            <w:spacing w:val="71"/>
                            <w:w w:val="150"/>
                            <w:sz w:val="24"/>
                          </w:rPr>
                          <w:t> </w:t>
                        </w:r>
                        <w:r>
                          <w:rPr>
                            <w:w w:val="105"/>
                            <w:sz w:val="24"/>
                          </w:rPr>
                          <w:t>el</w:t>
                        </w:r>
                        <w:r>
                          <w:rPr>
                            <w:spacing w:val="71"/>
                            <w:w w:val="150"/>
                            <w:sz w:val="24"/>
                          </w:rPr>
                          <w:t> </w:t>
                        </w:r>
                        <w:r>
                          <w:rPr>
                            <w:w w:val="105"/>
                            <w:sz w:val="24"/>
                          </w:rPr>
                          <w:t>síndrome</w:t>
                        </w:r>
                        <w:r>
                          <w:rPr>
                            <w:spacing w:val="71"/>
                            <w:w w:val="150"/>
                            <w:sz w:val="24"/>
                          </w:rPr>
                          <w:t> </w:t>
                        </w:r>
                        <w:r>
                          <w:rPr>
                            <w:spacing w:val="-5"/>
                            <w:w w:val="105"/>
                            <w:sz w:val="24"/>
                          </w:rPr>
                          <w:t>de</w:t>
                        </w:r>
                      </w:p>
                    </w:txbxContent>
                  </v:textbox>
                  <w10:wrap type="none"/>
                </v:shape>
                <v:shape style="position:absolute;left:1814;top:3735;width:2602;height:586" type="#_x0000_t202" id="docshape38" filled="false" stroked="false">
                  <v:textbox inset="0,0,0,0">
                    <w:txbxContent>
                      <w:p>
                        <w:pPr>
                          <w:spacing w:line="240" w:lineRule="auto" w:before="0"/>
                          <w:ind w:left="0" w:right="18" w:firstLine="0"/>
                          <w:jc w:val="left"/>
                          <w:rPr>
                            <w:sz w:val="24"/>
                          </w:rPr>
                        </w:pPr>
                        <w:r>
                          <w:rPr>
                            <w:spacing w:val="-2"/>
                            <w:sz w:val="24"/>
                          </w:rPr>
                          <w:t>inmunodeficiencia (E/CN.4/RES/1995/44).</w:t>
                        </w:r>
                      </w:p>
                    </w:txbxContent>
                  </v:textbox>
                  <w10:wrap type="none"/>
                </v:shape>
                <v:shape style="position:absolute;left:4631;top:3735;width:1179;height:293" type="#_x0000_t202" id="docshape39" filled="false" stroked="false">
                  <v:textbox inset="0,0,0,0">
                    <w:txbxContent>
                      <w:p>
                        <w:pPr>
                          <w:spacing w:line="285" w:lineRule="exact" w:before="0"/>
                          <w:ind w:left="0" w:right="0" w:firstLine="0"/>
                          <w:jc w:val="left"/>
                          <w:rPr>
                            <w:sz w:val="24"/>
                          </w:rPr>
                        </w:pPr>
                        <w:r>
                          <w:rPr>
                            <w:spacing w:val="-2"/>
                            <w:sz w:val="24"/>
                          </w:rPr>
                          <w:t>adquirida</w:t>
                        </w:r>
                      </w:p>
                    </w:txbxContent>
                  </v:textbox>
                  <w10:wrap type="none"/>
                </v:shape>
                <v:shape style="position:absolute;left:6348;top:3735;width:820;height:293" type="#_x0000_t202" id="docshape40" filled="false" stroked="false">
                  <v:textbox inset="0,0,0,0">
                    <w:txbxContent>
                      <w:p>
                        <w:pPr>
                          <w:spacing w:line="285" w:lineRule="exact" w:before="0"/>
                          <w:ind w:left="0" w:right="0" w:firstLine="0"/>
                          <w:jc w:val="left"/>
                          <w:rPr>
                            <w:sz w:val="24"/>
                          </w:rPr>
                        </w:pPr>
                        <w:r>
                          <w:rPr>
                            <w:spacing w:val="-2"/>
                            <w:w w:val="105"/>
                            <w:sz w:val="24"/>
                          </w:rPr>
                          <w:t>(SIDA),</w:t>
                        </w:r>
                      </w:p>
                    </w:txbxContent>
                  </v:textbox>
                  <w10:wrap type="none"/>
                </v:shape>
                <v:shape style="position:absolute;left:7707;top:3735;width:1268;height:293" type="#_x0000_t202" id="docshape41" filled="false" stroked="false">
                  <v:textbox inset="0,0,0,0">
                    <w:txbxContent>
                      <w:p>
                        <w:pPr>
                          <w:spacing w:line="285" w:lineRule="exact" w:before="0"/>
                          <w:ind w:left="0" w:right="0" w:firstLine="0"/>
                          <w:jc w:val="left"/>
                          <w:rPr>
                            <w:sz w:val="24"/>
                          </w:rPr>
                        </w:pPr>
                        <w:r>
                          <w:rPr>
                            <w:spacing w:val="-2"/>
                            <w:w w:val="105"/>
                            <w:sz w:val="24"/>
                          </w:rPr>
                          <w:t>resolución</w:t>
                        </w:r>
                      </w:p>
                    </w:txbxContent>
                  </v:textbox>
                  <w10:wrap type="none"/>
                </v:shape>
                <v:shape style="position:absolute;left:9514;top:3735;width:933;height:293" type="#_x0000_t202" id="docshape42" filled="false" stroked="false">
                  <v:textbox inset="0,0,0,0">
                    <w:txbxContent>
                      <w:p>
                        <w:pPr>
                          <w:spacing w:line="285" w:lineRule="exact" w:before="0"/>
                          <w:ind w:left="0" w:right="0" w:firstLine="0"/>
                          <w:jc w:val="left"/>
                          <w:rPr>
                            <w:sz w:val="24"/>
                          </w:rPr>
                        </w:pPr>
                        <w:r>
                          <w:rPr>
                            <w:spacing w:val="-2"/>
                            <w:sz w:val="24"/>
                          </w:rPr>
                          <w:t>1995/44</w:t>
                        </w:r>
                      </w:p>
                    </w:txbxContent>
                  </v:textbox>
                  <w10:wrap type="none"/>
                </v:shape>
                <v:shape style="position:absolute;left:1814;top:4321;width:8633;height:879" type="#_x0000_t202" id="docshape43" filled="false" stroked="false">
                  <v:textbox inset="0,0,0,0">
                    <w:txbxContent>
                      <w:p>
                        <w:pPr>
                          <w:spacing w:line="240" w:lineRule="auto" w:before="0"/>
                          <w:ind w:left="0" w:right="18" w:firstLine="0"/>
                          <w:jc w:val="both"/>
                          <w:rPr>
                            <w:sz w:val="24"/>
                          </w:rPr>
                        </w:pPr>
                        <w:r>
                          <w:rPr>
                            <w:sz w:val="24"/>
                          </w:rPr>
                          <w:t>Crenshaw, K. (1989). Demarginalizing the intersection of race and sex: </w:t>
                        </w:r>
                        <w:r>
                          <w:rPr>
                            <w:sz w:val="24"/>
                          </w:rPr>
                          <w:t>A black</w:t>
                        </w:r>
                        <w:r>
                          <w:rPr>
                            <w:spacing w:val="40"/>
                            <w:sz w:val="24"/>
                          </w:rPr>
                          <w:t> </w:t>
                        </w:r>
                        <w:r>
                          <w:rPr>
                            <w:sz w:val="24"/>
                          </w:rPr>
                          <w:t>feminist</w:t>
                        </w:r>
                        <w:r>
                          <w:rPr>
                            <w:spacing w:val="40"/>
                            <w:sz w:val="24"/>
                          </w:rPr>
                          <w:t> </w:t>
                        </w:r>
                        <w:r>
                          <w:rPr>
                            <w:sz w:val="24"/>
                          </w:rPr>
                          <w:t>critique</w:t>
                        </w:r>
                        <w:r>
                          <w:rPr>
                            <w:spacing w:val="40"/>
                            <w:sz w:val="24"/>
                          </w:rPr>
                          <w:t> </w:t>
                        </w:r>
                        <w:r>
                          <w:rPr>
                            <w:sz w:val="24"/>
                          </w:rPr>
                          <w:t>of</w:t>
                        </w:r>
                        <w:r>
                          <w:rPr>
                            <w:spacing w:val="40"/>
                            <w:sz w:val="24"/>
                          </w:rPr>
                          <w:t> </w:t>
                        </w:r>
                        <w:r>
                          <w:rPr>
                            <w:sz w:val="24"/>
                          </w:rPr>
                          <w:t>antidiscrimination</w:t>
                        </w:r>
                        <w:r>
                          <w:rPr>
                            <w:spacing w:val="40"/>
                            <w:sz w:val="24"/>
                          </w:rPr>
                          <w:t> </w:t>
                        </w:r>
                        <w:r>
                          <w:rPr>
                            <w:sz w:val="24"/>
                          </w:rPr>
                          <w:t>doctrine,</w:t>
                        </w:r>
                        <w:r>
                          <w:rPr>
                            <w:spacing w:val="40"/>
                            <w:sz w:val="24"/>
                          </w:rPr>
                          <w:t> </w:t>
                        </w:r>
                        <w:r>
                          <w:rPr>
                            <w:sz w:val="24"/>
                          </w:rPr>
                          <w:t>feminist</w:t>
                        </w:r>
                        <w:r>
                          <w:rPr>
                            <w:spacing w:val="40"/>
                            <w:sz w:val="24"/>
                          </w:rPr>
                          <w:t> </w:t>
                        </w:r>
                        <w:r>
                          <w:rPr>
                            <w:sz w:val="24"/>
                          </w:rPr>
                          <w:t>theory</w:t>
                        </w:r>
                        <w:r>
                          <w:rPr>
                            <w:spacing w:val="80"/>
                            <w:sz w:val="24"/>
                          </w:rPr>
                          <w:t> </w:t>
                        </w:r>
                        <w:r>
                          <w:rPr>
                            <w:sz w:val="24"/>
                          </w:rPr>
                          <w:t>and</w:t>
                        </w:r>
                        <w:r>
                          <w:rPr>
                            <w:spacing w:val="1"/>
                            <w:sz w:val="24"/>
                          </w:rPr>
                          <w:t> </w:t>
                        </w:r>
                        <w:r>
                          <w:rPr>
                            <w:sz w:val="24"/>
                          </w:rPr>
                          <w:t>antiracist</w:t>
                        </w:r>
                        <w:r>
                          <w:rPr>
                            <w:spacing w:val="1"/>
                            <w:sz w:val="24"/>
                          </w:rPr>
                          <w:t> </w:t>
                        </w:r>
                        <w:r>
                          <w:rPr>
                            <w:sz w:val="24"/>
                          </w:rPr>
                          <w:t>politics.</w:t>
                        </w:r>
                        <w:r>
                          <w:rPr>
                            <w:spacing w:val="18"/>
                            <w:sz w:val="24"/>
                          </w:rPr>
                          <w:t> </w:t>
                        </w:r>
                        <w:r>
                          <w:rPr>
                            <w:sz w:val="24"/>
                          </w:rPr>
                          <w:t>University</w:t>
                        </w:r>
                        <w:r>
                          <w:rPr>
                            <w:spacing w:val="2"/>
                            <w:sz w:val="24"/>
                          </w:rPr>
                          <w:t> </w:t>
                        </w:r>
                        <w:r>
                          <w:rPr>
                            <w:sz w:val="24"/>
                          </w:rPr>
                          <w:t>of</w:t>
                        </w:r>
                        <w:r>
                          <w:rPr>
                            <w:spacing w:val="1"/>
                            <w:sz w:val="24"/>
                          </w:rPr>
                          <w:t> </w:t>
                        </w:r>
                        <w:r>
                          <w:rPr>
                            <w:sz w:val="24"/>
                          </w:rPr>
                          <w:t>Chicago</w:t>
                        </w:r>
                        <w:r>
                          <w:rPr>
                            <w:spacing w:val="1"/>
                            <w:sz w:val="24"/>
                          </w:rPr>
                          <w:t> </w:t>
                        </w:r>
                        <w:r>
                          <w:rPr>
                            <w:sz w:val="24"/>
                          </w:rPr>
                          <w:t>Legal</w:t>
                        </w:r>
                        <w:r>
                          <w:rPr>
                            <w:spacing w:val="1"/>
                            <w:sz w:val="24"/>
                          </w:rPr>
                          <w:t> </w:t>
                        </w:r>
                        <w:r>
                          <w:rPr>
                            <w:sz w:val="24"/>
                          </w:rPr>
                          <w:t>Forum,</w:t>
                        </w:r>
                        <w:r>
                          <w:rPr>
                            <w:spacing w:val="1"/>
                            <w:sz w:val="24"/>
                          </w:rPr>
                          <w:t> </w:t>
                        </w:r>
                        <w:r>
                          <w:rPr>
                            <w:sz w:val="24"/>
                          </w:rPr>
                          <w:t>1989(1),</w:t>
                        </w:r>
                        <w:r>
                          <w:rPr>
                            <w:spacing w:val="1"/>
                            <w:sz w:val="24"/>
                          </w:rPr>
                          <w:t> </w:t>
                        </w:r>
                        <w:r>
                          <w:rPr>
                            <w:sz w:val="24"/>
                          </w:rPr>
                          <w:t>139-</w:t>
                        </w:r>
                        <w:r>
                          <w:rPr>
                            <w:spacing w:val="-4"/>
                            <w:sz w:val="24"/>
                          </w:rPr>
                          <w:t>167.</w:t>
                        </w:r>
                      </w:p>
                    </w:txbxContent>
                  </v:textbox>
                  <w10:wrap type="none"/>
                </v:shape>
                <w10:wrap type="topAndBottom"/>
              </v:group>
            </w:pict>
          </mc:Fallback>
        </mc:AlternateContent>
      </w:r>
    </w:p>
    <w:p>
      <w:pPr>
        <w:pStyle w:val="BodyText"/>
        <w:rPr>
          <w:sz w:val="14"/>
        </w:rPr>
      </w:pPr>
    </w:p>
    <w:p>
      <w:pPr>
        <w:pStyle w:val="BodyText"/>
        <w:spacing w:before="49"/>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before="62"/>
        <w:ind w:left="374" w:right="277"/>
      </w:pPr>
      <w:r>
        <w:rPr/>
        <w:drawing>
          <wp:anchor distT="0" distB="0" distL="0" distR="0" allowOverlap="1" layoutInCell="1" locked="0" behindDoc="1" simplePos="0" relativeHeight="487224320">
            <wp:simplePos x="0" y="0"/>
            <wp:positionH relativeFrom="page">
              <wp:posOffset>377825</wp:posOffset>
            </wp:positionH>
            <wp:positionV relativeFrom="page">
              <wp:posOffset>0</wp:posOffset>
            </wp:positionV>
            <wp:extent cx="7394575" cy="9791066"/>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24832">
                <wp:simplePos x="0" y="0"/>
                <wp:positionH relativeFrom="page">
                  <wp:posOffset>1078992</wp:posOffset>
                </wp:positionH>
                <wp:positionV relativeFrom="paragraph">
                  <wp:posOffset>40639</wp:posOffset>
                </wp:positionV>
                <wp:extent cx="5611495" cy="765683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611495" cy="7656830"/>
                        </a:xfrm>
                        <a:custGeom>
                          <a:avLst/>
                          <a:gdLst/>
                          <a:ahLst/>
                          <a:cxnLst/>
                          <a:rect l="l" t="t" r="r" b="b"/>
                          <a:pathLst>
                            <a:path w="5611495" h="7656830">
                              <a:moveTo>
                                <a:pt x="5611368" y="0"/>
                              </a:moveTo>
                              <a:lnTo>
                                <a:pt x="5605272" y="0"/>
                              </a:lnTo>
                              <a:lnTo>
                                <a:pt x="5605272" y="6096"/>
                              </a:lnTo>
                              <a:lnTo>
                                <a:pt x="5605272" y="7650480"/>
                              </a:lnTo>
                              <a:lnTo>
                                <a:pt x="6096" y="7650480"/>
                              </a:lnTo>
                              <a:lnTo>
                                <a:pt x="6096" y="6096"/>
                              </a:lnTo>
                              <a:lnTo>
                                <a:pt x="5605272" y="6096"/>
                              </a:lnTo>
                              <a:lnTo>
                                <a:pt x="5605272" y="0"/>
                              </a:lnTo>
                              <a:lnTo>
                                <a:pt x="6096" y="0"/>
                              </a:lnTo>
                              <a:lnTo>
                                <a:pt x="0" y="0"/>
                              </a:lnTo>
                              <a:lnTo>
                                <a:pt x="0" y="6096"/>
                              </a:lnTo>
                              <a:lnTo>
                                <a:pt x="0" y="7650480"/>
                              </a:lnTo>
                              <a:lnTo>
                                <a:pt x="0" y="7656576"/>
                              </a:lnTo>
                              <a:lnTo>
                                <a:pt x="6096" y="7656576"/>
                              </a:lnTo>
                              <a:lnTo>
                                <a:pt x="5605272" y="7656576"/>
                              </a:lnTo>
                              <a:lnTo>
                                <a:pt x="5611368" y="7656576"/>
                              </a:lnTo>
                              <a:lnTo>
                                <a:pt x="5611368" y="765048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2.9pt;mso-position-horizontal-relative:page;mso-position-vertical-relative:paragraph;z-index:-16091648" id="docshape44" coordorigin="1699,64" coordsize="8837,12058" path="m10536,64l10526,64,10526,74,10526,12112,1709,12112,1709,74,10526,74,10526,64,1709,64,1699,64,1699,74,1699,12112,1699,12122,1709,12122,10526,12122,10536,12122,10536,12112,10536,74,10536,64xe" filled="true" fillcolor="#000000" stroked="false">
                <v:path arrowok="t"/>
                <v:fill type="solid"/>
                <w10:wrap type="none"/>
              </v:shape>
            </w:pict>
          </mc:Fallback>
        </mc:AlternateContent>
      </w:r>
      <w:r>
        <w:rPr/>
        <w:t>Fundar</w:t>
      </w:r>
      <w:r>
        <w:rPr>
          <w:spacing w:val="29"/>
        </w:rPr>
        <w:t> </w:t>
      </w:r>
      <w:r>
        <w:rPr/>
        <w:t>&amp;</w:t>
      </w:r>
      <w:r>
        <w:rPr>
          <w:spacing w:val="29"/>
        </w:rPr>
        <w:t> </w:t>
      </w:r>
      <w:r>
        <w:rPr/>
        <w:t>Letra</w:t>
      </w:r>
      <w:r>
        <w:rPr>
          <w:spacing w:val="29"/>
        </w:rPr>
        <w:t> </w:t>
      </w:r>
      <w:r>
        <w:rPr/>
        <w:t>S.</w:t>
      </w:r>
      <w:r>
        <w:rPr>
          <w:spacing w:val="29"/>
        </w:rPr>
        <w:t> </w:t>
      </w:r>
      <w:r>
        <w:rPr/>
        <w:t>(2019). Estigma</w:t>
      </w:r>
      <w:r>
        <w:rPr>
          <w:spacing w:val="29"/>
        </w:rPr>
        <w:t> </w:t>
      </w:r>
      <w:r>
        <w:rPr/>
        <w:t>en</w:t>
      </w:r>
      <w:r>
        <w:rPr>
          <w:spacing w:val="29"/>
        </w:rPr>
        <w:t> </w:t>
      </w:r>
      <w:r>
        <w:rPr/>
        <w:t>servicios</w:t>
      </w:r>
      <w:r>
        <w:rPr>
          <w:spacing w:val="29"/>
        </w:rPr>
        <w:t> </w:t>
      </w:r>
      <w:r>
        <w:rPr/>
        <w:t>de</w:t>
      </w:r>
      <w:r>
        <w:rPr>
          <w:spacing w:val="29"/>
        </w:rPr>
        <w:t> </w:t>
      </w:r>
      <w:r>
        <w:rPr/>
        <w:t>salud</w:t>
      </w:r>
      <w:r>
        <w:rPr>
          <w:spacing w:val="29"/>
        </w:rPr>
        <w:t> </w:t>
      </w:r>
      <w:r>
        <w:rPr/>
        <w:t>en</w:t>
      </w:r>
      <w:r>
        <w:rPr>
          <w:spacing w:val="29"/>
        </w:rPr>
        <w:t> </w:t>
      </w:r>
      <w:r>
        <w:rPr/>
        <w:t>México.</w:t>
      </w:r>
      <w:r>
        <w:rPr>
          <w:spacing w:val="29"/>
        </w:rPr>
        <w:t> </w:t>
      </w:r>
      <w:r>
        <w:rPr/>
        <w:t>Letra </w:t>
      </w:r>
      <w:r>
        <w:rPr>
          <w:spacing w:val="-6"/>
        </w:rPr>
        <w:t>S.</w:t>
      </w:r>
    </w:p>
    <w:p>
      <w:pPr>
        <w:pStyle w:val="BodyText"/>
        <w:spacing w:line="237" w:lineRule="auto"/>
        <w:ind w:left="374" w:right="371"/>
        <w:jc w:val="both"/>
      </w:pPr>
      <w:r>
        <w:rPr/>
        <w:t>Gesesew, H. A., Tesfay Gebremedhin, A., Demissie, T. D., Kerie, M. </w:t>
      </w:r>
      <w:r>
        <w:rPr/>
        <w:t>W., Sudhakar, M., &amp; Mwanri, L. (2017). Significant association between per- ceived HIV related stigma and late presentation for HIV/AIDS care in low and</w:t>
      </w:r>
      <w:r>
        <w:rPr>
          <w:spacing w:val="40"/>
        </w:rPr>
        <w:t> </w:t>
      </w:r>
      <w:r>
        <w:rPr/>
        <w:t>middle-income</w:t>
      </w:r>
      <w:r>
        <w:rPr>
          <w:spacing w:val="40"/>
        </w:rPr>
        <w:t> </w:t>
      </w:r>
      <w:r>
        <w:rPr/>
        <w:t>countries:</w:t>
      </w:r>
      <w:r>
        <w:rPr>
          <w:spacing w:val="40"/>
        </w:rPr>
        <w:t> </w:t>
      </w:r>
      <w:r>
        <w:rPr/>
        <w:t>A</w:t>
      </w:r>
      <w:r>
        <w:rPr>
          <w:spacing w:val="40"/>
        </w:rPr>
        <w:t> </w:t>
      </w:r>
      <w:r>
        <w:rPr/>
        <w:t>systematic</w:t>
      </w:r>
      <w:r>
        <w:rPr>
          <w:spacing w:val="40"/>
        </w:rPr>
        <w:t> </w:t>
      </w:r>
      <w:r>
        <w:rPr/>
        <w:t>review</w:t>
      </w:r>
      <w:r>
        <w:rPr>
          <w:spacing w:val="40"/>
        </w:rPr>
        <w:t> </w:t>
      </w:r>
      <w:r>
        <w:rPr/>
        <w:t>and</w:t>
      </w:r>
      <w:r>
        <w:rPr>
          <w:spacing w:val="40"/>
        </w:rPr>
        <w:t> </w:t>
      </w:r>
      <w:r>
        <w:rPr/>
        <w:t>meta-analy-</w:t>
      </w:r>
      <w:r>
        <w:rPr>
          <w:spacing w:val="80"/>
          <w:w w:val="150"/>
        </w:rPr>
        <w:t> </w:t>
      </w:r>
      <w:r>
        <w:rPr/>
        <w:t>sis.</w:t>
      </w:r>
      <w:r>
        <w:rPr>
          <w:spacing w:val="-7"/>
        </w:rPr>
        <w:t> </w:t>
      </w:r>
      <w:r>
        <w:rPr/>
        <w:t>PLoS</w:t>
      </w:r>
      <w:r>
        <w:rPr>
          <w:spacing w:val="40"/>
        </w:rPr>
        <w:t> </w:t>
      </w:r>
      <w:r>
        <w:rPr/>
        <w:t>One,</w:t>
      </w:r>
      <w:r>
        <w:rPr>
          <w:spacing w:val="40"/>
        </w:rPr>
        <w:t> </w:t>
      </w:r>
      <w:r>
        <w:rPr/>
        <w:t>12(3),</w:t>
      </w:r>
      <w:r>
        <w:rPr>
          <w:spacing w:val="40"/>
        </w:rPr>
        <w:t> </w:t>
      </w:r>
      <w:r>
        <w:rPr/>
        <w:t>e0173928.</w:t>
      </w:r>
      <w:r>
        <w:rPr>
          <w:spacing w:val="-7"/>
        </w:rPr>
        <w:t> </w:t>
      </w:r>
      <w:r>
        <w:rPr/>
        <w:t>https://doi.org/10.1371/jour- </w:t>
      </w:r>
      <w:r>
        <w:rPr>
          <w:spacing w:val="-2"/>
        </w:rPr>
        <w:t>nal.pone.0173928</w:t>
      </w:r>
    </w:p>
    <w:p>
      <w:pPr>
        <w:pStyle w:val="BodyText"/>
        <w:spacing w:before="1"/>
        <w:ind w:left="374" w:right="371"/>
        <w:jc w:val="both"/>
      </w:pPr>
      <w:r>
        <w:rPr/>
        <w:t>Goffman, E. (1963). Stigma: Notes on the management of spoiled iden- tity. Prentice Hall.</w:t>
      </w:r>
    </w:p>
    <w:p>
      <w:pPr>
        <w:pStyle w:val="BodyText"/>
        <w:spacing w:line="291" w:lineRule="exact"/>
        <w:ind w:left="374"/>
      </w:pPr>
      <w:r>
        <w:rPr>
          <w:w w:val="105"/>
        </w:rPr>
        <w:t>GNP+,</w:t>
      </w:r>
      <w:r>
        <w:rPr>
          <w:spacing w:val="-6"/>
          <w:w w:val="105"/>
        </w:rPr>
        <w:t> </w:t>
      </w:r>
      <w:r>
        <w:rPr>
          <w:w w:val="105"/>
        </w:rPr>
        <w:t>ICW,</w:t>
      </w:r>
      <w:r>
        <w:rPr>
          <w:spacing w:val="-5"/>
          <w:w w:val="105"/>
        </w:rPr>
        <w:t> </w:t>
      </w:r>
      <w:r>
        <w:rPr>
          <w:w w:val="105"/>
        </w:rPr>
        <w:t>UNAIDS.</w:t>
      </w:r>
      <w:r>
        <w:rPr>
          <w:spacing w:val="-5"/>
          <w:w w:val="105"/>
        </w:rPr>
        <w:t> </w:t>
      </w:r>
      <w:r>
        <w:rPr>
          <w:w w:val="105"/>
        </w:rPr>
        <w:t>(2020).</w:t>
      </w:r>
      <w:r>
        <w:rPr>
          <w:spacing w:val="-5"/>
          <w:w w:val="105"/>
        </w:rPr>
        <w:t> </w:t>
      </w:r>
      <w:r>
        <w:rPr>
          <w:w w:val="105"/>
        </w:rPr>
        <w:t>PLHIV</w:t>
      </w:r>
      <w:r>
        <w:rPr>
          <w:spacing w:val="-5"/>
          <w:w w:val="105"/>
        </w:rPr>
        <w:t> </w:t>
      </w:r>
      <w:r>
        <w:rPr>
          <w:w w:val="105"/>
        </w:rPr>
        <w:t>Stigma</w:t>
      </w:r>
      <w:r>
        <w:rPr>
          <w:spacing w:val="-6"/>
          <w:w w:val="105"/>
        </w:rPr>
        <w:t> </w:t>
      </w:r>
      <w:r>
        <w:rPr>
          <w:w w:val="105"/>
        </w:rPr>
        <w:t>Index</w:t>
      </w:r>
      <w:r>
        <w:rPr>
          <w:spacing w:val="-5"/>
          <w:w w:val="105"/>
        </w:rPr>
        <w:t> </w:t>
      </w:r>
      <w:r>
        <w:rPr>
          <w:w w:val="105"/>
        </w:rPr>
        <w:t>2.0</w:t>
      </w:r>
      <w:r>
        <w:rPr>
          <w:spacing w:val="-5"/>
          <w:w w:val="105"/>
        </w:rPr>
        <w:t> </w:t>
      </w:r>
      <w:r>
        <w:rPr>
          <w:w w:val="105"/>
        </w:rPr>
        <w:t>Manual.</w:t>
      </w:r>
      <w:r>
        <w:rPr>
          <w:spacing w:val="-5"/>
          <w:w w:val="105"/>
        </w:rPr>
        <w:t> </w:t>
      </w:r>
      <w:r>
        <w:rPr>
          <w:spacing w:val="-2"/>
          <w:w w:val="105"/>
        </w:rPr>
        <w:t>GNP+.</w:t>
      </w:r>
    </w:p>
    <w:p>
      <w:pPr>
        <w:pStyle w:val="BodyText"/>
        <w:ind w:left="374" w:right="371"/>
        <w:jc w:val="both"/>
      </w:pPr>
      <w:r>
        <w:rPr/>
        <w:t>Hatzenbuehler, M. L., &amp; Link, B. G. (2014). Introduction to the special </w:t>
      </w:r>
      <w:r>
        <w:rPr/>
        <w:t>issue on</w:t>
      </w:r>
      <w:r>
        <w:rPr>
          <w:spacing w:val="62"/>
          <w:w w:val="150"/>
        </w:rPr>
        <w:t> </w:t>
      </w:r>
      <w:r>
        <w:rPr/>
        <w:t>structural</w:t>
      </w:r>
      <w:r>
        <w:rPr>
          <w:spacing w:val="63"/>
          <w:w w:val="150"/>
        </w:rPr>
        <w:t> </w:t>
      </w:r>
      <w:r>
        <w:rPr/>
        <w:t>stigma</w:t>
      </w:r>
      <w:r>
        <w:rPr>
          <w:spacing w:val="63"/>
          <w:w w:val="150"/>
        </w:rPr>
        <w:t> </w:t>
      </w:r>
      <w:r>
        <w:rPr/>
        <w:t>and</w:t>
      </w:r>
      <w:r>
        <w:rPr>
          <w:spacing w:val="62"/>
          <w:w w:val="150"/>
        </w:rPr>
        <w:t> </w:t>
      </w:r>
      <w:r>
        <w:rPr/>
        <w:t>health.</w:t>
      </w:r>
      <w:r>
        <w:rPr>
          <w:spacing w:val="1"/>
        </w:rPr>
        <w:t> </w:t>
      </w:r>
      <w:r>
        <w:rPr/>
        <w:t>Social</w:t>
      </w:r>
      <w:r>
        <w:rPr>
          <w:spacing w:val="62"/>
          <w:w w:val="150"/>
        </w:rPr>
        <w:t> </w:t>
      </w:r>
      <w:r>
        <w:rPr/>
        <w:t>Science</w:t>
      </w:r>
      <w:r>
        <w:rPr>
          <w:spacing w:val="63"/>
          <w:w w:val="150"/>
        </w:rPr>
        <w:t> </w:t>
      </w:r>
      <w:r>
        <w:rPr/>
        <w:t>&amp;</w:t>
      </w:r>
      <w:r>
        <w:rPr>
          <w:spacing w:val="63"/>
          <w:w w:val="150"/>
        </w:rPr>
        <w:t> </w:t>
      </w:r>
      <w:r>
        <w:rPr/>
        <w:t>Medicine,</w:t>
      </w:r>
      <w:r>
        <w:rPr>
          <w:spacing w:val="63"/>
          <w:w w:val="150"/>
        </w:rPr>
        <w:t> </w:t>
      </w:r>
      <w:r>
        <w:rPr/>
        <w:t>103,</w:t>
      </w:r>
      <w:r>
        <w:rPr>
          <w:spacing w:val="62"/>
          <w:w w:val="150"/>
        </w:rPr>
        <w:t> </w:t>
      </w:r>
      <w:r>
        <w:rPr>
          <w:spacing w:val="-5"/>
        </w:rPr>
        <w:t>1-</w:t>
      </w:r>
    </w:p>
    <w:p>
      <w:pPr>
        <w:pStyle w:val="BodyText"/>
        <w:spacing w:line="291" w:lineRule="exact"/>
        <w:ind w:left="374"/>
        <w:jc w:val="both"/>
      </w:pPr>
      <w:r>
        <w:rPr/>
        <w:t>6.</w:t>
      </w:r>
      <w:r>
        <w:rPr>
          <w:spacing w:val="-8"/>
        </w:rPr>
        <w:t> </w:t>
      </w:r>
      <w:r>
        <w:rPr>
          <w:spacing w:val="-2"/>
        </w:rPr>
        <w:t>https://doi.org/10.1016/j.socscimed.2013.12.017</w:t>
      </w:r>
    </w:p>
    <w:p>
      <w:pPr>
        <w:pStyle w:val="BodyText"/>
        <w:ind w:left="374" w:right="371"/>
        <w:jc w:val="both"/>
      </w:pPr>
      <w:r>
        <w:rPr/>
        <w:t>Lyons, C. E., Schwartz, S. R., Murray, S. M., Shannon, K., Diouf, D., Mothopeng,</w:t>
      </w:r>
      <w:r>
        <w:rPr>
          <w:spacing w:val="-8"/>
        </w:rPr>
        <w:t> </w:t>
      </w:r>
      <w:r>
        <w:rPr/>
        <w:t>T.,</w:t>
      </w:r>
      <w:r>
        <w:rPr>
          <w:spacing w:val="-8"/>
        </w:rPr>
        <w:t> </w:t>
      </w:r>
      <w:r>
        <w:rPr/>
        <w:t>Kouanda,</w:t>
      </w:r>
      <w:r>
        <w:rPr>
          <w:spacing w:val="-8"/>
        </w:rPr>
        <w:t> </w:t>
      </w:r>
      <w:r>
        <w:rPr/>
        <w:t>S.,</w:t>
      </w:r>
      <w:r>
        <w:rPr>
          <w:spacing w:val="-8"/>
        </w:rPr>
        <w:t> </w:t>
      </w:r>
      <w:r>
        <w:rPr/>
        <w:t>Simplice,</w:t>
      </w:r>
      <w:r>
        <w:rPr>
          <w:spacing w:val="-8"/>
        </w:rPr>
        <w:t> </w:t>
      </w:r>
      <w:r>
        <w:rPr/>
        <w:t>A.,</w:t>
      </w:r>
      <w:r>
        <w:rPr>
          <w:spacing w:val="-8"/>
        </w:rPr>
        <w:t> </w:t>
      </w:r>
      <w:r>
        <w:rPr/>
        <w:t>Kouame,</w:t>
      </w:r>
      <w:r>
        <w:rPr>
          <w:spacing w:val="-8"/>
        </w:rPr>
        <w:t> </w:t>
      </w:r>
      <w:r>
        <w:rPr/>
        <w:t>A.,</w:t>
      </w:r>
      <w:r>
        <w:rPr>
          <w:spacing w:val="-8"/>
        </w:rPr>
        <w:t> </w:t>
      </w:r>
      <w:r>
        <w:rPr/>
        <w:t>Ketende,</w:t>
      </w:r>
      <w:r>
        <w:rPr>
          <w:spacing w:val="-8"/>
        </w:rPr>
        <w:t> </w:t>
      </w:r>
      <w:r>
        <w:rPr/>
        <w:t>S.,</w:t>
      </w:r>
      <w:r>
        <w:rPr>
          <w:spacing w:val="-8"/>
        </w:rPr>
        <w:t> </w:t>
      </w:r>
      <w:r>
        <w:rPr/>
        <w:t>Drame, F., Ezouatchi, R., &amp; Baral, S. D. (2020). The role of sex work</w:t>
      </w:r>
    </w:p>
    <w:p>
      <w:pPr>
        <w:pStyle w:val="BodyText"/>
        <w:spacing w:line="273" w:lineRule="auto"/>
        <w:ind w:left="374" w:right="371"/>
        <w:jc w:val="both"/>
      </w:pPr>
      <w:r>
        <w:rPr/>
        <w:t>Brown, L., Macintyre, K., &amp; Trujillo, L. (2003). Interventions to reduce HIV/AIDS stigma: what have we learned? AIDS Education and Preven- tion, 15(1), 49–69.</w:t>
      </w:r>
    </w:p>
    <w:p>
      <w:pPr>
        <w:pStyle w:val="BodyText"/>
        <w:spacing w:line="273" w:lineRule="auto"/>
        <w:ind w:left="374" w:right="371"/>
        <w:jc w:val="both"/>
      </w:pPr>
      <w:r>
        <w:rPr/>
        <w:t>Nyblade, L., Stangl, A., Weiss, E., &amp; Ashburn, K. (2009). Combating HIV stigma in health care settings: what works? Journal of the </w:t>
      </w:r>
      <w:r>
        <w:rPr/>
        <w:t>International AIDS Society, 12(1), 15.</w:t>
      </w:r>
    </w:p>
    <w:p>
      <w:pPr>
        <w:pStyle w:val="BodyText"/>
        <w:spacing w:line="273" w:lineRule="auto" w:before="3"/>
        <w:ind w:left="374"/>
      </w:pPr>
      <w:r>
        <w:rPr>
          <w:w w:val="105"/>
        </w:rPr>
        <w:t>Joint</w:t>
      </w:r>
      <w:r>
        <w:rPr>
          <w:spacing w:val="39"/>
          <w:w w:val="105"/>
        </w:rPr>
        <w:t> </w:t>
      </w:r>
      <w:r>
        <w:rPr>
          <w:w w:val="105"/>
        </w:rPr>
        <w:t>United</w:t>
      </w:r>
      <w:r>
        <w:rPr>
          <w:spacing w:val="39"/>
          <w:w w:val="105"/>
        </w:rPr>
        <w:t> </w:t>
      </w:r>
      <w:r>
        <w:rPr>
          <w:w w:val="105"/>
        </w:rPr>
        <w:t>Nations</w:t>
      </w:r>
      <w:r>
        <w:rPr>
          <w:spacing w:val="39"/>
          <w:w w:val="105"/>
        </w:rPr>
        <w:t> </w:t>
      </w:r>
      <w:r>
        <w:rPr>
          <w:w w:val="105"/>
        </w:rPr>
        <w:t>Programme</w:t>
      </w:r>
      <w:r>
        <w:rPr>
          <w:spacing w:val="39"/>
          <w:w w:val="105"/>
        </w:rPr>
        <w:t> </w:t>
      </w:r>
      <w:r>
        <w:rPr>
          <w:w w:val="105"/>
        </w:rPr>
        <w:t>on</w:t>
      </w:r>
      <w:r>
        <w:rPr>
          <w:spacing w:val="39"/>
          <w:w w:val="105"/>
        </w:rPr>
        <w:t> </w:t>
      </w:r>
      <w:r>
        <w:rPr>
          <w:w w:val="105"/>
        </w:rPr>
        <w:t>HIV/AIDS</w:t>
      </w:r>
      <w:r>
        <w:rPr>
          <w:spacing w:val="39"/>
          <w:w w:val="105"/>
        </w:rPr>
        <w:t> </w:t>
      </w:r>
      <w:r>
        <w:rPr>
          <w:w w:val="105"/>
        </w:rPr>
        <w:t>(UNAIDS).</w:t>
      </w:r>
      <w:r>
        <w:rPr>
          <w:spacing w:val="39"/>
          <w:w w:val="105"/>
        </w:rPr>
        <w:t> </w:t>
      </w:r>
      <w:r>
        <w:rPr>
          <w:w w:val="105"/>
        </w:rPr>
        <w:t>(2021).</w:t>
      </w:r>
      <w:r>
        <w:rPr>
          <w:spacing w:val="39"/>
          <w:w w:val="105"/>
        </w:rPr>
        <w:t> </w:t>
      </w:r>
      <w:r>
        <w:rPr>
          <w:w w:val="105"/>
        </w:rPr>
        <w:t>Con- fronting HIV Stigma and Discrimination: UNAIDS Strategy 2021–2026.</w:t>
      </w:r>
    </w:p>
    <w:p>
      <w:pPr>
        <w:pStyle w:val="BodyText"/>
        <w:spacing w:line="273" w:lineRule="auto" w:before="1"/>
        <w:ind w:left="374" w:right="277"/>
      </w:pPr>
      <w:r>
        <w:rPr>
          <w:w w:val="105"/>
        </w:rPr>
        <w:t>World</w:t>
      </w:r>
      <w:r>
        <w:rPr>
          <w:w w:val="105"/>
        </w:rPr>
        <w:t> Health</w:t>
      </w:r>
      <w:r>
        <w:rPr>
          <w:w w:val="105"/>
        </w:rPr>
        <w:t> Organization</w:t>
      </w:r>
      <w:r>
        <w:rPr>
          <w:w w:val="105"/>
        </w:rPr>
        <w:t> (WHO).</w:t>
      </w:r>
      <w:r>
        <w:rPr>
          <w:w w:val="105"/>
        </w:rPr>
        <w:t> (2016).</w:t>
      </w:r>
      <w:r>
        <w:rPr>
          <w:w w:val="105"/>
        </w:rPr>
        <w:t> Consolidated</w:t>
      </w:r>
      <w:r>
        <w:rPr>
          <w:w w:val="105"/>
        </w:rPr>
        <w:t> guidelines</w:t>
      </w:r>
      <w:r>
        <w:rPr>
          <w:w w:val="105"/>
        </w:rPr>
        <w:t> </w:t>
      </w:r>
      <w:r>
        <w:rPr>
          <w:w w:val="105"/>
        </w:rPr>
        <w:t>on HIV prevention, diagnosis, treatment and care for key populations.</w:t>
      </w:r>
    </w:p>
    <w:p>
      <w:pPr>
        <w:pStyle w:val="BodyText"/>
        <w:spacing w:line="273" w:lineRule="auto" w:before="1"/>
        <w:ind w:left="374"/>
      </w:pPr>
      <w:r>
        <w:rPr>
          <w:w w:val="105"/>
        </w:rPr>
        <w:t>UNAIDS.</w:t>
      </w:r>
      <w:r>
        <w:rPr>
          <w:spacing w:val="-18"/>
          <w:w w:val="105"/>
        </w:rPr>
        <w:t> </w:t>
      </w:r>
      <w:r>
        <w:rPr>
          <w:w w:val="105"/>
        </w:rPr>
        <w:t>(2021).</w:t>
      </w:r>
      <w:r>
        <w:rPr>
          <w:spacing w:val="-17"/>
          <w:w w:val="105"/>
        </w:rPr>
        <w:t> </w:t>
      </w:r>
      <w:r>
        <w:rPr>
          <w:w w:val="105"/>
        </w:rPr>
        <w:t>People-centred</w:t>
      </w:r>
      <w:r>
        <w:rPr>
          <w:spacing w:val="-18"/>
          <w:w w:val="105"/>
        </w:rPr>
        <w:t> </w:t>
      </w:r>
      <w:r>
        <w:rPr>
          <w:w w:val="105"/>
        </w:rPr>
        <w:t>approaches</w:t>
      </w:r>
      <w:r>
        <w:rPr>
          <w:spacing w:val="-17"/>
          <w:w w:val="105"/>
        </w:rPr>
        <w:t> </w:t>
      </w:r>
      <w:r>
        <w:rPr>
          <w:w w:val="105"/>
        </w:rPr>
        <w:t>to</w:t>
      </w:r>
      <w:r>
        <w:rPr>
          <w:spacing w:val="-18"/>
          <w:w w:val="105"/>
        </w:rPr>
        <w:t> </w:t>
      </w:r>
      <w:r>
        <w:rPr>
          <w:w w:val="105"/>
        </w:rPr>
        <w:t>HIV:</w:t>
      </w:r>
      <w:r>
        <w:rPr>
          <w:spacing w:val="-17"/>
          <w:w w:val="105"/>
        </w:rPr>
        <w:t> </w:t>
      </w:r>
      <w:r>
        <w:rPr>
          <w:w w:val="105"/>
        </w:rPr>
        <w:t>Delivering</w:t>
      </w:r>
      <w:r>
        <w:rPr>
          <w:spacing w:val="-18"/>
          <w:w w:val="105"/>
        </w:rPr>
        <w:t> </w:t>
      </w:r>
      <w:r>
        <w:rPr>
          <w:w w:val="105"/>
        </w:rPr>
        <w:t>more</w:t>
      </w:r>
      <w:r>
        <w:rPr>
          <w:spacing w:val="-17"/>
          <w:w w:val="105"/>
        </w:rPr>
        <w:t> </w:t>
      </w:r>
      <w:r>
        <w:rPr>
          <w:w w:val="105"/>
        </w:rPr>
        <w:t>im- pact, efficiency and sustainability.</w:t>
      </w:r>
    </w:p>
    <w:p>
      <w:pPr>
        <w:pStyle w:val="BodyText"/>
        <w:spacing w:before="1"/>
        <w:ind w:left="374"/>
      </w:pPr>
      <w:r>
        <w:rPr/>
        <w:t>WHO.</w:t>
      </w:r>
      <w:r>
        <w:rPr>
          <w:spacing w:val="21"/>
        </w:rPr>
        <w:t> </w:t>
      </w:r>
      <w:r>
        <w:rPr/>
        <w:t>(2013).</w:t>
      </w:r>
      <w:r>
        <w:rPr>
          <w:spacing w:val="22"/>
        </w:rPr>
        <w:t> </w:t>
      </w:r>
      <w:r>
        <w:rPr/>
        <w:t>Patients</w:t>
      </w:r>
      <w:r>
        <w:rPr>
          <w:spacing w:val="21"/>
        </w:rPr>
        <w:t> </w:t>
      </w:r>
      <w:r>
        <w:rPr/>
        <w:t>for</w:t>
      </w:r>
      <w:r>
        <w:rPr>
          <w:spacing w:val="22"/>
        </w:rPr>
        <w:t> </w:t>
      </w:r>
      <w:r>
        <w:rPr/>
        <w:t>Patient</w:t>
      </w:r>
      <w:r>
        <w:rPr>
          <w:spacing w:val="21"/>
        </w:rPr>
        <w:t> </w:t>
      </w:r>
      <w:r>
        <w:rPr/>
        <w:t>Safety:</w:t>
      </w:r>
      <w:r>
        <w:rPr>
          <w:spacing w:val="22"/>
        </w:rPr>
        <w:t> </w:t>
      </w:r>
      <w:r>
        <w:rPr/>
        <w:t>London</w:t>
      </w:r>
      <w:r>
        <w:rPr>
          <w:spacing w:val="21"/>
        </w:rPr>
        <w:t> </w:t>
      </w:r>
      <w:r>
        <w:rPr/>
        <w:t>Declaration</w:t>
      </w:r>
      <w:r>
        <w:rPr>
          <w:spacing w:val="22"/>
        </w:rPr>
        <w:t> </w:t>
      </w:r>
      <w:r>
        <w:rPr>
          <w:spacing w:val="-2"/>
        </w:rPr>
        <w:t>2012.</w:t>
      </w:r>
    </w:p>
    <w:p>
      <w:pPr>
        <w:pStyle w:val="BodyText"/>
        <w:spacing w:line="273" w:lineRule="auto" w:before="42"/>
        <w:ind w:left="374" w:right="371"/>
        <w:jc w:val="both"/>
      </w:pPr>
      <w:r>
        <w:rPr/>
        <w:t>WHO &amp; UNAIDS. (2007). Guidance on ethics and equitable access to </w:t>
      </w:r>
      <w:r>
        <w:rPr/>
        <w:t>HIV treatment and care.</w:t>
      </w:r>
    </w:p>
    <w:p>
      <w:pPr>
        <w:pStyle w:val="BodyText"/>
        <w:spacing w:line="276" w:lineRule="auto" w:before="1"/>
        <w:ind w:left="374" w:right="371"/>
        <w:jc w:val="both"/>
      </w:pPr>
      <w:r>
        <w:rPr>
          <w:w w:val="105"/>
        </w:rPr>
        <w:t>Staley,</w:t>
      </w:r>
      <w:r>
        <w:rPr>
          <w:spacing w:val="-18"/>
          <w:w w:val="105"/>
        </w:rPr>
        <w:t> </w:t>
      </w:r>
      <w:r>
        <w:rPr>
          <w:w w:val="105"/>
        </w:rPr>
        <w:t>K.</w:t>
      </w:r>
      <w:r>
        <w:rPr>
          <w:spacing w:val="-17"/>
          <w:w w:val="105"/>
        </w:rPr>
        <w:t> </w:t>
      </w:r>
      <w:r>
        <w:rPr>
          <w:w w:val="105"/>
        </w:rPr>
        <w:t>(2015).</w:t>
      </w:r>
      <w:r>
        <w:rPr>
          <w:spacing w:val="-18"/>
          <w:w w:val="105"/>
        </w:rPr>
        <w:t> </w:t>
      </w:r>
      <w:r>
        <w:rPr>
          <w:w w:val="105"/>
        </w:rPr>
        <w:t>'Is</w:t>
      </w:r>
      <w:r>
        <w:rPr>
          <w:spacing w:val="-17"/>
          <w:w w:val="105"/>
        </w:rPr>
        <w:t> </w:t>
      </w:r>
      <w:r>
        <w:rPr>
          <w:w w:val="105"/>
        </w:rPr>
        <w:t>it</w:t>
      </w:r>
      <w:r>
        <w:rPr>
          <w:spacing w:val="-18"/>
          <w:w w:val="105"/>
        </w:rPr>
        <w:t> </w:t>
      </w:r>
      <w:r>
        <w:rPr>
          <w:w w:val="105"/>
        </w:rPr>
        <w:t>worth</w:t>
      </w:r>
      <w:r>
        <w:rPr>
          <w:spacing w:val="-17"/>
          <w:w w:val="105"/>
        </w:rPr>
        <w:t> </w:t>
      </w:r>
      <w:r>
        <w:rPr>
          <w:w w:val="105"/>
        </w:rPr>
        <w:t>doing?'</w:t>
      </w:r>
      <w:r>
        <w:rPr>
          <w:spacing w:val="-18"/>
          <w:w w:val="105"/>
        </w:rPr>
        <w:t> </w:t>
      </w:r>
      <w:r>
        <w:rPr>
          <w:w w:val="105"/>
        </w:rPr>
        <w:t>Measuring</w:t>
      </w:r>
      <w:r>
        <w:rPr>
          <w:spacing w:val="-17"/>
          <w:w w:val="105"/>
        </w:rPr>
        <w:t> </w:t>
      </w:r>
      <w:r>
        <w:rPr>
          <w:w w:val="105"/>
        </w:rPr>
        <w:t>the</w:t>
      </w:r>
      <w:r>
        <w:rPr>
          <w:spacing w:val="-17"/>
          <w:w w:val="105"/>
        </w:rPr>
        <w:t> </w:t>
      </w:r>
      <w:r>
        <w:rPr>
          <w:w w:val="105"/>
        </w:rPr>
        <w:t>impact</w:t>
      </w:r>
      <w:r>
        <w:rPr>
          <w:spacing w:val="-18"/>
          <w:w w:val="105"/>
        </w:rPr>
        <w:t> </w:t>
      </w:r>
      <w:r>
        <w:rPr>
          <w:w w:val="105"/>
        </w:rPr>
        <w:t>of</w:t>
      </w:r>
      <w:r>
        <w:rPr>
          <w:spacing w:val="-17"/>
          <w:w w:val="105"/>
        </w:rPr>
        <w:t> </w:t>
      </w:r>
      <w:r>
        <w:rPr>
          <w:w w:val="105"/>
        </w:rPr>
        <w:t>patient</w:t>
      </w:r>
      <w:r>
        <w:rPr>
          <w:spacing w:val="-18"/>
          <w:w w:val="105"/>
        </w:rPr>
        <w:t> </w:t>
      </w:r>
      <w:r>
        <w:rPr>
          <w:w w:val="105"/>
        </w:rPr>
        <w:t>and public</w:t>
      </w:r>
      <w:r>
        <w:rPr>
          <w:w w:val="105"/>
        </w:rPr>
        <w:t> involvement</w:t>
      </w:r>
      <w:r>
        <w:rPr>
          <w:w w:val="105"/>
        </w:rPr>
        <w:t> in</w:t>
      </w:r>
      <w:r>
        <w:rPr>
          <w:w w:val="105"/>
        </w:rPr>
        <w:t> research.</w:t>
      </w:r>
      <w:r>
        <w:rPr>
          <w:w w:val="105"/>
        </w:rPr>
        <w:t> Research</w:t>
      </w:r>
      <w:r>
        <w:rPr>
          <w:w w:val="105"/>
        </w:rPr>
        <w:t> Involvement</w:t>
      </w:r>
      <w:r>
        <w:rPr>
          <w:w w:val="105"/>
        </w:rPr>
        <w:t> and</w:t>
      </w:r>
      <w:r>
        <w:rPr>
          <w:w w:val="105"/>
        </w:rPr>
        <w:t> Engage- ment, 1(6).</w:t>
      </w:r>
    </w:p>
    <w:p>
      <w:pPr>
        <w:pStyle w:val="BodyText"/>
        <w:spacing w:line="273" w:lineRule="auto"/>
        <w:ind w:left="374" w:right="371"/>
        <w:jc w:val="both"/>
      </w:pPr>
      <w:r>
        <w:rPr>
          <w:w w:val="105"/>
        </w:rPr>
        <w:t>UNAIDS.</w:t>
      </w:r>
      <w:r>
        <w:rPr>
          <w:spacing w:val="-17"/>
          <w:w w:val="105"/>
        </w:rPr>
        <w:t> </w:t>
      </w:r>
      <w:r>
        <w:rPr>
          <w:w w:val="105"/>
        </w:rPr>
        <w:t>(2019).</w:t>
      </w:r>
      <w:r>
        <w:rPr>
          <w:spacing w:val="-17"/>
          <w:w w:val="105"/>
        </w:rPr>
        <w:t> </w:t>
      </w:r>
      <w:r>
        <w:rPr>
          <w:w w:val="105"/>
        </w:rPr>
        <w:t>Promoting</w:t>
      </w:r>
      <w:r>
        <w:rPr>
          <w:spacing w:val="-17"/>
          <w:w w:val="105"/>
        </w:rPr>
        <w:t> </w:t>
      </w:r>
      <w:r>
        <w:rPr>
          <w:w w:val="105"/>
        </w:rPr>
        <w:t>the</w:t>
      </w:r>
      <w:r>
        <w:rPr>
          <w:spacing w:val="-17"/>
          <w:w w:val="105"/>
        </w:rPr>
        <w:t> </w:t>
      </w:r>
      <w:r>
        <w:rPr>
          <w:w w:val="105"/>
        </w:rPr>
        <w:t>greater</w:t>
      </w:r>
      <w:r>
        <w:rPr>
          <w:spacing w:val="-17"/>
          <w:w w:val="105"/>
        </w:rPr>
        <w:t> </w:t>
      </w:r>
      <w:r>
        <w:rPr>
          <w:w w:val="105"/>
        </w:rPr>
        <w:t>involvement</w:t>
      </w:r>
      <w:r>
        <w:rPr>
          <w:spacing w:val="-17"/>
          <w:w w:val="105"/>
        </w:rPr>
        <w:t> </w:t>
      </w:r>
      <w:r>
        <w:rPr>
          <w:w w:val="105"/>
        </w:rPr>
        <w:t>of</w:t>
      </w:r>
      <w:r>
        <w:rPr>
          <w:spacing w:val="-17"/>
          <w:w w:val="105"/>
        </w:rPr>
        <w:t> </w:t>
      </w:r>
      <w:r>
        <w:rPr>
          <w:w w:val="105"/>
        </w:rPr>
        <w:t>people</w:t>
      </w:r>
      <w:r>
        <w:rPr>
          <w:spacing w:val="-17"/>
          <w:w w:val="105"/>
        </w:rPr>
        <w:t> </w:t>
      </w:r>
      <w:r>
        <w:rPr>
          <w:w w:val="105"/>
        </w:rPr>
        <w:t>living</w:t>
      </w:r>
      <w:r>
        <w:rPr>
          <w:spacing w:val="-17"/>
          <w:w w:val="105"/>
        </w:rPr>
        <w:t> </w:t>
      </w:r>
      <w:r>
        <w:rPr>
          <w:w w:val="105"/>
        </w:rPr>
        <w:t>with HIV in the HIV response (GIPA).</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9"/>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7"/>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spacing w:before="62"/>
        <w:ind w:left="374"/>
      </w:pPr>
      <w:r>
        <w:rPr/>
        <w:drawing>
          <wp:anchor distT="0" distB="0" distL="0" distR="0" allowOverlap="1" layoutInCell="1" locked="0" behindDoc="1" simplePos="0" relativeHeight="487225344">
            <wp:simplePos x="0" y="0"/>
            <wp:positionH relativeFrom="page">
              <wp:posOffset>377825</wp:posOffset>
            </wp:positionH>
            <wp:positionV relativeFrom="page">
              <wp:posOffset>0</wp:posOffset>
            </wp:positionV>
            <wp:extent cx="7394575" cy="9791066"/>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5" cstate="print"/>
                    <a:stretch>
                      <a:fillRect/>
                    </a:stretch>
                  </pic:blipFill>
                  <pic:spPr>
                    <a:xfrm>
                      <a:off x="0" y="0"/>
                      <a:ext cx="7394575" cy="9791066"/>
                    </a:xfrm>
                    <a:prstGeom prst="rect">
                      <a:avLst/>
                    </a:prstGeom>
                  </pic:spPr>
                </pic:pic>
              </a:graphicData>
            </a:graphic>
          </wp:anchor>
        </w:drawing>
      </w:r>
      <w:r>
        <w:rPr/>
        <mc:AlternateContent>
          <mc:Choice Requires="wps">
            <w:drawing>
              <wp:anchor distT="0" distB="0" distL="0" distR="0" allowOverlap="1" layoutInCell="1" locked="0" behindDoc="1" simplePos="0" relativeHeight="487225856">
                <wp:simplePos x="0" y="0"/>
                <wp:positionH relativeFrom="page">
                  <wp:posOffset>1078992</wp:posOffset>
                </wp:positionH>
                <wp:positionV relativeFrom="paragraph">
                  <wp:posOffset>40639</wp:posOffset>
                </wp:positionV>
                <wp:extent cx="5611495" cy="77025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611495" cy="7702550"/>
                        </a:xfrm>
                        <a:custGeom>
                          <a:avLst/>
                          <a:gdLst/>
                          <a:ahLst/>
                          <a:cxnLst/>
                          <a:rect l="l" t="t" r="r" b="b"/>
                          <a:pathLst>
                            <a:path w="5611495" h="7702550">
                              <a:moveTo>
                                <a:pt x="5611368" y="0"/>
                              </a:moveTo>
                              <a:lnTo>
                                <a:pt x="5605272" y="0"/>
                              </a:lnTo>
                              <a:lnTo>
                                <a:pt x="5605272" y="6096"/>
                              </a:lnTo>
                              <a:lnTo>
                                <a:pt x="5605272" y="7696200"/>
                              </a:lnTo>
                              <a:lnTo>
                                <a:pt x="6096" y="7696200"/>
                              </a:lnTo>
                              <a:lnTo>
                                <a:pt x="6096" y="6096"/>
                              </a:lnTo>
                              <a:lnTo>
                                <a:pt x="5605272" y="6096"/>
                              </a:lnTo>
                              <a:lnTo>
                                <a:pt x="5605272" y="0"/>
                              </a:lnTo>
                              <a:lnTo>
                                <a:pt x="6096" y="0"/>
                              </a:lnTo>
                              <a:lnTo>
                                <a:pt x="0" y="0"/>
                              </a:lnTo>
                              <a:lnTo>
                                <a:pt x="0" y="6096"/>
                              </a:lnTo>
                              <a:lnTo>
                                <a:pt x="0" y="7696200"/>
                              </a:lnTo>
                              <a:lnTo>
                                <a:pt x="0" y="7702296"/>
                              </a:lnTo>
                              <a:lnTo>
                                <a:pt x="6096" y="7702296"/>
                              </a:lnTo>
                              <a:lnTo>
                                <a:pt x="5605272" y="7702296"/>
                              </a:lnTo>
                              <a:lnTo>
                                <a:pt x="5611368" y="7702296"/>
                              </a:lnTo>
                              <a:lnTo>
                                <a:pt x="5611368" y="7696200"/>
                              </a:lnTo>
                              <a:lnTo>
                                <a:pt x="5611368" y="6096"/>
                              </a:lnTo>
                              <a:lnTo>
                                <a:pt x="561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60007pt;margin-top:3.199966pt;width:441.85pt;height:606.5pt;mso-position-horizontal-relative:page;mso-position-vertical-relative:paragraph;z-index:-16090624" id="docshape45" coordorigin="1699,64" coordsize="8837,12130" path="m10536,64l10526,64,10526,74,10526,12184,1709,12184,1709,74,10526,74,10526,64,1709,64,1699,64,1699,74,1699,12184,1699,12194,1709,12194,10526,12194,10536,12194,10536,12184,10536,74,10536,64xe" filled="true" fillcolor="#000000" stroked="false">
                <v:path arrowok="t"/>
                <v:fill type="solid"/>
                <w10:wrap type="none"/>
              </v:shape>
            </w:pict>
          </mc:Fallback>
        </mc:AlternateContent>
      </w:r>
      <w:r>
        <w:rPr/>
        <w:t>BERTopic</w:t>
      </w:r>
      <w:r>
        <w:rPr>
          <w:spacing w:val="7"/>
        </w:rPr>
        <w:t> </w:t>
      </w:r>
      <w:r>
        <w:rPr/>
        <w:t>–</w:t>
      </w:r>
      <w:r>
        <w:rPr>
          <w:spacing w:val="7"/>
        </w:rPr>
        <w:t> </w:t>
      </w:r>
      <w:r>
        <w:rPr/>
        <w:t>Modelado</w:t>
      </w:r>
      <w:r>
        <w:rPr>
          <w:spacing w:val="7"/>
        </w:rPr>
        <w:t> </w:t>
      </w:r>
      <w:r>
        <w:rPr/>
        <w:t>de</w:t>
      </w:r>
      <w:r>
        <w:rPr>
          <w:spacing w:val="7"/>
        </w:rPr>
        <w:t> </w:t>
      </w:r>
      <w:r>
        <w:rPr/>
        <w:t>temas</w:t>
      </w:r>
      <w:r>
        <w:rPr>
          <w:spacing w:val="7"/>
        </w:rPr>
        <w:t> </w:t>
      </w:r>
      <w:r>
        <w:rPr/>
        <w:t>basado</w:t>
      </w:r>
      <w:r>
        <w:rPr>
          <w:spacing w:val="7"/>
        </w:rPr>
        <w:t> </w:t>
      </w:r>
      <w:r>
        <w:rPr/>
        <w:t>en</w:t>
      </w:r>
      <w:r>
        <w:rPr>
          <w:spacing w:val="7"/>
        </w:rPr>
        <w:t> </w:t>
      </w:r>
      <w:r>
        <w:rPr>
          <w:spacing w:val="-2"/>
        </w:rPr>
        <w:t>embeddings</w:t>
      </w:r>
    </w:p>
    <w:p>
      <w:pPr>
        <w:pStyle w:val="BodyText"/>
        <w:spacing w:line="273" w:lineRule="auto" w:before="42"/>
        <w:ind w:left="374"/>
      </w:pPr>
      <w:r>
        <w:rPr>
          <w:w w:val="105"/>
        </w:rPr>
        <w:t>Grootendorst,</w:t>
      </w:r>
      <w:r>
        <w:rPr>
          <w:spacing w:val="35"/>
          <w:w w:val="105"/>
        </w:rPr>
        <w:t> </w:t>
      </w:r>
      <w:r>
        <w:rPr>
          <w:w w:val="105"/>
        </w:rPr>
        <w:t>M.</w:t>
      </w:r>
      <w:r>
        <w:rPr>
          <w:spacing w:val="35"/>
          <w:w w:val="105"/>
        </w:rPr>
        <w:t> </w:t>
      </w:r>
      <w:r>
        <w:rPr>
          <w:w w:val="105"/>
        </w:rPr>
        <w:t>(2022).</w:t>
      </w:r>
      <w:r>
        <w:rPr>
          <w:spacing w:val="35"/>
          <w:w w:val="105"/>
        </w:rPr>
        <w:t> </w:t>
      </w:r>
      <w:r>
        <w:rPr>
          <w:w w:val="105"/>
        </w:rPr>
        <w:t>BERTopic:</w:t>
      </w:r>
      <w:r>
        <w:rPr>
          <w:spacing w:val="35"/>
          <w:w w:val="105"/>
        </w:rPr>
        <w:t> </w:t>
      </w:r>
      <w:r>
        <w:rPr>
          <w:w w:val="105"/>
        </w:rPr>
        <w:t>Neural</w:t>
      </w:r>
      <w:r>
        <w:rPr>
          <w:spacing w:val="35"/>
          <w:w w:val="105"/>
        </w:rPr>
        <w:t> </w:t>
      </w:r>
      <w:r>
        <w:rPr>
          <w:w w:val="105"/>
        </w:rPr>
        <w:t>topic</w:t>
      </w:r>
      <w:r>
        <w:rPr>
          <w:spacing w:val="35"/>
          <w:w w:val="105"/>
        </w:rPr>
        <w:t> </w:t>
      </w:r>
      <w:r>
        <w:rPr>
          <w:w w:val="105"/>
        </w:rPr>
        <w:t>modeling</w:t>
      </w:r>
      <w:r>
        <w:rPr>
          <w:spacing w:val="35"/>
          <w:w w:val="105"/>
        </w:rPr>
        <w:t> </w:t>
      </w:r>
      <w:r>
        <w:rPr>
          <w:w w:val="105"/>
        </w:rPr>
        <w:t>with</w:t>
      </w:r>
      <w:r>
        <w:rPr>
          <w:spacing w:val="35"/>
          <w:w w:val="105"/>
        </w:rPr>
        <w:t> </w:t>
      </w:r>
      <w:r>
        <w:rPr>
          <w:w w:val="105"/>
        </w:rPr>
        <w:t>class- based TF-IDF. https://doi.org/10.48550/arXiv.2203.05794</w:t>
      </w:r>
    </w:p>
    <w:p>
      <w:pPr>
        <w:pStyle w:val="BodyText"/>
        <w:spacing w:before="1"/>
        <w:ind w:left="374"/>
      </w:pPr>
      <w:r>
        <w:rPr/>
        <w:t>(Preprint</w:t>
      </w:r>
      <w:r>
        <w:rPr>
          <w:spacing w:val="14"/>
        </w:rPr>
        <w:t> </w:t>
      </w:r>
      <w:r>
        <w:rPr/>
        <w:t>en</w:t>
      </w:r>
      <w:r>
        <w:rPr>
          <w:spacing w:val="14"/>
        </w:rPr>
        <w:t> </w:t>
      </w:r>
      <w:r>
        <w:rPr/>
        <w:t>arXiv.</w:t>
      </w:r>
      <w:r>
        <w:rPr>
          <w:spacing w:val="14"/>
        </w:rPr>
        <w:t> </w:t>
      </w:r>
      <w:r>
        <w:rPr/>
        <w:t>Presenta</w:t>
      </w:r>
      <w:r>
        <w:rPr>
          <w:spacing w:val="14"/>
        </w:rPr>
        <w:t> </w:t>
      </w:r>
      <w:r>
        <w:rPr/>
        <w:t>la</w:t>
      </w:r>
      <w:r>
        <w:rPr>
          <w:spacing w:val="14"/>
        </w:rPr>
        <w:t> </w:t>
      </w:r>
      <w:r>
        <w:rPr/>
        <w:t>metodología</w:t>
      </w:r>
      <w:r>
        <w:rPr>
          <w:spacing w:val="14"/>
        </w:rPr>
        <w:t> </w:t>
      </w:r>
      <w:r>
        <w:rPr/>
        <w:t>y</w:t>
      </w:r>
      <w:r>
        <w:rPr>
          <w:spacing w:val="14"/>
        </w:rPr>
        <w:t> </w:t>
      </w:r>
      <w:r>
        <w:rPr/>
        <w:t>arquitectura</w:t>
      </w:r>
      <w:r>
        <w:rPr>
          <w:spacing w:val="14"/>
        </w:rPr>
        <w:t> </w:t>
      </w:r>
      <w:r>
        <w:rPr/>
        <w:t>de</w:t>
      </w:r>
      <w:r>
        <w:rPr>
          <w:spacing w:val="14"/>
        </w:rPr>
        <w:t> </w:t>
      </w:r>
      <w:r>
        <w:rPr>
          <w:spacing w:val="-2"/>
        </w:rPr>
        <w:t>BERTopic.)</w:t>
      </w:r>
    </w:p>
    <w:p>
      <w:pPr>
        <w:pStyle w:val="BodyText"/>
        <w:spacing w:before="83"/>
      </w:pPr>
    </w:p>
    <w:p>
      <w:pPr>
        <w:pStyle w:val="BodyText"/>
        <w:spacing w:before="1"/>
        <w:ind w:left="374"/>
        <w:jc w:val="both"/>
      </w:pPr>
      <w:r>
        <w:rPr>
          <w:w w:val="105"/>
        </w:rPr>
        <w:t>SentenceTransformers</w:t>
      </w:r>
      <w:r>
        <w:rPr>
          <w:spacing w:val="3"/>
          <w:w w:val="105"/>
        </w:rPr>
        <w:t> </w:t>
      </w:r>
      <w:r>
        <w:rPr>
          <w:w w:val="105"/>
        </w:rPr>
        <w:t>y</w:t>
      </w:r>
      <w:r>
        <w:rPr>
          <w:spacing w:val="3"/>
          <w:w w:val="105"/>
        </w:rPr>
        <w:t> </w:t>
      </w:r>
      <w:r>
        <w:rPr>
          <w:w w:val="105"/>
        </w:rPr>
        <w:t>embeddings</w:t>
      </w:r>
      <w:r>
        <w:rPr>
          <w:spacing w:val="3"/>
          <w:w w:val="105"/>
        </w:rPr>
        <w:t> </w:t>
      </w:r>
      <w:r>
        <w:rPr>
          <w:spacing w:val="-2"/>
          <w:w w:val="105"/>
        </w:rPr>
        <w:t>semánticos</w:t>
      </w:r>
    </w:p>
    <w:p>
      <w:pPr>
        <w:pStyle w:val="BodyText"/>
        <w:spacing w:line="276" w:lineRule="auto" w:before="41"/>
        <w:ind w:left="374" w:right="371"/>
        <w:jc w:val="both"/>
      </w:pPr>
      <w:r>
        <w:rPr/>
        <w:t>Reimers, N., &amp; Gurevych, I. (2019). Sentence-BERT: Sentence Embeddings </w:t>
      </w:r>
      <w:r>
        <w:rPr>
          <w:w w:val="105"/>
        </w:rPr>
        <w:t>using Siamese BERT-Networks. In Proceedings of the 2019 </w:t>
      </w:r>
      <w:r>
        <w:rPr>
          <w:w w:val="105"/>
        </w:rPr>
        <w:t>Conference on</w:t>
      </w:r>
      <w:r>
        <w:rPr>
          <w:spacing w:val="-7"/>
          <w:w w:val="105"/>
        </w:rPr>
        <w:t> </w:t>
      </w:r>
      <w:r>
        <w:rPr>
          <w:w w:val="105"/>
        </w:rPr>
        <w:t>Empirical</w:t>
      </w:r>
      <w:r>
        <w:rPr>
          <w:spacing w:val="-7"/>
          <w:w w:val="105"/>
        </w:rPr>
        <w:t> </w:t>
      </w:r>
      <w:r>
        <w:rPr>
          <w:w w:val="105"/>
        </w:rPr>
        <w:t>Methods</w:t>
      </w:r>
      <w:r>
        <w:rPr>
          <w:spacing w:val="-7"/>
          <w:w w:val="105"/>
        </w:rPr>
        <w:t> </w:t>
      </w:r>
      <w:r>
        <w:rPr>
          <w:w w:val="105"/>
        </w:rPr>
        <w:t>in</w:t>
      </w:r>
      <w:r>
        <w:rPr>
          <w:spacing w:val="-7"/>
          <w:w w:val="105"/>
        </w:rPr>
        <w:t> </w:t>
      </w:r>
      <w:r>
        <w:rPr>
          <w:w w:val="105"/>
        </w:rPr>
        <w:t>Natural</w:t>
      </w:r>
      <w:r>
        <w:rPr>
          <w:spacing w:val="-7"/>
          <w:w w:val="105"/>
        </w:rPr>
        <w:t> </w:t>
      </w:r>
      <w:r>
        <w:rPr>
          <w:w w:val="105"/>
        </w:rPr>
        <w:t>Language</w:t>
      </w:r>
      <w:r>
        <w:rPr>
          <w:spacing w:val="-7"/>
          <w:w w:val="105"/>
        </w:rPr>
        <w:t> </w:t>
      </w:r>
      <w:r>
        <w:rPr>
          <w:w w:val="105"/>
        </w:rPr>
        <w:t>Processing</w:t>
      </w:r>
      <w:r>
        <w:rPr>
          <w:spacing w:val="-7"/>
          <w:w w:val="105"/>
        </w:rPr>
        <w:t> </w:t>
      </w:r>
      <w:r>
        <w:rPr>
          <w:w w:val="105"/>
        </w:rPr>
        <w:t>(EMNLP).</w:t>
      </w:r>
      <w:r>
        <w:rPr>
          <w:spacing w:val="-7"/>
          <w:w w:val="105"/>
        </w:rPr>
        <w:t> </w:t>
      </w:r>
      <w:r>
        <w:rPr>
          <w:w w:val="105"/>
        </w:rPr>
        <w:t>Associ- ation for Computational Linguistics.</w:t>
      </w:r>
    </w:p>
    <w:p>
      <w:pPr>
        <w:pStyle w:val="BodyText"/>
        <w:spacing w:line="289" w:lineRule="exact"/>
        <w:ind w:left="374"/>
      </w:pPr>
      <w:r>
        <w:rPr>
          <w:color w:val="0000FF"/>
          <w:spacing w:val="-2"/>
          <w:u w:val="single" w:color="0000FF"/>
        </w:rPr>
        <w:t>https://arxiv.org/abs/1908.10084</w:t>
      </w:r>
    </w:p>
    <w:p>
      <w:pPr>
        <w:pStyle w:val="BodyText"/>
        <w:spacing w:before="84"/>
      </w:pPr>
    </w:p>
    <w:p>
      <w:pPr>
        <w:pStyle w:val="BodyText"/>
        <w:ind w:left="374"/>
      </w:pPr>
      <w:r>
        <w:rPr/>
        <w:t>Modelo</w:t>
      </w:r>
      <w:r>
        <w:rPr>
          <w:spacing w:val="66"/>
        </w:rPr>
        <w:t> </w:t>
      </w:r>
      <w:r>
        <w:rPr/>
        <w:t>all-mpnet-base-</w:t>
      </w:r>
      <w:r>
        <w:rPr>
          <w:spacing w:val="-5"/>
        </w:rPr>
        <w:t>v2</w:t>
      </w:r>
    </w:p>
    <w:p>
      <w:pPr>
        <w:pStyle w:val="BodyText"/>
        <w:spacing w:line="273" w:lineRule="auto" w:before="42"/>
        <w:ind w:left="374" w:right="277"/>
      </w:pPr>
      <w:r>
        <w:rPr>
          <w:w w:val="105"/>
        </w:rPr>
        <w:t>Microsoft Research. (2020). MPNet: Masked and Permuted Pre-</w:t>
      </w:r>
      <w:r>
        <w:rPr>
          <w:w w:val="105"/>
        </w:rPr>
        <w:t>training for Language Understanding.</w:t>
      </w:r>
    </w:p>
    <w:p>
      <w:pPr>
        <w:pStyle w:val="BodyText"/>
        <w:spacing w:before="1"/>
        <w:ind w:left="374"/>
      </w:pPr>
      <w:r>
        <w:rPr/>
        <w:t>Song,</w:t>
      </w:r>
      <w:r>
        <w:rPr>
          <w:spacing w:val="1"/>
        </w:rPr>
        <w:t> </w:t>
      </w:r>
      <w:r>
        <w:rPr/>
        <w:t>K.,</w:t>
      </w:r>
      <w:r>
        <w:rPr>
          <w:spacing w:val="2"/>
        </w:rPr>
        <w:t> </w:t>
      </w:r>
      <w:r>
        <w:rPr/>
        <w:t>Tan,</w:t>
      </w:r>
      <w:r>
        <w:rPr>
          <w:spacing w:val="2"/>
        </w:rPr>
        <w:t> </w:t>
      </w:r>
      <w:r>
        <w:rPr/>
        <w:t>X.,</w:t>
      </w:r>
      <w:r>
        <w:rPr>
          <w:spacing w:val="2"/>
        </w:rPr>
        <w:t> </w:t>
      </w:r>
      <w:r>
        <w:rPr/>
        <w:t>Qin,</w:t>
      </w:r>
      <w:r>
        <w:rPr>
          <w:spacing w:val="2"/>
        </w:rPr>
        <w:t> </w:t>
      </w:r>
      <w:r>
        <w:rPr/>
        <w:t>T.,</w:t>
      </w:r>
      <w:r>
        <w:rPr>
          <w:spacing w:val="2"/>
        </w:rPr>
        <w:t> </w:t>
      </w:r>
      <w:r>
        <w:rPr/>
        <w:t>Lu,</w:t>
      </w:r>
      <w:r>
        <w:rPr>
          <w:spacing w:val="2"/>
        </w:rPr>
        <w:t> </w:t>
      </w:r>
      <w:r>
        <w:rPr/>
        <w:t>J.,</w:t>
      </w:r>
      <w:r>
        <w:rPr>
          <w:spacing w:val="2"/>
        </w:rPr>
        <w:t> </w:t>
      </w:r>
      <w:r>
        <w:rPr/>
        <w:t>&amp;</w:t>
      </w:r>
      <w:r>
        <w:rPr>
          <w:spacing w:val="2"/>
        </w:rPr>
        <w:t> </w:t>
      </w:r>
      <w:r>
        <w:rPr/>
        <w:t>Liu,</w:t>
      </w:r>
      <w:r>
        <w:rPr>
          <w:spacing w:val="2"/>
        </w:rPr>
        <w:t> </w:t>
      </w:r>
      <w:r>
        <w:rPr/>
        <w:t>T.</w:t>
      </w:r>
      <w:r>
        <w:rPr>
          <w:spacing w:val="2"/>
        </w:rPr>
        <w:t> </w:t>
      </w:r>
      <w:r>
        <w:rPr>
          <w:color w:val="0000FF"/>
          <w:spacing w:val="-2"/>
          <w:u w:val="single" w:color="0000FF"/>
        </w:rPr>
        <w:t>https://arxiv.org/abs/2004.09297</w:t>
      </w:r>
    </w:p>
    <w:p>
      <w:pPr>
        <w:pStyle w:val="BodyText"/>
        <w:spacing w:before="83"/>
      </w:pPr>
    </w:p>
    <w:p>
      <w:pPr>
        <w:pStyle w:val="BodyText"/>
        <w:ind w:left="374"/>
        <w:jc w:val="both"/>
      </w:pPr>
      <w:r>
        <w:rPr/>
        <w:t>UMAP</w:t>
      </w:r>
      <w:r>
        <w:rPr>
          <w:spacing w:val="11"/>
        </w:rPr>
        <w:t> </w:t>
      </w:r>
      <w:r>
        <w:rPr/>
        <w:t>–</w:t>
      </w:r>
      <w:r>
        <w:rPr>
          <w:spacing w:val="12"/>
        </w:rPr>
        <w:t> </w:t>
      </w:r>
      <w:r>
        <w:rPr/>
        <w:t>Reducción</w:t>
      </w:r>
      <w:r>
        <w:rPr>
          <w:spacing w:val="12"/>
        </w:rPr>
        <w:t> </w:t>
      </w:r>
      <w:r>
        <w:rPr/>
        <w:t>de</w:t>
      </w:r>
      <w:r>
        <w:rPr>
          <w:spacing w:val="11"/>
        </w:rPr>
        <w:t> </w:t>
      </w:r>
      <w:r>
        <w:rPr>
          <w:spacing w:val="-2"/>
        </w:rPr>
        <w:t>dimensionalidad</w:t>
      </w:r>
    </w:p>
    <w:p>
      <w:pPr>
        <w:pStyle w:val="BodyText"/>
        <w:spacing w:line="273" w:lineRule="auto" w:before="47"/>
        <w:ind w:left="374" w:right="371"/>
        <w:jc w:val="both"/>
      </w:pPr>
      <w:r>
        <w:rPr/>
        <w:t>McInnes, L., Healy, J., &amp; Melville, J. (2018). UMAP: Uniform Manifold Ap- proximation and Projection for Dimension </w:t>
      </w:r>
      <w:r>
        <w:rPr/>
        <w:t>Reduction. </w:t>
      </w:r>
      <w:r>
        <w:rPr>
          <w:color w:val="0000FF"/>
          <w:spacing w:val="-2"/>
          <w:u w:val="single" w:color="0000FF"/>
        </w:rPr>
        <w:t>https://arxiv.org/abs/1802.03426</w:t>
      </w:r>
    </w:p>
    <w:p>
      <w:pPr>
        <w:pStyle w:val="BodyText"/>
        <w:spacing w:before="43"/>
      </w:pPr>
    </w:p>
    <w:p>
      <w:pPr>
        <w:pStyle w:val="BodyText"/>
        <w:ind w:left="374"/>
        <w:jc w:val="both"/>
      </w:pPr>
      <w:r>
        <w:rPr>
          <w:w w:val="105"/>
        </w:rPr>
        <w:t>HDBSCAN</w:t>
      </w:r>
      <w:r>
        <w:rPr>
          <w:spacing w:val="-13"/>
          <w:w w:val="105"/>
        </w:rPr>
        <w:t> </w:t>
      </w:r>
      <w:r>
        <w:rPr>
          <w:w w:val="105"/>
        </w:rPr>
        <w:t>–</w:t>
      </w:r>
      <w:r>
        <w:rPr>
          <w:spacing w:val="-12"/>
          <w:w w:val="105"/>
        </w:rPr>
        <w:t> </w:t>
      </w:r>
      <w:r>
        <w:rPr>
          <w:w w:val="105"/>
        </w:rPr>
        <w:t>Agrupamiento</w:t>
      </w:r>
      <w:r>
        <w:rPr>
          <w:spacing w:val="-12"/>
          <w:w w:val="105"/>
        </w:rPr>
        <w:t> </w:t>
      </w:r>
      <w:r>
        <w:rPr>
          <w:w w:val="105"/>
        </w:rPr>
        <w:t>por</w:t>
      </w:r>
      <w:r>
        <w:rPr>
          <w:spacing w:val="-13"/>
          <w:w w:val="105"/>
        </w:rPr>
        <w:t> </w:t>
      </w:r>
      <w:r>
        <w:rPr>
          <w:w w:val="105"/>
        </w:rPr>
        <w:t>densidad</w:t>
      </w:r>
      <w:r>
        <w:rPr>
          <w:spacing w:val="-12"/>
          <w:w w:val="105"/>
        </w:rPr>
        <w:t> </w:t>
      </w:r>
      <w:r>
        <w:rPr>
          <w:spacing w:val="-2"/>
          <w:w w:val="105"/>
        </w:rPr>
        <w:t>jerárquica</w:t>
      </w:r>
    </w:p>
    <w:p>
      <w:pPr>
        <w:pStyle w:val="BodyText"/>
        <w:spacing w:before="83"/>
      </w:pPr>
    </w:p>
    <w:p>
      <w:pPr>
        <w:pStyle w:val="BodyText"/>
        <w:spacing w:line="273" w:lineRule="auto" w:before="1"/>
        <w:ind w:left="374" w:right="371"/>
        <w:jc w:val="both"/>
      </w:pPr>
      <w:r>
        <w:rPr/>
        <w:t>Campello, R. J. G. B., Moulavi, D., &amp; Sander, J. (2013). Density-Based </w:t>
      </w:r>
      <w:r>
        <w:rPr/>
        <w:t>Clus- </w:t>
      </w:r>
      <w:r>
        <w:rPr>
          <w:w w:val="105"/>
        </w:rPr>
        <w:t>tering</w:t>
      </w:r>
      <w:r>
        <w:rPr>
          <w:w w:val="105"/>
        </w:rPr>
        <w:t> Based</w:t>
      </w:r>
      <w:r>
        <w:rPr>
          <w:w w:val="105"/>
        </w:rPr>
        <w:t> on</w:t>
      </w:r>
      <w:r>
        <w:rPr>
          <w:w w:val="105"/>
        </w:rPr>
        <w:t> Hierarchical</w:t>
      </w:r>
      <w:r>
        <w:rPr>
          <w:w w:val="105"/>
        </w:rPr>
        <w:t> Density</w:t>
      </w:r>
      <w:r>
        <w:rPr>
          <w:w w:val="105"/>
        </w:rPr>
        <w:t> Estimates.</w:t>
      </w:r>
      <w:r>
        <w:rPr>
          <w:w w:val="105"/>
        </w:rPr>
        <w:t> In</w:t>
      </w:r>
      <w:r>
        <w:rPr>
          <w:w w:val="105"/>
        </w:rPr>
        <w:t> Advances</w:t>
      </w:r>
      <w:r>
        <w:rPr>
          <w:w w:val="105"/>
        </w:rPr>
        <w:t> in Knowledge</w:t>
      </w:r>
      <w:r>
        <w:rPr>
          <w:spacing w:val="-15"/>
          <w:w w:val="105"/>
        </w:rPr>
        <w:t> </w:t>
      </w:r>
      <w:r>
        <w:rPr>
          <w:w w:val="105"/>
        </w:rPr>
        <w:t>Discovery</w:t>
      </w:r>
      <w:r>
        <w:rPr>
          <w:spacing w:val="-15"/>
          <w:w w:val="105"/>
        </w:rPr>
        <w:t> </w:t>
      </w:r>
      <w:r>
        <w:rPr>
          <w:w w:val="105"/>
        </w:rPr>
        <w:t>and</w:t>
      </w:r>
      <w:r>
        <w:rPr>
          <w:spacing w:val="-15"/>
          <w:w w:val="105"/>
        </w:rPr>
        <w:t> </w:t>
      </w:r>
      <w:r>
        <w:rPr>
          <w:w w:val="105"/>
        </w:rPr>
        <w:t>Data</w:t>
      </w:r>
      <w:r>
        <w:rPr>
          <w:spacing w:val="-15"/>
          <w:w w:val="105"/>
        </w:rPr>
        <w:t> </w:t>
      </w:r>
      <w:r>
        <w:rPr>
          <w:w w:val="105"/>
        </w:rPr>
        <w:t>Mining,</w:t>
      </w:r>
      <w:r>
        <w:rPr>
          <w:spacing w:val="-15"/>
          <w:w w:val="105"/>
        </w:rPr>
        <w:t> </w:t>
      </w:r>
      <w:r>
        <w:rPr>
          <w:w w:val="105"/>
        </w:rPr>
        <w:t>Lecture</w:t>
      </w:r>
      <w:r>
        <w:rPr>
          <w:spacing w:val="-15"/>
          <w:w w:val="105"/>
        </w:rPr>
        <w:t> </w:t>
      </w:r>
      <w:r>
        <w:rPr>
          <w:w w:val="105"/>
        </w:rPr>
        <w:t>Notes</w:t>
      </w:r>
      <w:r>
        <w:rPr>
          <w:spacing w:val="-15"/>
          <w:w w:val="105"/>
        </w:rPr>
        <w:t> </w:t>
      </w:r>
      <w:r>
        <w:rPr>
          <w:w w:val="105"/>
        </w:rPr>
        <w:t>in</w:t>
      </w:r>
      <w:r>
        <w:rPr>
          <w:spacing w:val="-15"/>
          <w:w w:val="105"/>
        </w:rPr>
        <w:t> </w:t>
      </w:r>
      <w:r>
        <w:rPr>
          <w:w w:val="105"/>
        </w:rPr>
        <w:t>Computer</w:t>
      </w:r>
      <w:r>
        <w:rPr>
          <w:spacing w:val="-15"/>
          <w:w w:val="105"/>
        </w:rPr>
        <w:t> </w:t>
      </w:r>
      <w:r>
        <w:rPr>
          <w:w w:val="105"/>
        </w:rPr>
        <w:t>Sci- ence, vol. 7819. Springer.</w:t>
      </w:r>
    </w:p>
    <w:p>
      <w:pPr>
        <w:pStyle w:val="BodyText"/>
        <w:spacing w:line="552" w:lineRule="auto" w:before="2"/>
        <w:ind w:left="374" w:right="3688"/>
      </w:pPr>
      <w:r>
        <w:rPr>
          <w:spacing w:val="-2"/>
        </w:rPr>
        <w:t>https://doi.org/10.1007/978-3-642-37456-</w:t>
      </w:r>
      <w:r>
        <w:rPr>
          <w:spacing w:val="-2"/>
        </w:rPr>
        <w:t>2_14 </w:t>
      </w:r>
      <w:r>
        <w:rPr>
          <w:w w:val="110"/>
        </w:rPr>
        <w:t>TF-IDF y CountVectorizer</w:t>
      </w:r>
    </w:p>
    <w:p>
      <w:pPr>
        <w:pStyle w:val="BodyText"/>
        <w:spacing w:line="273" w:lineRule="auto"/>
        <w:ind w:left="374" w:right="371"/>
        <w:jc w:val="both"/>
      </w:pPr>
      <w:r>
        <w:rPr/>
        <w:t>Manning, C. D., Raghavan, P., &amp; Schütze, H. (2008). Introduction to </w:t>
      </w:r>
      <w:r>
        <w:rPr/>
        <w:t>Infor- mation</w:t>
      </w:r>
      <w:r>
        <w:rPr>
          <w:spacing w:val="40"/>
        </w:rPr>
        <w:t> </w:t>
      </w:r>
      <w:r>
        <w:rPr/>
        <w:t>Retrieval.</w:t>
      </w:r>
      <w:r>
        <w:rPr>
          <w:spacing w:val="40"/>
        </w:rPr>
        <w:t> </w:t>
      </w:r>
      <w:r>
        <w:rPr/>
        <w:t>Cambridge</w:t>
      </w:r>
      <w:r>
        <w:rPr>
          <w:spacing w:val="40"/>
        </w:rPr>
        <w:t> </w:t>
      </w:r>
      <w:r>
        <w:rPr/>
        <w:t>University</w:t>
      </w:r>
      <w:r>
        <w:rPr>
          <w:spacing w:val="40"/>
        </w:rPr>
        <w:t> </w:t>
      </w:r>
      <w:r>
        <w:rPr/>
        <w:t>Press.</w:t>
      </w:r>
    </w:p>
    <w:p>
      <w:pPr>
        <w:pStyle w:val="BodyText"/>
        <w:spacing w:line="273" w:lineRule="auto"/>
        <w:ind w:left="374" w:right="371"/>
        <w:jc w:val="both"/>
      </w:pPr>
      <w:r>
        <w:rPr/>
        <w:t>(Capítulos sobre recuperación de información, frecuencia de términos </w:t>
      </w:r>
      <w:r>
        <w:rPr/>
        <w:t>y representación de documentos.)</w:t>
      </w:r>
    </w:p>
    <w:p>
      <w:pPr>
        <w:pStyle w:val="BodyText"/>
        <w:rPr>
          <w:sz w:val="14"/>
        </w:rPr>
      </w:pPr>
    </w:p>
    <w:p>
      <w:pPr>
        <w:pStyle w:val="BodyText"/>
        <w:rPr>
          <w:sz w:val="14"/>
        </w:rPr>
      </w:pPr>
    </w:p>
    <w:p>
      <w:pPr>
        <w:pStyle w:val="BodyText"/>
        <w:spacing w:before="145"/>
        <w:rPr>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p>
      <w:pPr>
        <w:spacing w:after="0"/>
        <w:jc w:val="left"/>
        <w:rPr>
          <w:rFonts w:ascii="Times New Roman"/>
          <w:sz w:val="14"/>
        </w:rPr>
        <w:sectPr>
          <w:pgSz w:w="12240" w:h="15840"/>
          <w:pgMar w:top="1400" w:bottom="280" w:left="1440" w:right="1440"/>
        </w:sectPr>
      </w:pPr>
    </w:p>
    <w:p>
      <w:pPr>
        <w:pStyle w:val="BodyText"/>
        <w:ind w:left="259"/>
        <w:rPr>
          <w:rFonts w:ascii="Times New Roman"/>
          <w:sz w:val="20"/>
        </w:rPr>
      </w:pPr>
      <w:r>
        <w:rPr>
          <w:rFonts w:ascii="Times New Roman"/>
          <w:sz w:val="20"/>
        </w:rPr>
        <w:drawing>
          <wp:anchor distT="0" distB="0" distL="0" distR="0" allowOverlap="1" layoutInCell="1" locked="0" behindDoc="1" simplePos="0" relativeHeight="487226880">
            <wp:simplePos x="0" y="0"/>
            <wp:positionH relativeFrom="page">
              <wp:posOffset>377825</wp:posOffset>
            </wp:positionH>
            <wp:positionV relativeFrom="page">
              <wp:posOffset>0</wp:posOffset>
            </wp:positionV>
            <wp:extent cx="7394575" cy="9791066"/>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5" cstate="print"/>
                    <a:stretch>
                      <a:fillRect/>
                    </a:stretch>
                  </pic:blipFill>
                  <pic:spPr>
                    <a:xfrm>
                      <a:off x="0" y="0"/>
                      <a:ext cx="7394575" cy="9791066"/>
                    </a:xfrm>
                    <a:prstGeom prst="rect">
                      <a:avLst/>
                    </a:prstGeom>
                  </pic:spPr>
                </pic:pic>
              </a:graphicData>
            </a:graphic>
          </wp:anchor>
        </w:drawing>
      </w:r>
      <w:r>
        <w:rPr>
          <w:rFonts w:ascii="Times New Roman"/>
          <w:sz w:val="20"/>
        </w:rPr>
        <mc:AlternateContent>
          <mc:Choice Requires="wps">
            <w:drawing>
              <wp:inline distT="0" distB="0" distL="0" distR="0">
                <wp:extent cx="5605780" cy="1689100"/>
                <wp:effectExtent l="9525" t="0" r="0" b="6350"/>
                <wp:docPr id="67" name="Textbox 67"/>
                <wp:cNvGraphicFramePr>
                  <a:graphicFrameLocks/>
                </wp:cNvGraphicFramePr>
                <a:graphic>
                  <a:graphicData uri="http://schemas.microsoft.com/office/word/2010/wordprocessingShape">
                    <wps:wsp>
                      <wps:cNvPr id="67" name="Textbox 67"/>
                      <wps:cNvSpPr txBox="1"/>
                      <wps:spPr>
                        <a:xfrm>
                          <a:off x="0" y="0"/>
                          <a:ext cx="5605780" cy="1689100"/>
                        </a:xfrm>
                        <a:prstGeom prst="rect">
                          <a:avLst/>
                        </a:prstGeom>
                        <a:ln w="6095">
                          <a:solidFill>
                            <a:srgbClr val="000000"/>
                          </a:solidFill>
                          <a:prstDash val="solid"/>
                        </a:ln>
                      </wps:spPr>
                      <wps:txbx>
                        <w:txbxContent>
                          <w:p>
                            <w:pPr>
                              <w:pStyle w:val="BodyText"/>
                              <w:spacing w:before="49"/>
                              <w:rPr>
                                <w:rFonts w:ascii="Times New Roman"/>
                              </w:rPr>
                            </w:pPr>
                          </w:p>
                          <w:p>
                            <w:pPr>
                              <w:pStyle w:val="BodyText"/>
                              <w:ind w:left="105"/>
                              <w:jc w:val="both"/>
                            </w:pPr>
                            <w:r>
                              <w:rPr>
                                <w:w w:val="105"/>
                              </w:rPr>
                              <w:t>scikit-learn</w:t>
                            </w:r>
                            <w:r>
                              <w:rPr>
                                <w:spacing w:val="-2"/>
                                <w:w w:val="105"/>
                              </w:rPr>
                              <w:t> </w:t>
                            </w:r>
                            <w:r>
                              <w:rPr>
                                <w:w w:val="105"/>
                              </w:rPr>
                              <w:t>–</w:t>
                            </w:r>
                            <w:r>
                              <w:rPr>
                                <w:spacing w:val="-2"/>
                                <w:w w:val="105"/>
                              </w:rPr>
                              <w:t> </w:t>
                            </w:r>
                            <w:r>
                              <w:rPr>
                                <w:w w:val="105"/>
                              </w:rPr>
                              <w:t>Implementaciones</w:t>
                            </w:r>
                            <w:r>
                              <w:rPr>
                                <w:spacing w:val="-2"/>
                                <w:w w:val="105"/>
                              </w:rPr>
                              <w:t> técnicas</w:t>
                            </w:r>
                          </w:p>
                          <w:p>
                            <w:pPr>
                              <w:pStyle w:val="BodyText"/>
                              <w:spacing w:line="273" w:lineRule="auto" w:before="41"/>
                              <w:ind w:left="105" w:right="97"/>
                              <w:jc w:val="both"/>
                            </w:pPr>
                            <w:r>
                              <w:rPr/>
                              <w:t>Pedregosa, F., Varoquaux, G., Gramfort, A., et al. (2011). Scikit-learn: </w:t>
                            </w:r>
                            <w:r>
                              <w:rPr/>
                              <w:t>Ma- chine Learning in Python. Journal of Machine Learning Research, 12, </w:t>
                            </w:r>
                            <w:r>
                              <w:rPr>
                                <w:spacing w:val="-2"/>
                              </w:rPr>
                              <w:t>2825–2830.</w:t>
                            </w:r>
                          </w:p>
                          <w:p>
                            <w:pPr>
                              <w:pStyle w:val="BodyText"/>
                              <w:spacing w:before="2"/>
                              <w:ind w:left="105"/>
                            </w:pPr>
                            <w:hyperlink r:id="rId9">
                              <w:r>
                                <w:rPr>
                                  <w:spacing w:val="-2"/>
                                </w:rPr>
                                <w:t>http://jmlr.org/papers/v12/pedregosa11a.html</w:t>
                              </w:r>
                            </w:hyperlink>
                          </w:p>
                        </w:txbxContent>
                      </wps:txbx>
                      <wps:bodyPr wrap="square" lIns="0" tIns="0" rIns="0" bIns="0" rtlCol="0">
                        <a:noAutofit/>
                      </wps:bodyPr>
                    </wps:wsp>
                  </a:graphicData>
                </a:graphic>
              </wp:inline>
            </w:drawing>
          </mc:Choice>
          <mc:Fallback>
            <w:pict>
              <v:shape style="width:441.4pt;height:133pt;mso-position-horizontal-relative:char;mso-position-vertical-relative:line" type="#_x0000_t202" id="docshape46" filled="false" stroked="true" strokeweight=".48pt" strokecolor="#000000">
                <w10:anchorlock/>
                <v:textbox inset="0,0,0,0">
                  <w:txbxContent>
                    <w:p>
                      <w:pPr>
                        <w:pStyle w:val="BodyText"/>
                        <w:spacing w:before="49"/>
                        <w:rPr>
                          <w:rFonts w:ascii="Times New Roman"/>
                        </w:rPr>
                      </w:pPr>
                    </w:p>
                    <w:p>
                      <w:pPr>
                        <w:pStyle w:val="BodyText"/>
                        <w:ind w:left="105"/>
                        <w:jc w:val="both"/>
                      </w:pPr>
                      <w:r>
                        <w:rPr>
                          <w:w w:val="105"/>
                        </w:rPr>
                        <w:t>scikit-learn</w:t>
                      </w:r>
                      <w:r>
                        <w:rPr>
                          <w:spacing w:val="-2"/>
                          <w:w w:val="105"/>
                        </w:rPr>
                        <w:t> </w:t>
                      </w:r>
                      <w:r>
                        <w:rPr>
                          <w:w w:val="105"/>
                        </w:rPr>
                        <w:t>–</w:t>
                      </w:r>
                      <w:r>
                        <w:rPr>
                          <w:spacing w:val="-2"/>
                          <w:w w:val="105"/>
                        </w:rPr>
                        <w:t> </w:t>
                      </w:r>
                      <w:r>
                        <w:rPr>
                          <w:w w:val="105"/>
                        </w:rPr>
                        <w:t>Implementaciones</w:t>
                      </w:r>
                      <w:r>
                        <w:rPr>
                          <w:spacing w:val="-2"/>
                          <w:w w:val="105"/>
                        </w:rPr>
                        <w:t> técnicas</w:t>
                      </w:r>
                    </w:p>
                    <w:p>
                      <w:pPr>
                        <w:pStyle w:val="BodyText"/>
                        <w:spacing w:line="273" w:lineRule="auto" w:before="41"/>
                        <w:ind w:left="105" w:right="97"/>
                        <w:jc w:val="both"/>
                      </w:pPr>
                      <w:r>
                        <w:rPr/>
                        <w:t>Pedregosa, F., Varoquaux, G., Gramfort, A., et al. (2011). Scikit-learn: </w:t>
                      </w:r>
                      <w:r>
                        <w:rPr/>
                        <w:t>Ma- chine Learning in Python. Journal of Machine Learning Research, 12, </w:t>
                      </w:r>
                      <w:r>
                        <w:rPr>
                          <w:spacing w:val="-2"/>
                        </w:rPr>
                        <w:t>2825–2830.</w:t>
                      </w:r>
                    </w:p>
                    <w:p>
                      <w:pPr>
                        <w:pStyle w:val="BodyText"/>
                        <w:spacing w:before="2"/>
                        <w:ind w:left="105"/>
                      </w:pPr>
                      <w:hyperlink r:id="rId9">
                        <w:r>
                          <w:rPr>
                            <w:spacing w:val="-2"/>
                          </w:rPr>
                          <w:t>http://jmlr.org/papers/v12/pedregosa11a.html</w:t>
                        </w:r>
                      </w:hyperlink>
                    </w:p>
                  </w:txbxContent>
                </v:textbox>
                <v:stroke dashstyle="solid"/>
              </v:shape>
            </w:pict>
          </mc:Fallback>
        </mc:AlternateContent>
      </w:r>
      <w:r>
        <w:rPr>
          <w:rFonts w:ascii="Times New Roman"/>
          <w:sz w:val="20"/>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99"/>
        <w:rPr>
          <w:rFonts w:ascii="Times New Roman"/>
          <w:sz w:val="14"/>
        </w:rPr>
      </w:pPr>
    </w:p>
    <w:p>
      <w:pPr>
        <w:spacing w:before="0"/>
        <w:ind w:left="225" w:right="0" w:firstLine="0"/>
        <w:jc w:val="left"/>
        <w:rPr>
          <w:rFonts w:ascii="Times New Roman" w:hAnsi="Times New Roman"/>
          <w:sz w:val="14"/>
        </w:rPr>
      </w:pPr>
      <w:r>
        <w:rPr>
          <w:rFonts w:ascii="Times New Roman" w:hAnsi="Times New Roman"/>
          <w:color w:val="BE955B"/>
          <w:sz w:val="14"/>
        </w:rPr>
        <w:t>Calle</w:t>
      </w:r>
      <w:r>
        <w:rPr>
          <w:rFonts w:ascii="Times New Roman" w:hAnsi="Times New Roman"/>
          <w:color w:val="BE955B"/>
          <w:spacing w:val="-3"/>
          <w:sz w:val="14"/>
        </w:rPr>
        <w:t> </w:t>
      </w:r>
      <w:r>
        <w:rPr>
          <w:rFonts w:ascii="Times New Roman" w:hAnsi="Times New Roman"/>
          <w:color w:val="BE955B"/>
          <w:sz w:val="14"/>
        </w:rPr>
        <w:t>7</w:t>
      </w:r>
      <w:r>
        <w:rPr>
          <w:rFonts w:ascii="Times New Roman" w:hAnsi="Times New Roman"/>
          <w:color w:val="BE955B"/>
          <w:spacing w:val="-3"/>
          <w:sz w:val="14"/>
        </w:rPr>
        <w:t> </w:t>
      </w:r>
      <w:r>
        <w:rPr>
          <w:rFonts w:ascii="Times New Roman" w:hAnsi="Times New Roman"/>
          <w:color w:val="BE955B"/>
          <w:sz w:val="14"/>
        </w:rPr>
        <w:t>Núm.</w:t>
      </w:r>
      <w:r>
        <w:rPr>
          <w:rFonts w:ascii="Times New Roman" w:hAnsi="Times New Roman"/>
          <w:color w:val="BE955B"/>
          <w:spacing w:val="-2"/>
          <w:sz w:val="14"/>
        </w:rPr>
        <w:t> </w:t>
      </w:r>
      <w:r>
        <w:rPr>
          <w:rFonts w:ascii="Times New Roman" w:hAnsi="Times New Roman"/>
          <w:color w:val="BE955B"/>
          <w:sz w:val="14"/>
        </w:rPr>
        <w:t>433</w:t>
      </w:r>
      <w:r>
        <w:rPr>
          <w:rFonts w:ascii="Times New Roman" w:hAnsi="Times New Roman"/>
          <w:color w:val="BE955B"/>
          <w:spacing w:val="-3"/>
          <w:sz w:val="14"/>
        </w:rPr>
        <w:t> </w:t>
      </w:r>
      <w:r>
        <w:rPr>
          <w:rFonts w:ascii="Times New Roman" w:hAnsi="Times New Roman"/>
          <w:color w:val="BE955B"/>
          <w:sz w:val="14"/>
        </w:rPr>
        <w:t>por</w:t>
      </w:r>
      <w:r>
        <w:rPr>
          <w:rFonts w:ascii="Times New Roman" w:hAnsi="Times New Roman"/>
          <w:color w:val="BE955B"/>
          <w:spacing w:val="-3"/>
          <w:sz w:val="14"/>
        </w:rPr>
        <w:t> </w:t>
      </w:r>
      <w:r>
        <w:rPr>
          <w:rFonts w:ascii="Times New Roman" w:hAnsi="Times New Roman"/>
          <w:color w:val="BE955B"/>
          <w:sz w:val="14"/>
        </w:rPr>
        <w:t>20</w:t>
      </w:r>
      <w:r>
        <w:rPr>
          <w:rFonts w:ascii="Times New Roman" w:hAnsi="Times New Roman"/>
          <w:color w:val="BE955B"/>
          <w:spacing w:val="-2"/>
          <w:sz w:val="14"/>
        </w:rPr>
        <w:t> </w:t>
      </w:r>
      <w:r>
        <w:rPr>
          <w:rFonts w:ascii="Times New Roman" w:hAnsi="Times New Roman"/>
          <w:color w:val="BE955B"/>
          <w:sz w:val="14"/>
        </w:rPr>
        <w:t>y</w:t>
      </w:r>
      <w:r>
        <w:rPr>
          <w:rFonts w:ascii="Times New Roman" w:hAnsi="Times New Roman"/>
          <w:color w:val="BE955B"/>
          <w:spacing w:val="-3"/>
          <w:sz w:val="14"/>
        </w:rPr>
        <w:t> </w:t>
      </w:r>
      <w:r>
        <w:rPr>
          <w:rFonts w:ascii="Times New Roman" w:hAnsi="Times New Roman"/>
          <w:color w:val="BE955B"/>
          <w:sz w:val="14"/>
        </w:rPr>
        <w:t>22,</w:t>
      </w:r>
      <w:r>
        <w:rPr>
          <w:rFonts w:ascii="Times New Roman" w:hAnsi="Times New Roman"/>
          <w:color w:val="BE955B"/>
          <w:spacing w:val="-2"/>
          <w:sz w:val="14"/>
        </w:rPr>
        <w:t> </w:t>
      </w:r>
      <w:r>
        <w:rPr>
          <w:rFonts w:ascii="Times New Roman" w:hAnsi="Times New Roman"/>
          <w:color w:val="BE955B"/>
          <w:sz w:val="14"/>
        </w:rPr>
        <w:t>Fracc.</w:t>
      </w:r>
      <w:r>
        <w:rPr>
          <w:rFonts w:ascii="Times New Roman" w:hAnsi="Times New Roman"/>
          <w:color w:val="BE955B"/>
          <w:spacing w:val="-3"/>
          <w:sz w:val="14"/>
        </w:rPr>
        <w:t> </w:t>
      </w:r>
      <w:r>
        <w:rPr>
          <w:rFonts w:ascii="Times New Roman" w:hAnsi="Times New Roman"/>
          <w:color w:val="BE955B"/>
          <w:sz w:val="14"/>
        </w:rPr>
        <w:t>Altabrisa,</w:t>
      </w:r>
      <w:r>
        <w:rPr>
          <w:rFonts w:ascii="Times New Roman" w:hAnsi="Times New Roman"/>
          <w:color w:val="BE955B"/>
          <w:spacing w:val="-3"/>
          <w:sz w:val="14"/>
        </w:rPr>
        <w:t> </w:t>
      </w:r>
      <w:r>
        <w:rPr>
          <w:rFonts w:ascii="Times New Roman" w:hAnsi="Times New Roman"/>
          <w:color w:val="BE955B"/>
          <w:sz w:val="14"/>
        </w:rPr>
        <w:t>CP.</w:t>
      </w:r>
      <w:r>
        <w:rPr>
          <w:rFonts w:ascii="Times New Roman" w:hAnsi="Times New Roman"/>
          <w:color w:val="BE955B"/>
          <w:spacing w:val="-2"/>
          <w:sz w:val="14"/>
        </w:rPr>
        <w:t> </w:t>
      </w:r>
      <w:r>
        <w:rPr>
          <w:rFonts w:ascii="Times New Roman" w:hAnsi="Times New Roman"/>
          <w:color w:val="BE955B"/>
          <w:sz w:val="14"/>
        </w:rPr>
        <w:t>97130,</w:t>
      </w:r>
      <w:r>
        <w:rPr>
          <w:rFonts w:ascii="Times New Roman" w:hAnsi="Times New Roman"/>
          <w:color w:val="BE955B"/>
          <w:spacing w:val="-3"/>
          <w:sz w:val="14"/>
        </w:rPr>
        <w:t> </w:t>
      </w:r>
      <w:r>
        <w:rPr>
          <w:rFonts w:ascii="Times New Roman" w:hAnsi="Times New Roman"/>
          <w:color w:val="BE955B"/>
          <w:sz w:val="14"/>
        </w:rPr>
        <w:t>Mérida,</w:t>
      </w:r>
      <w:r>
        <w:rPr>
          <w:rFonts w:ascii="Times New Roman" w:hAnsi="Times New Roman"/>
          <w:color w:val="BE955B"/>
          <w:spacing w:val="-2"/>
          <w:sz w:val="14"/>
        </w:rPr>
        <w:t> Yucatán.</w:t>
      </w:r>
    </w:p>
    <w:p>
      <w:pPr>
        <w:spacing w:before="26"/>
        <w:ind w:left="225" w:right="0" w:firstLine="0"/>
        <w:jc w:val="left"/>
        <w:rPr>
          <w:rFonts w:ascii="Times New Roman"/>
          <w:sz w:val="14"/>
        </w:rPr>
      </w:pPr>
      <w:r>
        <w:rPr>
          <w:rFonts w:ascii="Times New Roman"/>
          <w:color w:val="BE955B"/>
          <w:sz w:val="14"/>
        </w:rPr>
        <w:t>Tel:</w:t>
      </w:r>
      <w:r>
        <w:rPr>
          <w:rFonts w:ascii="Times New Roman"/>
          <w:color w:val="BE955B"/>
          <w:spacing w:val="-3"/>
          <w:sz w:val="14"/>
        </w:rPr>
        <w:t> </w:t>
      </w:r>
      <w:r>
        <w:rPr>
          <w:rFonts w:ascii="Times New Roman"/>
          <w:color w:val="BE955B"/>
          <w:sz w:val="14"/>
        </w:rPr>
        <w:t>(99)</w:t>
      </w:r>
      <w:r>
        <w:rPr>
          <w:rFonts w:ascii="Times New Roman"/>
          <w:color w:val="BE955B"/>
          <w:spacing w:val="-3"/>
          <w:sz w:val="14"/>
        </w:rPr>
        <w:t> </w:t>
      </w:r>
      <w:r>
        <w:rPr>
          <w:rFonts w:ascii="Times New Roman"/>
          <w:color w:val="BE955B"/>
          <w:sz w:val="14"/>
        </w:rPr>
        <w:t>9942</w:t>
      </w:r>
      <w:r>
        <w:rPr>
          <w:rFonts w:ascii="Times New Roman"/>
          <w:color w:val="BE955B"/>
          <w:spacing w:val="-2"/>
          <w:sz w:val="14"/>
        </w:rPr>
        <w:t> </w:t>
      </w:r>
      <w:r>
        <w:rPr>
          <w:rFonts w:ascii="Times New Roman"/>
          <w:color w:val="BE955B"/>
          <w:sz w:val="14"/>
        </w:rPr>
        <w:t>7600</w:t>
      </w:r>
      <w:r>
        <w:rPr>
          <w:rFonts w:ascii="Times New Roman"/>
          <w:color w:val="BE955B"/>
          <w:spacing w:val="-3"/>
          <w:sz w:val="14"/>
        </w:rPr>
        <w:t> </w:t>
      </w:r>
      <w:hyperlink r:id="rId6">
        <w:r>
          <w:rPr>
            <w:rFonts w:ascii="Times New Roman"/>
            <w:color w:val="BE955B"/>
            <w:spacing w:val="-2"/>
            <w:sz w:val="14"/>
          </w:rPr>
          <w:t>www.gob.mx/salud/hraepy</w:t>
        </w:r>
      </w:hyperlink>
    </w:p>
    <w:sectPr>
      <w:pgSz w:w="12240" w:h="15840"/>
      <w:pgMar w:top="14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225"/>
        <w:jc w:val="left"/>
      </w:pPr>
      <w:rPr>
        <w:rFonts w:hint="default" w:ascii="Century Gothic" w:hAnsi="Century Gothic" w:eastAsia="Century Gothic" w:cs="Century Gothic"/>
        <w:b/>
        <w:bCs/>
        <w:i w:val="0"/>
        <w:iCs w:val="0"/>
        <w:spacing w:val="0"/>
        <w:w w:val="77"/>
        <w:sz w:val="24"/>
        <w:szCs w:val="24"/>
        <w:lang w:val="es-ES" w:eastAsia="en-US" w:bidi="ar-SA"/>
      </w:rPr>
    </w:lvl>
    <w:lvl w:ilvl="1">
      <w:start w:val="0"/>
      <w:numFmt w:val="bullet"/>
      <w:lvlText w:val="•"/>
      <w:lvlJc w:val="left"/>
      <w:pPr>
        <w:ind w:left="1476" w:hanging="225"/>
      </w:pPr>
      <w:rPr>
        <w:rFonts w:hint="default"/>
        <w:lang w:val="es-ES" w:eastAsia="en-US" w:bidi="ar-SA"/>
      </w:rPr>
    </w:lvl>
    <w:lvl w:ilvl="2">
      <w:start w:val="0"/>
      <w:numFmt w:val="bullet"/>
      <w:lvlText w:val="•"/>
      <w:lvlJc w:val="left"/>
      <w:pPr>
        <w:ind w:left="2352" w:hanging="225"/>
      </w:pPr>
      <w:rPr>
        <w:rFonts w:hint="default"/>
        <w:lang w:val="es-ES" w:eastAsia="en-US" w:bidi="ar-SA"/>
      </w:rPr>
    </w:lvl>
    <w:lvl w:ilvl="3">
      <w:start w:val="0"/>
      <w:numFmt w:val="bullet"/>
      <w:lvlText w:val="•"/>
      <w:lvlJc w:val="left"/>
      <w:pPr>
        <w:ind w:left="3228" w:hanging="225"/>
      </w:pPr>
      <w:rPr>
        <w:rFonts w:hint="default"/>
        <w:lang w:val="es-ES" w:eastAsia="en-US" w:bidi="ar-SA"/>
      </w:rPr>
    </w:lvl>
    <w:lvl w:ilvl="4">
      <w:start w:val="0"/>
      <w:numFmt w:val="bullet"/>
      <w:lvlText w:val="•"/>
      <w:lvlJc w:val="left"/>
      <w:pPr>
        <w:ind w:left="4104" w:hanging="225"/>
      </w:pPr>
      <w:rPr>
        <w:rFonts w:hint="default"/>
        <w:lang w:val="es-ES" w:eastAsia="en-US" w:bidi="ar-SA"/>
      </w:rPr>
    </w:lvl>
    <w:lvl w:ilvl="5">
      <w:start w:val="0"/>
      <w:numFmt w:val="bullet"/>
      <w:lvlText w:val="•"/>
      <w:lvlJc w:val="left"/>
      <w:pPr>
        <w:ind w:left="4980" w:hanging="225"/>
      </w:pPr>
      <w:rPr>
        <w:rFonts w:hint="default"/>
        <w:lang w:val="es-ES" w:eastAsia="en-US" w:bidi="ar-SA"/>
      </w:rPr>
    </w:lvl>
    <w:lvl w:ilvl="6">
      <w:start w:val="0"/>
      <w:numFmt w:val="bullet"/>
      <w:lvlText w:val="•"/>
      <w:lvlJc w:val="left"/>
      <w:pPr>
        <w:ind w:left="5856" w:hanging="225"/>
      </w:pPr>
      <w:rPr>
        <w:rFonts w:hint="default"/>
        <w:lang w:val="es-ES" w:eastAsia="en-US" w:bidi="ar-SA"/>
      </w:rPr>
    </w:lvl>
    <w:lvl w:ilvl="7">
      <w:start w:val="0"/>
      <w:numFmt w:val="bullet"/>
      <w:lvlText w:val="•"/>
      <w:lvlJc w:val="left"/>
      <w:pPr>
        <w:ind w:left="6732" w:hanging="225"/>
      </w:pPr>
      <w:rPr>
        <w:rFonts w:hint="default"/>
        <w:lang w:val="es-ES" w:eastAsia="en-US" w:bidi="ar-SA"/>
      </w:rPr>
    </w:lvl>
    <w:lvl w:ilvl="8">
      <w:start w:val="0"/>
      <w:numFmt w:val="bullet"/>
      <w:lvlText w:val="•"/>
      <w:lvlJc w:val="left"/>
      <w:pPr>
        <w:ind w:left="7608" w:hanging="225"/>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n-US" w:bidi="ar-SA"/>
    </w:rPr>
  </w:style>
  <w:style w:styleId="BodyText" w:type="paragraph">
    <w:name w:val="Body Text"/>
    <w:basedOn w:val="Normal"/>
    <w:uiPriority w:val="1"/>
    <w:qFormat/>
    <w:pPr/>
    <w:rPr>
      <w:rFonts w:ascii="Century Gothic" w:hAnsi="Century Gothic" w:eastAsia="Century Gothic" w:cs="Century Gothic"/>
      <w:sz w:val="24"/>
      <w:szCs w:val="24"/>
      <w:lang w:val="es-ES" w:eastAsia="en-US" w:bidi="ar-SA"/>
    </w:rPr>
  </w:style>
  <w:style w:styleId="Heading1" w:type="paragraph">
    <w:name w:val="Heading 1"/>
    <w:basedOn w:val="Normal"/>
    <w:uiPriority w:val="1"/>
    <w:qFormat/>
    <w:pPr>
      <w:ind w:left="374"/>
      <w:outlineLvl w:val="1"/>
    </w:pPr>
    <w:rPr>
      <w:rFonts w:ascii="Century Gothic" w:hAnsi="Century Gothic" w:eastAsia="Century Gothic" w:cs="Century Gothic"/>
      <w:b/>
      <w:bCs/>
      <w:sz w:val="24"/>
      <w:szCs w:val="24"/>
      <w:lang w:val="es-ES" w:eastAsia="en-US" w:bidi="ar-SA"/>
    </w:rPr>
  </w:style>
  <w:style w:styleId="Heading2" w:type="paragraph">
    <w:name w:val="Heading 2"/>
    <w:basedOn w:val="Normal"/>
    <w:uiPriority w:val="1"/>
    <w:qFormat/>
    <w:pPr>
      <w:ind w:left="374"/>
      <w:jc w:val="both"/>
      <w:outlineLvl w:val="2"/>
    </w:pPr>
    <w:rPr>
      <w:rFonts w:ascii="Century Gothic" w:hAnsi="Century Gothic" w:eastAsia="Century Gothic" w:cs="Century Gothic"/>
      <w:b/>
      <w:bCs/>
      <w:sz w:val="24"/>
      <w:szCs w:val="24"/>
      <w:lang w:val="es-ES" w:eastAsia="en-US" w:bidi="ar-SA"/>
    </w:rPr>
  </w:style>
  <w:style w:styleId="Title" w:type="paragraph">
    <w:name w:val="Title"/>
    <w:basedOn w:val="Normal"/>
    <w:uiPriority w:val="1"/>
    <w:qFormat/>
    <w:pPr>
      <w:spacing w:before="1"/>
      <w:ind w:left="272" w:right="271" w:hanging="3"/>
      <w:jc w:val="center"/>
    </w:pPr>
    <w:rPr>
      <w:rFonts w:ascii="Century Gothic" w:hAnsi="Century Gothic" w:eastAsia="Century Gothic" w:cs="Century Gothic"/>
      <w:b/>
      <w:bCs/>
      <w:sz w:val="44"/>
      <w:szCs w:val="44"/>
      <w:lang w:val="es-ES" w:eastAsia="en-US" w:bidi="ar-SA"/>
    </w:rPr>
  </w:style>
  <w:style w:styleId="ListParagraph" w:type="paragraph">
    <w:name w:val="List Paragraph"/>
    <w:basedOn w:val="Normal"/>
    <w:uiPriority w:val="1"/>
    <w:qFormat/>
    <w:pPr>
      <w:ind w:left="598" w:hanging="271"/>
    </w:pPr>
    <w:rPr>
      <w:rFonts w:ascii="Century Gothic" w:hAnsi="Century Gothic" w:eastAsia="Century Gothic" w:cs="Century Gothic"/>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ob.mx/salud/hraepy"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jmlr.org/papers/v12/pedregosa11a.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2025-05-02T14:51:39Z</dcterms:created>
  <dcterms:modified xsi:type="dcterms:W3CDTF">2025-05-02T14:51:39Z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2025-05-02T00:00:00Z</vt:filetime>
  </property>
  <property fmtid="{D5CDD505-2E9C-101B-9397-08002B2CF9AE}" pid="4" name="Producer">
    <vt:lpwstr>macOS Versión 14.5 (Compilación 23F79) Quartz PDFContext</vt:lpwstr>
  </property>
</Properties>
</file>