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0"/>
        <w:rPr>
          <w:rFonts w:ascii="Times New Roman"/>
          <w:sz w:val="20"/>
        </w:rPr>
      </w:pPr>
      <w:r>
        <w:rPr>
          <w:rFonts w:ascii="Times New Roman"/>
          <w:sz w:val="20"/>
        </w:rPr>
        <w:drawing>
          <wp:anchor distT="0" distB="0" distL="0" distR="0" allowOverlap="1" layoutInCell="1" locked="0" behindDoc="1" simplePos="0" relativeHeight="487165952">
            <wp:simplePos x="0" y="0"/>
            <wp:positionH relativeFrom="page">
              <wp:posOffset>377825</wp:posOffset>
            </wp:positionH>
            <wp:positionV relativeFrom="page">
              <wp:posOffset>0</wp:posOffset>
            </wp:positionV>
            <wp:extent cx="7394575" cy="979106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394575" cy="9791066"/>
                    </a:xfrm>
                    <a:prstGeom prst="rect">
                      <a:avLst/>
                    </a:prstGeom>
                  </pic:spPr>
                </pic:pic>
              </a:graphicData>
            </a:graphic>
          </wp:anchor>
        </w:drawing>
      </w:r>
      <w:r>
        <w:rPr>
          <w:rFonts w:ascii="Times New Roman"/>
          <w:sz w:val="20"/>
        </w:rPr>
        <mc:AlternateContent>
          <mc:Choice Requires="wps">
            <w:drawing>
              <wp:inline distT="0" distB="0" distL="0" distR="0">
                <wp:extent cx="5648325" cy="277495"/>
                <wp:effectExtent l="0" t="0" r="0" b="0"/>
                <wp:docPr id="2" name="Group 2"/>
                <wp:cNvGraphicFramePr>
                  <a:graphicFrameLocks/>
                </wp:cNvGraphicFramePr>
                <a:graphic>
                  <a:graphicData uri="http://schemas.microsoft.com/office/word/2010/wordprocessingGroup">
                    <wpg:wgp>
                      <wpg:cNvPr id="2" name="Group 2"/>
                      <wpg:cNvGrpSpPr/>
                      <wpg:grpSpPr>
                        <a:xfrm>
                          <a:off x="0" y="0"/>
                          <a:ext cx="5648325" cy="277495"/>
                          <a:chExt cx="5648325" cy="277495"/>
                        </a:xfrm>
                      </wpg:grpSpPr>
                      <wps:wsp>
                        <wps:cNvPr id="3" name="Graphic 3"/>
                        <wps:cNvSpPr/>
                        <wps:spPr>
                          <a:xfrm>
                            <a:off x="0" y="0"/>
                            <a:ext cx="5648325" cy="277495"/>
                          </a:xfrm>
                          <a:custGeom>
                            <a:avLst/>
                            <a:gdLst/>
                            <a:ahLst/>
                            <a:cxnLst/>
                            <a:rect l="l" t="t" r="r" b="b"/>
                            <a:pathLst>
                              <a:path w="5648325" h="277495">
                                <a:moveTo>
                                  <a:pt x="5647944" y="0"/>
                                </a:moveTo>
                                <a:lnTo>
                                  <a:pt x="0" y="0"/>
                                </a:lnTo>
                                <a:lnTo>
                                  <a:pt x="0" y="277367"/>
                                </a:lnTo>
                                <a:lnTo>
                                  <a:pt x="5647944" y="277367"/>
                                </a:lnTo>
                                <a:lnTo>
                                  <a:pt x="5647944"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444.75pt;height:21.85pt;mso-position-horizontal-relative:char;mso-position-vertical-relative:line" id="docshapegroup1" coordorigin="0,0" coordsize="8895,437">
                <v:rect style="position:absolute;left:0;top:0;width:8895;height:437" id="docshape2" filled="true" fillcolor="#ffffff" stroked="false">
                  <v:fill type="solid"/>
                </v:rect>
              </v:group>
            </w:pict>
          </mc:Fallback>
        </mc:AlternateContent>
      </w:r>
      <w:r>
        <w:rPr>
          <w:rFonts w:ascii="Times New Roman"/>
          <w:sz w:val="20"/>
        </w:rPr>
      </w:r>
    </w:p>
    <w:p>
      <w:pPr>
        <w:pStyle w:val="BodyText"/>
        <w:spacing w:before="466"/>
        <w:rPr>
          <w:rFonts w:ascii="Times New Roman"/>
          <w:sz w:val="44"/>
        </w:rPr>
      </w:pPr>
    </w:p>
    <w:p>
      <w:pPr>
        <w:pStyle w:val="Title"/>
        <w:rPr>
          <w:sz w:val="40"/>
        </w:rPr>
      </w:pPr>
      <w:r>
        <w:rPr>
          <w:w w:val="115"/>
        </w:rPr>
        <w:t>ESTUDIO ESPECIALIZADO PARA LA CREACIÓN DE UNA ESTRATEGIA DE </w:t>
      </w:r>
      <w:r>
        <w:rPr>
          <w:w w:val="110"/>
        </w:rPr>
        <w:t>CAPACITACIÓN CENTRADA EN LA </w:t>
      </w:r>
      <w:r>
        <w:rPr>
          <w:w w:val="115"/>
        </w:rPr>
        <w:t>ELIMINACIÓN</w:t>
      </w:r>
      <w:r>
        <w:rPr>
          <w:spacing w:val="-14"/>
          <w:w w:val="115"/>
        </w:rPr>
        <w:t> </w:t>
      </w:r>
      <w:r>
        <w:rPr>
          <w:w w:val="115"/>
        </w:rPr>
        <w:t>DEL</w:t>
      </w:r>
      <w:r>
        <w:rPr>
          <w:spacing w:val="-13"/>
          <w:w w:val="115"/>
        </w:rPr>
        <w:t> </w:t>
      </w:r>
      <w:r>
        <w:rPr>
          <w:w w:val="115"/>
        </w:rPr>
        <w:t>ESTIGMA</w:t>
      </w:r>
      <w:r>
        <w:rPr>
          <w:spacing w:val="-13"/>
          <w:w w:val="115"/>
        </w:rPr>
        <w:t> </w:t>
      </w:r>
      <w:r>
        <w:rPr>
          <w:w w:val="115"/>
        </w:rPr>
        <w:t>Y</w:t>
      </w:r>
      <w:r>
        <w:rPr>
          <w:spacing w:val="-13"/>
          <w:w w:val="115"/>
        </w:rPr>
        <w:t> </w:t>
      </w:r>
      <w:r>
        <w:rPr>
          <w:w w:val="115"/>
        </w:rPr>
        <w:t>LA </w:t>
      </w:r>
      <w:r>
        <w:rPr>
          <w:w w:val="110"/>
        </w:rPr>
        <w:t>DISCRIMINACIÓN VINCULADA AL VIH COMO BARRERAS PARA EL ACCESO A </w:t>
      </w:r>
      <w:r>
        <w:rPr>
          <w:w w:val="115"/>
        </w:rPr>
        <w:t>LOS SERVICIOS DE SALUD</w:t>
      </w:r>
      <w:r>
        <w:rPr>
          <w:w w:val="115"/>
          <w:sz w:val="40"/>
        </w:rPr>
        <w:t>.</w:t>
      </w: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spacing w:before="177"/>
        <w:rPr>
          <w:b/>
          <w:sz w:val="44"/>
        </w:rPr>
      </w:pPr>
    </w:p>
    <w:p>
      <w:pPr>
        <w:spacing w:line="259" w:lineRule="auto" w:before="0"/>
        <w:ind w:left="259" w:right="259" w:firstLine="0"/>
        <w:jc w:val="both"/>
        <w:rPr>
          <w:b/>
          <w:sz w:val="32"/>
        </w:rPr>
      </w:pPr>
      <w:r>
        <w:rPr>
          <w:b/>
          <w:w w:val="110"/>
          <w:sz w:val="32"/>
        </w:rPr>
        <w:t>ENTREGABLE 3. Informe de investigación del Índice </w:t>
      </w:r>
      <w:r>
        <w:rPr>
          <w:b/>
          <w:sz w:val="32"/>
        </w:rPr>
        <w:t>de estigma de personas que viven con VIH en México </w:t>
      </w:r>
      <w:r>
        <w:rPr>
          <w:b/>
          <w:spacing w:val="-2"/>
          <w:w w:val="110"/>
          <w:sz w:val="32"/>
        </w:rPr>
        <w:t>2023.</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46"/>
        <w:rPr>
          <w:b/>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type w:val="continuous"/>
          <w:pgSz w:w="12240" w:h="15840"/>
          <w:pgMar w:top="1460" w:bottom="280" w:left="1440" w:right="1440"/>
        </w:sectPr>
      </w:pPr>
    </w:p>
    <w:p>
      <w:pPr>
        <w:pStyle w:val="BodyText"/>
        <w:rPr>
          <w:rFonts w:ascii="Times New Roman"/>
          <w:sz w:val="20"/>
        </w:rPr>
      </w:pPr>
      <w:r>
        <w:rPr>
          <w:rFonts w:ascii="Times New Roman"/>
          <w:sz w:val="20"/>
        </w:rPr>
        <w:drawing>
          <wp:anchor distT="0" distB="0" distL="0" distR="0" allowOverlap="1" layoutInCell="1" locked="0" behindDoc="1" simplePos="0" relativeHeight="487166976">
            <wp:simplePos x="0" y="0"/>
            <wp:positionH relativeFrom="page">
              <wp:posOffset>377825</wp:posOffset>
            </wp:positionH>
            <wp:positionV relativeFrom="page">
              <wp:posOffset>0</wp:posOffset>
            </wp:positionV>
            <wp:extent cx="7394575" cy="9791066"/>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7394575" cy="9791066"/>
                    </a:xfrm>
                    <a:prstGeom prst="rect">
                      <a:avLst/>
                    </a:prstGeom>
                  </pic:spPr>
                </pic:pic>
              </a:graphicData>
            </a:graphic>
          </wp:anchor>
        </w:drawing>
      </w:r>
    </w:p>
    <w:p>
      <w:pPr>
        <w:pStyle w:val="BodyText"/>
        <w:spacing w:before="129"/>
        <w:rPr>
          <w:rFonts w:ascii="Times New Roman"/>
          <w:sz w:val="20"/>
        </w:rPr>
      </w:pPr>
    </w:p>
    <w:p>
      <w:pPr>
        <w:pStyle w:val="BodyText"/>
        <w:ind w:left="259"/>
        <w:rPr>
          <w:rFonts w:ascii="Times New Roman"/>
          <w:sz w:val="20"/>
        </w:rPr>
      </w:pPr>
      <w:r>
        <w:rPr>
          <w:rFonts w:ascii="Times New Roman"/>
          <w:sz w:val="20"/>
        </w:rPr>
        <mc:AlternateContent>
          <mc:Choice Requires="wps">
            <w:drawing>
              <wp:inline distT="0" distB="0" distL="0" distR="0">
                <wp:extent cx="5605780" cy="1746885"/>
                <wp:effectExtent l="9525" t="0" r="0" b="5714"/>
                <wp:docPr id="5" name="Textbox 5"/>
                <wp:cNvGraphicFramePr>
                  <a:graphicFrameLocks/>
                </wp:cNvGraphicFramePr>
                <a:graphic>
                  <a:graphicData uri="http://schemas.microsoft.com/office/word/2010/wordprocessingShape">
                    <wps:wsp>
                      <wps:cNvPr id="5" name="Textbox 5"/>
                      <wps:cNvSpPr txBox="1"/>
                      <wps:spPr>
                        <a:xfrm>
                          <a:off x="0" y="0"/>
                          <a:ext cx="5605780" cy="1746885"/>
                        </a:xfrm>
                        <a:prstGeom prst="rect">
                          <a:avLst/>
                        </a:prstGeom>
                        <a:ln w="6095">
                          <a:solidFill>
                            <a:srgbClr val="000000"/>
                          </a:solidFill>
                          <a:prstDash val="solid"/>
                        </a:ln>
                      </wps:spPr>
                      <wps:txbx>
                        <w:txbxContent>
                          <w:p>
                            <w:pPr>
                              <w:spacing w:line="283" w:lineRule="exact" w:before="0"/>
                              <w:ind w:left="105" w:right="0" w:firstLine="0"/>
                              <w:jc w:val="left"/>
                              <w:rPr>
                                <w:b/>
                                <w:sz w:val="24"/>
                              </w:rPr>
                            </w:pPr>
                            <w:r>
                              <w:rPr>
                                <w:b/>
                                <w:spacing w:val="-2"/>
                                <w:w w:val="110"/>
                                <w:sz w:val="24"/>
                              </w:rPr>
                              <w:t>INTRODUCCIÓN</w:t>
                            </w:r>
                          </w:p>
                          <w:p>
                            <w:pPr>
                              <w:pStyle w:val="BodyText"/>
                              <w:spacing w:before="80"/>
                              <w:ind w:left="105" w:right="97"/>
                              <w:jc w:val="both"/>
                            </w:pPr>
                            <w:r>
                              <w:rPr/>
                              <w:t>El presente entregable presenta los elementos para la planeación de </w:t>
                            </w:r>
                            <w:r>
                              <w:rPr/>
                              <w:t>la política</w:t>
                            </w:r>
                            <w:r>
                              <w:rPr>
                                <w:spacing w:val="40"/>
                              </w:rPr>
                              <w:t> </w:t>
                            </w:r>
                            <w:r>
                              <w:rPr/>
                              <w:t>política</w:t>
                            </w:r>
                            <w:r>
                              <w:rPr>
                                <w:spacing w:val="-5"/>
                              </w:rPr>
                              <w:t> </w:t>
                            </w:r>
                            <w:r>
                              <w:rPr/>
                              <w:t>pública</w:t>
                            </w:r>
                            <w:r>
                              <w:rPr>
                                <w:spacing w:val="-5"/>
                              </w:rPr>
                              <w:t> </w:t>
                            </w:r>
                            <w:r>
                              <w:rPr/>
                              <w:t>con</w:t>
                            </w:r>
                            <w:r>
                              <w:rPr>
                                <w:spacing w:val="-5"/>
                              </w:rPr>
                              <w:t> </w:t>
                            </w:r>
                            <w:r>
                              <w:rPr/>
                              <w:t>el</w:t>
                            </w:r>
                            <w:r>
                              <w:rPr>
                                <w:spacing w:val="-5"/>
                              </w:rPr>
                              <w:t> </w:t>
                            </w:r>
                            <w:r>
                              <w:rPr/>
                              <w:t>objetivo</w:t>
                            </w:r>
                            <w:r>
                              <w:rPr>
                                <w:spacing w:val="-5"/>
                              </w:rPr>
                              <w:t> </w:t>
                            </w:r>
                            <w:r>
                              <w:rPr/>
                              <w:t>de</w:t>
                            </w:r>
                            <w:r>
                              <w:rPr>
                                <w:spacing w:val="-5"/>
                              </w:rPr>
                              <w:t> </w:t>
                            </w:r>
                            <w:r>
                              <w:rPr/>
                              <w:t>generar</w:t>
                            </w:r>
                            <w:r>
                              <w:rPr>
                                <w:spacing w:val="-5"/>
                              </w:rPr>
                              <w:t> </w:t>
                            </w:r>
                            <w:r>
                              <w:rPr/>
                              <w:t>un</w:t>
                            </w:r>
                            <w:r>
                              <w:rPr>
                                <w:spacing w:val="-5"/>
                              </w:rPr>
                              <w:t> </w:t>
                            </w:r>
                            <w:r>
                              <w:rPr/>
                              <w:t>plan</w:t>
                            </w:r>
                            <w:r>
                              <w:rPr>
                                <w:spacing w:val="-5"/>
                              </w:rPr>
                              <w:t> </w:t>
                            </w:r>
                            <w:r>
                              <w:rPr/>
                              <w:t>de</w:t>
                            </w:r>
                            <w:r>
                              <w:rPr>
                                <w:spacing w:val="-5"/>
                              </w:rPr>
                              <w:t> </w:t>
                            </w:r>
                            <w:r>
                              <w:rPr/>
                              <w:t>incidencia política sobre estigma y discriminación relacionadas con el VIH centrada en</w:t>
                            </w:r>
                            <w:r>
                              <w:rPr>
                                <w:spacing w:val="-6"/>
                              </w:rPr>
                              <w:t> </w:t>
                            </w:r>
                            <w:r>
                              <w:rPr/>
                              <w:t>el</w:t>
                            </w:r>
                            <w:r>
                              <w:rPr>
                                <w:spacing w:val="-6"/>
                              </w:rPr>
                              <w:t> </w:t>
                            </w:r>
                            <w:r>
                              <w:rPr/>
                              <w:t>Sistema</w:t>
                            </w:r>
                            <w:r>
                              <w:rPr>
                                <w:spacing w:val="-6"/>
                              </w:rPr>
                              <w:t> </w:t>
                            </w:r>
                            <w:r>
                              <w:rPr/>
                              <w:t>Nacional</w:t>
                            </w:r>
                            <w:r>
                              <w:rPr>
                                <w:spacing w:val="-6"/>
                              </w:rPr>
                              <w:t> </w:t>
                            </w:r>
                            <w:r>
                              <w:rPr/>
                              <w:t>de</w:t>
                            </w:r>
                            <w:r>
                              <w:rPr>
                                <w:spacing w:val="-6"/>
                              </w:rPr>
                              <w:t> </w:t>
                            </w:r>
                            <w:r>
                              <w:rPr/>
                              <w:t>Salud.</w:t>
                            </w:r>
                            <w:r>
                              <w:rPr>
                                <w:spacing w:val="40"/>
                              </w:rPr>
                              <w:t> </w:t>
                            </w:r>
                            <w:r>
                              <w:rPr/>
                              <w:t>basado</w:t>
                            </w:r>
                            <w:r>
                              <w:rPr>
                                <w:spacing w:val="-6"/>
                              </w:rPr>
                              <w:t> </w:t>
                            </w:r>
                            <w:r>
                              <w:rPr/>
                              <w:t>en</w:t>
                            </w:r>
                            <w:r>
                              <w:rPr>
                                <w:spacing w:val="-6"/>
                              </w:rPr>
                              <w:t> </w:t>
                            </w:r>
                            <w:r>
                              <w:rPr/>
                              <w:t>resumen</w:t>
                            </w:r>
                            <w:r>
                              <w:rPr>
                                <w:spacing w:val="-6"/>
                              </w:rPr>
                              <w:t> </w:t>
                            </w:r>
                            <w:r>
                              <w:rPr/>
                              <w:t>ejecutivo</w:t>
                            </w:r>
                            <w:r>
                              <w:rPr>
                                <w:spacing w:val="-6"/>
                              </w:rPr>
                              <w:t> </w:t>
                            </w:r>
                            <w:r>
                              <w:rPr/>
                              <w:t>del</w:t>
                            </w:r>
                            <w:r>
                              <w:rPr>
                                <w:spacing w:val="-6"/>
                              </w:rPr>
                              <w:t> </w:t>
                            </w:r>
                            <w:r>
                              <w:rPr/>
                              <w:t>índice de estigma México 2023</w:t>
                            </w:r>
                          </w:p>
                          <w:p>
                            <w:pPr>
                              <w:pStyle w:val="BodyText"/>
                              <w:spacing w:before="15"/>
                            </w:pPr>
                          </w:p>
                          <w:p>
                            <w:pPr>
                              <w:pStyle w:val="BodyText"/>
                              <w:ind w:left="105" w:right="97"/>
                              <w:jc w:val="both"/>
                            </w:pPr>
                            <w:r>
                              <w:rPr/>
                              <w:t>También se entrega el reporte de líderes comunitarios relacionados </w:t>
                            </w:r>
                            <w:r>
                              <w:rPr/>
                              <w:t>con el trabajo realizado a través de su coordinación del proyecto Index 2.0.</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41.4pt;height:137.550pt;mso-position-horizontal-relative:char;mso-position-vertical-relative:line" type="#_x0000_t202" id="docshape3" filled="false" stroked="true" strokeweight=".48pt" strokecolor="#000000">
                <w10:anchorlock/>
                <v:textbox inset="0,0,0,0">
                  <w:txbxContent>
                    <w:p>
                      <w:pPr>
                        <w:spacing w:line="283" w:lineRule="exact" w:before="0"/>
                        <w:ind w:left="105" w:right="0" w:firstLine="0"/>
                        <w:jc w:val="left"/>
                        <w:rPr>
                          <w:b/>
                          <w:sz w:val="24"/>
                        </w:rPr>
                      </w:pPr>
                      <w:r>
                        <w:rPr>
                          <w:b/>
                          <w:spacing w:val="-2"/>
                          <w:w w:val="110"/>
                          <w:sz w:val="24"/>
                        </w:rPr>
                        <w:t>INTRODUCCIÓN</w:t>
                      </w:r>
                    </w:p>
                    <w:p>
                      <w:pPr>
                        <w:pStyle w:val="BodyText"/>
                        <w:spacing w:before="80"/>
                        <w:ind w:left="105" w:right="97"/>
                        <w:jc w:val="both"/>
                      </w:pPr>
                      <w:r>
                        <w:rPr/>
                        <w:t>El presente entregable presenta los elementos para la planeación de </w:t>
                      </w:r>
                      <w:r>
                        <w:rPr/>
                        <w:t>la política</w:t>
                      </w:r>
                      <w:r>
                        <w:rPr>
                          <w:spacing w:val="40"/>
                        </w:rPr>
                        <w:t> </w:t>
                      </w:r>
                      <w:r>
                        <w:rPr/>
                        <w:t>política</w:t>
                      </w:r>
                      <w:r>
                        <w:rPr>
                          <w:spacing w:val="-5"/>
                        </w:rPr>
                        <w:t> </w:t>
                      </w:r>
                      <w:r>
                        <w:rPr/>
                        <w:t>pública</w:t>
                      </w:r>
                      <w:r>
                        <w:rPr>
                          <w:spacing w:val="-5"/>
                        </w:rPr>
                        <w:t> </w:t>
                      </w:r>
                      <w:r>
                        <w:rPr/>
                        <w:t>con</w:t>
                      </w:r>
                      <w:r>
                        <w:rPr>
                          <w:spacing w:val="-5"/>
                        </w:rPr>
                        <w:t> </w:t>
                      </w:r>
                      <w:r>
                        <w:rPr/>
                        <w:t>el</w:t>
                      </w:r>
                      <w:r>
                        <w:rPr>
                          <w:spacing w:val="-5"/>
                        </w:rPr>
                        <w:t> </w:t>
                      </w:r>
                      <w:r>
                        <w:rPr/>
                        <w:t>objetivo</w:t>
                      </w:r>
                      <w:r>
                        <w:rPr>
                          <w:spacing w:val="-5"/>
                        </w:rPr>
                        <w:t> </w:t>
                      </w:r>
                      <w:r>
                        <w:rPr/>
                        <w:t>de</w:t>
                      </w:r>
                      <w:r>
                        <w:rPr>
                          <w:spacing w:val="-5"/>
                        </w:rPr>
                        <w:t> </w:t>
                      </w:r>
                      <w:r>
                        <w:rPr/>
                        <w:t>generar</w:t>
                      </w:r>
                      <w:r>
                        <w:rPr>
                          <w:spacing w:val="-5"/>
                        </w:rPr>
                        <w:t> </w:t>
                      </w:r>
                      <w:r>
                        <w:rPr/>
                        <w:t>un</w:t>
                      </w:r>
                      <w:r>
                        <w:rPr>
                          <w:spacing w:val="-5"/>
                        </w:rPr>
                        <w:t> </w:t>
                      </w:r>
                      <w:r>
                        <w:rPr/>
                        <w:t>plan</w:t>
                      </w:r>
                      <w:r>
                        <w:rPr>
                          <w:spacing w:val="-5"/>
                        </w:rPr>
                        <w:t> </w:t>
                      </w:r>
                      <w:r>
                        <w:rPr/>
                        <w:t>de</w:t>
                      </w:r>
                      <w:r>
                        <w:rPr>
                          <w:spacing w:val="-5"/>
                        </w:rPr>
                        <w:t> </w:t>
                      </w:r>
                      <w:r>
                        <w:rPr/>
                        <w:t>incidencia política sobre estigma y discriminación relacionadas con el VIH centrada en</w:t>
                      </w:r>
                      <w:r>
                        <w:rPr>
                          <w:spacing w:val="-6"/>
                        </w:rPr>
                        <w:t> </w:t>
                      </w:r>
                      <w:r>
                        <w:rPr/>
                        <w:t>el</w:t>
                      </w:r>
                      <w:r>
                        <w:rPr>
                          <w:spacing w:val="-6"/>
                        </w:rPr>
                        <w:t> </w:t>
                      </w:r>
                      <w:r>
                        <w:rPr/>
                        <w:t>Sistema</w:t>
                      </w:r>
                      <w:r>
                        <w:rPr>
                          <w:spacing w:val="-6"/>
                        </w:rPr>
                        <w:t> </w:t>
                      </w:r>
                      <w:r>
                        <w:rPr/>
                        <w:t>Nacional</w:t>
                      </w:r>
                      <w:r>
                        <w:rPr>
                          <w:spacing w:val="-6"/>
                        </w:rPr>
                        <w:t> </w:t>
                      </w:r>
                      <w:r>
                        <w:rPr/>
                        <w:t>de</w:t>
                      </w:r>
                      <w:r>
                        <w:rPr>
                          <w:spacing w:val="-6"/>
                        </w:rPr>
                        <w:t> </w:t>
                      </w:r>
                      <w:r>
                        <w:rPr/>
                        <w:t>Salud.</w:t>
                      </w:r>
                      <w:r>
                        <w:rPr>
                          <w:spacing w:val="40"/>
                        </w:rPr>
                        <w:t> </w:t>
                      </w:r>
                      <w:r>
                        <w:rPr/>
                        <w:t>basado</w:t>
                      </w:r>
                      <w:r>
                        <w:rPr>
                          <w:spacing w:val="-6"/>
                        </w:rPr>
                        <w:t> </w:t>
                      </w:r>
                      <w:r>
                        <w:rPr/>
                        <w:t>en</w:t>
                      </w:r>
                      <w:r>
                        <w:rPr>
                          <w:spacing w:val="-6"/>
                        </w:rPr>
                        <w:t> </w:t>
                      </w:r>
                      <w:r>
                        <w:rPr/>
                        <w:t>resumen</w:t>
                      </w:r>
                      <w:r>
                        <w:rPr>
                          <w:spacing w:val="-6"/>
                        </w:rPr>
                        <w:t> </w:t>
                      </w:r>
                      <w:r>
                        <w:rPr/>
                        <w:t>ejecutivo</w:t>
                      </w:r>
                      <w:r>
                        <w:rPr>
                          <w:spacing w:val="-6"/>
                        </w:rPr>
                        <w:t> </w:t>
                      </w:r>
                      <w:r>
                        <w:rPr/>
                        <w:t>del</w:t>
                      </w:r>
                      <w:r>
                        <w:rPr>
                          <w:spacing w:val="-6"/>
                        </w:rPr>
                        <w:t> </w:t>
                      </w:r>
                      <w:r>
                        <w:rPr/>
                        <w:t>índice de estigma México 2023</w:t>
                      </w:r>
                    </w:p>
                    <w:p>
                      <w:pPr>
                        <w:pStyle w:val="BodyText"/>
                        <w:spacing w:before="15"/>
                      </w:pPr>
                    </w:p>
                    <w:p>
                      <w:pPr>
                        <w:pStyle w:val="BodyText"/>
                        <w:ind w:left="105" w:right="97"/>
                        <w:jc w:val="both"/>
                      </w:pPr>
                      <w:r>
                        <w:rPr/>
                        <w:t>También se entrega el reporte de líderes comunitarios relacionados </w:t>
                      </w:r>
                      <w:r>
                        <w:rPr/>
                        <w:t>con el trabajo realizado a través de su coordinación del proyecto Index 2.0.</w:t>
                      </w:r>
                    </w:p>
                  </w:txbxContent>
                </v:textbox>
                <v:stroke dashstyle="solid"/>
              </v:shape>
            </w:pict>
          </mc:Fallback>
        </mc:AlternateContent>
      </w:r>
      <w:r>
        <w:rPr>
          <w:rFonts w:ascii="Times New Roman"/>
          <w:sz w:val="20"/>
        </w:rPr>
      </w:r>
    </w:p>
    <w:p>
      <w:pPr>
        <w:pStyle w:val="Heading1"/>
        <w:spacing w:line="259" w:lineRule="auto" w:before="275"/>
        <w:ind w:left="374" w:right="371"/>
        <w:jc w:val="both"/>
      </w:pPr>
      <w:r>
        <w:rPr/>
        <mc:AlternateContent>
          <mc:Choice Requires="wps">
            <w:drawing>
              <wp:anchor distT="0" distB="0" distL="0" distR="0" allowOverlap="1" layoutInCell="1" locked="0" behindDoc="1" simplePos="0" relativeHeight="487167488">
                <wp:simplePos x="0" y="0"/>
                <wp:positionH relativeFrom="page">
                  <wp:posOffset>1078992</wp:posOffset>
                </wp:positionH>
                <wp:positionV relativeFrom="paragraph">
                  <wp:posOffset>175653</wp:posOffset>
                </wp:positionV>
                <wp:extent cx="5611495" cy="522478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611495" cy="5224780"/>
                        </a:xfrm>
                        <a:custGeom>
                          <a:avLst/>
                          <a:gdLst/>
                          <a:ahLst/>
                          <a:cxnLst/>
                          <a:rect l="l" t="t" r="r" b="b"/>
                          <a:pathLst>
                            <a:path w="5611495" h="5224780">
                              <a:moveTo>
                                <a:pt x="5611368" y="0"/>
                              </a:moveTo>
                              <a:lnTo>
                                <a:pt x="5605272" y="0"/>
                              </a:lnTo>
                              <a:lnTo>
                                <a:pt x="5605272" y="6083"/>
                              </a:lnTo>
                              <a:lnTo>
                                <a:pt x="5605272" y="5218163"/>
                              </a:lnTo>
                              <a:lnTo>
                                <a:pt x="6096" y="5218163"/>
                              </a:lnTo>
                              <a:lnTo>
                                <a:pt x="6096" y="6083"/>
                              </a:lnTo>
                              <a:lnTo>
                                <a:pt x="5605272" y="6083"/>
                              </a:lnTo>
                              <a:lnTo>
                                <a:pt x="5605272" y="0"/>
                              </a:lnTo>
                              <a:lnTo>
                                <a:pt x="6096" y="0"/>
                              </a:lnTo>
                              <a:lnTo>
                                <a:pt x="0" y="0"/>
                              </a:lnTo>
                              <a:lnTo>
                                <a:pt x="0" y="6083"/>
                              </a:lnTo>
                              <a:lnTo>
                                <a:pt x="0" y="5218163"/>
                              </a:lnTo>
                              <a:lnTo>
                                <a:pt x="0" y="5224259"/>
                              </a:lnTo>
                              <a:lnTo>
                                <a:pt x="6096" y="5224259"/>
                              </a:lnTo>
                              <a:lnTo>
                                <a:pt x="5605272" y="5224259"/>
                              </a:lnTo>
                              <a:lnTo>
                                <a:pt x="5611368" y="5224259"/>
                              </a:lnTo>
                              <a:lnTo>
                                <a:pt x="5611368" y="5218163"/>
                              </a:lnTo>
                              <a:lnTo>
                                <a:pt x="5611368" y="6083"/>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13.830976pt;width:441.85pt;height:411.4pt;mso-position-horizontal-relative:page;mso-position-vertical-relative:paragraph;z-index:-16148992" id="docshape4" coordorigin="1699,277" coordsize="8837,8228" path="m10536,277l10526,277,10526,286,10526,8494,1709,8494,1709,286,10526,286,10526,277,1709,277,1699,277,1699,286,1699,8494,1699,8504,1709,8504,10526,8504,10536,8504,10536,8494,10536,286,10536,277xe" filled="true" fillcolor="#000000" stroked="false">
                <v:path arrowok="t"/>
                <v:fill type="solid"/>
                <w10:wrap type="none"/>
              </v:shape>
            </w:pict>
          </mc:Fallback>
        </mc:AlternateContent>
      </w:r>
      <w:r>
        <w:rPr>
          <w:w w:val="115"/>
        </w:rPr>
        <w:t>RESUMEN EJECUTIVO SOBRE RESULTADOS DEL ÍNDICE DE </w:t>
      </w:r>
      <w:r>
        <w:rPr>
          <w:w w:val="115"/>
        </w:rPr>
        <w:t>ESTIGMA EN MÉXICO 2023.</w:t>
      </w:r>
    </w:p>
    <w:p>
      <w:pPr>
        <w:pStyle w:val="BodyText"/>
        <w:spacing w:before="15"/>
        <w:rPr>
          <w:b/>
        </w:rPr>
      </w:pPr>
    </w:p>
    <w:p>
      <w:pPr>
        <w:pStyle w:val="Heading2"/>
        <w:spacing w:line="259" w:lineRule="auto" w:before="1"/>
        <w:ind w:right="371"/>
        <w:jc w:val="both"/>
      </w:pPr>
      <w:r>
        <w:rPr>
          <w:w w:val="105"/>
        </w:rPr>
        <w:t>Con</w:t>
      </w:r>
      <w:r>
        <w:rPr>
          <w:w w:val="105"/>
        </w:rPr>
        <w:t> base</w:t>
      </w:r>
      <w:r>
        <w:rPr>
          <w:w w:val="105"/>
        </w:rPr>
        <w:t> en</w:t>
      </w:r>
      <w:r>
        <w:rPr>
          <w:w w:val="105"/>
        </w:rPr>
        <w:t> la</w:t>
      </w:r>
      <w:r>
        <w:rPr>
          <w:w w:val="105"/>
        </w:rPr>
        <w:t> revisión</w:t>
      </w:r>
      <w:r>
        <w:rPr>
          <w:w w:val="105"/>
        </w:rPr>
        <w:t> bibliográfica</w:t>
      </w:r>
      <w:r>
        <w:rPr>
          <w:w w:val="105"/>
        </w:rPr>
        <w:t> y</w:t>
      </w:r>
      <w:r>
        <w:rPr>
          <w:w w:val="105"/>
        </w:rPr>
        <w:t> los</w:t>
      </w:r>
      <w:r>
        <w:rPr>
          <w:w w:val="105"/>
        </w:rPr>
        <w:t> documentos</w:t>
      </w:r>
      <w:r>
        <w:rPr>
          <w:w w:val="105"/>
        </w:rPr>
        <w:t> desde</w:t>
      </w:r>
      <w:r>
        <w:rPr>
          <w:w w:val="105"/>
        </w:rPr>
        <w:t> </w:t>
      </w:r>
      <w:r>
        <w:rPr>
          <w:w w:val="105"/>
        </w:rPr>
        <w:t>la perspectiva del liderazgo comunitario.</w:t>
      </w:r>
    </w:p>
    <w:p>
      <w:pPr>
        <w:pStyle w:val="BodyText"/>
        <w:spacing w:before="20"/>
        <w:rPr>
          <w:b/>
        </w:rPr>
      </w:pPr>
    </w:p>
    <w:p>
      <w:pPr>
        <w:pStyle w:val="ListParagraph"/>
        <w:numPr>
          <w:ilvl w:val="0"/>
          <w:numId w:val="1"/>
        </w:numPr>
        <w:tabs>
          <w:tab w:pos="598" w:val="left" w:leader="none"/>
        </w:tabs>
        <w:spacing w:line="240" w:lineRule="auto" w:before="0" w:after="0"/>
        <w:ind w:left="598" w:right="0" w:hanging="224"/>
        <w:jc w:val="both"/>
        <w:rPr>
          <w:b/>
          <w:sz w:val="24"/>
        </w:rPr>
      </w:pPr>
      <w:r>
        <w:rPr>
          <w:b/>
          <w:spacing w:val="-2"/>
          <w:w w:val="110"/>
          <w:sz w:val="24"/>
        </w:rPr>
        <w:t>Introducción</w:t>
      </w:r>
    </w:p>
    <w:p>
      <w:pPr>
        <w:pStyle w:val="BodyText"/>
        <w:spacing w:line="256" w:lineRule="auto" w:before="18"/>
        <w:ind w:left="374" w:right="371"/>
        <w:jc w:val="both"/>
      </w:pPr>
      <w:r>
        <w:rPr/>
        <w:t>La epidemia del VIH en México se mantiene como una problemática de salud pública con profundas dimensiones sociales, culturales </w:t>
      </w:r>
      <w:r>
        <w:rPr/>
        <w:t>y estructurales. A pesar de los avances biomédicos y normativos, persisten desigualdades y estigmas que obstaculizan el acceso equitativo a la atención integral en salud. En este contexto, el Estigma Index 2.0 representa una herramienta clave para la recolección sistemática de evidencias que orienten el diseño de políticas públicas más justas, humanas y eficaces.</w:t>
      </w:r>
    </w:p>
    <w:p>
      <w:pPr>
        <w:pStyle w:val="BodyText"/>
        <w:spacing w:before="28"/>
      </w:pPr>
    </w:p>
    <w:p>
      <w:pPr>
        <w:pStyle w:val="Heading2"/>
        <w:numPr>
          <w:ilvl w:val="0"/>
          <w:numId w:val="1"/>
        </w:numPr>
        <w:tabs>
          <w:tab w:pos="645" w:val="left" w:leader="none"/>
        </w:tabs>
        <w:spacing w:line="240" w:lineRule="auto" w:before="0" w:after="0"/>
        <w:ind w:left="645" w:right="0" w:hanging="271"/>
        <w:jc w:val="both"/>
      </w:pPr>
      <w:r>
        <w:rPr>
          <w:w w:val="105"/>
        </w:rPr>
        <w:t>Contexto</w:t>
      </w:r>
      <w:r>
        <w:rPr>
          <w:spacing w:val="-6"/>
          <w:w w:val="105"/>
        </w:rPr>
        <w:t> </w:t>
      </w:r>
      <w:r>
        <w:rPr>
          <w:w w:val="105"/>
        </w:rPr>
        <w:t>Nacional</w:t>
      </w:r>
      <w:r>
        <w:rPr>
          <w:spacing w:val="-5"/>
          <w:w w:val="105"/>
        </w:rPr>
        <w:t> </w:t>
      </w:r>
      <w:r>
        <w:rPr>
          <w:w w:val="105"/>
        </w:rPr>
        <w:t>de</w:t>
      </w:r>
      <w:r>
        <w:rPr>
          <w:spacing w:val="-6"/>
          <w:w w:val="105"/>
        </w:rPr>
        <w:t> </w:t>
      </w:r>
      <w:r>
        <w:rPr>
          <w:w w:val="105"/>
        </w:rPr>
        <w:t>la</w:t>
      </w:r>
      <w:r>
        <w:rPr>
          <w:spacing w:val="-5"/>
          <w:w w:val="105"/>
        </w:rPr>
        <w:t> </w:t>
      </w:r>
      <w:r>
        <w:rPr>
          <w:spacing w:val="-2"/>
          <w:w w:val="105"/>
        </w:rPr>
        <w:t>Epidemia</w:t>
      </w:r>
    </w:p>
    <w:p>
      <w:pPr>
        <w:pStyle w:val="BodyText"/>
        <w:spacing w:before="45"/>
        <w:rPr>
          <w:b/>
        </w:rPr>
      </w:pPr>
    </w:p>
    <w:p>
      <w:pPr>
        <w:pStyle w:val="BodyText"/>
        <w:spacing w:line="256" w:lineRule="auto" w:before="1"/>
        <w:ind w:left="374" w:right="371"/>
        <w:jc w:val="both"/>
      </w:pPr>
      <w:r>
        <w:rPr/>
        <w:t>De acuerdo con el CENSIDA (2023), el 81.8% de los casos acumulados de VIH en México se presentan en hombres, siendo la principal vía de transmisión la sexual. La epidemia está fuertemente concentrada </w:t>
      </w:r>
      <w:r>
        <w:rPr/>
        <w:t>en hombres que tienen sexo con hombres (HSH), pero también hay una creciente preocupación por el incremento de casos en mujeres cisgénero en condiciones de vulnerabilidad estructural y en mujeres</w:t>
      </w:r>
      <w:r>
        <w:rPr>
          <w:spacing w:val="40"/>
        </w:rPr>
        <w:t> </w:t>
      </w:r>
      <w:r>
        <w:rPr/>
        <w:t>trans, quienes ni siquiera son reflejadas de forma diferenciada en las estadísticas epidemiológicas oficiales.</w:t>
      </w:r>
    </w:p>
    <w:p>
      <w:pPr>
        <w:pStyle w:val="BodyText"/>
        <w:rPr>
          <w:sz w:val="14"/>
        </w:rPr>
      </w:pPr>
    </w:p>
    <w:p>
      <w:pPr>
        <w:pStyle w:val="BodyText"/>
        <w:rPr>
          <w:sz w:val="14"/>
        </w:rPr>
      </w:pPr>
    </w:p>
    <w:p>
      <w:pPr>
        <w:pStyle w:val="BodyText"/>
        <w:spacing w:before="33"/>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820" w:bottom="280" w:left="1440" w:right="1440"/>
        </w:sectPr>
      </w:pPr>
    </w:p>
    <w:p>
      <w:pPr>
        <w:pStyle w:val="BodyText"/>
        <w:spacing w:before="43"/>
        <w:rPr>
          <w:rFonts w:ascii="Times New Roman"/>
        </w:rPr>
      </w:pPr>
      <w:r>
        <w:rPr>
          <w:rFonts w:ascii="Times New Roman"/>
        </w:rPr>
        <w:drawing>
          <wp:anchor distT="0" distB="0" distL="0" distR="0" allowOverlap="1" layoutInCell="1" locked="0" behindDoc="1" simplePos="0" relativeHeight="487168000">
            <wp:simplePos x="0" y="0"/>
            <wp:positionH relativeFrom="page">
              <wp:posOffset>377825</wp:posOffset>
            </wp:positionH>
            <wp:positionV relativeFrom="page">
              <wp:posOffset>0</wp:posOffset>
            </wp:positionV>
            <wp:extent cx="7394575" cy="9791066"/>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5" cstate="print"/>
                    <a:stretch>
                      <a:fillRect/>
                    </a:stretch>
                  </pic:blipFill>
                  <pic:spPr>
                    <a:xfrm>
                      <a:off x="0" y="0"/>
                      <a:ext cx="7394575" cy="9791066"/>
                    </a:xfrm>
                    <a:prstGeom prst="rect">
                      <a:avLst/>
                    </a:prstGeom>
                  </pic:spPr>
                </pic:pic>
              </a:graphicData>
            </a:graphic>
          </wp:anchor>
        </w:drawing>
      </w:r>
    </w:p>
    <w:p>
      <w:pPr>
        <w:pStyle w:val="BodyText"/>
        <w:ind w:left="374"/>
      </w:pPr>
      <w:r>
        <w:rPr/>
        <mc:AlternateContent>
          <mc:Choice Requires="wps">
            <w:drawing>
              <wp:anchor distT="0" distB="0" distL="0" distR="0" allowOverlap="1" layoutInCell="1" locked="0" behindDoc="1" simplePos="0" relativeHeight="487168512">
                <wp:simplePos x="0" y="0"/>
                <wp:positionH relativeFrom="page">
                  <wp:posOffset>1078992</wp:posOffset>
                </wp:positionH>
                <wp:positionV relativeFrom="paragraph">
                  <wp:posOffset>-200010</wp:posOffset>
                </wp:positionV>
                <wp:extent cx="5611495" cy="783082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611495" cy="7830820"/>
                        </a:xfrm>
                        <a:custGeom>
                          <a:avLst/>
                          <a:gdLst/>
                          <a:ahLst/>
                          <a:cxnLst/>
                          <a:rect l="l" t="t" r="r" b="b"/>
                          <a:pathLst>
                            <a:path w="5611495" h="7830820">
                              <a:moveTo>
                                <a:pt x="5611368" y="0"/>
                              </a:moveTo>
                              <a:lnTo>
                                <a:pt x="5605272" y="0"/>
                              </a:lnTo>
                              <a:lnTo>
                                <a:pt x="5605272" y="6096"/>
                              </a:lnTo>
                              <a:lnTo>
                                <a:pt x="5605272" y="7824216"/>
                              </a:lnTo>
                              <a:lnTo>
                                <a:pt x="6096" y="7824216"/>
                              </a:lnTo>
                              <a:lnTo>
                                <a:pt x="6096" y="6096"/>
                              </a:lnTo>
                              <a:lnTo>
                                <a:pt x="5605272" y="6096"/>
                              </a:lnTo>
                              <a:lnTo>
                                <a:pt x="5605272" y="0"/>
                              </a:lnTo>
                              <a:lnTo>
                                <a:pt x="6096" y="0"/>
                              </a:lnTo>
                              <a:lnTo>
                                <a:pt x="0" y="0"/>
                              </a:lnTo>
                              <a:lnTo>
                                <a:pt x="0" y="6096"/>
                              </a:lnTo>
                              <a:lnTo>
                                <a:pt x="0" y="7824216"/>
                              </a:lnTo>
                              <a:lnTo>
                                <a:pt x="0" y="7830312"/>
                              </a:lnTo>
                              <a:lnTo>
                                <a:pt x="6096" y="7830312"/>
                              </a:lnTo>
                              <a:lnTo>
                                <a:pt x="5605272" y="7830312"/>
                              </a:lnTo>
                              <a:lnTo>
                                <a:pt x="5611368" y="7830312"/>
                              </a:lnTo>
                              <a:lnTo>
                                <a:pt x="5611368" y="7824216"/>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15.748862pt;width:441.85pt;height:616.6pt;mso-position-horizontal-relative:page;mso-position-vertical-relative:paragraph;z-index:-16147968" id="docshape5" coordorigin="1699,-315" coordsize="8837,12332" path="m10536,-315l10526,-315,10526,-305,10526,12007,1709,12007,1709,-305,10526,-305,10526,-315,1709,-315,1699,-315,1699,-305,1699,12007,1699,12016,1709,12016,10526,12016,10536,12016,10536,12007,10536,-305,10536,-315xe" filled="true" fillcolor="#000000" stroked="false">
                <v:path arrowok="t"/>
                <v:fill type="solid"/>
                <w10:wrap type="none"/>
              </v:shape>
            </w:pict>
          </mc:Fallback>
        </mc:AlternateContent>
      </w:r>
      <w:r>
        <w:rPr>
          <w:w w:val="105"/>
        </w:rPr>
        <w:t>Segmentos</w:t>
      </w:r>
      <w:r>
        <w:rPr>
          <w:spacing w:val="-8"/>
          <w:w w:val="105"/>
        </w:rPr>
        <w:t> </w:t>
      </w:r>
      <w:r>
        <w:rPr>
          <w:w w:val="105"/>
        </w:rPr>
        <w:t>vulnerables</w:t>
      </w:r>
      <w:r>
        <w:rPr>
          <w:spacing w:val="-7"/>
          <w:w w:val="105"/>
        </w:rPr>
        <w:t> </w:t>
      </w:r>
      <w:r>
        <w:rPr>
          <w:spacing w:val="-2"/>
          <w:w w:val="105"/>
        </w:rPr>
        <w:t>identificados:</w:t>
      </w:r>
    </w:p>
    <w:p>
      <w:pPr>
        <w:pStyle w:val="BodyText"/>
        <w:spacing w:before="40"/>
      </w:pPr>
    </w:p>
    <w:p>
      <w:pPr>
        <w:pStyle w:val="ListParagraph"/>
        <w:numPr>
          <w:ilvl w:val="0"/>
          <w:numId w:val="2"/>
        </w:numPr>
        <w:tabs>
          <w:tab w:pos="532" w:val="left" w:leader="none"/>
        </w:tabs>
        <w:spacing w:line="259" w:lineRule="auto" w:before="0" w:after="0"/>
        <w:ind w:left="374" w:right="371" w:firstLine="0"/>
        <w:jc w:val="left"/>
        <w:rPr>
          <w:sz w:val="24"/>
        </w:rPr>
      </w:pPr>
      <w:r>
        <w:rPr>
          <w:b/>
          <w:w w:val="105"/>
          <w:sz w:val="24"/>
        </w:rPr>
        <w:t>HSH:</w:t>
      </w:r>
      <w:r>
        <w:rPr>
          <w:b/>
          <w:spacing w:val="-14"/>
          <w:w w:val="105"/>
          <w:sz w:val="24"/>
        </w:rPr>
        <w:t> </w:t>
      </w:r>
      <w:r>
        <w:rPr>
          <w:w w:val="105"/>
          <w:sz w:val="24"/>
        </w:rPr>
        <w:t>Alto</w:t>
      </w:r>
      <w:r>
        <w:rPr>
          <w:spacing w:val="-14"/>
          <w:w w:val="105"/>
          <w:sz w:val="24"/>
        </w:rPr>
        <w:t> </w:t>
      </w:r>
      <w:r>
        <w:rPr>
          <w:w w:val="105"/>
          <w:sz w:val="24"/>
        </w:rPr>
        <w:t>nivel</w:t>
      </w:r>
      <w:r>
        <w:rPr>
          <w:spacing w:val="-14"/>
          <w:w w:val="105"/>
          <w:sz w:val="24"/>
        </w:rPr>
        <w:t> </w:t>
      </w:r>
      <w:r>
        <w:rPr>
          <w:w w:val="105"/>
          <w:sz w:val="24"/>
        </w:rPr>
        <w:t>de</w:t>
      </w:r>
      <w:r>
        <w:rPr>
          <w:spacing w:val="-14"/>
          <w:w w:val="105"/>
          <w:sz w:val="24"/>
        </w:rPr>
        <w:t> </w:t>
      </w:r>
      <w:r>
        <w:rPr>
          <w:w w:val="105"/>
          <w:sz w:val="24"/>
        </w:rPr>
        <w:t>estigma</w:t>
      </w:r>
      <w:r>
        <w:rPr>
          <w:spacing w:val="-14"/>
          <w:w w:val="105"/>
          <w:sz w:val="24"/>
        </w:rPr>
        <w:t> </w:t>
      </w:r>
      <w:r>
        <w:rPr>
          <w:w w:val="105"/>
          <w:sz w:val="24"/>
        </w:rPr>
        <w:t>internalizado,</w:t>
      </w:r>
      <w:r>
        <w:rPr>
          <w:spacing w:val="-14"/>
          <w:w w:val="105"/>
          <w:sz w:val="24"/>
        </w:rPr>
        <w:t> </w:t>
      </w:r>
      <w:r>
        <w:rPr>
          <w:w w:val="105"/>
          <w:sz w:val="24"/>
        </w:rPr>
        <w:t>anonimato</w:t>
      </w:r>
      <w:r>
        <w:rPr>
          <w:spacing w:val="-14"/>
          <w:w w:val="105"/>
          <w:sz w:val="24"/>
        </w:rPr>
        <w:t> </w:t>
      </w:r>
      <w:r>
        <w:rPr>
          <w:w w:val="105"/>
          <w:sz w:val="24"/>
        </w:rPr>
        <w:t>forzado</w:t>
      </w:r>
      <w:r>
        <w:rPr>
          <w:spacing w:val="-14"/>
          <w:w w:val="105"/>
          <w:sz w:val="24"/>
        </w:rPr>
        <w:t> </w:t>
      </w:r>
      <w:r>
        <w:rPr>
          <w:w w:val="105"/>
          <w:sz w:val="24"/>
        </w:rPr>
        <w:t>y</w:t>
      </w:r>
      <w:r>
        <w:rPr>
          <w:spacing w:val="-14"/>
          <w:w w:val="105"/>
          <w:sz w:val="24"/>
        </w:rPr>
        <w:t> </w:t>
      </w:r>
      <w:r>
        <w:rPr>
          <w:w w:val="105"/>
          <w:sz w:val="24"/>
        </w:rPr>
        <w:t>evasión de servicios.</w:t>
      </w:r>
    </w:p>
    <w:p>
      <w:pPr>
        <w:pStyle w:val="ListParagraph"/>
        <w:numPr>
          <w:ilvl w:val="0"/>
          <w:numId w:val="2"/>
        </w:numPr>
        <w:tabs>
          <w:tab w:pos="580" w:val="left" w:leader="none"/>
        </w:tabs>
        <w:spacing w:line="259" w:lineRule="auto" w:before="0" w:after="0"/>
        <w:ind w:left="374" w:right="371" w:firstLine="0"/>
        <w:jc w:val="left"/>
        <w:rPr>
          <w:b/>
          <w:sz w:val="24"/>
        </w:rPr>
      </w:pPr>
      <w:r>
        <w:rPr>
          <w:b/>
          <w:sz w:val="24"/>
        </w:rPr>
        <w:t>Mujeres</w:t>
      </w:r>
      <w:r>
        <w:rPr>
          <w:b/>
          <w:spacing w:val="40"/>
          <w:sz w:val="24"/>
        </w:rPr>
        <w:t> </w:t>
      </w:r>
      <w:r>
        <w:rPr>
          <w:b/>
          <w:sz w:val="24"/>
        </w:rPr>
        <w:t>cisgénero</w:t>
      </w:r>
      <w:r>
        <w:rPr>
          <w:sz w:val="24"/>
        </w:rPr>
        <w:t>:</w:t>
      </w:r>
      <w:r>
        <w:rPr>
          <w:spacing w:val="40"/>
          <w:sz w:val="24"/>
        </w:rPr>
        <w:t> </w:t>
      </w:r>
      <w:r>
        <w:rPr>
          <w:sz w:val="24"/>
        </w:rPr>
        <w:t>Diagnóstico</w:t>
      </w:r>
      <w:r>
        <w:rPr>
          <w:spacing w:val="40"/>
          <w:sz w:val="24"/>
        </w:rPr>
        <w:t> </w:t>
      </w:r>
      <w:r>
        <w:rPr>
          <w:sz w:val="24"/>
        </w:rPr>
        <w:t>asociado</w:t>
      </w:r>
      <w:r>
        <w:rPr>
          <w:spacing w:val="40"/>
          <w:sz w:val="24"/>
        </w:rPr>
        <w:t> </w:t>
      </w:r>
      <w:r>
        <w:rPr>
          <w:sz w:val="24"/>
        </w:rPr>
        <w:t>a</w:t>
      </w:r>
      <w:r>
        <w:rPr>
          <w:spacing w:val="40"/>
          <w:sz w:val="24"/>
        </w:rPr>
        <w:t> </w:t>
      </w:r>
      <w:r>
        <w:rPr>
          <w:sz w:val="24"/>
        </w:rPr>
        <w:t>relaciones</w:t>
      </w:r>
      <w:r>
        <w:rPr>
          <w:spacing w:val="40"/>
          <w:sz w:val="24"/>
        </w:rPr>
        <w:t> </w:t>
      </w:r>
      <w:r>
        <w:rPr>
          <w:sz w:val="24"/>
        </w:rPr>
        <w:t>monógamas; alta dependencia económica.</w:t>
      </w:r>
    </w:p>
    <w:p>
      <w:pPr>
        <w:pStyle w:val="ListParagraph"/>
        <w:numPr>
          <w:ilvl w:val="0"/>
          <w:numId w:val="2"/>
        </w:numPr>
        <w:tabs>
          <w:tab w:pos="552" w:val="left" w:leader="none"/>
        </w:tabs>
        <w:spacing w:line="259" w:lineRule="auto" w:before="0" w:after="0"/>
        <w:ind w:left="374" w:right="371" w:firstLine="0"/>
        <w:jc w:val="left"/>
        <w:rPr>
          <w:sz w:val="24"/>
        </w:rPr>
      </w:pPr>
      <w:r>
        <w:rPr>
          <w:b/>
          <w:w w:val="105"/>
          <w:sz w:val="24"/>
        </w:rPr>
        <w:t>Mujeres trans</w:t>
      </w:r>
      <w:r>
        <w:rPr>
          <w:w w:val="105"/>
          <w:sz w:val="24"/>
        </w:rPr>
        <w:t>: Invisibilizadas estadísticamente; exclusión </w:t>
      </w:r>
      <w:r>
        <w:rPr>
          <w:w w:val="105"/>
          <w:sz w:val="24"/>
        </w:rPr>
        <w:t>estructural, educativa</w:t>
      </w:r>
      <w:r>
        <w:rPr>
          <w:spacing w:val="-4"/>
          <w:w w:val="105"/>
          <w:sz w:val="24"/>
        </w:rPr>
        <w:t> </w:t>
      </w:r>
      <w:r>
        <w:rPr>
          <w:w w:val="105"/>
          <w:sz w:val="24"/>
        </w:rPr>
        <w:t>y</w:t>
      </w:r>
      <w:r>
        <w:rPr>
          <w:spacing w:val="-4"/>
          <w:w w:val="105"/>
          <w:sz w:val="24"/>
        </w:rPr>
        <w:t> </w:t>
      </w:r>
      <w:r>
        <w:rPr>
          <w:w w:val="105"/>
          <w:sz w:val="24"/>
        </w:rPr>
        <w:t>laboral.</w:t>
      </w:r>
    </w:p>
    <w:p>
      <w:pPr>
        <w:pStyle w:val="ListParagraph"/>
        <w:numPr>
          <w:ilvl w:val="0"/>
          <w:numId w:val="2"/>
        </w:numPr>
        <w:tabs>
          <w:tab w:pos="522" w:val="left" w:leader="none"/>
        </w:tabs>
        <w:spacing w:line="292" w:lineRule="exact" w:before="0" w:after="0"/>
        <w:ind w:left="522" w:right="0" w:hanging="148"/>
        <w:jc w:val="left"/>
        <w:rPr>
          <w:sz w:val="24"/>
        </w:rPr>
      </w:pPr>
      <w:r>
        <w:rPr>
          <w:b/>
          <w:sz w:val="24"/>
        </w:rPr>
        <w:t>Jóvenes:</w:t>
      </w:r>
      <w:r>
        <w:rPr>
          <w:b/>
          <w:spacing w:val="10"/>
          <w:sz w:val="24"/>
        </w:rPr>
        <w:t> </w:t>
      </w:r>
      <w:r>
        <w:rPr>
          <w:sz w:val="24"/>
        </w:rPr>
        <w:t>45%</w:t>
      </w:r>
      <w:r>
        <w:rPr>
          <w:spacing w:val="11"/>
          <w:sz w:val="24"/>
        </w:rPr>
        <w:t> </w:t>
      </w:r>
      <w:r>
        <w:rPr>
          <w:sz w:val="24"/>
        </w:rPr>
        <w:t>de</w:t>
      </w:r>
      <w:r>
        <w:rPr>
          <w:spacing w:val="12"/>
          <w:sz w:val="24"/>
        </w:rPr>
        <w:t> </w:t>
      </w:r>
      <w:r>
        <w:rPr>
          <w:sz w:val="24"/>
        </w:rPr>
        <w:t>los</w:t>
      </w:r>
      <w:r>
        <w:rPr>
          <w:spacing w:val="11"/>
          <w:sz w:val="24"/>
        </w:rPr>
        <w:t> </w:t>
      </w:r>
      <w:r>
        <w:rPr>
          <w:sz w:val="24"/>
        </w:rPr>
        <w:t>casos</w:t>
      </w:r>
      <w:r>
        <w:rPr>
          <w:spacing w:val="12"/>
          <w:sz w:val="24"/>
        </w:rPr>
        <w:t> </w:t>
      </w:r>
      <w:r>
        <w:rPr>
          <w:sz w:val="24"/>
        </w:rPr>
        <w:t>nuevos</w:t>
      </w:r>
      <w:r>
        <w:rPr>
          <w:spacing w:val="11"/>
          <w:sz w:val="24"/>
        </w:rPr>
        <w:t> </w:t>
      </w:r>
      <w:r>
        <w:rPr>
          <w:sz w:val="24"/>
        </w:rPr>
        <w:t>se</w:t>
      </w:r>
      <w:r>
        <w:rPr>
          <w:spacing w:val="12"/>
          <w:sz w:val="24"/>
        </w:rPr>
        <w:t> </w:t>
      </w:r>
      <w:r>
        <w:rPr>
          <w:sz w:val="24"/>
        </w:rPr>
        <w:t>concentran</w:t>
      </w:r>
      <w:r>
        <w:rPr>
          <w:spacing w:val="11"/>
          <w:sz w:val="24"/>
        </w:rPr>
        <w:t> </w:t>
      </w:r>
      <w:r>
        <w:rPr>
          <w:sz w:val="24"/>
        </w:rPr>
        <w:t>entre</w:t>
      </w:r>
      <w:r>
        <w:rPr>
          <w:spacing w:val="12"/>
          <w:sz w:val="24"/>
        </w:rPr>
        <w:t> </w:t>
      </w:r>
      <w:r>
        <w:rPr>
          <w:sz w:val="24"/>
        </w:rPr>
        <w:t>los</w:t>
      </w:r>
      <w:r>
        <w:rPr>
          <w:spacing w:val="11"/>
          <w:sz w:val="24"/>
        </w:rPr>
        <w:t> </w:t>
      </w:r>
      <w:r>
        <w:rPr>
          <w:sz w:val="24"/>
        </w:rPr>
        <w:t>20</w:t>
      </w:r>
      <w:r>
        <w:rPr>
          <w:spacing w:val="12"/>
          <w:sz w:val="24"/>
        </w:rPr>
        <w:t> </w:t>
      </w:r>
      <w:r>
        <w:rPr>
          <w:sz w:val="24"/>
        </w:rPr>
        <w:t>y</w:t>
      </w:r>
      <w:r>
        <w:rPr>
          <w:spacing w:val="11"/>
          <w:sz w:val="24"/>
        </w:rPr>
        <w:t> </w:t>
      </w:r>
      <w:r>
        <w:rPr>
          <w:sz w:val="24"/>
        </w:rPr>
        <w:t>34</w:t>
      </w:r>
      <w:r>
        <w:rPr>
          <w:spacing w:val="12"/>
          <w:sz w:val="24"/>
        </w:rPr>
        <w:t> </w:t>
      </w:r>
      <w:r>
        <w:rPr>
          <w:spacing w:val="-2"/>
          <w:sz w:val="24"/>
        </w:rPr>
        <w:t>años.</w:t>
      </w:r>
    </w:p>
    <w:p>
      <w:pPr>
        <w:pStyle w:val="ListParagraph"/>
        <w:numPr>
          <w:ilvl w:val="0"/>
          <w:numId w:val="2"/>
        </w:numPr>
        <w:tabs>
          <w:tab w:pos="513" w:val="left" w:leader="none"/>
        </w:tabs>
        <w:spacing w:line="254" w:lineRule="auto" w:before="14" w:after="0"/>
        <w:ind w:left="374" w:right="371" w:firstLine="0"/>
        <w:jc w:val="left"/>
        <w:rPr>
          <w:sz w:val="24"/>
        </w:rPr>
      </w:pPr>
      <w:r>
        <w:rPr>
          <w:b/>
          <w:w w:val="105"/>
          <w:sz w:val="24"/>
        </w:rPr>
        <w:t>Usuarios de drogas inyectables:</w:t>
      </w:r>
      <w:r>
        <w:rPr>
          <w:b/>
          <w:spacing w:val="-5"/>
          <w:w w:val="105"/>
          <w:sz w:val="24"/>
        </w:rPr>
        <w:t> </w:t>
      </w:r>
      <w:r>
        <w:rPr>
          <w:w w:val="105"/>
          <w:sz w:val="24"/>
        </w:rPr>
        <w:t>Alta</w:t>
      </w:r>
      <w:r>
        <w:rPr>
          <w:spacing w:val="-4"/>
          <w:w w:val="105"/>
          <w:sz w:val="24"/>
        </w:rPr>
        <w:t> </w:t>
      </w:r>
      <w:r>
        <w:rPr>
          <w:w w:val="105"/>
          <w:sz w:val="24"/>
        </w:rPr>
        <w:t>transmisibilidad,</w:t>
      </w:r>
      <w:r>
        <w:rPr>
          <w:spacing w:val="-4"/>
          <w:w w:val="105"/>
          <w:sz w:val="24"/>
        </w:rPr>
        <w:t> </w:t>
      </w:r>
      <w:r>
        <w:rPr>
          <w:w w:val="105"/>
          <w:sz w:val="24"/>
        </w:rPr>
        <w:t>estigmatización social y riesgo de exclusión institucional.</w:t>
      </w:r>
    </w:p>
    <w:p>
      <w:pPr>
        <w:pStyle w:val="BodyText"/>
        <w:spacing w:before="27"/>
      </w:pPr>
    </w:p>
    <w:p>
      <w:pPr>
        <w:pStyle w:val="Heading2"/>
        <w:numPr>
          <w:ilvl w:val="0"/>
          <w:numId w:val="1"/>
        </w:numPr>
        <w:tabs>
          <w:tab w:pos="646" w:val="left" w:leader="none"/>
        </w:tabs>
        <w:spacing w:line="240" w:lineRule="auto" w:before="1" w:after="0"/>
        <w:ind w:left="646" w:right="0" w:hanging="272"/>
        <w:jc w:val="both"/>
      </w:pPr>
      <w:r>
        <w:rPr>
          <w:w w:val="105"/>
        </w:rPr>
        <w:t>Metodología</w:t>
      </w:r>
      <w:r>
        <w:rPr>
          <w:spacing w:val="23"/>
          <w:w w:val="105"/>
        </w:rPr>
        <w:t> </w:t>
      </w:r>
      <w:r>
        <w:rPr>
          <w:w w:val="105"/>
        </w:rPr>
        <w:t>del</w:t>
      </w:r>
      <w:r>
        <w:rPr>
          <w:spacing w:val="24"/>
          <w:w w:val="105"/>
        </w:rPr>
        <w:t> </w:t>
      </w:r>
      <w:r>
        <w:rPr>
          <w:w w:val="105"/>
        </w:rPr>
        <w:t>Estigma</w:t>
      </w:r>
      <w:r>
        <w:rPr>
          <w:spacing w:val="24"/>
          <w:w w:val="105"/>
        </w:rPr>
        <w:t> </w:t>
      </w:r>
      <w:r>
        <w:rPr>
          <w:w w:val="105"/>
        </w:rPr>
        <w:t>Index</w:t>
      </w:r>
      <w:r>
        <w:rPr>
          <w:spacing w:val="24"/>
          <w:w w:val="105"/>
        </w:rPr>
        <w:t> </w:t>
      </w:r>
      <w:r>
        <w:rPr>
          <w:spacing w:val="-5"/>
          <w:w w:val="105"/>
        </w:rPr>
        <w:t>2.0</w:t>
      </w:r>
    </w:p>
    <w:p>
      <w:pPr>
        <w:pStyle w:val="BodyText"/>
        <w:spacing w:line="256" w:lineRule="auto" w:before="22"/>
        <w:ind w:left="374" w:right="371"/>
        <w:jc w:val="both"/>
      </w:pPr>
      <w:r>
        <w:rPr>
          <w:w w:val="105"/>
        </w:rPr>
        <w:t>El Estigma Index 2.0 es una herramienta global participativa </w:t>
      </w:r>
      <w:r>
        <w:rPr>
          <w:w w:val="105"/>
        </w:rPr>
        <w:t>diseñada </w:t>
      </w:r>
      <w:r>
        <w:rPr/>
        <w:t>por</w:t>
      </w:r>
      <w:r>
        <w:rPr>
          <w:spacing w:val="-5"/>
        </w:rPr>
        <w:t> </w:t>
      </w:r>
      <w:r>
        <w:rPr/>
        <w:t>y</w:t>
      </w:r>
      <w:r>
        <w:rPr>
          <w:spacing w:val="-5"/>
        </w:rPr>
        <w:t> </w:t>
      </w:r>
      <w:r>
        <w:rPr/>
        <w:t>para</w:t>
      </w:r>
      <w:r>
        <w:rPr>
          <w:spacing w:val="-5"/>
        </w:rPr>
        <w:t> </w:t>
      </w:r>
      <w:r>
        <w:rPr/>
        <w:t>personas</w:t>
      </w:r>
      <w:r>
        <w:rPr>
          <w:spacing w:val="-5"/>
        </w:rPr>
        <w:t> </w:t>
      </w:r>
      <w:r>
        <w:rPr/>
        <w:t>que</w:t>
      </w:r>
      <w:r>
        <w:rPr>
          <w:spacing w:val="-5"/>
        </w:rPr>
        <w:t> </w:t>
      </w:r>
      <w:r>
        <w:rPr/>
        <w:t>viven</w:t>
      </w:r>
      <w:r>
        <w:rPr>
          <w:spacing w:val="-5"/>
        </w:rPr>
        <w:t> </w:t>
      </w:r>
      <w:r>
        <w:rPr/>
        <w:t>con</w:t>
      </w:r>
      <w:r>
        <w:rPr>
          <w:spacing w:val="-5"/>
        </w:rPr>
        <w:t> </w:t>
      </w:r>
      <w:r>
        <w:rPr/>
        <w:t>VIH,</w:t>
      </w:r>
      <w:r>
        <w:rPr>
          <w:spacing w:val="-5"/>
        </w:rPr>
        <w:t> </w:t>
      </w:r>
      <w:r>
        <w:rPr/>
        <w:t>cuyo</w:t>
      </w:r>
      <w:r>
        <w:rPr>
          <w:spacing w:val="-5"/>
        </w:rPr>
        <w:t> </w:t>
      </w:r>
      <w:r>
        <w:rPr/>
        <w:t>objetivo</w:t>
      </w:r>
      <w:r>
        <w:rPr>
          <w:spacing w:val="-5"/>
        </w:rPr>
        <w:t> </w:t>
      </w:r>
      <w:r>
        <w:rPr/>
        <w:t>es</w:t>
      </w:r>
      <w:r>
        <w:rPr>
          <w:spacing w:val="-5"/>
        </w:rPr>
        <w:t> </w:t>
      </w:r>
      <w:r>
        <w:rPr/>
        <w:t>medir</w:t>
      </w:r>
      <w:r>
        <w:rPr>
          <w:spacing w:val="-5"/>
        </w:rPr>
        <w:t> </w:t>
      </w:r>
      <w:r>
        <w:rPr/>
        <w:t>el</w:t>
      </w:r>
      <w:r>
        <w:rPr>
          <w:spacing w:val="-5"/>
        </w:rPr>
        <w:t> </w:t>
      </w:r>
      <w:r>
        <w:rPr/>
        <w:t>estigma, </w:t>
      </w:r>
      <w:r>
        <w:rPr>
          <w:w w:val="105"/>
        </w:rPr>
        <w:t>la</w:t>
      </w:r>
      <w:r>
        <w:rPr>
          <w:spacing w:val="-18"/>
          <w:w w:val="105"/>
        </w:rPr>
        <w:t> </w:t>
      </w:r>
      <w:r>
        <w:rPr>
          <w:w w:val="105"/>
        </w:rPr>
        <w:t>discriminación,</w:t>
      </w:r>
      <w:r>
        <w:rPr>
          <w:spacing w:val="-17"/>
          <w:w w:val="105"/>
        </w:rPr>
        <w:t> </w:t>
      </w:r>
      <w:r>
        <w:rPr>
          <w:w w:val="105"/>
        </w:rPr>
        <w:t>la</w:t>
      </w:r>
      <w:r>
        <w:rPr>
          <w:spacing w:val="-18"/>
          <w:w w:val="105"/>
        </w:rPr>
        <w:t> </w:t>
      </w:r>
      <w:r>
        <w:rPr>
          <w:w w:val="105"/>
        </w:rPr>
        <w:t>violencia,</w:t>
      </w:r>
      <w:r>
        <w:rPr>
          <w:spacing w:val="-17"/>
          <w:w w:val="105"/>
        </w:rPr>
        <w:t> </w:t>
      </w:r>
      <w:r>
        <w:rPr>
          <w:w w:val="105"/>
        </w:rPr>
        <w:t>la</w:t>
      </w:r>
      <w:r>
        <w:rPr>
          <w:spacing w:val="-18"/>
          <w:w w:val="105"/>
        </w:rPr>
        <w:t> </w:t>
      </w:r>
      <w:r>
        <w:rPr>
          <w:w w:val="105"/>
        </w:rPr>
        <w:t>autoimagen</w:t>
      </w:r>
      <w:r>
        <w:rPr>
          <w:spacing w:val="-17"/>
          <w:w w:val="105"/>
        </w:rPr>
        <w:t> </w:t>
      </w:r>
      <w:r>
        <w:rPr>
          <w:w w:val="105"/>
        </w:rPr>
        <w:t>y</w:t>
      </w:r>
      <w:r>
        <w:rPr>
          <w:spacing w:val="-18"/>
          <w:w w:val="105"/>
        </w:rPr>
        <w:t> </w:t>
      </w:r>
      <w:r>
        <w:rPr>
          <w:w w:val="105"/>
        </w:rPr>
        <w:t>el</w:t>
      </w:r>
      <w:r>
        <w:rPr>
          <w:spacing w:val="-17"/>
          <w:w w:val="105"/>
        </w:rPr>
        <w:t> </w:t>
      </w:r>
      <w:r>
        <w:rPr>
          <w:w w:val="105"/>
        </w:rPr>
        <w:t>acceso</w:t>
      </w:r>
      <w:r>
        <w:rPr>
          <w:spacing w:val="-17"/>
          <w:w w:val="105"/>
        </w:rPr>
        <w:t> </w:t>
      </w:r>
      <w:r>
        <w:rPr>
          <w:w w:val="105"/>
        </w:rPr>
        <w:t>a</w:t>
      </w:r>
      <w:r>
        <w:rPr>
          <w:spacing w:val="-18"/>
          <w:w w:val="105"/>
        </w:rPr>
        <w:t> </w:t>
      </w:r>
      <w:r>
        <w:rPr>
          <w:w w:val="105"/>
        </w:rPr>
        <w:t>servicios.</w:t>
      </w:r>
      <w:r>
        <w:rPr>
          <w:spacing w:val="-17"/>
          <w:w w:val="105"/>
        </w:rPr>
        <w:t> </w:t>
      </w:r>
      <w:r>
        <w:rPr>
          <w:w w:val="105"/>
        </w:rPr>
        <w:t>La metodología incluye:</w:t>
      </w:r>
    </w:p>
    <w:p>
      <w:pPr>
        <w:pStyle w:val="ListParagraph"/>
        <w:numPr>
          <w:ilvl w:val="1"/>
          <w:numId w:val="1"/>
        </w:numPr>
        <w:tabs>
          <w:tab w:pos="681" w:val="left" w:leader="none"/>
        </w:tabs>
        <w:spacing w:line="256" w:lineRule="auto" w:before="3" w:after="0"/>
        <w:ind w:left="374" w:right="371" w:firstLine="0"/>
        <w:jc w:val="both"/>
        <w:rPr>
          <w:sz w:val="24"/>
        </w:rPr>
      </w:pPr>
      <w:r>
        <w:rPr>
          <w:w w:val="105"/>
          <w:sz w:val="24"/>
        </w:rPr>
        <w:t>Cuestionarios</w:t>
      </w:r>
      <w:r>
        <w:rPr>
          <w:w w:val="105"/>
          <w:sz w:val="24"/>
        </w:rPr>
        <w:t> estandarizados</w:t>
      </w:r>
      <w:r>
        <w:rPr>
          <w:w w:val="105"/>
          <w:sz w:val="24"/>
        </w:rPr>
        <w:t> centrados</w:t>
      </w:r>
      <w:r>
        <w:rPr>
          <w:w w:val="105"/>
          <w:sz w:val="24"/>
        </w:rPr>
        <w:t> en</w:t>
      </w:r>
      <w:r>
        <w:rPr>
          <w:w w:val="105"/>
          <w:sz w:val="24"/>
        </w:rPr>
        <w:t> cinco</w:t>
      </w:r>
      <w:r>
        <w:rPr>
          <w:w w:val="105"/>
          <w:sz w:val="24"/>
        </w:rPr>
        <w:t> </w:t>
      </w:r>
      <w:r>
        <w:rPr>
          <w:w w:val="105"/>
          <w:sz w:val="24"/>
        </w:rPr>
        <w:t>dimensiones: </w:t>
      </w:r>
      <w:r>
        <w:rPr>
          <w:spacing w:val="-2"/>
          <w:w w:val="105"/>
          <w:sz w:val="24"/>
        </w:rPr>
        <w:t>estigma</w:t>
      </w:r>
      <w:r>
        <w:rPr>
          <w:spacing w:val="-7"/>
          <w:w w:val="105"/>
          <w:sz w:val="24"/>
        </w:rPr>
        <w:t> </w:t>
      </w:r>
      <w:r>
        <w:rPr>
          <w:spacing w:val="-2"/>
          <w:w w:val="105"/>
          <w:sz w:val="24"/>
        </w:rPr>
        <w:t>percibido,</w:t>
      </w:r>
      <w:r>
        <w:rPr>
          <w:spacing w:val="-7"/>
          <w:w w:val="105"/>
          <w:sz w:val="24"/>
        </w:rPr>
        <w:t> </w:t>
      </w:r>
      <w:r>
        <w:rPr>
          <w:spacing w:val="-2"/>
          <w:w w:val="105"/>
          <w:sz w:val="24"/>
        </w:rPr>
        <w:t>estigma</w:t>
      </w:r>
      <w:r>
        <w:rPr>
          <w:spacing w:val="-7"/>
          <w:w w:val="105"/>
          <w:sz w:val="24"/>
        </w:rPr>
        <w:t> </w:t>
      </w:r>
      <w:r>
        <w:rPr>
          <w:spacing w:val="-2"/>
          <w:w w:val="105"/>
          <w:sz w:val="24"/>
        </w:rPr>
        <w:t>en</w:t>
      </w:r>
      <w:r>
        <w:rPr>
          <w:spacing w:val="-7"/>
          <w:w w:val="105"/>
          <w:sz w:val="24"/>
        </w:rPr>
        <w:t> </w:t>
      </w:r>
      <w:r>
        <w:rPr>
          <w:spacing w:val="-2"/>
          <w:w w:val="105"/>
          <w:sz w:val="24"/>
        </w:rPr>
        <w:t>servicios</w:t>
      </w:r>
      <w:r>
        <w:rPr>
          <w:spacing w:val="-7"/>
          <w:w w:val="105"/>
          <w:sz w:val="24"/>
        </w:rPr>
        <w:t> </w:t>
      </w:r>
      <w:r>
        <w:rPr>
          <w:spacing w:val="-2"/>
          <w:w w:val="105"/>
          <w:sz w:val="24"/>
        </w:rPr>
        <w:t>de</w:t>
      </w:r>
      <w:r>
        <w:rPr>
          <w:spacing w:val="-7"/>
          <w:w w:val="105"/>
          <w:sz w:val="24"/>
        </w:rPr>
        <w:t> </w:t>
      </w:r>
      <w:r>
        <w:rPr>
          <w:spacing w:val="-2"/>
          <w:w w:val="105"/>
          <w:sz w:val="24"/>
        </w:rPr>
        <w:t>salud,</w:t>
      </w:r>
      <w:r>
        <w:rPr>
          <w:spacing w:val="-7"/>
          <w:w w:val="105"/>
          <w:sz w:val="24"/>
        </w:rPr>
        <w:t> </w:t>
      </w:r>
      <w:r>
        <w:rPr>
          <w:spacing w:val="-2"/>
          <w:w w:val="105"/>
          <w:sz w:val="24"/>
        </w:rPr>
        <w:t>estigma</w:t>
      </w:r>
      <w:r>
        <w:rPr>
          <w:spacing w:val="-7"/>
          <w:w w:val="105"/>
          <w:sz w:val="24"/>
        </w:rPr>
        <w:t> </w:t>
      </w:r>
      <w:r>
        <w:rPr>
          <w:spacing w:val="-2"/>
          <w:w w:val="105"/>
          <w:sz w:val="24"/>
        </w:rPr>
        <w:t>internalizado, </w:t>
      </w:r>
      <w:r>
        <w:rPr>
          <w:sz w:val="24"/>
        </w:rPr>
        <w:t>violencia y acceso a derechos.</w:t>
      </w:r>
    </w:p>
    <w:p>
      <w:pPr>
        <w:pStyle w:val="ListParagraph"/>
        <w:numPr>
          <w:ilvl w:val="1"/>
          <w:numId w:val="1"/>
        </w:numPr>
        <w:tabs>
          <w:tab w:pos="705" w:val="left" w:leader="none"/>
        </w:tabs>
        <w:spacing w:line="259" w:lineRule="auto" w:before="1" w:after="0"/>
        <w:ind w:left="374" w:right="371" w:firstLine="0"/>
        <w:jc w:val="both"/>
        <w:rPr>
          <w:sz w:val="24"/>
        </w:rPr>
      </w:pPr>
      <w:r>
        <w:rPr>
          <w:w w:val="105"/>
          <w:sz w:val="24"/>
        </w:rPr>
        <w:t>Capacitación</w:t>
      </w:r>
      <w:r>
        <w:rPr>
          <w:w w:val="105"/>
          <w:sz w:val="24"/>
        </w:rPr>
        <w:t> intensiva</w:t>
      </w:r>
      <w:r>
        <w:rPr>
          <w:w w:val="105"/>
          <w:sz w:val="24"/>
        </w:rPr>
        <w:t> de</w:t>
      </w:r>
      <w:r>
        <w:rPr>
          <w:w w:val="105"/>
          <w:sz w:val="24"/>
        </w:rPr>
        <w:t> entrevistadores</w:t>
      </w:r>
      <w:r>
        <w:rPr>
          <w:w w:val="105"/>
          <w:sz w:val="24"/>
        </w:rPr>
        <w:t> bajo</w:t>
      </w:r>
      <w:r>
        <w:rPr>
          <w:w w:val="105"/>
          <w:sz w:val="24"/>
        </w:rPr>
        <w:t> principios</w:t>
      </w:r>
      <w:r>
        <w:rPr>
          <w:w w:val="105"/>
          <w:sz w:val="24"/>
        </w:rPr>
        <w:t> </w:t>
      </w:r>
      <w:r>
        <w:rPr>
          <w:w w:val="105"/>
          <w:sz w:val="24"/>
        </w:rPr>
        <w:t>de sensibilidad, ética y reflexión.</w:t>
      </w:r>
    </w:p>
    <w:p>
      <w:pPr>
        <w:pStyle w:val="ListParagraph"/>
        <w:numPr>
          <w:ilvl w:val="1"/>
          <w:numId w:val="1"/>
        </w:numPr>
        <w:tabs>
          <w:tab w:pos="527" w:val="left" w:leader="none"/>
        </w:tabs>
        <w:spacing w:line="254" w:lineRule="auto" w:before="0" w:after="0"/>
        <w:ind w:left="374" w:right="371" w:firstLine="0"/>
        <w:jc w:val="both"/>
        <w:rPr>
          <w:sz w:val="24"/>
        </w:rPr>
      </w:pPr>
      <w:r>
        <w:rPr>
          <w:sz w:val="24"/>
        </w:rPr>
        <w:t>Uso de plataformas digitales como REDCap para la recolección segura de datos.</w:t>
      </w:r>
    </w:p>
    <w:p>
      <w:pPr>
        <w:pStyle w:val="BodyText"/>
        <w:spacing w:before="26"/>
      </w:pPr>
    </w:p>
    <w:p>
      <w:pPr>
        <w:pStyle w:val="Heading2"/>
        <w:numPr>
          <w:ilvl w:val="0"/>
          <w:numId w:val="1"/>
        </w:numPr>
        <w:tabs>
          <w:tab w:pos="669" w:val="left" w:leader="none"/>
        </w:tabs>
        <w:spacing w:line="240" w:lineRule="auto" w:before="0" w:after="0"/>
        <w:ind w:left="669" w:right="0" w:hanging="295"/>
        <w:jc w:val="left"/>
      </w:pPr>
      <w:r>
        <w:rPr>
          <w:spacing w:val="4"/>
        </w:rPr>
        <w:t>Hallazgos</w:t>
      </w:r>
      <w:r>
        <w:rPr>
          <w:spacing w:val="53"/>
        </w:rPr>
        <w:t> </w:t>
      </w:r>
      <w:r>
        <w:rPr>
          <w:spacing w:val="-2"/>
        </w:rPr>
        <w:t>Principales</w:t>
      </w:r>
    </w:p>
    <w:p>
      <w:pPr>
        <w:pStyle w:val="ListParagraph"/>
        <w:numPr>
          <w:ilvl w:val="0"/>
          <w:numId w:val="3"/>
        </w:numPr>
        <w:tabs>
          <w:tab w:pos="657" w:val="left" w:leader="none"/>
        </w:tabs>
        <w:spacing w:line="240" w:lineRule="auto" w:before="22" w:after="0"/>
        <w:ind w:left="657" w:right="0" w:hanging="283"/>
        <w:jc w:val="left"/>
        <w:rPr>
          <w:sz w:val="24"/>
        </w:rPr>
      </w:pPr>
      <w:r>
        <w:rPr>
          <w:w w:val="105"/>
          <w:sz w:val="24"/>
        </w:rPr>
        <w:t>Estigma</w:t>
      </w:r>
      <w:r>
        <w:rPr>
          <w:spacing w:val="-4"/>
          <w:w w:val="105"/>
          <w:sz w:val="24"/>
        </w:rPr>
        <w:t> </w:t>
      </w:r>
      <w:r>
        <w:rPr>
          <w:w w:val="105"/>
          <w:sz w:val="24"/>
        </w:rPr>
        <w:t>en</w:t>
      </w:r>
      <w:r>
        <w:rPr>
          <w:spacing w:val="-4"/>
          <w:w w:val="105"/>
          <w:sz w:val="24"/>
        </w:rPr>
        <w:t> </w:t>
      </w:r>
      <w:r>
        <w:rPr>
          <w:w w:val="105"/>
          <w:sz w:val="24"/>
        </w:rPr>
        <w:t>Servicios</w:t>
      </w:r>
      <w:r>
        <w:rPr>
          <w:spacing w:val="-4"/>
          <w:w w:val="105"/>
          <w:sz w:val="24"/>
        </w:rPr>
        <w:t> </w:t>
      </w:r>
      <w:r>
        <w:rPr>
          <w:w w:val="105"/>
          <w:sz w:val="24"/>
        </w:rPr>
        <w:t>de</w:t>
      </w:r>
      <w:r>
        <w:rPr>
          <w:spacing w:val="-4"/>
          <w:w w:val="105"/>
          <w:sz w:val="24"/>
        </w:rPr>
        <w:t> </w:t>
      </w:r>
      <w:r>
        <w:rPr>
          <w:spacing w:val="-2"/>
          <w:w w:val="105"/>
          <w:sz w:val="24"/>
        </w:rPr>
        <w:t>Salud</w:t>
      </w:r>
    </w:p>
    <w:p>
      <w:pPr>
        <w:pStyle w:val="ListParagraph"/>
        <w:numPr>
          <w:ilvl w:val="0"/>
          <w:numId w:val="4"/>
        </w:numPr>
        <w:tabs>
          <w:tab w:pos="528" w:val="left" w:leader="none"/>
        </w:tabs>
        <w:spacing w:line="240" w:lineRule="auto" w:before="23" w:after="0"/>
        <w:ind w:left="528" w:right="0" w:hanging="154"/>
        <w:jc w:val="left"/>
        <w:rPr>
          <w:sz w:val="24"/>
        </w:rPr>
      </w:pPr>
      <w:r>
        <w:rPr>
          <w:sz w:val="24"/>
        </w:rPr>
        <w:t>Negativa</w:t>
      </w:r>
      <w:r>
        <w:rPr>
          <w:spacing w:val="-2"/>
          <w:sz w:val="24"/>
        </w:rPr>
        <w:t> </w:t>
      </w:r>
      <w:r>
        <w:rPr>
          <w:sz w:val="24"/>
        </w:rPr>
        <w:t>a</w:t>
      </w:r>
      <w:r>
        <w:rPr>
          <w:spacing w:val="-1"/>
          <w:sz w:val="24"/>
        </w:rPr>
        <w:t> </w:t>
      </w:r>
      <w:r>
        <w:rPr>
          <w:sz w:val="24"/>
        </w:rPr>
        <w:t>prestar</w:t>
      </w:r>
      <w:r>
        <w:rPr>
          <w:spacing w:val="-1"/>
          <w:sz w:val="24"/>
        </w:rPr>
        <w:t> </w:t>
      </w:r>
      <w:r>
        <w:rPr>
          <w:sz w:val="24"/>
        </w:rPr>
        <w:t>atención</w:t>
      </w:r>
      <w:r>
        <w:rPr>
          <w:spacing w:val="-1"/>
          <w:sz w:val="24"/>
        </w:rPr>
        <w:t> </w:t>
      </w:r>
      <w:r>
        <w:rPr>
          <w:sz w:val="24"/>
        </w:rPr>
        <w:t>clínica</w:t>
      </w:r>
      <w:r>
        <w:rPr>
          <w:spacing w:val="-1"/>
          <w:sz w:val="24"/>
        </w:rPr>
        <w:t> </w:t>
      </w:r>
      <w:r>
        <w:rPr>
          <w:spacing w:val="-2"/>
          <w:sz w:val="24"/>
        </w:rPr>
        <w:t>completa.</w:t>
      </w:r>
    </w:p>
    <w:p>
      <w:pPr>
        <w:pStyle w:val="ListParagraph"/>
        <w:numPr>
          <w:ilvl w:val="0"/>
          <w:numId w:val="4"/>
        </w:numPr>
        <w:tabs>
          <w:tab w:pos="528" w:val="left" w:leader="none"/>
        </w:tabs>
        <w:spacing w:line="240" w:lineRule="auto" w:before="18" w:after="0"/>
        <w:ind w:left="528" w:right="0" w:hanging="154"/>
        <w:jc w:val="left"/>
        <w:rPr>
          <w:sz w:val="24"/>
        </w:rPr>
      </w:pPr>
      <w:r>
        <w:rPr>
          <w:sz w:val="24"/>
        </w:rPr>
        <w:t>Interacciones</w:t>
      </w:r>
      <w:r>
        <w:rPr>
          <w:spacing w:val="-1"/>
          <w:sz w:val="24"/>
        </w:rPr>
        <w:t> </w:t>
      </w:r>
      <w:r>
        <w:rPr>
          <w:sz w:val="24"/>
        </w:rPr>
        <w:t>médico-paciente</w:t>
      </w:r>
      <w:r>
        <w:rPr>
          <w:spacing w:val="-1"/>
          <w:sz w:val="24"/>
        </w:rPr>
        <w:t> </w:t>
      </w:r>
      <w:r>
        <w:rPr>
          <w:sz w:val="24"/>
        </w:rPr>
        <w:t>reducidas</w:t>
      </w:r>
      <w:r>
        <w:rPr>
          <w:spacing w:val="-1"/>
          <w:sz w:val="24"/>
        </w:rPr>
        <w:t> </w:t>
      </w:r>
      <w:r>
        <w:rPr>
          <w:sz w:val="24"/>
        </w:rPr>
        <w:t>a</w:t>
      </w:r>
      <w:r>
        <w:rPr>
          <w:spacing w:val="-1"/>
          <w:sz w:val="24"/>
        </w:rPr>
        <w:t> </w:t>
      </w:r>
      <w:r>
        <w:rPr>
          <w:sz w:val="24"/>
        </w:rPr>
        <w:t>entrega</w:t>
      </w:r>
      <w:r>
        <w:rPr>
          <w:spacing w:val="-1"/>
          <w:sz w:val="24"/>
        </w:rPr>
        <w:t> </w:t>
      </w:r>
      <w:r>
        <w:rPr>
          <w:sz w:val="24"/>
        </w:rPr>
        <w:t>de</w:t>
      </w:r>
      <w:r>
        <w:rPr>
          <w:spacing w:val="-1"/>
          <w:sz w:val="24"/>
        </w:rPr>
        <w:t> </w:t>
      </w:r>
      <w:r>
        <w:rPr>
          <w:spacing w:val="-2"/>
          <w:sz w:val="24"/>
        </w:rPr>
        <w:t>recetas.</w:t>
      </w:r>
    </w:p>
    <w:p>
      <w:pPr>
        <w:pStyle w:val="ListParagraph"/>
        <w:numPr>
          <w:ilvl w:val="0"/>
          <w:numId w:val="4"/>
        </w:numPr>
        <w:tabs>
          <w:tab w:pos="528" w:val="left" w:leader="none"/>
        </w:tabs>
        <w:spacing w:line="240" w:lineRule="auto" w:before="22" w:after="0"/>
        <w:ind w:left="528" w:right="0" w:hanging="154"/>
        <w:jc w:val="left"/>
        <w:rPr>
          <w:sz w:val="24"/>
        </w:rPr>
      </w:pPr>
      <w:r>
        <w:rPr>
          <w:sz w:val="24"/>
        </w:rPr>
        <w:t>Percepción</w:t>
      </w:r>
      <w:r>
        <w:rPr>
          <w:spacing w:val="9"/>
          <w:sz w:val="24"/>
        </w:rPr>
        <w:t> </w:t>
      </w:r>
      <w:r>
        <w:rPr>
          <w:sz w:val="24"/>
        </w:rPr>
        <w:t>de</w:t>
      </w:r>
      <w:r>
        <w:rPr>
          <w:spacing w:val="9"/>
          <w:sz w:val="24"/>
        </w:rPr>
        <w:t> </w:t>
      </w:r>
      <w:r>
        <w:rPr>
          <w:sz w:val="24"/>
        </w:rPr>
        <w:t>desinterés</w:t>
      </w:r>
      <w:r>
        <w:rPr>
          <w:spacing w:val="9"/>
          <w:sz w:val="24"/>
        </w:rPr>
        <w:t> </w:t>
      </w:r>
      <w:r>
        <w:rPr>
          <w:sz w:val="24"/>
        </w:rPr>
        <w:t>y</w:t>
      </w:r>
      <w:r>
        <w:rPr>
          <w:spacing w:val="9"/>
          <w:sz w:val="24"/>
        </w:rPr>
        <w:t> </w:t>
      </w:r>
      <w:r>
        <w:rPr>
          <w:sz w:val="24"/>
        </w:rPr>
        <w:t>desprecio</w:t>
      </w:r>
      <w:r>
        <w:rPr>
          <w:spacing w:val="9"/>
          <w:sz w:val="24"/>
        </w:rPr>
        <w:t> </w:t>
      </w:r>
      <w:r>
        <w:rPr>
          <w:sz w:val="24"/>
        </w:rPr>
        <w:t>por</w:t>
      </w:r>
      <w:r>
        <w:rPr>
          <w:spacing w:val="10"/>
          <w:sz w:val="24"/>
        </w:rPr>
        <w:t> </w:t>
      </w:r>
      <w:r>
        <w:rPr>
          <w:sz w:val="24"/>
        </w:rPr>
        <w:t>parte</w:t>
      </w:r>
      <w:r>
        <w:rPr>
          <w:spacing w:val="9"/>
          <w:sz w:val="24"/>
        </w:rPr>
        <w:t> </w:t>
      </w:r>
      <w:r>
        <w:rPr>
          <w:sz w:val="24"/>
        </w:rPr>
        <w:t>del</w:t>
      </w:r>
      <w:r>
        <w:rPr>
          <w:spacing w:val="9"/>
          <w:sz w:val="24"/>
        </w:rPr>
        <w:t> </w:t>
      </w:r>
      <w:r>
        <w:rPr>
          <w:sz w:val="24"/>
        </w:rPr>
        <w:t>personal</w:t>
      </w:r>
      <w:r>
        <w:rPr>
          <w:spacing w:val="9"/>
          <w:sz w:val="24"/>
        </w:rPr>
        <w:t> </w:t>
      </w:r>
      <w:r>
        <w:rPr>
          <w:sz w:val="24"/>
        </w:rPr>
        <w:t>de</w:t>
      </w:r>
      <w:r>
        <w:rPr>
          <w:spacing w:val="9"/>
          <w:sz w:val="24"/>
        </w:rPr>
        <w:t> </w:t>
      </w:r>
      <w:r>
        <w:rPr>
          <w:spacing w:val="-2"/>
          <w:sz w:val="24"/>
        </w:rPr>
        <w:t>salud.</w:t>
      </w:r>
    </w:p>
    <w:p>
      <w:pPr>
        <w:pStyle w:val="BodyText"/>
        <w:spacing w:before="45"/>
      </w:pPr>
    </w:p>
    <w:p>
      <w:pPr>
        <w:pStyle w:val="ListParagraph"/>
        <w:numPr>
          <w:ilvl w:val="0"/>
          <w:numId w:val="3"/>
        </w:numPr>
        <w:tabs>
          <w:tab w:pos="678" w:val="left" w:leader="none"/>
        </w:tabs>
        <w:spacing w:line="240" w:lineRule="auto" w:before="0" w:after="0"/>
        <w:ind w:left="678" w:right="0" w:hanging="304"/>
        <w:jc w:val="left"/>
        <w:rPr>
          <w:sz w:val="24"/>
        </w:rPr>
      </w:pPr>
      <w:r>
        <w:rPr>
          <w:w w:val="110"/>
          <w:sz w:val="24"/>
        </w:rPr>
        <w:t>Estigma</w:t>
      </w:r>
      <w:r>
        <w:rPr>
          <w:spacing w:val="-11"/>
          <w:w w:val="110"/>
          <w:sz w:val="24"/>
        </w:rPr>
        <w:t> </w:t>
      </w:r>
      <w:r>
        <w:rPr>
          <w:spacing w:val="-2"/>
          <w:w w:val="110"/>
          <w:sz w:val="24"/>
        </w:rPr>
        <w:t>Internalizado</w:t>
      </w:r>
    </w:p>
    <w:p>
      <w:pPr>
        <w:pStyle w:val="ListParagraph"/>
        <w:numPr>
          <w:ilvl w:val="0"/>
          <w:numId w:val="4"/>
        </w:numPr>
        <w:tabs>
          <w:tab w:pos="529" w:val="left" w:leader="none"/>
        </w:tabs>
        <w:spacing w:line="259" w:lineRule="auto" w:before="18" w:after="0"/>
        <w:ind w:left="374" w:right="371" w:firstLine="0"/>
        <w:jc w:val="left"/>
        <w:rPr>
          <w:sz w:val="24"/>
        </w:rPr>
      </w:pPr>
      <w:r>
        <w:rPr>
          <w:sz w:val="24"/>
        </w:rPr>
        <w:t>Impacto negativo en autoestima, relaciones afectivas y deseo de </w:t>
      </w:r>
      <w:r>
        <w:rPr>
          <w:sz w:val="24"/>
        </w:rPr>
        <w:t>tener </w:t>
      </w:r>
      <w:r>
        <w:rPr>
          <w:spacing w:val="-2"/>
          <w:sz w:val="24"/>
        </w:rPr>
        <w:t>hijos.</w:t>
      </w:r>
    </w:p>
    <w:p>
      <w:pPr>
        <w:pStyle w:val="ListParagraph"/>
        <w:numPr>
          <w:ilvl w:val="0"/>
          <w:numId w:val="4"/>
        </w:numPr>
        <w:tabs>
          <w:tab w:pos="528" w:val="left" w:leader="none"/>
        </w:tabs>
        <w:spacing w:line="292" w:lineRule="exact" w:before="0" w:after="0"/>
        <w:ind w:left="528" w:right="0" w:hanging="154"/>
        <w:jc w:val="left"/>
        <w:rPr>
          <w:sz w:val="24"/>
        </w:rPr>
      </w:pPr>
      <w:r>
        <w:rPr>
          <w:sz w:val="24"/>
        </w:rPr>
        <w:t>Miedo</w:t>
      </w:r>
      <w:r>
        <w:rPr>
          <w:spacing w:val="6"/>
          <w:sz w:val="24"/>
        </w:rPr>
        <w:t> </w:t>
      </w:r>
      <w:r>
        <w:rPr>
          <w:sz w:val="24"/>
        </w:rPr>
        <w:t>a</w:t>
      </w:r>
      <w:r>
        <w:rPr>
          <w:spacing w:val="7"/>
          <w:sz w:val="24"/>
        </w:rPr>
        <w:t> </w:t>
      </w:r>
      <w:r>
        <w:rPr>
          <w:sz w:val="24"/>
        </w:rPr>
        <w:t>revelar</w:t>
      </w:r>
      <w:r>
        <w:rPr>
          <w:spacing w:val="7"/>
          <w:sz w:val="24"/>
        </w:rPr>
        <w:t> </w:t>
      </w:r>
      <w:r>
        <w:rPr>
          <w:sz w:val="24"/>
        </w:rPr>
        <w:t>el</w:t>
      </w:r>
      <w:r>
        <w:rPr>
          <w:spacing w:val="7"/>
          <w:sz w:val="24"/>
        </w:rPr>
        <w:t> </w:t>
      </w:r>
      <w:r>
        <w:rPr>
          <w:sz w:val="24"/>
        </w:rPr>
        <w:t>estatus</w:t>
      </w:r>
      <w:r>
        <w:rPr>
          <w:spacing w:val="7"/>
          <w:sz w:val="24"/>
        </w:rPr>
        <w:t> </w:t>
      </w:r>
      <w:r>
        <w:rPr>
          <w:spacing w:val="-2"/>
          <w:sz w:val="24"/>
        </w:rPr>
        <w:t>serológico.</w:t>
      </w:r>
    </w:p>
    <w:p>
      <w:pPr>
        <w:pStyle w:val="BodyText"/>
        <w:spacing w:before="45"/>
      </w:pPr>
    </w:p>
    <w:p>
      <w:pPr>
        <w:pStyle w:val="ListParagraph"/>
        <w:numPr>
          <w:ilvl w:val="0"/>
          <w:numId w:val="3"/>
        </w:numPr>
        <w:tabs>
          <w:tab w:pos="650" w:val="left" w:leader="none"/>
        </w:tabs>
        <w:spacing w:line="240" w:lineRule="auto" w:before="0" w:after="0"/>
        <w:ind w:left="650" w:right="0" w:hanging="276"/>
        <w:jc w:val="left"/>
        <w:rPr>
          <w:sz w:val="24"/>
        </w:rPr>
      </w:pPr>
      <w:r>
        <w:rPr>
          <w:w w:val="105"/>
          <w:sz w:val="24"/>
        </w:rPr>
        <w:t>Violencia</w:t>
      </w:r>
      <w:r>
        <w:rPr>
          <w:spacing w:val="-16"/>
          <w:w w:val="105"/>
          <w:sz w:val="24"/>
        </w:rPr>
        <w:t> </w:t>
      </w:r>
      <w:r>
        <w:rPr>
          <w:w w:val="105"/>
          <w:sz w:val="24"/>
        </w:rPr>
        <w:t>y</w:t>
      </w:r>
      <w:r>
        <w:rPr>
          <w:spacing w:val="-16"/>
          <w:w w:val="105"/>
          <w:sz w:val="24"/>
        </w:rPr>
        <w:t> </w:t>
      </w:r>
      <w:r>
        <w:rPr>
          <w:w w:val="105"/>
          <w:sz w:val="24"/>
        </w:rPr>
        <w:t>Discriminación</w:t>
      </w:r>
      <w:r>
        <w:rPr>
          <w:spacing w:val="-16"/>
          <w:w w:val="105"/>
          <w:sz w:val="24"/>
        </w:rPr>
        <w:t> </w:t>
      </w:r>
      <w:r>
        <w:rPr>
          <w:spacing w:val="-2"/>
          <w:w w:val="105"/>
          <w:sz w:val="24"/>
        </w:rPr>
        <w:t>Social</w:t>
      </w:r>
    </w:p>
    <w:p>
      <w:pPr>
        <w:pStyle w:val="ListParagraph"/>
        <w:numPr>
          <w:ilvl w:val="0"/>
          <w:numId w:val="4"/>
        </w:numPr>
        <w:tabs>
          <w:tab w:pos="528" w:val="left" w:leader="none"/>
        </w:tabs>
        <w:spacing w:line="240" w:lineRule="auto" w:before="18" w:after="0"/>
        <w:ind w:left="528" w:right="0" w:hanging="154"/>
        <w:jc w:val="left"/>
        <w:rPr>
          <w:sz w:val="24"/>
        </w:rPr>
      </w:pPr>
      <w:r>
        <w:rPr>
          <w:sz w:val="24"/>
        </w:rPr>
        <w:t>Casos</w:t>
      </w:r>
      <w:r>
        <w:rPr>
          <w:spacing w:val="-11"/>
          <w:sz w:val="24"/>
        </w:rPr>
        <w:t> </w:t>
      </w:r>
      <w:r>
        <w:rPr>
          <w:sz w:val="24"/>
        </w:rPr>
        <w:t>de</w:t>
      </w:r>
      <w:r>
        <w:rPr>
          <w:spacing w:val="-10"/>
          <w:sz w:val="24"/>
        </w:rPr>
        <w:t> </w:t>
      </w:r>
      <w:r>
        <w:rPr>
          <w:sz w:val="24"/>
        </w:rPr>
        <w:t>violencia</w:t>
      </w:r>
      <w:r>
        <w:rPr>
          <w:spacing w:val="-11"/>
          <w:sz w:val="24"/>
        </w:rPr>
        <w:t> </w:t>
      </w:r>
      <w:r>
        <w:rPr>
          <w:sz w:val="24"/>
        </w:rPr>
        <w:t>verbal,</w:t>
      </w:r>
      <w:r>
        <w:rPr>
          <w:spacing w:val="-10"/>
          <w:sz w:val="24"/>
        </w:rPr>
        <w:t> </w:t>
      </w:r>
      <w:r>
        <w:rPr>
          <w:sz w:val="24"/>
        </w:rPr>
        <w:t>física,</w:t>
      </w:r>
      <w:r>
        <w:rPr>
          <w:spacing w:val="-11"/>
          <w:sz w:val="24"/>
        </w:rPr>
        <w:t> </w:t>
      </w:r>
      <w:r>
        <w:rPr>
          <w:sz w:val="24"/>
        </w:rPr>
        <w:t>chantaje</w:t>
      </w:r>
      <w:r>
        <w:rPr>
          <w:spacing w:val="-10"/>
          <w:sz w:val="24"/>
        </w:rPr>
        <w:t> </w:t>
      </w:r>
      <w:r>
        <w:rPr>
          <w:sz w:val="24"/>
        </w:rPr>
        <w:t>y</w:t>
      </w:r>
      <w:r>
        <w:rPr>
          <w:spacing w:val="-11"/>
          <w:sz w:val="24"/>
        </w:rPr>
        <w:t> </w:t>
      </w:r>
      <w:r>
        <w:rPr>
          <w:spacing w:val="-2"/>
          <w:sz w:val="24"/>
        </w:rPr>
        <w:t>acoso.</w:t>
      </w:r>
    </w:p>
    <w:p>
      <w:pPr>
        <w:pStyle w:val="BodyText"/>
        <w:rPr>
          <w:sz w:val="14"/>
        </w:rPr>
      </w:pPr>
    </w:p>
    <w:p>
      <w:pPr>
        <w:pStyle w:val="BodyText"/>
        <w:spacing w:before="140"/>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60" w:bottom="280" w:left="1440" w:right="1440"/>
        </w:sectPr>
      </w:pPr>
    </w:p>
    <w:p>
      <w:pPr>
        <w:pStyle w:val="ListParagraph"/>
        <w:numPr>
          <w:ilvl w:val="0"/>
          <w:numId w:val="4"/>
        </w:numPr>
        <w:tabs>
          <w:tab w:pos="528" w:val="left" w:leader="none"/>
        </w:tabs>
        <w:spacing w:line="240" w:lineRule="auto" w:before="62" w:after="0"/>
        <w:ind w:left="528" w:right="0" w:hanging="154"/>
        <w:jc w:val="left"/>
        <w:rPr>
          <w:sz w:val="24"/>
        </w:rPr>
      </w:pPr>
      <w:r>
        <w:rPr>
          <w:sz w:val="24"/>
        </w:rPr>
        <w:drawing>
          <wp:anchor distT="0" distB="0" distL="0" distR="0" allowOverlap="1" layoutInCell="1" locked="0" behindDoc="1" simplePos="0" relativeHeight="487169536">
            <wp:simplePos x="0" y="0"/>
            <wp:positionH relativeFrom="page">
              <wp:posOffset>377825</wp:posOffset>
            </wp:positionH>
            <wp:positionV relativeFrom="page">
              <wp:posOffset>0</wp:posOffset>
            </wp:positionV>
            <wp:extent cx="7394575" cy="9791066"/>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7394575" cy="9791066"/>
                    </a:xfrm>
                    <a:prstGeom prst="rect">
                      <a:avLst/>
                    </a:prstGeom>
                  </pic:spPr>
                </pic:pic>
              </a:graphicData>
            </a:graphic>
          </wp:anchor>
        </w:drawing>
      </w:r>
      <w:r>
        <w:rPr>
          <w:sz w:val="24"/>
        </w:rPr>
        <mc:AlternateContent>
          <mc:Choice Requires="wps">
            <w:drawing>
              <wp:anchor distT="0" distB="0" distL="0" distR="0" allowOverlap="1" layoutInCell="1" locked="0" behindDoc="1" simplePos="0" relativeHeight="487170048">
                <wp:simplePos x="0" y="0"/>
                <wp:positionH relativeFrom="page">
                  <wp:posOffset>1078992</wp:posOffset>
                </wp:positionH>
                <wp:positionV relativeFrom="paragraph">
                  <wp:posOffset>40639</wp:posOffset>
                </wp:positionV>
                <wp:extent cx="5611495" cy="642874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611495" cy="6428740"/>
                        </a:xfrm>
                        <a:custGeom>
                          <a:avLst/>
                          <a:gdLst/>
                          <a:ahLst/>
                          <a:cxnLst/>
                          <a:rect l="l" t="t" r="r" b="b"/>
                          <a:pathLst>
                            <a:path w="5611495" h="6428740">
                              <a:moveTo>
                                <a:pt x="5611368" y="0"/>
                              </a:moveTo>
                              <a:lnTo>
                                <a:pt x="5605272" y="0"/>
                              </a:lnTo>
                              <a:lnTo>
                                <a:pt x="5605272" y="6096"/>
                              </a:lnTo>
                              <a:lnTo>
                                <a:pt x="5605272" y="6422136"/>
                              </a:lnTo>
                              <a:lnTo>
                                <a:pt x="6096" y="6422136"/>
                              </a:lnTo>
                              <a:lnTo>
                                <a:pt x="6096" y="6096"/>
                              </a:lnTo>
                              <a:lnTo>
                                <a:pt x="5605272" y="6096"/>
                              </a:lnTo>
                              <a:lnTo>
                                <a:pt x="5605272" y="0"/>
                              </a:lnTo>
                              <a:lnTo>
                                <a:pt x="6096" y="0"/>
                              </a:lnTo>
                              <a:lnTo>
                                <a:pt x="0" y="0"/>
                              </a:lnTo>
                              <a:lnTo>
                                <a:pt x="0" y="6096"/>
                              </a:lnTo>
                              <a:lnTo>
                                <a:pt x="0" y="6422136"/>
                              </a:lnTo>
                              <a:lnTo>
                                <a:pt x="0" y="6428232"/>
                              </a:lnTo>
                              <a:lnTo>
                                <a:pt x="6096" y="6428232"/>
                              </a:lnTo>
                              <a:lnTo>
                                <a:pt x="5605272" y="6428232"/>
                              </a:lnTo>
                              <a:lnTo>
                                <a:pt x="5611368" y="6428232"/>
                              </a:lnTo>
                              <a:lnTo>
                                <a:pt x="5611368" y="6422136"/>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506.2pt;mso-position-horizontal-relative:page;mso-position-vertical-relative:paragraph;z-index:-16146432" id="docshape6" coordorigin="1699,64" coordsize="8837,10124" path="m10536,64l10526,64,10526,74,10526,10178,1709,10178,1709,74,10526,74,10526,64,1709,64,1699,64,1699,74,1699,10178,1699,10187,1709,10187,10526,10187,10536,10187,10536,10178,10536,74,10536,64xe" filled="true" fillcolor="#000000" stroked="false">
                <v:path arrowok="t"/>
                <v:fill type="solid"/>
                <w10:wrap type="none"/>
              </v:shape>
            </w:pict>
          </mc:Fallback>
        </mc:AlternateContent>
      </w:r>
      <w:r>
        <w:rPr>
          <w:sz w:val="24"/>
        </w:rPr>
        <w:t>Negación</w:t>
      </w:r>
      <w:r>
        <w:rPr>
          <w:spacing w:val="5"/>
          <w:sz w:val="24"/>
        </w:rPr>
        <w:t> </w:t>
      </w:r>
      <w:r>
        <w:rPr>
          <w:sz w:val="24"/>
        </w:rPr>
        <w:t>de</w:t>
      </w:r>
      <w:r>
        <w:rPr>
          <w:spacing w:val="5"/>
          <w:sz w:val="24"/>
        </w:rPr>
        <w:t> </w:t>
      </w:r>
      <w:r>
        <w:rPr>
          <w:sz w:val="24"/>
        </w:rPr>
        <w:t>empleo</w:t>
      </w:r>
      <w:r>
        <w:rPr>
          <w:spacing w:val="6"/>
          <w:sz w:val="24"/>
        </w:rPr>
        <w:t> </w:t>
      </w:r>
      <w:r>
        <w:rPr>
          <w:sz w:val="24"/>
        </w:rPr>
        <w:t>o</w:t>
      </w:r>
      <w:r>
        <w:rPr>
          <w:spacing w:val="5"/>
          <w:sz w:val="24"/>
        </w:rPr>
        <w:t> </w:t>
      </w:r>
      <w:r>
        <w:rPr>
          <w:sz w:val="24"/>
        </w:rPr>
        <w:t>imposibilidad</w:t>
      </w:r>
      <w:r>
        <w:rPr>
          <w:spacing w:val="5"/>
          <w:sz w:val="24"/>
        </w:rPr>
        <w:t> </w:t>
      </w:r>
      <w:r>
        <w:rPr>
          <w:sz w:val="24"/>
        </w:rPr>
        <w:t>de</w:t>
      </w:r>
      <w:r>
        <w:rPr>
          <w:spacing w:val="6"/>
          <w:sz w:val="24"/>
        </w:rPr>
        <w:t> </w:t>
      </w:r>
      <w:r>
        <w:rPr>
          <w:spacing w:val="-2"/>
          <w:sz w:val="24"/>
        </w:rPr>
        <w:t>ascenso.</w:t>
      </w:r>
    </w:p>
    <w:p>
      <w:pPr>
        <w:pStyle w:val="BodyText"/>
        <w:spacing w:before="40"/>
      </w:pPr>
    </w:p>
    <w:p>
      <w:pPr>
        <w:pStyle w:val="ListParagraph"/>
        <w:numPr>
          <w:ilvl w:val="0"/>
          <w:numId w:val="3"/>
        </w:numPr>
        <w:tabs>
          <w:tab w:pos="678" w:val="left" w:leader="none"/>
        </w:tabs>
        <w:spacing w:line="240" w:lineRule="auto" w:before="1" w:after="0"/>
        <w:ind w:left="678" w:right="0" w:hanging="304"/>
        <w:jc w:val="left"/>
        <w:rPr>
          <w:sz w:val="24"/>
        </w:rPr>
      </w:pPr>
      <w:r>
        <w:rPr>
          <w:sz w:val="24"/>
        </w:rPr>
        <w:t>Desigualdad</w:t>
      </w:r>
      <w:r>
        <w:rPr>
          <w:spacing w:val="12"/>
          <w:sz w:val="24"/>
        </w:rPr>
        <w:t> </w:t>
      </w:r>
      <w:r>
        <w:rPr>
          <w:sz w:val="24"/>
        </w:rPr>
        <w:t>en</w:t>
      </w:r>
      <w:r>
        <w:rPr>
          <w:spacing w:val="12"/>
          <w:sz w:val="24"/>
        </w:rPr>
        <w:t> </w:t>
      </w:r>
      <w:r>
        <w:rPr>
          <w:spacing w:val="-2"/>
          <w:sz w:val="24"/>
        </w:rPr>
        <w:t>Acceso</w:t>
      </w:r>
    </w:p>
    <w:p>
      <w:pPr>
        <w:pStyle w:val="ListParagraph"/>
        <w:numPr>
          <w:ilvl w:val="0"/>
          <w:numId w:val="4"/>
        </w:numPr>
        <w:tabs>
          <w:tab w:pos="528" w:val="left" w:leader="none"/>
        </w:tabs>
        <w:spacing w:line="240" w:lineRule="auto" w:before="22" w:after="0"/>
        <w:ind w:left="528" w:right="0" w:hanging="154"/>
        <w:jc w:val="left"/>
        <w:rPr>
          <w:sz w:val="24"/>
        </w:rPr>
      </w:pPr>
      <w:r>
        <w:rPr>
          <w:sz w:val="24"/>
        </w:rPr>
        <w:t>Obstáculos</w:t>
      </w:r>
      <w:r>
        <w:rPr>
          <w:spacing w:val="7"/>
          <w:sz w:val="24"/>
        </w:rPr>
        <w:t> </w:t>
      </w:r>
      <w:r>
        <w:rPr>
          <w:sz w:val="24"/>
        </w:rPr>
        <w:t>para</w:t>
      </w:r>
      <w:r>
        <w:rPr>
          <w:spacing w:val="8"/>
          <w:sz w:val="24"/>
        </w:rPr>
        <w:t> </w:t>
      </w:r>
      <w:r>
        <w:rPr>
          <w:sz w:val="24"/>
        </w:rPr>
        <w:t>recibir</w:t>
      </w:r>
      <w:r>
        <w:rPr>
          <w:spacing w:val="7"/>
          <w:sz w:val="24"/>
        </w:rPr>
        <w:t> </w:t>
      </w:r>
      <w:r>
        <w:rPr>
          <w:sz w:val="24"/>
        </w:rPr>
        <w:t>atención</w:t>
      </w:r>
      <w:r>
        <w:rPr>
          <w:spacing w:val="8"/>
          <w:sz w:val="24"/>
        </w:rPr>
        <w:t> </w:t>
      </w:r>
      <w:r>
        <w:rPr>
          <w:spacing w:val="-2"/>
          <w:sz w:val="24"/>
        </w:rPr>
        <w:t>diferencial.</w:t>
      </w:r>
    </w:p>
    <w:p>
      <w:pPr>
        <w:pStyle w:val="ListParagraph"/>
        <w:numPr>
          <w:ilvl w:val="0"/>
          <w:numId w:val="4"/>
        </w:numPr>
        <w:tabs>
          <w:tab w:pos="528" w:val="left" w:leader="none"/>
        </w:tabs>
        <w:spacing w:line="240" w:lineRule="auto" w:before="23" w:after="0"/>
        <w:ind w:left="528" w:right="0" w:hanging="154"/>
        <w:jc w:val="left"/>
        <w:rPr>
          <w:sz w:val="24"/>
        </w:rPr>
      </w:pPr>
      <w:r>
        <w:rPr>
          <w:sz w:val="24"/>
        </w:rPr>
        <w:t>Falta</w:t>
      </w:r>
      <w:r>
        <w:rPr>
          <w:spacing w:val="29"/>
          <w:sz w:val="24"/>
        </w:rPr>
        <w:t> </w:t>
      </w:r>
      <w:r>
        <w:rPr>
          <w:sz w:val="24"/>
        </w:rPr>
        <w:t>de</w:t>
      </w:r>
      <w:r>
        <w:rPr>
          <w:spacing w:val="29"/>
          <w:sz w:val="24"/>
        </w:rPr>
        <w:t> </w:t>
      </w:r>
      <w:r>
        <w:rPr>
          <w:sz w:val="24"/>
        </w:rPr>
        <w:t>infraestructura</w:t>
      </w:r>
      <w:r>
        <w:rPr>
          <w:spacing w:val="29"/>
          <w:sz w:val="24"/>
        </w:rPr>
        <w:t> </w:t>
      </w:r>
      <w:r>
        <w:rPr>
          <w:sz w:val="24"/>
        </w:rPr>
        <w:t>sensible</w:t>
      </w:r>
      <w:r>
        <w:rPr>
          <w:spacing w:val="30"/>
          <w:sz w:val="24"/>
        </w:rPr>
        <w:t> </w:t>
      </w:r>
      <w:r>
        <w:rPr>
          <w:sz w:val="24"/>
        </w:rPr>
        <w:t>a</w:t>
      </w:r>
      <w:r>
        <w:rPr>
          <w:spacing w:val="29"/>
          <w:sz w:val="24"/>
        </w:rPr>
        <w:t> </w:t>
      </w:r>
      <w:r>
        <w:rPr>
          <w:sz w:val="24"/>
        </w:rPr>
        <w:t>la</w:t>
      </w:r>
      <w:r>
        <w:rPr>
          <w:spacing w:val="29"/>
          <w:sz w:val="24"/>
        </w:rPr>
        <w:t> </w:t>
      </w:r>
      <w:r>
        <w:rPr>
          <w:sz w:val="24"/>
        </w:rPr>
        <w:t>diversidad</w:t>
      </w:r>
      <w:r>
        <w:rPr>
          <w:spacing w:val="30"/>
          <w:sz w:val="24"/>
        </w:rPr>
        <w:t> </w:t>
      </w:r>
      <w:r>
        <w:rPr>
          <w:sz w:val="24"/>
        </w:rPr>
        <w:t>sexo-</w:t>
      </w:r>
      <w:r>
        <w:rPr>
          <w:spacing w:val="-2"/>
          <w:sz w:val="24"/>
        </w:rPr>
        <w:t>genérica.</w:t>
      </w:r>
    </w:p>
    <w:p>
      <w:pPr>
        <w:pStyle w:val="BodyText"/>
        <w:spacing w:before="45"/>
      </w:pPr>
    </w:p>
    <w:p>
      <w:pPr>
        <w:pStyle w:val="Heading2"/>
        <w:numPr>
          <w:ilvl w:val="0"/>
          <w:numId w:val="1"/>
        </w:numPr>
        <w:tabs>
          <w:tab w:pos="646" w:val="left" w:leader="none"/>
        </w:tabs>
        <w:spacing w:line="240" w:lineRule="auto" w:before="0" w:after="0"/>
        <w:ind w:left="646" w:right="0" w:hanging="272"/>
        <w:jc w:val="left"/>
      </w:pPr>
      <w:r>
        <w:rPr>
          <w:w w:val="110"/>
        </w:rPr>
        <w:t>Propuesta</w:t>
      </w:r>
      <w:r>
        <w:rPr>
          <w:spacing w:val="-10"/>
          <w:w w:val="110"/>
        </w:rPr>
        <w:t> </w:t>
      </w:r>
      <w:r>
        <w:rPr>
          <w:w w:val="110"/>
        </w:rPr>
        <w:t>de</w:t>
      </w:r>
      <w:r>
        <w:rPr>
          <w:spacing w:val="-10"/>
          <w:w w:val="110"/>
        </w:rPr>
        <w:t> </w:t>
      </w:r>
      <w:r>
        <w:rPr>
          <w:w w:val="110"/>
        </w:rPr>
        <w:t>Ejes</w:t>
      </w:r>
      <w:r>
        <w:rPr>
          <w:spacing w:val="-10"/>
          <w:w w:val="110"/>
        </w:rPr>
        <w:t> </w:t>
      </w:r>
      <w:r>
        <w:rPr>
          <w:w w:val="110"/>
        </w:rPr>
        <w:t>Rectores</w:t>
      </w:r>
      <w:r>
        <w:rPr>
          <w:spacing w:val="-10"/>
          <w:w w:val="110"/>
        </w:rPr>
        <w:t> </w:t>
      </w:r>
      <w:r>
        <w:rPr>
          <w:w w:val="110"/>
        </w:rPr>
        <w:t>para</w:t>
      </w:r>
      <w:r>
        <w:rPr>
          <w:spacing w:val="-9"/>
          <w:w w:val="110"/>
        </w:rPr>
        <w:t> </w:t>
      </w:r>
      <w:r>
        <w:rPr>
          <w:w w:val="110"/>
        </w:rPr>
        <w:t>Política</w:t>
      </w:r>
      <w:r>
        <w:rPr>
          <w:spacing w:val="-10"/>
          <w:w w:val="110"/>
        </w:rPr>
        <w:t> </w:t>
      </w:r>
      <w:r>
        <w:rPr>
          <w:spacing w:val="-2"/>
          <w:w w:val="110"/>
        </w:rPr>
        <w:t>Pública</w:t>
      </w:r>
    </w:p>
    <w:p>
      <w:pPr>
        <w:pStyle w:val="ListParagraph"/>
        <w:numPr>
          <w:ilvl w:val="0"/>
          <w:numId w:val="5"/>
        </w:numPr>
        <w:tabs>
          <w:tab w:pos="573" w:val="left" w:leader="none"/>
        </w:tabs>
        <w:spacing w:line="240" w:lineRule="auto" w:before="17" w:after="0"/>
        <w:ind w:left="573" w:right="0" w:hanging="199"/>
        <w:jc w:val="left"/>
        <w:rPr>
          <w:sz w:val="24"/>
        </w:rPr>
      </w:pPr>
      <w:r>
        <w:rPr>
          <w:sz w:val="24"/>
        </w:rPr>
        <w:t>Perspectiva</w:t>
      </w:r>
      <w:r>
        <w:rPr>
          <w:spacing w:val="46"/>
          <w:sz w:val="24"/>
        </w:rPr>
        <w:t> </w:t>
      </w:r>
      <w:r>
        <w:rPr>
          <w:spacing w:val="-2"/>
          <w:sz w:val="24"/>
        </w:rPr>
        <w:t>Antidiscriminatoria</w:t>
      </w:r>
    </w:p>
    <w:p>
      <w:pPr>
        <w:pStyle w:val="ListParagraph"/>
        <w:numPr>
          <w:ilvl w:val="0"/>
          <w:numId w:val="5"/>
        </w:numPr>
        <w:tabs>
          <w:tab w:pos="623" w:val="left" w:leader="none"/>
        </w:tabs>
        <w:spacing w:line="240" w:lineRule="auto" w:before="23" w:after="0"/>
        <w:ind w:left="623" w:right="0" w:hanging="249"/>
        <w:jc w:val="left"/>
        <w:rPr>
          <w:sz w:val="24"/>
        </w:rPr>
      </w:pPr>
      <w:r>
        <w:rPr>
          <w:sz w:val="24"/>
        </w:rPr>
        <w:t>Interculturalidad</w:t>
      </w:r>
      <w:r>
        <w:rPr>
          <w:spacing w:val="23"/>
          <w:sz w:val="24"/>
        </w:rPr>
        <w:t> </w:t>
      </w:r>
      <w:r>
        <w:rPr>
          <w:sz w:val="24"/>
        </w:rPr>
        <w:t>y</w:t>
      </w:r>
      <w:r>
        <w:rPr>
          <w:spacing w:val="23"/>
          <w:sz w:val="24"/>
        </w:rPr>
        <w:t> </w:t>
      </w:r>
      <w:r>
        <w:rPr>
          <w:sz w:val="24"/>
        </w:rPr>
        <w:t>Reconocimiento</w:t>
      </w:r>
      <w:r>
        <w:rPr>
          <w:spacing w:val="23"/>
          <w:sz w:val="24"/>
        </w:rPr>
        <w:t> </w:t>
      </w:r>
      <w:r>
        <w:rPr>
          <w:sz w:val="24"/>
        </w:rPr>
        <w:t>de</w:t>
      </w:r>
      <w:r>
        <w:rPr>
          <w:spacing w:val="23"/>
          <w:sz w:val="24"/>
        </w:rPr>
        <w:t> </w:t>
      </w:r>
      <w:r>
        <w:rPr>
          <w:sz w:val="24"/>
        </w:rPr>
        <w:t>la</w:t>
      </w:r>
      <w:r>
        <w:rPr>
          <w:spacing w:val="23"/>
          <w:sz w:val="24"/>
        </w:rPr>
        <w:t> </w:t>
      </w:r>
      <w:r>
        <w:rPr>
          <w:spacing w:val="-2"/>
          <w:sz w:val="24"/>
        </w:rPr>
        <w:t>Diversidad</w:t>
      </w:r>
    </w:p>
    <w:p>
      <w:pPr>
        <w:pStyle w:val="ListParagraph"/>
        <w:numPr>
          <w:ilvl w:val="0"/>
          <w:numId w:val="5"/>
        </w:numPr>
        <w:tabs>
          <w:tab w:pos="622" w:val="left" w:leader="none"/>
        </w:tabs>
        <w:spacing w:line="240" w:lineRule="auto" w:before="23" w:after="0"/>
        <w:ind w:left="622" w:right="0" w:hanging="248"/>
        <w:jc w:val="left"/>
        <w:rPr>
          <w:sz w:val="24"/>
        </w:rPr>
      </w:pPr>
      <w:r>
        <w:rPr>
          <w:w w:val="105"/>
          <w:sz w:val="24"/>
        </w:rPr>
        <w:t>Inclusión</w:t>
      </w:r>
      <w:r>
        <w:rPr>
          <w:spacing w:val="32"/>
          <w:w w:val="105"/>
          <w:sz w:val="24"/>
        </w:rPr>
        <w:t> </w:t>
      </w:r>
      <w:r>
        <w:rPr>
          <w:spacing w:val="-2"/>
          <w:w w:val="105"/>
          <w:sz w:val="24"/>
        </w:rPr>
        <w:t>Social</w:t>
      </w:r>
    </w:p>
    <w:p>
      <w:pPr>
        <w:pStyle w:val="ListParagraph"/>
        <w:numPr>
          <w:ilvl w:val="0"/>
          <w:numId w:val="5"/>
        </w:numPr>
        <w:tabs>
          <w:tab w:pos="645" w:val="left" w:leader="none"/>
        </w:tabs>
        <w:spacing w:line="240" w:lineRule="auto" w:before="22" w:after="0"/>
        <w:ind w:left="645" w:right="0" w:hanging="271"/>
        <w:jc w:val="left"/>
        <w:rPr>
          <w:sz w:val="24"/>
        </w:rPr>
      </w:pPr>
      <w:r>
        <w:rPr>
          <w:w w:val="105"/>
          <w:sz w:val="24"/>
        </w:rPr>
        <w:t>Servicios</w:t>
      </w:r>
      <w:r>
        <w:rPr>
          <w:spacing w:val="-5"/>
          <w:w w:val="105"/>
          <w:sz w:val="24"/>
        </w:rPr>
        <w:t> </w:t>
      </w:r>
      <w:r>
        <w:rPr>
          <w:w w:val="105"/>
          <w:sz w:val="24"/>
        </w:rPr>
        <w:t>Integrales</w:t>
      </w:r>
      <w:r>
        <w:rPr>
          <w:spacing w:val="-4"/>
          <w:w w:val="105"/>
          <w:sz w:val="24"/>
        </w:rPr>
        <w:t> </w:t>
      </w:r>
      <w:r>
        <w:rPr>
          <w:w w:val="105"/>
          <w:sz w:val="24"/>
        </w:rPr>
        <w:t>en</w:t>
      </w:r>
      <w:r>
        <w:rPr>
          <w:spacing w:val="-4"/>
          <w:w w:val="105"/>
          <w:sz w:val="24"/>
        </w:rPr>
        <w:t> </w:t>
      </w:r>
      <w:r>
        <w:rPr>
          <w:spacing w:val="-2"/>
          <w:w w:val="105"/>
          <w:sz w:val="24"/>
        </w:rPr>
        <w:t>Salud</w:t>
      </w:r>
    </w:p>
    <w:p>
      <w:pPr>
        <w:pStyle w:val="ListParagraph"/>
        <w:numPr>
          <w:ilvl w:val="0"/>
          <w:numId w:val="5"/>
        </w:numPr>
        <w:tabs>
          <w:tab w:pos="623" w:val="left" w:leader="none"/>
        </w:tabs>
        <w:spacing w:line="240" w:lineRule="auto" w:before="18" w:after="0"/>
        <w:ind w:left="623" w:right="0" w:hanging="249"/>
        <w:jc w:val="left"/>
        <w:rPr>
          <w:sz w:val="24"/>
        </w:rPr>
      </w:pPr>
      <w:r>
        <w:rPr>
          <w:sz w:val="24"/>
        </w:rPr>
        <w:t>Exigibilidad</w:t>
      </w:r>
      <w:r>
        <w:rPr>
          <w:spacing w:val="20"/>
          <w:sz w:val="24"/>
        </w:rPr>
        <w:t> </w:t>
      </w:r>
      <w:r>
        <w:rPr>
          <w:sz w:val="24"/>
        </w:rPr>
        <w:t>y</w:t>
      </w:r>
      <w:r>
        <w:rPr>
          <w:spacing w:val="20"/>
          <w:sz w:val="24"/>
        </w:rPr>
        <w:t> </w:t>
      </w:r>
      <w:r>
        <w:rPr>
          <w:sz w:val="24"/>
        </w:rPr>
        <w:t>Reparación</w:t>
      </w:r>
      <w:r>
        <w:rPr>
          <w:spacing w:val="20"/>
          <w:sz w:val="24"/>
        </w:rPr>
        <w:t> </w:t>
      </w:r>
      <w:r>
        <w:rPr>
          <w:sz w:val="24"/>
        </w:rPr>
        <w:t>del</w:t>
      </w:r>
      <w:r>
        <w:rPr>
          <w:spacing w:val="20"/>
          <w:sz w:val="24"/>
        </w:rPr>
        <w:t> </w:t>
      </w:r>
      <w:r>
        <w:rPr>
          <w:spacing w:val="-4"/>
          <w:sz w:val="24"/>
        </w:rPr>
        <w:t>Daño</w:t>
      </w:r>
    </w:p>
    <w:p>
      <w:pPr>
        <w:pStyle w:val="ListParagraph"/>
        <w:numPr>
          <w:ilvl w:val="0"/>
          <w:numId w:val="5"/>
        </w:numPr>
        <w:tabs>
          <w:tab w:pos="633" w:val="left" w:leader="none"/>
        </w:tabs>
        <w:spacing w:line="240" w:lineRule="auto" w:before="22" w:after="0"/>
        <w:ind w:left="633" w:right="0" w:hanging="259"/>
        <w:jc w:val="left"/>
        <w:rPr>
          <w:sz w:val="24"/>
        </w:rPr>
      </w:pPr>
      <w:r>
        <w:rPr>
          <w:sz w:val="24"/>
        </w:rPr>
        <w:t>Participación</w:t>
      </w:r>
      <w:r>
        <w:rPr>
          <w:spacing w:val="39"/>
          <w:sz w:val="24"/>
        </w:rPr>
        <w:t> </w:t>
      </w:r>
      <w:r>
        <w:rPr>
          <w:sz w:val="24"/>
        </w:rPr>
        <w:t>Significativa</w:t>
      </w:r>
      <w:r>
        <w:rPr>
          <w:spacing w:val="39"/>
          <w:sz w:val="24"/>
        </w:rPr>
        <w:t> </w:t>
      </w:r>
      <w:r>
        <w:rPr>
          <w:spacing w:val="-2"/>
          <w:sz w:val="24"/>
        </w:rPr>
        <w:t>(MIPA)</w:t>
      </w:r>
    </w:p>
    <w:p>
      <w:pPr>
        <w:pStyle w:val="BodyText"/>
        <w:spacing w:before="45"/>
      </w:pPr>
    </w:p>
    <w:p>
      <w:pPr>
        <w:pStyle w:val="Heading2"/>
        <w:numPr>
          <w:ilvl w:val="0"/>
          <w:numId w:val="1"/>
        </w:numPr>
        <w:tabs>
          <w:tab w:pos="656" w:val="left" w:leader="none"/>
        </w:tabs>
        <w:spacing w:line="240" w:lineRule="auto" w:before="0" w:after="0"/>
        <w:ind w:left="656" w:right="0" w:hanging="282"/>
        <w:jc w:val="left"/>
      </w:pPr>
      <w:r>
        <w:rPr>
          <w:w w:val="105"/>
        </w:rPr>
        <w:t>Recomendaciones</w:t>
      </w:r>
      <w:r>
        <w:rPr>
          <w:spacing w:val="-4"/>
          <w:w w:val="105"/>
        </w:rPr>
        <w:t> </w:t>
      </w:r>
      <w:r>
        <w:rPr>
          <w:spacing w:val="-2"/>
          <w:w w:val="110"/>
        </w:rPr>
        <w:t>Estratégicas</w:t>
      </w:r>
    </w:p>
    <w:p>
      <w:pPr>
        <w:pStyle w:val="ListParagraph"/>
        <w:numPr>
          <w:ilvl w:val="1"/>
          <w:numId w:val="1"/>
        </w:numPr>
        <w:tabs>
          <w:tab w:pos="528" w:val="left" w:leader="none"/>
        </w:tabs>
        <w:spacing w:line="240" w:lineRule="auto" w:before="18" w:after="0"/>
        <w:ind w:left="528" w:right="0" w:hanging="154"/>
        <w:jc w:val="left"/>
        <w:rPr>
          <w:sz w:val="24"/>
        </w:rPr>
      </w:pPr>
      <w:r>
        <w:rPr>
          <w:sz w:val="24"/>
        </w:rPr>
        <w:t>Crear</w:t>
      </w:r>
      <w:r>
        <w:rPr>
          <w:spacing w:val="18"/>
          <w:sz w:val="24"/>
        </w:rPr>
        <w:t> </w:t>
      </w:r>
      <w:r>
        <w:rPr>
          <w:sz w:val="24"/>
        </w:rPr>
        <w:t>un</w:t>
      </w:r>
      <w:r>
        <w:rPr>
          <w:spacing w:val="19"/>
          <w:sz w:val="24"/>
        </w:rPr>
        <w:t> </w:t>
      </w:r>
      <w:r>
        <w:rPr>
          <w:sz w:val="24"/>
        </w:rPr>
        <w:t>Programa</w:t>
      </w:r>
      <w:r>
        <w:rPr>
          <w:spacing w:val="19"/>
          <w:sz w:val="24"/>
        </w:rPr>
        <w:t> </w:t>
      </w:r>
      <w:r>
        <w:rPr>
          <w:sz w:val="24"/>
        </w:rPr>
        <w:t>Nacional</w:t>
      </w:r>
      <w:r>
        <w:rPr>
          <w:spacing w:val="19"/>
          <w:sz w:val="24"/>
        </w:rPr>
        <w:t> </w:t>
      </w:r>
      <w:r>
        <w:rPr>
          <w:sz w:val="24"/>
        </w:rPr>
        <w:t>de</w:t>
      </w:r>
      <w:r>
        <w:rPr>
          <w:spacing w:val="18"/>
          <w:sz w:val="24"/>
        </w:rPr>
        <w:t> </w:t>
      </w:r>
      <w:r>
        <w:rPr>
          <w:sz w:val="24"/>
        </w:rPr>
        <w:t>Eliminación</w:t>
      </w:r>
      <w:r>
        <w:rPr>
          <w:spacing w:val="19"/>
          <w:sz w:val="24"/>
        </w:rPr>
        <w:t> </w:t>
      </w:r>
      <w:r>
        <w:rPr>
          <w:sz w:val="24"/>
        </w:rPr>
        <w:t>del</w:t>
      </w:r>
      <w:r>
        <w:rPr>
          <w:spacing w:val="19"/>
          <w:sz w:val="24"/>
        </w:rPr>
        <w:t> </w:t>
      </w:r>
      <w:r>
        <w:rPr>
          <w:spacing w:val="-2"/>
          <w:sz w:val="24"/>
        </w:rPr>
        <w:t>Estigma.</w:t>
      </w:r>
    </w:p>
    <w:p>
      <w:pPr>
        <w:pStyle w:val="ListParagraph"/>
        <w:numPr>
          <w:ilvl w:val="1"/>
          <w:numId w:val="1"/>
        </w:numPr>
        <w:tabs>
          <w:tab w:pos="528" w:val="left" w:leader="none"/>
        </w:tabs>
        <w:spacing w:line="240" w:lineRule="auto" w:before="23" w:after="0"/>
        <w:ind w:left="528" w:right="0" w:hanging="154"/>
        <w:jc w:val="left"/>
        <w:rPr>
          <w:sz w:val="24"/>
        </w:rPr>
      </w:pPr>
      <w:r>
        <w:rPr>
          <w:sz w:val="24"/>
        </w:rPr>
        <w:t>Fortalecer</w:t>
      </w:r>
      <w:r>
        <w:rPr>
          <w:spacing w:val="-7"/>
          <w:sz w:val="24"/>
        </w:rPr>
        <w:t> </w:t>
      </w:r>
      <w:r>
        <w:rPr>
          <w:sz w:val="24"/>
        </w:rPr>
        <w:t>la</w:t>
      </w:r>
      <w:r>
        <w:rPr>
          <w:spacing w:val="-7"/>
          <w:sz w:val="24"/>
        </w:rPr>
        <w:t> </w:t>
      </w:r>
      <w:r>
        <w:rPr>
          <w:sz w:val="24"/>
        </w:rPr>
        <w:t>capacitación</w:t>
      </w:r>
      <w:r>
        <w:rPr>
          <w:spacing w:val="-6"/>
          <w:sz w:val="24"/>
        </w:rPr>
        <w:t> </w:t>
      </w:r>
      <w:r>
        <w:rPr>
          <w:sz w:val="24"/>
        </w:rPr>
        <w:t>de</w:t>
      </w:r>
      <w:r>
        <w:rPr>
          <w:spacing w:val="-7"/>
          <w:sz w:val="24"/>
        </w:rPr>
        <w:t> </w:t>
      </w:r>
      <w:r>
        <w:rPr>
          <w:sz w:val="24"/>
        </w:rPr>
        <w:t>profesionales</w:t>
      </w:r>
      <w:r>
        <w:rPr>
          <w:spacing w:val="-6"/>
          <w:sz w:val="24"/>
        </w:rPr>
        <w:t> </w:t>
      </w:r>
      <w:r>
        <w:rPr>
          <w:sz w:val="24"/>
        </w:rPr>
        <w:t>de</w:t>
      </w:r>
      <w:r>
        <w:rPr>
          <w:spacing w:val="-7"/>
          <w:sz w:val="24"/>
        </w:rPr>
        <w:t> </w:t>
      </w:r>
      <w:r>
        <w:rPr>
          <w:spacing w:val="-2"/>
          <w:sz w:val="24"/>
        </w:rPr>
        <w:t>salud.</w:t>
      </w:r>
    </w:p>
    <w:p>
      <w:pPr>
        <w:pStyle w:val="ListParagraph"/>
        <w:numPr>
          <w:ilvl w:val="1"/>
          <w:numId w:val="1"/>
        </w:numPr>
        <w:tabs>
          <w:tab w:pos="528" w:val="left" w:leader="none"/>
        </w:tabs>
        <w:spacing w:line="240" w:lineRule="auto" w:before="22" w:after="0"/>
        <w:ind w:left="528" w:right="0" w:hanging="154"/>
        <w:jc w:val="left"/>
        <w:rPr>
          <w:sz w:val="24"/>
        </w:rPr>
      </w:pPr>
      <w:r>
        <w:rPr>
          <w:sz w:val="24"/>
        </w:rPr>
        <w:t>Implementar</w:t>
      </w:r>
      <w:r>
        <w:rPr>
          <w:spacing w:val="34"/>
          <w:sz w:val="24"/>
        </w:rPr>
        <w:t> </w:t>
      </w:r>
      <w:r>
        <w:rPr>
          <w:sz w:val="24"/>
        </w:rPr>
        <w:t>unidades</w:t>
      </w:r>
      <w:r>
        <w:rPr>
          <w:spacing w:val="35"/>
          <w:sz w:val="24"/>
        </w:rPr>
        <w:t> </w:t>
      </w:r>
      <w:r>
        <w:rPr>
          <w:sz w:val="24"/>
        </w:rPr>
        <w:t>de</w:t>
      </w:r>
      <w:r>
        <w:rPr>
          <w:spacing w:val="35"/>
          <w:sz w:val="24"/>
        </w:rPr>
        <w:t> </w:t>
      </w:r>
      <w:r>
        <w:rPr>
          <w:sz w:val="24"/>
        </w:rPr>
        <w:t>salud</w:t>
      </w:r>
      <w:r>
        <w:rPr>
          <w:spacing w:val="34"/>
          <w:sz w:val="24"/>
        </w:rPr>
        <w:t> </w:t>
      </w:r>
      <w:r>
        <w:rPr>
          <w:spacing w:val="-2"/>
          <w:sz w:val="24"/>
        </w:rPr>
        <w:t>amigables.</w:t>
      </w:r>
    </w:p>
    <w:p>
      <w:pPr>
        <w:pStyle w:val="ListParagraph"/>
        <w:numPr>
          <w:ilvl w:val="1"/>
          <w:numId w:val="1"/>
        </w:numPr>
        <w:tabs>
          <w:tab w:pos="528" w:val="left" w:leader="none"/>
        </w:tabs>
        <w:spacing w:line="240" w:lineRule="auto" w:before="23" w:after="0"/>
        <w:ind w:left="528" w:right="0" w:hanging="154"/>
        <w:jc w:val="left"/>
        <w:rPr>
          <w:sz w:val="24"/>
        </w:rPr>
      </w:pPr>
      <w:r>
        <w:rPr>
          <w:sz w:val="24"/>
        </w:rPr>
        <w:t>Establecer</w:t>
      </w:r>
      <w:r>
        <w:rPr>
          <w:spacing w:val="45"/>
          <w:sz w:val="24"/>
        </w:rPr>
        <w:t> </w:t>
      </w:r>
      <w:r>
        <w:rPr>
          <w:sz w:val="24"/>
        </w:rPr>
        <w:t>observatorios</w:t>
      </w:r>
      <w:r>
        <w:rPr>
          <w:spacing w:val="45"/>
          <w:sz w:val="24"/>
        </w:rPr>
        <w:t> </w:t>
      </w:r>
      <w:r>
        <w:rPr>
          <w:spacing w:val="-2"/>
          <w:sz w:val="24"/>
        </w:rPr>
        <w:t>ciudadanos.</w:t>
      </w:r>
    </w:p>
    <w:p>
      <w:pPr>
        <w:pStyle w:val="ListParagraph"/>
        <w:numPr>
          <w:ilvl w:val="1"/>
          <w:numId w:val="1"/>
        </w:numPr>
        <w:tabs>
          <w:tab w:pos="528" w:val="left" w:leader="none"/>
        </w:tabs>
        <w:spacing w:line="240" w:lineRule="auto" w:before="22" w:after="0"/>
        <w:ind w:left="528" w:right="0" w:hanging="154"/>
        <w:jc w:val="left"/>
        <w:rPr>
          <w:sz w:val="24"/>
        </w:rPr>
      </w:pPr>
      <w:r>
        <w:rPr>
          <w:sz w:val="24"/>
        </w:rPr>
        <w:t>Desarrollar</w:t>
      </w:r>
      <w:r>
        <w:rPr>
          <w:spacing w:val="7"/>
          <w:sz w:val="24"/>
        </w:rPr>
        <w:t> </w:t>
      </w:r>
      <w:r>
        <w:rPr>
          <w:sz w:val="24"/>
        </w:rPr>
        <w:t>campañas</w:t>
      </w:r>
      <w:r>
        <w:rPr>
          <w:spacing w:val="8"/>
          <w:sz w:val="24"/>
        </w:rPr>
        <w:t> </w:t>
      </w:r>
      <w:r>
        <w:rPr>
          <w:sz w:val="24"/>
        </w:rPr>
        <w:t>de</w:t>
      </w:r>
      <w:r>
        <w:rPr>
          <w:spacing w:val="8"/>
          <w:sz w:val="24"/>
        </w:rPr>
        <w:t> </w:t>
      </w:r>
      <w:r>
        <w:rPr>
          <w:sz w:val="24"/>
        </w:rPr>
        <w:t>comunicación</w:t>
      </w:r>
      <w:r>
        <w:rPr>
          <w:spacing w:val="8"/>
          <w:sz w:val="24"/>
        </w:rPr>
        <w:t> </w:t>
      </w:r>
      <w:r>
        <w:rPr>
          <w:spacing w:val="-2"/>
          <w:sz w:val="24"/>
        </w:rPr>
        <w:t>antidiscriminatoria.</w:t>
      </w:r>
    </w:p>
    <w:p>
      <w:pPr>
        <w:pStyle w:val="BodyText"/>
        <w:spacing w:before="40"/>
      </w:pPr>
    </w:p>
    <w:p>
      <w:pPr>
        <w:pStyle w:val="Heading2"/>
        <w:numPr>
          <w:ilvl w:val="0"/>
          <w:numId w:val="1"/>
        </w:numPr>
        <w:tabs>
          <w:tab w:pos="652" w:val="left" w:leader="none"/>
        </w:tabs>
        <w:spacing w:line="240" w:lineRule="auto" w:before="1" w:after="0"/>
        <w:ind w:left="652" w:right="0" w:hanging="278"/>
        <w:jc w:val="both"/>
      </w:pPr>
      <w:r>
        <w:rPr>
          <w:spacing w:val="-2"/>
          <w:w w:val="105"/>
        </w:rPr>
        <w:t>Conclusión</w:t>
      </w:r>
    </w:p>
    <w:p>
      <w:pPr>
        <w:pStyle w:val="BodyText"/>
        <w:spacing w:line="256" w:lineRule="auto" w:before="22"/>
        <w:ind w:left="374" w:right="371"/>
        <w:jc w:val="both"/>
      </w:pPr>
      <w:r>
        <w:rPr/>
        <w:t>La evidencia recogida mediante el Estigma Index 2.0 confirma que el estigma y la discriminación continúan siendo barreras determinantes </w:t>
      </w:r>
      <w:r>
        <w:rPr/>
        <w:t>en la respuesta nacional al VIH en México. Una política integral, basada en derechos humanos, diversidad e inclusión, es indispensable para transformar esta realidad. Las PVVIH deben ser el centro de la respuesta, no solo como beneficiarias, sino como agentes de cambio.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1"/>
        <w:rPr>
          <w:sz w:val="20"/>
        </w:rPr>
      </w:pPr>
      <w:r>
        <w:rPr>
          <w:sz w:val="20"/>
        </w:rPr>
        <mc:AlternateContent>
          <mc:Choice Requires="wps">
            <w:drawing>
              <wp:anchor distT="0" distB="0" distL="0" distR="0" allowOverlap="1" layoutInCell="1" locked="0" behindDoc="1" simplePos="0" relativeHeight="487591424">
                <wp:simplePos x="0" y="0"/>
                <wp:positionH relativeFrom="page">
                  <wp:posOffset>1082039</wp:posOffset>
                </wp:positionH>
                <wp:positionV relativeFrom="paragraph">
                  <wp:posOffset>245058</wp:posOffset>
                </wp:positionV>
                <wp:extent cx="5605780" cy="120713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5605780" cy="1207135"/>
                        </a:xfrm>
                        <a:prstGeom prst="rect">
                          <a:avLst/>
                        </a:prstGeom>
                        <a:ln w="6095">
                          <a:solidFill>
                            <a:srgbClr val="000000"/>
                          </a:solidFill>
                          <a:prstDash val="solid"/>
                        </a:ln>
                      </wps:spPr>
                      <wps:txbx>
                        <w:txbxContent>
                          <w:p>
                            <w:pPr>
                              <w:spacing w:line="283" w:lineRule="exact" w:before="0"/>
                              <w:ind w:left="105" w:right="0" w:firstLine="0"/>
                              <w:jc w:val="left"/>
                              <w:rPr>
                                <w:b/>
                                <w:sz w:val="24"/>
                              </w:rPr>
                            </w:pPr>
                            <w:r>
                              <w:rPr>
                                <w:b/>
                                <w:w w:val="115"/>
                                <w:sz w:val="24"/>
                              </w:rPr>
                              <w:t>PRINCIPALES</w:t>
                            </w:r>
                            <w:r>
                              <w:rPr>
                                <w:b/>
                                <w:spacing w:val="18"/>
                                <w:w w:val="115"/>
                                <w:sz w:val="24"/>
                              </w:rPr>
                              <w:t> </w:t>
                            </w:r>
                            <w:r>
                              <w:rPr>
                                <w:b/>
                                <w:spacing w:val="-2"/>
                                <w:w w:val="115"/>
                                <w:sz w:val="24"/>
                              </w:rPr>
                              <w:t>HALLAZGOS.</w:t>
                            </w:r>
                          </w:p>
                          <w:p>
                            <w:pPr>
                              <w:pStyle w:val="BodyText"/>
                              <w:spacing w:before="40"/>
                              <w:rPr>
                                <w:b/>
                              </w:rPr>
                            </w:pPr>
                          </w:p>
                          <w:p>
                            <w:pPr>
                              <w:spacing w:line="259" w:lineRule="auto" w:before="0"/>
                              <w:ind w:left="105" w:right="0" w:firstLine="0"/>
                              <w:jc w:val="left"/>
                              <w:rPr>
                                <w:b/>
                                <w:sz w:val="24"/>
                              </w:rPr>
                            </w:pPr>
                            <w:r>
                              <w:rPr>
                                <w:b/>
                                <w:w w:val="105"/>
                                <w:sz w:val="24"/>
                              </w:rPr>
                              <w:t>Con base en los entregables y los documentos desde la perspectiva del liderazgo comunitario.</w:t>
                            </w:r>
                          </w:p>
                        </w:txbxContent>
                      </wps:txbx>
                      <wps:bodyPr wrap="square" lIns="0" tIns="0" rIns="0" bIns="0" rtlCol="0">
                        <a:noAutofit/>
                      </wps:bodyPr>
                    </wps:wsp>
                  </a:graphicData>
                </a:graphic>
              </wp:anchor>
            </w:drawing>
          </mc:Choice>
          <mc:Fallback>
            <w:pict>
              <v:shape style="position:absolute;margin-left:85.199997pt;margin-top:19.295937pt;width:441.4pt;height:95.05pt;mso-position-horizontal-relative:page;mso-position-vertical-relative:paragraph;z-index:-15725056;mso-wrap-distance-left:0;mso-wrap-distance-right:0" type="#_x0000_t202" id="docshape7" filled="false" stroked="true" strokeweight=".48pt" strokecolor="#000000">
                <v:textbox inset="0,0,0,0">
                  <w:txbxContent>
                    <w:p>
                      <w:pPr>
                        <w:spacing w:line="283" w:lineRule="exact" w:before="0"/>
                        <w:ind w:left="105" w:right="0" w:firstLine="0"/>
                        <w:jc w:val="left"/>
                        <w:rPr>
                          <w:b/>
                          <w:sz w:val="24"/>
                        </w:rPr>
                      </w:pPr>
                      <w:r>
                        <w:rPr>
                          <w:b/>
                          <w:w w:val="115"/>
                          <w:sz w:val="24"/>
                        </w:rPr>
                        <w:t>PRINCIPALES</w:t>
                      </w:r>
                      <w:r>
                        <w:rPr>
                          <w:b/>
                          <w:spacing w:val="18"/>
                          <w:w w:val="115"/>
                          <w:sz w:val="24"/>
                        </w:rPr>
                        <w:t> </w:t>
                      </w:r>
                      <w:r>
                        <w:rPr>
                          <w:b/>
                          <w:spacing w:val="-2"/>
                          <w:w w:val="115"/>
                          <w:sz w:val="24"/>
                        </w:rPr>
                        <w:t>HALLAZGOS.</w:t>
                      </w:r>
                    </w:p>
                    <w:p>
                      <w:pPr>
                        <w:pStyle w:val="BodyText"/>
                        <w:spacing w:before="40"/>
                        <w:rPr>
                          <w:b/>
                        </w:rPr>
                      </w:pPr>
                    </w:p>
                    <w:p>
                      <w:pPr>
                        <w:spacing w:line="259" w:lineRule="auto" w:before="0"/>
                        <w:ind w:left="105" w:right="0" w:firstLine="0"/>
                        <w:jc w:val="left"/>
                        <w:rPr>
                          <w:b/>
                          <w:sz w:val="24"/>
                        </w:rPr>
                      </w:pPr>
                      <w:r>
                        <w:rPr>
                          <w:b/>
                          <w:w w:val="105"/>
                          <w:sz w:val="24"/>
                        </w:rPr>
                        <w:t>Con base en los entregables y los documentos desde la perspectiva del liderazgo comunitario.</w:t>
                      </w:r>
                    </w:p>
                  </w:txbxContent>
                </v:textbox>
                <v:stroke dashstyle="solid"/>
                <w10:wrap type="topAndBottom"/>
              </v:shape>
            </w:pict>
          </mc:Fallback>
        </mc:AlternateContent>
      </w:r>
    </w:p>
    <w:p>
      <w:pPr>
        <w:pStyle w:val="BodyText"/>
        <w:rPr>
          <w:sz w:val="14"/>
        </w:rPr>
      </w:pPr>
    </w:p>
    <w:p>
      <w:pPr>
        <w:pStyle w:val="BodyText"/>
        <w:spacing w:before="82"/>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7"/>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Heading2"/>
        <w:spacing w:before="62"/>
        <w:jc w:val="both"/>
      </w:pPr>
      <w:r>
        <w:rPr/>
        <w:drawing>
          <wp:anchor distT="0" distB="0" distL="0" distR="0" allowOverlap="1" layoutInCell="1" locked="0" behindDoc="1" simplePos="0" relativeHeight="487170560">
            <wp:simplePos x="0" y="0"/>
            <wp:positionH relativeFrom="page">
              <wp:posOffset>377825</wp:posOffset>
            </wp:positionH>
            <wp:positionV relativeFrom="page">
              <wp:posOffset>0</wp:posOffset>
            </wp:positionV>
            <wp:extent cx="7394575" cy="9791066"/>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171072">
                <wp:simplePos x="0" y="0"/>
                <wp:positionH relativeFrom="page">
                  <wp:posOffset>1078992</wp:posOffset>
                </wp:positionH>
                <wp:positionV relativeFrom="paragraph">
                  <wp:posOffset>40639</wp:posOffset>
                </wp:positionV>
                <wp:extent cx="5611495" cy="762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611495" cy="7629525"/>
                        </a:xfrm>
                        <a:custGeom>
                          <a:avLst/>
                          <a:gdLst/>
                          <a:ahLst/>
                          <a:cxnLst/>
                          <a:rect l="l" t="t" r="r" b="b"/>
                          <a:pathLst>
                            <a:path w="5611495" h="7629525">
                              <a:moveTo>
                                <a:pt x="5611368" y="0"/>
                              </a:moveTo>
                              <a:lnTo>
                                <a:pt x="5605272" y="0"/>
                              </a:lnTo>
                              <a:lnTo>
                                <a:pt x="5605272" y="6096"/>
                              </a:lnTo>
                              <a:lnTo>
                                <a:pt x="5605272" y="7623048"/>
                              </a:lnTo>
                              <a:lnTo>
                                <a:pt x="6096" y="7623048"/>
                              </a:lnTo>
                              <a:lnTo>
                                <a:pt x="6096" y="6096"/>
                              </a:lnTo>
                              <a:lnTo>
                                <a:pt x="5605272" y="6096"/>
                              </a:lnTo>
                              <a:lnTo>
                                <a:pt x="5605272" y="0"/>
                              </a:lnTo>
                              <a:lnTo>
                                <a:pt x="6096" y="0"/>
                              </a:lnTo>
                              <a:lnTo>
                                <a:pt x="0" y="0"/>
                              </a:lnTo>
                              <a:lnTo>
                                <a:pt x="0" y="6096"/>
                              </a:lnTo>
                              <a:lnTo>
                                <a:pt x="0" y="7623048"/>
                              </a:lnTo>
                              <a:lnTo>
                                <a:pt x="0" y="7629144"/>
                              </a:lnTo>
                              <a:lnTo>
                                <a:pt x="6096" y="7629144"/>
                              </a:lnTo>
                              <a:lnTo>
                                <a:pt x="5605272" y="7629144"/>
                              </a:lnTo>
                              <a:lnTo>
                                <a:pt x="5611368" y="7629144"/>
                              </a:lnTo>
                              <a:lnTo>
                                <a:pt x="5611368" y="7623048"/>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00.75pt;mso-position-horizontal-relative:page;mso-position-vertical-relative:paragraph;z-index:-16145408" id="docshape8" coordorigin="1699,64" coordsize="8837,12015" path="m10536,64l10526,64,10526,74,10526,12069,1709,12069,1709,74,10526,74,10526,64,1709,64,1699,64,1699,74,1699,12069,1699,12078,1709,12078,10526,12078,10536,12078,10536,12069,10536,74,10536,64xe" filled="true" fillcolor="#000000" stroked="false">
                <v:path arrowok="t"/>
                <v:fill type="solid"/>
                <w10:wrap type="none"/>
              </v:shape>
            </w:pict>
          </mc:Fallback>
        </mc:AlternateContent>
      </w:r>
      <w:r>
        <w:rPr>
          <w:w w:val="105"/>
        </w:rPr>
        <w:t>Contexto</w:t>
      </w:r>
      <w:r>
        <w:rPr>
          <w:spacing w:val="11"/>
          <w:w w:val="105"/>
        </w:rPr>
        <w:t> </w:t>
      </w:r>
      <w:r>
        <w:rPr>
          <w:w w:val="105"/>
        </w:rPr>
        <w:t>Epidemiológico</w:t>
      </w:r>
      <w:r>
        <w:rPr>
          <w:spacing w:val="11"/>
          <w:w w:val="105"/>
        </w:rPr>
        <w:t> </w:t>
      </w:r>
      <w:r>
        <w:rPr>
          <w:w w:val="105"/>
        </w:rPr>
        <w:t>y</w:t>
      </w:r>
      <w:r>
        <w:rPr>
          <w:spacing w:val="11"/>
          <w:w w:val="105"/>
        </w:rPr>
        <w:t> </w:t>
      </w:r>
      <w:r>
        <w:rPr>
          <w:w w:val="105"/>
        </w:rPr>
        <w:t>Social</w:t>
      </w:r>
      <w:r>
        <w:rPr>
          <w:spacing w:val="11"/>
          <w:w w:val="105"/>
        </w:rPr>
        <w:t> </w:t>
      </w:r>
      <w:r>
        <w:rPr>
          <w:w w:val="105"/>
        </w:rPr>
        <w:t>del</w:t>
      </w:r>
      <w:r>
        <w:rPr>
          <w:spacing w:val="11"/>
          <w:w w:val="105"/>
        </w:rPr>
        <w:t> </w:t>
      </w:r>
      <w:r>
        <w:rPr>
          <w:w w:val="105"/>
        </w:rPr>
        <w:t>VIH</w:t>
      </w:r>
      <w:r>
        <w:rPr>
          <w:spacing w:val="11"/>
          <w:w w:val="105"/>
        </w:rPr>
        <w:t> </w:t>
      </w:r>
      <w:r>
        <w:rPr>
          <w:w w:val="105"/>
        </w:rPr>
        <w:t>en</w:t>
      </w:r>
      <w:r>
        <w:rPr>
          <w:spacing w:val="11"/>
          <w:w w:val="105"/>
        </w:rPr>
        <w:t> </w:t>
      </w:r>
      <w:r>
        <w:rPr>
          <w:spacing w:val="-2"/>
          <w:w w:val="105"/>
        </w:rPr>
        <w:t>México</w:t>
      </w:r>
    </w:p>
    <w:p>
      <w:pPr>
        <w:pStyle w:val="BodyText"/>
        <w:spacing w:before="40"/>
        <w:rPr>
          <w:b/>
        </w:rPr>
      </w:pPr>
    </w:p>
    <w:p>
      <w:pPr>
        <w:pStyle w:val="BodyText"/>
        <w:spacing w:line="256" w:lineRule="auto" w:before="1"/>
        <w:ind w:left="374" w:right="371"/>
        <w:jc w:val="both"/>
      </w:pPr>
      <w:r>
        <w:rPr/>
        <w:t>El VIH en México se presenta como una epidemia concentrada, </w:t>
      </w:r>
      <w:r>
        <w:rPr/>
        <w:t>con mayor</w:t>
      </w:r>
      <w:r>
        <w:rPr>
          <w:spacing w:val="-5"/>
        </w:rPr>
        <w:t> </w:t>
      </w:r>
      <w:r>
        <w:rPr/>
        <w:t>prevalencia</w:t>
      </w:r>
      <w:r>
        <w:rPr>
          <w:spacing w:val="-5"/>
        </w:rPr>
        <w:t> </w:t>
      </w:r>
      <w:r>
        <w:rPr/>
        <w:t>en</w:t>
      </w:r>
      <w:r>
        <w:rPr>
          <w:spacing w:val="-5"/>
        </w:rPr>
        <w:t> </w:t>
      </w:r>
      <w:r>
        <w:rPr/>
        <w:t>poblaciones</w:t>
      </w:r>
      <w:r>
        <w:rPr>
          <w:spacing w:val="-5"/>
        </w:rPr>
        <w:t> </w:t>
      </w:r>
      <w:r>
        <w:rPr/>
        <w:t>clave.</w:t>
      </w:r>
      <w:r>
        <w:rPr>
          <w:spacing w:val="-5"/>
        </w:rPr>
        <w:t> </w:t>
      </w:r>
      <w:r>
        <w:rPr/>
        <w:t>Según</w:t>
      </w:r>
      <w:r>
        <w:rPr>
          <w:spacing w:val="-5"/>
        </w:rPr>
        <w:t> </w:t>
      </w:r>
      <w:r>
        <w:rPr/>
        <w:t>CENSIDA</w:t>
      </w:r>
      <w:r>
        <w:rPr>
          <w:spacing w:val="-5"/>
        </w:rPr>
        <w:t> </w:t>
      </w:r>
      <w:r>
        <w:rPr/>
        <w:t>(2023),</w:t>
      </w:r>
      <w:r>
        <w:rPr>
          <w:spacing w:val="-5"/>
        </w:rPr>
        <w:t> </w:t>
      </w:r>
      <w:r>
        <w:rPr/>
        <w:t>el</w:t>
      </w:r>
      <w:r>
        <w:rPr>
          <w:spacing w:val="-7"/>
        </w:rPr>
        <w:t> </w:t>
      </w:r>
      <w:r>
        <w:rPr/>
        <w:t>81.8% de los casos acumulados corresponden a hombres, en su mayoría por transmisión</w:t>
      </w:r>
      <w:r>
        <w:rPr>
          <w:spacing w:val="40"/>
        </w:rPr>
        <w:t> </w:t>
      </w:r>
      <w:r>
        <w:rPr/>
        <w:t>sexual.</w:t>
      </w:r>
      <w:r>
        <w:rPr>
          <w:spacing w:val="40"/>
        </w:rPr>
        <w:t> </w:t>
      </w:r>
      <w:r>
        <w:rPr/>
        <w:t>Aunque</w:t>
      </w:r>
      <w:r>
        <w:rPr>
          <w:spacing w:val="40"/>
        </w:rPr>
        <w:t> </w:t>
      </w:r>
      <w:r>
        <w:rPr/>
        <w:t>la</w:t>
      </w:r>
      <w:r>
        <w:rPr>
          <w:spacing w:val="40"/>
        </w:rPr>
        <w:t> </w:t>
      </w:r>
      <w:r>
        <w:rPr/>
        <w:t>cobertura</w:t>
      </w:r>
      <w:r>
        <w:rPr>
          <w:spacing w:val="40"/>
        </w:rPr>
        <w:t> </w:t>
      </w:r>
      <w:r>
        <w:rPr/>
        <w:t>de</w:t>
      </w:r>
      <w:r>
        <w:rPr>
          <w:spacing w:val="40"/>
        </w:rPr>
        <w:t> </w:t>
      </w:r>
      <w:r>
        <w:rPr/>
        <w:t>tratamiento</w:t>
      </w:r>
      <w:r>
        <w:rPr>
          <w:spacing w:val="40"/>
        </w:rPr>
        <w:t> </w:t>
      </w:r>
      <w:r>
        <w:rPr/>
        <w:t>antirretroviral ha mejorado, persisten problemas estructurales como la detección</w:t>
      </w:r>
      <w:r>
        <w:rPr>
          <w:spacing w:val="80"/>
        </w:rPr>
        <w:t> </w:t>
      </w:r>
      <w:r>
        <w:rPr/>
        <w:t>tardía y el acceso inequitativo a servicios de salud.</w:t>
      </w:r>
    </w:p>
    <w:p>
      <w:pPr>
        <w:pStyle w:val="BodyText"/>
        <w:spacing w:before="29"/>
      </w:pPr>
    </w:p>
    <w:p>
      <w:pPr>
        <w:pStyle w:val="BodyText"/>
        <w:spacing w:line="256" w:lineRule="auto"/>
        <w:ind w:left="374" w:right="371"/>
        <w:jc w:val="both"/>
      </w:pPr>
      <w:r>
        <w:rPr/>
        <w:t>Los estados con mayor tasa de nuevos diagnósticos al 2022 incluyen Colima (60.75 por 100,000 hab.), Quintana Roo (46.08) y </w:t>
      </w:r>
      <w:r>
        <w:rPr/>
        <w:t>Campeche (27.50). Sin embargo, en estados como Baja California Sur, Durango y Nayarit, la ausencia de llamadas a la línea automatizada de CENSIDA indica una brecha en acceso a información y atención.</w:t>
      </w:r>
    </w:p>
    <w:p>
      <w:pPr>
        <w:pStyle w:val="BodyText"/>
        <w:spacing w:before="22"/>
      </w:pPr>
    </w:p>
    <w:p>
      <w:pPr>
        <w:pStyle w:val="BodyText"/>
        <w:spacing w:line="256" w:lineRule="auto" w:before="1"/>
        <w:ind w:left="374" w:right="371"/>
        <w:jc w:val="both"/>
      </w:pPr>
      <w:r>
        <w:rPr>
          <w:w w:val="105"/>
        </w:rPr>
        <w:t>Las mujeres cisgénero y mujeres trans enfrentan formas específicas </w:t>
      </w:r>
      <w:r>
        <w:rPr>
          <w:w w:val="105"/>
        </w:rPr>
        <w:t>de </w:t>
      </w:r>
      <w:r>
        <w:rPr/>
        <w:t>vulnerabilidad. En mujeres cis, el diagnóstico suele producirse dentro de </w:t>
      </w:r>
      <w:r>
        <w:rPr>
          <w:w w:val="105"/>
        </w:rPr>
        <w:t>relaciones</w:t>
      </w:r>
      <w:r>
        <w:rPr>
          <w:w w:val="105"/>
        </w:rPr>
        <w:t> monógamas,</w:t>
      </w:r>
      <w:r>
        <w:rPr>
          <w:w w:val="105"/>
        </w:rPr>
        <w:t> lo</w:t>
      </w:r>
      <w:r>
        <w:rPr>
          <w:w w:val="105"/>
        </w:rPr>
        <w:t> cual</w:t>
      </w:r>
      <w:r>
        <w:rPr>
          <w:w w:val="105"/>
        </w:rPr>
        <w:t> refleja</w:t>
      </w:r>
      <w:r>
        <w:rPr>
          <w:w w:val="105"/>
        </w:rPr>
        <w:t> una</w:t>
      </w:r>
      <w:r>
        <w:rPr>
          <w:w w:val="105"/>
        </w:rPr>
        <w:t> fuerte</w:t>
      </w:r>
      <w:r>
        <w:rPr>
          <w:w w:val="105"/>
        </w:rPr>
        <w:t> carga</w:t>
      </w:r>
      <w:r>
        <w:rPr>
          <w:w w:val="105"/>
        </w:rPr>
        <w:t> simbólica</w:t>
      </w:r>
      <w:r>
        <w:rPr>
          <w:w w:val="105"/>
        </w:rPr>
        <w:t> de traición</w:t>
      </w:r>
      <w:r>
        <w:rPr>
          <w:spacing w:val="-13"/>
          <w:w w:val="105"/>
        </w:rPr>
        <w:t> </w:t>
      </w:r>
      <w:r>
        <w:rPr>
          <w:w w:val="105"/>
        </w:rPr>
        <w:t>y</w:t>
      </w:r>
      <w:r>
        <w:rPr>
          <w:spacing w:val="-13"/>
          <w:w w:val="105"/>
        </w:rPr>
        <w:t> </w:t>
      </w:r>
      <w:r>
        <w:rPr>
          <w:w w:val="105"/>
        </w:rPr>
        <w:t>estigmatización.</w:t>
      </w:r>
      <w:r>
        <w:rPr>
          <w:spacing w:val="-13"/>
          <w:w w:val="105"/>
        </w:rPr>
        <w:t> </w:t>
      </w:r>
      <w:r>
        <w:rPr>
          <w:w w:val="105"/>
        </w:rPr>
        <w:t>En</w:t>
      </w:r>
      <w:r>
        <w:rPr>
          <w:spacing w:val="-13"/>
          <w:w w:val="105"/>
        </w:rPr>
        <w:t> </w:t>
      </w:r>
      <w:r>
        <w:rPr>
          <w:w w:val="105"/>
        </w:rPr>
        <w:t>el</w:t>
      </w:r>
      <w:r>
        <w:rPr>
          <w:spacing w:val="-13"/>
          <w:w w:val="105"/>
        </w:rPr>
        <w:t> </w:t>
      </w:r>
      <w:r>
        <w:rPr>
          <w:w w:val="105"/>
        </w:rPr>
        <w:t>caso</w:t>
      </w:r>
      <w:r>
        <w:rPr>
          <w:spacing w:val="-13"/>
          <w:w w:val="105"/>
        </w:rPr>
        <w:t> </w:t>
      </w:r>
      <w:r>
        <w:rPr>
          <w:w w:val="105"/>
        </w:rPr>
        <w:t>de</w:t>
      </w:r>
      <w:r>
        <w:rPr>
          <w:spacing w:val="-13"/>
          <w:w w:val="105"/>
        </w:rPr>
        <w:t> </w:t>
      </w:r>
      <w:r>
        <w:rPr>
          <w:w w:val="105"/>
        </w:rPr>
        <w:t>mujeres</w:t>
      </w:r>
      <w:r>
        <w:rPr>
          <w:spacing w:val="-13"/>
          <w:w w:val="105"/>
        </w:rPr>
        <w:t> </w:t>
      </w:r>
      <w:r>
        <w:rPr>
          <w:w w:val="105"/>
        </w:rPr>
        <w:t>trans,</w:t>
      </w:r>
      <w:r>
        <w:rPr>
          <w:spacing w:val="-13"/>
          <w:w w:val="105"/>
        </w:rPr>
        <w:t> </w:t>
      </w:r>
      <w:r>
        <w:rPr>
          <w:w w:val="105"/>
        </w:rPr>
        <w:t>su</w:t>
      </w:r>
      <w:r>
        <w:rPr>
          <w:spacing w:val="-13"/>
          <w:w w:val="105"/>
        </w:rPr>
        <w:t> </w:t>
      </w:r>
      <w:r>
        <w:rPr>
          <w:w w:val="105"/>
        </w:rPr>
        <w:t>invisibilización </w:t>
      </w:r>
      <w:r>
        <w:rPr/>
        <w:t>estadística y clasificación como HSH oculta las barreras específicas que </w:t>
      </w:r>
      <w:r>
        <w:rPr>
          <w:w w:val="105"/>
        </w:rPr>
        <w:t>enfrentan,</w:t>
      </w:r>
      <w:r>
        <w:rPr>
          <w:w w:val="105"/>
        </w:rPr>
        <w:t> incluyendo</w:t>
      </w:r>
      <w:r>
        <w:rPr>
          <w:w w:val="105"/>
        </w:rPr>
        <w:t> violencia</w:t>
      </w:r>
      <w:r>
        <w:rPr>
          <w:w w:val="105"/>
        </w:rPr>
        <w:t> institucional,</w:t>
      </w:r>
      <w:r>
        <w:rPr>
          <w:w w:val="105"/>
        </w:rPr>
        <w:t> exclusión</w:t>
      </w:r>
      <w:r>
        <w:rPr>
          <w:w w:val="105"/>
        </w:rPr>
        <w:t> laboral</w:t>
      </w:r>
      <w:r>
        <w:rPr>
          <w:w w:val="105"/>
        </w:rPr>
        <w:t> y ausencia</w:t>
      </w:r>
      <w:r>
        <w:rPr>
          <w:spacing w:val="-4"/>
          <w:w w:val="105"/>
        </w:rPr>
        <w:t> </w:t>
      </w:r>
      <w:r>
        <w:rPr>
          <w:w w:val="105"/>
        </w:rPr>
        <w:t>de</w:t>
      </w:r>
      <w:r>
        <w:rPr>
          <w:spacing w:val="-4"/>
          <w:w w:val="105"/>
        </w:rPr>
        <w:t> </w:t>
      </w:r>
      <w:r>
        <w:rPr>
          <w:w w:val="105"/>
        </w:rPr>
        <w:t>servicios</w:t>
      </w:r>
      <w:r>
        <w:rPr>
          <w:spacing w:val="-4"/>
          <w:w w:val="105"/>
        </w:rPr>
        <w:t> </w:t>
      </w:r>
      <w:r>
        <w:rPr>
          <w:w w:val="105"/>
        </w:rPr>
        <w:t>integrales</w:t>
      </w:r>
      <w:r>
        <w:rPr>
          <w:spacing w:val="-4"/>
          <w:w w:val="105"/>
        </w:rPr>
        <w:t> </w:t>
      </w:r>
      <w:r>
        <w:rPr>
          <w:w w:val="105"/>
        </w:rPr>
        <w:t>como</w:t>
      </w:r>
      <w:r>
        <w:rPr>
          <w:spacing w:val="-4"/>
          <w:w w:val="105"/>
        </w:rPr>
        <w:t> </w:t>
      </w:r>
      <w:r>
        <w:rPr>
          <w:w w:val="105"/>
        </w:rPr>
        <w:t>hormonoterapia.</w:t>
      </w:r>
    </w:p>
    <w:p>
      <w:pPr>
        <w:pStyle w:val="BodyText"/>
        <w:spacing w:before="31"/>
      </w:pPr>
    </w:p>
    <w:p>
      <w:pPr>
        <w:pStyle w:val="Heading2"/>
        <w:numPr>
          <w:ilvl w:val="0"/>
          <w:numId w:val="6"/>
        </w:numPr>
        <w:tabs>
          <w:tab w:pos="646" w:val="left" w:leader="none"/>
        </w:tabs>
        <w:spacing w:line="240" w:lineRule="auto" w:before="0" w:after="0"/>
        <w:ind w:left="646" w:right="0" w:hanging="272"/>
        <w:jc w:val="both"/>
      </w:pPr>
      <w:r>
        <w:rPr>
          <w:w w:val="110"/>
        </w:rPr>
        <w:t>Hallazgos</w:t>
      </w:r>
      <w:r>
        <w:rPr>
          <w:spacing w:val="-13"/>
          <w:w w:val="110"/>
        </w:rPr>
        <w:t> </w:t>
      </w:r>
      <w:r>
        <w:rPr>
          <w:w w:val="110"/>
        </w:rPr>
        <w:t>del</w:t>
      </w:r>
      <w:r>
        <w:rPr>
          <w:spacing w:val="-13"/>
          <w:w w:val="110"/>
        </w:rPr>
        <w:t> </w:t>
      </w:r>
      <w:r>
        <w:rPr>
          <w:w w:val="110"/>
        </w:rPr>
        <w:t>Estigma</w:t>
      </w:r>
      <w:r>
        <w:rPr>
          <w:spacing w:val="-13"/>
          <w:w w:val="110"/>
        </w:rPr>
        <w:t> </w:t>
      </w:r>
      <w:r>
        <w:rPr>
          <w:w w:val="110"/>
        </w:rPr>
        <w:t>Index</w:t>
      </w:r>
      <w:r>
        <w:rPr>
          <w:spacing w:val="-13"/>
          <w:w w:val="110"/>
        </w:rPr>
        <w:t> </w:t>
      </w:r>
      <w:r>
        <w:rPr>
          <w:spacing w:val="-5"/>
          <w:w w:val="110"/>
        </w:rPr>
        <w:t>2.0</w:t>
      </w:r>
    </w:p>
    <w:p>
      <w:pPr>
        <w:pStyle w:val="ListParagraph"/>
        <w:numPr>
          <w:ilvl w:val="1"/>
          <w:numId w:val="6"/>
        </w:numPr>
        <w:tabs>
          <w:tab w:pos="652" w:val="left" w:leader="none"/>
        </w:tabs>
        <w:spacing w:line="240" w:lineRule="auto" w:before="18" w:after="0"/>
        <w:ind w:left="652" w:right="0" w:hanging="278"/>
        <w:jc w:val="both"/>
        <w:rPr>
          <w:b/>
          <w:sz w:val="24"/>
        </w:rPr>
      </w:pPr>
      <w:r>
        <w:rPr>
          <w:b/>
          <w:w w:val="110"/>
          <w:sz w:val="24"/>
        </w:rPr>
        <w:t>Estigma</w:t>
      </w:r>
      <w:r>
        <w:rPr>
          <w:b/>
          <w:spacing w:val="-8"/>
          <w:w w:val="110"/>
          <w:sz w:val="24"/>
        </w:rPr>
        <w:t> </w:t>
      </w:r>
      <w:r>
        <w:rPr>
          <w:b/>
          <w:w w:val="110"/>
          <w:sz w:val="24"/>
        </w:rPr>
        <w:t>en</w:t>
      </w:r>
      <w:r>
        <w:rPr>
          <w:b/>
          <w:spacing w:val="-8"/>
          <w:w w:val="110"/>
          <w:sz w:val="24"/>
        </w:rPr>
        <w:t> </w:t>
      </w:r>
      <w:r>
        <w:rPr>
          <w:b/>
          <w:w w:val="110"/>
          <w:sz w:val="24"/>
        </w:rPr>
        <w:t>Servicios</w:t>
      </w:r>
      <w:r>
        <w:rPr>
          <w:b/>
          <w:spacing w:val="-8"/>
          <w:w w:val="110"/>
          <w:sz w:val="24"/>
        </w:rPr>
        <w:t> </w:t>
      </w:r>
      <w:r>
        <w:rPr>
          <w:b/>
          <w:w w:val="110"/>
          <w:sz w:val="24"/>
        </w:rPr>
        <w:t>de</w:t>
      </w:r>
      <w:r>
        <w:rPr>
          <w:b/>
          <w:spacing w:val="-7"/>
          <w:w w:val="110"/>
          <w:sz w:val="24"/>
        </w:rPr>
        <w:t> </w:t>
      </w:r>
      <w:r>
        <w:rPr>
          <w:b/>
          <w:spacing w:val="-2"/>
          <w:w w:val="110"/>
          <w:sz w:val="24"/>
        </w:rPr>
        <w:t>Salud</w:t>
      </w:r>
    </w:p>
    <w:p>
      <w:pPr>
        <w:pStyle w:val="BodyText"/>
        <w:spacing w:line="256" w:lineRule="auto" w:before="22"/>
        <w:ind w:left="374" w:right="371"/>
        <w:jc w:val="both"/>
      </w:pPr>
      <w:r>
        <w:rPr/>
        <w:t>Numerosos testimonios indican que las personas que viven con </w:t>
      </w:r>
      <w:r>
        <w:rPr/>
        <w:t>VIH enfrentan una reducción de la atención médica a la mera entrega de medicamentos. En muchos casos, se omite la exploración física, no se otorgan</w:t>
      </w:r>
      <w:r>
        <w:rPr>
          <w:spacing w:val="40"/>
        </w:rPr>
        <w:t> </w:t>
      </w:r>
      <w:r>
        <w:rPr/>
        <w:t>interconsultas,</w:t>
      </w:r>
      <w:r>
        <w:rPr>
          <w:spacing w:val="40"/>
        </w:rPr>
        <w:t> </w:t>
      </w:r>
      <w:r>
        <w:rPr/>
        <w:t>y</w:t>
      </w:r>
      <w:r>
        <w:rPr>
          <w:spacing w:val="40"/>
        </w:rPr>
        <w:t> </w:t>
      </w:r>
      <w:r>
        <w:rPr/>
        <w:t>se</w:t>
      </w:r>
      <w:r>
        <w:rPr>
          <w:spacing w:val="40"/>
        </w:rPr>
        <w:t> </w:t>
      </w:r>
      <w:r>
        <w:rPr/>
        <w:t>emplea</w:t>
      </w:r>
      <w:r>
        <w:rPr>
          <w:spacing w:val="40"/>
        </w:rPr>
        <w:t> </w:t>
      </w:r>
      <w:r>
        <w:rPr/>
        <w:t>un</w:t>
      </w:r>
      <w:r>
        <w:rPr>
          <w:spacing w:val="40"/>
        </w:rPr>
        <w:t> </w:t>
      </w:r>
      <w:r>
        <w:rPr/>
        <w:t>lenguaje</w:t>
      </w:r>
      <w:r>
        <w:rPr>
          <w:spacing w:val="40"/>
        </w:rPr>
        <w:t> </w:t>
      </w:r>
      <w:r>
        <w:rPr/>
        <w:t>moralizante</w:t>
      </w:r>
      <w:r>
        <w:rPr>
          <w:spacing w:val="40"/>
        </w:rPr>
        <w:t> </w:t>
      </w:r>
      <w:r>
        <w:rPr/>
        <w:t>que sugiere juicio o culpa. Esta situación disminuye la adherencia al tratamiento y afecta negativamente la salud integral.</w:t>
      </w:r>
    </w:p>
    <w:p>
      <w:pPr>
        <w:pStyle w:val="Heading2"/>
        <w:numPr>
          <w:ilvl w:val="1"/>
          <w:numId w:val="6"/>
        </w:numPr>
        <w:tabs>
          <w:tab w:pos="669" w:val="left" w:leader="none"/>
        </w:tabs>
        <w:spacing w:line="240" w:lineRule="auto" w:before="7" w:after="0"/>
        <w:ind w:left="669" w:right="0" w:hanging="295"/>
        <w:jc w:val="both"/>
      </w:pPr>
      <w:r>
        <w:rPr>
          <w:w w:val="110"/>
        </w:rPr>
        <w:t>Estigma</w:t>
      </w:r>
      <w:r>
        <w:rPr>
          <w:spacing w:val="2"/>
          <w:w w:val="110"/>
        </w:rPr>
        <w:t> </w:t>
      </w:r>
      <w:r>
        <w:rPr>
          <w:w w:val="110"/>
        </w:rPr>
        <w:t>Internalizado</w:t>
      </w:r>
      <w:r>
        <w:rPr>
          <w:spacing w:val="2"/>
          <w:w w:val="110"/>
        </w:rPr>
        <w:t> </w:t>
      </w:r>
      <w:r>
        <w:rPr>
          <w:w w:val="110"/>
        </w:rPr>
        <w:t>y</w:t>
      </w:r>
      <w:r>
        <w:rPr>
          <w:spacing w:val="2"/>
          <w:w w:val="110"/>
        </w:rPr>
        <w:t> </w:t>
      </w:r>
      <w:r>
        <w:rPr>
          <w:spacing w:val="-2"/>
          <w:w w:val="110"/>
        </w:rPr>
        <w:t>Autoexclusión</w:t>
      </w:r>
    </w:p>
    <w:p>
      <w:pPr>
        <w:pStyle w:val="BodyText"/>
        <w:spacing w:line="256" w:lineRule="auto" w:before="23"/>
        <w:ind w:left="374" w:right="371"/>
        <w:jc w:val="both"/>
      </w:pPr>
      <w:r>
        <w:rPr>
          <w:w w:val="105"/>
        </w:rPr>
        <w:t>El</w:t>
      </w:r>
      <w:r>
        <w:rPr>
          <w:w w:val="105"/>
        </w:rPr>
        <w:t> diagnóstico</w:t>
      </w:r>
      <w:r>
        <w:rPr>
          <w:w w:val="105"/>
        </w:rPr>
        <w:t> es</w:t>
      </w:r>
      <w:r>
        <w:rPr>
          <w:w w:val="105"/>
        </w:rPr>
        <w:t> vivido</w:t>
      </w:r>
      <w:r>
        <w:rPr>
          <w:w w:val="105"/>
        </w:rPr>
        <w:t> como</w:t>
      </w:r>
      <w:r>
        <w:rPr>
          <w:w w:val="105"/>
        </w:rPr>
        <w:t> una</w:t>
      </w:r>
      <w:r>
        <w:rPr>
          <w:w w:val="105"/>
        </w:rPr>
        <w:t> condición</w:t>
      </w:r>
      <w:r>
        <w:rPr>
          <w:w w:val="105"/>
        </w:rPr>
        <w:t> de</w:t>
      </w:r>
      <w:r>
        <w:rPr>
          <w:w w:val="105"/>
        </w:rPr>
        <w:t> vergüenza.</w:t>
      </w:r>
      <w:r>
        <w:rPr>
          <w:w w:val="105"/>
        </w:rPr>
        <w:t> </w:t>
      </w:r>
      <w:r>
        <w:rPr>
          <w:w w:val="105"/>
        </w:rPr>
        <w:t>Muchas </w:t>
      </w:r>
      <w:r>
        <w:rPr/>
        <w:t>personas ocultan su estatus serológico, incluso a familiares o parejas, por </w:t>
      </w:r>
      <w:r>
        <w:rPr>
          <w:w w:val="105"/>
        </w:rPr>
        <w:t>miedo</w:t>
      </w:r>
      <w:r>
        <w:rPr>
          <w:w w:val="105"/>
        </w:rPr>
        <w:t> al</w:t>
      </w:r>
      <w:r>
        <w:rPr>
          <w:w w:val="105"/>
        </w:rPr>
        <w:t> rechazo.</w:t>
      </w:r>
      <w:r>
        <w:rPr>
          <w:w w:val="105"/>
        </w:rPr>
        <w:t> Esto</w:t>
      </w:r>
      <w:r>
        <w:rPr>
          <w:w w:val="105"/>
        </w:rPr>
        <w:t> se</w:t>
      </w:r>
      <w:r>
        <w:rPr>
          <w:w w:val="105"/>
        </w:rPr>
        <w:t> traduce</w:t>
      </w:r>
      <w:r>
        <w:rPr>
          <w:w w:val="105"/>
        </w:rPr>
        <w:t> en</w:t>
      </w:r>
      <w:r>
        <w:rPr>
          <w:w w:val="105"/>
        </w:rPr>
        <w:t> aislamiento,</w:t>
      </w:r>
      <w:r>
        <w:rPr>
          <w:w w:val="105"/>
        </w:rPr>
        <w:t> autoexclusión</w:t>
      </w:r>
      <w:r>
        <w:rPr>
          <w:w w:val="105"/>
        </w:rPr>
        <w:t> de espacios</w:t>
      </w:r>
      <w:r>
        <w:rPr>
          <w:w w:val="105"/>
        </w:rPr>
        <w:t> comunitarios,</w:t>
      </w:r>
      <w:r>
        <w:rPr>
          <w:w w:val="105"/>
        </w:rPr>
        <w:t> y</w:t>
      </w:r>
      <w:r>
        <w:rPr>
          <w:w w:val="105"/>
        </w:rPr>
        <w:t> afectaciones</w:t>
      </w:r>
      <w:r>
        <w:rPr>
          <w:w w:val="105"/>
        </w:rPr>
        <w:t> en</w:t>
      </w:r>
      <w:r>
        <w:rPr>
          <w:w w:val="105"/>
        </w:rPr>
        <w:t> autoestima,</w:t>
      </w:r>
      <w:r>
        <w:rPr>
          <w:w w:val="105"/>
        </w:rPr>
        <w:t> salud</w:t>
      </w:r>
      <w:r>
        <w:rPr>
          <w:w w:val="105"/>
        </w:rPr>
        <w:t> mental</w:t>
      </w:r>
      <w:r>
        <w:rPr>
          <w:w w:val="105"/>
        </w:rPr>
        <w:t> y </w:t>
      </w:r>
      <w:r>
        <w:rPr/>
        <w:t>capacidad de planificación a futuro.</w:t>
      </w:r>
    </w:p>
    <w:p>
      <w:pPr>
        <w:pStyle w:val="Heading2"/>
        <w:numPr>
          <w:ilvl w:val="1"/>
          <w:numId w:val="6"/>
        </w:numPr>
        <w:tabs>
          <w:tab w:pos="645" w:val="left" w:leader="none"/>
        </w:tabs>
        <w:spacing w:line="240" w:lineRule="auto" w:before="5" w:after="0"/>
        <w:ind w:left="645" w:right="0" w:hanging="271"/>
        <w:jc w:val="both"/>
      </w:pPr>
      <w:r>
        <w:rPr>
          <w:w w:val="110"/>
        </w:rPr>
        <w:t>Discriminación</w:t>
      </w:r>
      <w:r>
        <w:rPr>
          <w:spacing w:val="-16"/>
          <w:w w:val="110"/>
        </w:rPr>
        <w:t> </w:t>
      </w:r>
      <w:r>
        <w:rPr>
          <w:w w:val="110"/>
        </w:rPr>
        <w:t>Laboral</w:t>
      </w:r>
      <w:r>
        <w:rPr>
          <w:spacing w:val="-16"/>
          <w:w w:val="110"/>
        </w:rPr>
        <w:t> </w:t>
      </w:r>
      <w:r>
        <w:rPr>
          <w:w w:val="110"/>
        </w:rPr>
        <w:t>y</w:t>
      </w:r>
      <w:r>
        <w:rPr>
          <w:spacing w:val="-16"/>
          <w:w w:val="110"/>
        </w:rPr>
        <w:t> </w:t>
      </w:r>
      <w:r>
        <w:rPr>
          <w:spacing w:val="-2"/>
          <w:w w:val="110"/>
        </w:rPr>
        <w:t>Educativa</w:t>
      </w:r>
    </w:p>
    <w:p>
      <w:pPr>
        <w:pStyle w:val="BodyText"/>
        <w:rPr>
          <w:b/>
          <w:sz w:val="14"/>
        </w:rPr>
      </w:pPr>
    </w:p>
    <w:p>
      <w:pPr>
        <w:pStyle w:val="BodyText"/>
        <w:rPr>
          <w:b/>
          <w:sz w:val="14"/>
        </w:rPr>
      </w:pPr>
    </w:p>
    <w:p>
      <w:pPr>
        <w:pStyle w:val="BodyText"/>
        <w:rPr>
          <w:b/>
          <w:sz w:val="14"/>
        </w:rPr>
      </w:pPr>
    </w:p>
    <w:p>
      <w:pPr>
        <w:pStyle w:val="BodyText"/>
        <w:spacing w:before="108"/>
        <w:rPr>
          <w:b/>
          <w:sz w:val="14"/>
        </w:rPr>
      </w:pPr>
    </w:p>
    <w:p>
      <w:pPr>
        <w:spacing w:before="1"/>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line="256" w:lineRule="auto" w:before="62"/>
        <w:ind w:left="374" w:right="371"/>
        <w:jc w:val="both"/>
      </w:pPr>
      <w:r>
        <w:rPr/>
        <w:drawing>
          <wp:anchor distT="0" distB="0" distL="0" distR="0" allowOverlap="1" layoutInCell="1" locked="0" behindDoc="1" simplePos="0" relativeHeight="487171584">
            <wp:simplePos x="0" y="0"/>
            <wp:positionH relativeFrom="page">
              <wp:posOffset>377825</wp:posOffset>
            </wp:positionH>
            <wp:positionV relativeFrom="page">
              <wp:posOffset>0</wp:posOffset>
            </wp:positionV>
            <wp:extent cx="7394575" cy="9791066"/>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172096">
                <wp:simplePos x="0" y="0"/>
                <wp:positionH relativeFrom="page">
                  <wp:posOffset>1078991</wp:posOffset>
                </wp:positionH>
                <wp:positionV relativeFrom="paragraph">
                  <wp:posOffset>40640</wp:posOffset>
                </wp:positionV>
                <wp:extent cx="5611495" cy="783082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5611495" cy="7830820"/>
                          <a:chExt cx="5611495" cy="7830820"/>
                        </a:xfrm>
                      </wpg:grpSpPr>
                      <wps:wsp>
                        <wps:cNvPr id="16" name="Graphic 16"/>
                        <wps:cNvSpPr/>
                        <wps:spPr>
                          <a:xfrm>
                            <a:off x="0" y="0"/>
                            <a:ext cx="5611495" cy="7830820"/>
                          </a:xfrm>
                          <a:custGeom>
                            <a:avLst/>
                            <a:gdLst/>
                            <a:ahLst/>
                            <a:cxnLst/>
                            <a:rect l="l" t="t" r="r" b="b"/>
                            <a:pathLst>
                              <a:path w="5611495" h="7830820">
                                <a:moveTo>
                                  <a:pt x="5611368" y="0"/>
                                </a:moveTo>
                                <a:lnTo>
                                  <a:pt x="5605272" y="0"/>
                                </a:lnTo>
                                <a:lnTo>
                                  <a:pt x="5605272" y="6096"/>
                                </a:lnTo>
                                <a:lnTo>
                                  <a:pt x="5605272" y="7824216"/>
                                </a:lnTo>
                                <a:lnTo>
                                  <a:pt x="6096" y="7824216"/>
                                </a:lnTo>
                                <a:lnTo>
                                  <a:pt x="6096" y="6096"/>
                                </a:lnTo>
                                <a:lnTo>
                                  <a:pt x="5605272" y="6096"/>
                                </a:lnTo>
                                <a:lnTo>
                                  <a:pt x="5605272" y="0"/>
                                </a:lnTo>
                                <a:lnTo>
                                  <a:pt x="6096" y="0"/>
                                </a:lnTo>
                                <a:lnTo>
                                  <a:pt x="0" y="0"/>
                                </a:lnTo>
                                <a:lnTo>
                                  <a:pt x="0" y="6096"/>
                                </a:lnTo>
                                <a:lnTo>
                                  <a:pt x="0" y="7824216"/>
                                </a:lnTo>
                                <a:lnTo>
                                  <a:pt x="0" y="7830312"/>
                                </a:lnTo>
                                <a:lnTo>
                                  <a:pt x="6096" y="7830312"/>
                                </a:lnTo>
                                <a:lnTo>
                                  <a:pt x="5605272" y="7830312"/>
                                </a:lnTo>
                                <a:lnTo>
                                  <a:pt x="5611368" y="7830312"/>
                                </a:lnTo>
                                <a:lnTo>
                                  <a:pt x="5611368" y="7824216"/>
                                </a:lnTo>
                                <a:lnTo>
                                  <a:pt x="5611368" y="6096"/>
                                </a:lnTo>
                                <a:lnTo>
                                  <a:pt x="5611368" y="0"/>
                                </a:lnTo>
                                <a:close/>
                              </a:path>
                            </a:pathLst>
                          </a:custGeom>
                          <a:solidFill>
                            <a:srgbClr val="000000"/>
                          </a:solidFill>
                        </wps:spPr>
                        <wps:bodyPr wrap="square" lIns="0" tIns="0" rIns="0" bIns="0" rtlCol="0">
                          <a:prstTxWarp prst="textNoShape">
                            <a:avLst/>
                          </a:prstTxWarp>
                          <a:noAutofit/>
                        </wps:bodyPr>
                      </wps:wsp>
                      <pic:pic>
                        <pic:nvPicPr>
                          <pic:cNvPr id="17" name="Image 17"/>
                          <pic:cNvPicPr/>
                        </pic:nvPicPr>
                        <pic:blipFill>
                          <a:blip r:embed="rId7" cstate="print"/>
                          <a:stretch>
                            <a:fillRect/>
                          </a:stretch>
                        </pic:blipFill>
                        <pic:spPr>
                          <a:xfrm>
                            <a:off x="68134" y="7767519"/>
                            <a:ext cx="5540185" cy="10160"/>
                          </a:xfrm>
                          <a:prstGeom prst="rect">
                            <a:avLst/>
                          </a:prstGeom>
                        </pic:spPr>
                      </pic:pic>
                    </wpg:wgp>
                  </a:graphicData>
                </a:graphic>
              </wp:anchor>
            </w:drawing>
          </mc:Choice>
          <mc:Fallback>
            <w:pict>
              <v:group style="position:absolute;margin-left:84.959999pt;margin-top:3.2pt;width:441.85pt;height:616.6pt;mso-position-horizontal-relative:page;mso-position-vertical-relative:paragraph;z-index:-16144384" id="docshapegroup9" coordorigin="1699,64" coordsize="8837,12332">
                <v:shape style="position:absolute;left:1699;top:64;width:8837;height:12332" id="docshape10" coordorigin="1699,64" coordsize="8837,12332" path="m10536,64l10526,64,10526,74,10526,12386,1709,12386,1709,74,10526,74,10526,64,1709,64,1699,64,1699,74,1699,12386,1699,12395,1709,12395,10526,12395,10536,12395,10536,12386,10536,74,10536,64xe" filled="true" fillcolor="#000000" stroked="false">
                  <v:path arrowok="t"/>
                  <v:fill type="solid"/>
                </v:shape>
                <v:shape style="position:absolute;left:1806;top:12296;width:8725;height:16" type="#_x0000_t75" id="docshape11" stroked="false">
                  <v:imagedata r:id="rId7" o:title=""/>
                </v:shape>
                <w10:wrap type="none"/>
              </v:group>
            </w:pict>
          </mc:Fallback>
        </mc:AlternateContent>
      </w:r>
      <w:r>
        <w:rPr/>
        <w:t>Los datos revelan casos de despido o cambio de funciones por el </w:t>
      </w:r>
      <w:r>
        <w:rPr/>
        <w:t>hecho de vivir con VIH. También se reportan negaciones al acceso a escuelas, obligatoriedad de pruebas de VIH para acceder a otros servicios, y uso indebido de información médica.</w:t>
      </w:r>
    </w:p>
    <w:p>
      <w:pPr>
        <w:pStyle w:val="Heading2"/>
        <w:numPr>
          <w:ilvl w:val="1"/>
          <w:numId w:val="6"/>
        </w:numPr>
        <w:tabs>
          <w:tab w:pos="670" w:val="left" w:leader="none"/>
        </w:tabs>
        <w:spacing w:line="240" w:lineRule="auto" w:before="3" w:after="0"/>
        <w:ind w:left="670" w:right="0" w:hanging="296"/>
        <w:jc w:val="both"/>
      </w:pPr>
      <w:r>
        <w:rPr>
          <w:w w:val="105"/>
        </w:rPr>
        <w:t>Violencia</w:t>
      </w:r>
      <w:r>
        <w:rPr>
          <w:spacing w:val="-5"/>
          <w:w w:val="105"/>
        </w:rPr>
        <w:t> </w:t>
      </w:r>
      <w:r>
        <w:rPr>
          <w:w w:val="105"/>
        </w:rPr>
        <w:t>y</w:t>
      </w:r>
      <w:r>
        <w:rPr>
          <w:spacing w:val="-5"/>
          <w:w w:val="105"/>
        </w:rPr>
        <w:t> </w:t>
      </w:r>
      <w:r>
        <w:rPr>
          <w:spacing w:val="-2"/>
          <w:w w:val="105"/>
        </w:rPr>
        <w:t>Vulnerabilidad</w:t>
      </w:r>
    </w:p>
    <w:p>
      <w:pPr>
        <w:pStyle w:val="BodyText"/>
        <w:spacing w:line="256" w:lineRule="auto" w:before="23"/>
        <w:ind w:left="374" w:right="371"/>
        <w:jc w:val="both"/>
      </w:pPr>
      <w:r>
        <w:rPr>
          <w:w w:val="105"/>
        </w:rPr>
        <w:t>Particularmente en mujeres trans, trabajadoras sexuales y usuarios </w:t>
      </w:r>
      <w:r>
        <w:rPr>
          <w:w w:val="105"/>
        </w:rPr>
        <w:t>de drogas</w:t>
      </w:r>
      <w:r>
        <w:rPr>
          <w:w w:val="105"/>
        </w:rPr>
        <w:t> inyectables,</w:t>
      </w:r>
      <w:r>
        <w:rPr>
          <w:w w:val="105"/>
        </w:rPr>
        <w:t> se</w:t>
      </w:r>
      <w:r>
        <w:rPr>
          <w:w w:val="105"/>
        </w:rPr>
        <w:t> documentan</w:t>
      </w:r>
      <w:r>
        <w:rPr>
          <w:w w:val="105"/>
        </w:rPr>
        <w:t> episodios</w:t>
      </w:r>
      <w:r>
        <w:rPr>
          <w:w w:val="105"/>
        </w:rPr>
        <w:t> de</w:t>
      </w:r>
      <w:r>
        <w:rPr>
          <w:w w:val="105"/>
        </w:rPr>
        <w:t> acoso,</w:t>
      </w:r>
      <w:r>
        <w:rPr>
          <w:w w:val="105"/>
        </w:rPr>
        <w:t> chantaje, violencia</w:t>
      </w:r>
      <w:r>
        <w:rPr>
          <w:spacing w:val="-18"/>
          <w:w w:val="105"/>
        </w:rPr>
        <w:t> </w:t>
      </w:r>
      <w:r>
        <w:rPr>
          <w:w w:val="105"/>
        </w:rPr>
        <w:t>física,</w:t>
      </w:r>
      <w:r>
        <w:rPr>
          <w:spacing w:val="-17"/>
          <w:w w:val="105"/>
        </w:rPr>
        <w:t> </w:t>
      </w:r>
      <w:r>
        <w:rPr>
          <w:w w:val="105"/>
        </w:rPr>
        <w:t>y</w:t>
      </w:r>
      <w:r>
        <w:rPr>
          <w:spacing w:val="-18"/>
          <w:w w:val="105"/>
        </w:rPr>
        <w:t> </w:t>
      </w:r>
      <w:r>
        <w:rPr>
          <w:w w:val="105"/>
        </w:rPr>
        <w:t>negación</w:t>
      </w:r>
      <w:r>
        <w:rPr>
          <w:spacing w:val="-17"/>
          <w:w w:val="105"/>
        </w:rPr>
        <w:t> </w:t>
      </w:r>
      <w:r>
        <w:rPr>
          <w:w w:val="105"/>
        </w:rPr>
        <w:t>sistemática</w:t>
      </w:r>
      <w:r>
        <w:rPr>
          <w:spacing w:val="-18"/>
          <w:w w:val="105"/>
        </w:rPr>
        <w:t> </w:t>
      </w:r>
      <w:r>
        <w:rPr>
          <w:w w:val="105"/>
        </w:rPr>
        <w:t>de</w:t>
      </w:r>
      <w:r>
        <w:rPr>
          <w:spacing w:val="-17"/>
          <w:w w:val="105"/>
        </w:rPr>
        <w:t> </w:t>
      </w:r>
      <w:r>
        <w:rPr>
          <w:w w:val="105"/>
        </w:rPr>
        <w:t>derechos.</w:t>
      </w:r>
    </w:p>
    <w:p>
      <w:pPr>
        <w:pStyle w:val="Heading2"/>
        <w:numPr>
          <w:ilvl w:val="1"/>
          <w:numId w:val="6"/>
        </w:numPr>
        <w:tabs>
          <w:tab w:pos="655" w:val="left" w:leader="none"/>
        </w:tabs>
        <w:spacing w:line="240" w:lineRule="auto" w:before="1" w:after="0"/>
        <w:ind w:left="655" w:right="0" w:hanging="281"/>
        <w:jc w:val="both"/>
      </w:pPr>
      <w:r>
        <w:rPr>
          <w:w w:val="110"/>
        </w:rPr>
        <w:t>Invisibilidad</w:t>
      </w:r>
      <w:r>
        <w:rPr>
          <w:spacing w:val="-19"/>
          <w:w w:val="110"/>
        </w:rPr>
        <w:t> </w:t>
      </w:r>
      <w:r>
        <w:rPr>
          <w:w w:val="110"/>
        </w:rPr>
        <w:t>estadística</w:t>
      </w:r>
      <w:r>
        <w:rPr>
          <w:spacing w:val="-18"/>
          <w:w w:val="110"/>
        </w:rPr>
        <w:t> </w:t>
      </w:r>
      <w:r>
        <w:rPr>
          <w:w w:val="110"/>
        </w:rPr>
        <w:t>y</w:t>
      </w:r>
      <w:r>
        <w:rPr>
          <w:spacing w:val="-18"/>
          <w:w w:val="110"/>
        </w:rPr>
        <w:t> </w:t>
      </w:r>
      <w:r>
        <w:rPr>
          <w:spacing w:val="-2"/>
          <w:w w:val="110"/>
        </w:rPr>
        <w:t>estructural</w:t>
      </w:r>
    </w:p>
    <w:p>
      <w:pPr>
        <w:pStyle w:val="BodyText"/>
        <w:spacing w:line="256" w:lineRule="auto" w:before="22"/>
        <w:ind w:left="374" w:right="371"/>
        <w:jc w:val="both"/>
      </w:pPr>
      <w:r>
        <w:rPr/>
        <w:t>La falta de desagregación en los datos epidemiológicos impide </w:t>
      </w:r>
      <w:r>
        <w:rPr/>
        <w:t>el desarrollo de estrategias diferenciadas. Mujeres trans, niños, personas mayores, migrantes e indígenas son a menudo invisibles en las</w:t>
      </w:r>
      <w:r>
        <w:rPr>
          <w:spacing w:val="40"/>
        </w:rPr>
        <w:t> </w:t>
      </w:r>
      <w:r>
        <w:rPr/>
        <w:t>estadísticas oficiales.</w:t>
      </w:r>
    </w:p>
    <w:p>
      <w:pPr>
        <w:pStyle w:val="BodyText"/>
        <w:spacing w:before="26"/>
      </w:pPr>
    </w:p>
    <w:p>
      <w:pPr>
        <w:pStyle w:val="Heading2"/>
        <w:numPr>
          <w:ilvl w:val="0"/>
          <w:numId w:val="6"/>
        </w:numPr>
        <w:tabs>
          <w:tab w:pos="669" w:val="left" w:leader="none"/>
        </w:tabs>
        <w:spacing w:line="240" w:lineRule="auto" w:before="0" w:after="0"/>
        <w:ind w:left="669" w:right="0" w:hanging="295"/>
        <w:jc w:val="both"/>
      </w:pPr>
      <w:r>
        <w:rPr>
          <w:w w:val="110"/>
        </w:rPr>
        <w:t>Resultados</w:t>
      </w:r>
      <w:r>
        <w:rPr>
          <w:spacing w:val="-3"/>
          <w:w w:val="110"/>
        </w:rPr>
        <w:t> </w:t>
      </w:r>
      <w:r>
        <w:rPr>
          <w:w w:val="110"/>
        </w:rPr>
        <w:t>del</w:t>
      </w:r>
      <w:r>
        <w:rPr>
          <w:spacing w:val="-3"/>
          <w:w w:val="110"/>
        </w:rPr>
        <w:t> </w:t>
      </w:r>
      <w:r>
        <w:rPr>
          <w:w w:val="110"/>
        </w:rPr>
        <w:t>Análisis</w:t>
      </w:r>
      <w:r>
        <w:rPr>
          <w:spacing w:val="-3"/>
          <w:w w:val="110"/>
        </w:rPr>
        <w:t> </w:t>
      </w:r>
      <w:r>
        <w:rPr>
          <w:spacing w:val="-2"/>
          <w:w w:val="110"/>
        </w:rPr>
        <w:t>Bibliométrico</w:t>
      </w:r>
    </w:p>
    <w:p>
      <w:pPr>
        <w:pStyle w:val="BodyText"/>
        <w:spacing w:line="259" w:lineRule="auto" w:before="18"/>
        <w:ind w:left="374" w:right="371"/>
        <w:jc w:val="both"/>
      </w:pPr>
      <w:r>
        <w:rPr/>
        <w:t>La revisión de más de 140 artículos mediante técnicas de </w:t>
      </w:r>
      <w:r>
        <w:rPr/>
        <w:t>inteligencia artificial permitió identificar 11 clústeres temáticos, incluyendo</w:t>
      </w:r>
      <w:r>
        <w:rPr>
          <w:spacing w:val="40"/>
        </w:rPr>
        <w:t> </w:t>
      </w:r>
      <w:r>
        <w:rPr/>
        <w:t>adherencia al TAR, barreras estructurales en regiones de bajos recursos, prevención en HSH, salud sexual y reproductiva de mujeres, y estigmas </w:t>
      </w:r>
      <w:r>
        <w:rPr>
          <w:spacing w:val="-2"/>
        </w:rPr>
        <w:t>institucionales.</w:t>
      </w:r>
    </w:p>
    <w:p>
      <w:pPr>
        <w:pStyle w:val="BodyText"/>
        <w:spacing w:before="12"/>
      </w:pPr>
    </w:p>
    <w:p>
      <w:pPr>
        <w:pStyle w:val="BodyText"/>
        <w:spacing w:line="256" w:lineRule="auto"/>
        <w:ind w:left="374" w:right="371"/>
        <w:jc w:val="both"/>
      </w:pPr>
      <w:r>
        <w:rPr/>
        <w:t>Una de las principales conclusiones es la escasa representación </w:t>
      </w:r>
      <w:r>
        <w:rPr/>
        <w:t>de estudios en América Latina y la omisión de grupos como niñas/os,</w:t>
      </w:r>
      <w:r>
        <w:rPr>
          <w:spacing w:val="80"/>
        </w:rPr>
        <w:t> </w:t>
      </w:r>
      <w:r>
        <w:rPr/>
        <w:t>adultos mayores y personas con discapacidad. Se destaca la necesidad de producción de conocimiento contextualizado y liderado por actores </w:t>
      </w:r>
      <w:r>
        <w:rPr>
          <w:spacing w:val="-2"/>
        </w:rPr>
        <w:t>locales.</w:t>
      </w:r>
    </w:p>
    <w:p>
      <w:pPr>
        <w:pStyle w:val="BodyText"/>
        <w:spacing w:before="28"/>
      </w:pPr>
    </w:p>
    <w:p>
      <w:pPr>
        <w:pStyle w:val="Heading2"/>
        <w:numPr>
          <w:ilvl w:val="0"/>
          <w:numId w:val="6"/>
        </w:numPr>
        <w:tabs>
          <w:tab w:pos="646" w:val="left" w:leader="none"/>
        </w:tabs>
        <w:spacing w:line="240" w:lineRule="auto" w:before="0" w:after="0"/>
        <w:ind w:left="646" w:right="0" w:hanging="272"/>
        <w:jc w:val="both"/>
      </w:pPr>
      <w:r>
        <w:rPr>
          <w:w w:val="110"/>
        </w:rPr>
        <w:t>Resultados</w:t>
      </w:r>
      <w:r>
        <w:rPr>
          <w:spacing w:val="-11"/>
          <w:w w:val="110"/>
        </w:rPr>
        <w:t> </w:t>
      </w:r>
      <w:r>
        <w:rPr>
          <w:w w:val="110"/>
        </w:rPr>
        <w:t>del</w:t>
      </w:r>
      <w:r>
        <w:rPr>
          <w:spacing w:val="-11"/>
          <w:w w:val="110"/>
        </w:rPr>
        <w:t> </w:t>
      </w:r>
      <w:r>
        <w:rPr>
          <w:w w:val="110"/>
        </w:rPr>
        <w:t>Análisis</w:t>
      </w:r>
      <w:r>
        <w:rPr>
          <w:spacing w:val="-11"/>
          <w:w w:val="110"/>
        </w:rPr>
        <w:t> </w:t>
      </w:r>
      <w:r>
        <w:rPr>
          <w:w w:val="110"/>
        </w:rPr>
        <w:t>de</w:t>
      </w:r>
      <w:r>
        <w:rPr>
          <w:spacing w:val="-11"/>
          <w:w w:val="110"/>
        </w:rPr>
        <w:t> </w:t>
      </w:r>
      <w:r>
        <w:rPr>
          <w:spacing w:val="-2"/>
          <w:w w:val="110"/>
        </w:rPr>
        <w:t>Campo</w:t>
      </w:r>
    </w:p>
    <w:p>
      <w:pPr>
        <w:pStyle w:val="BodyText"/>
        <w:spacing w:line="256" w:lineRule="auto" w:before="22"/>
        <w:ind w:left="374" w:right="371"/>
        <w:jc w:val="both"/>
      </w:pPr>
      <w:r>
        <w:rPr/>
        <w:t>La base de datos construida a partir de la línea automatizada </w:t>
      </w:r>
      <w:r>
        <w:rPr/>
        <w:t>de CENSIDA contiene 2,158 registros. La Ciudad de México concentra 939 solicitudes. Las solicitudes más comunes fueron: pruebas de hepatitis C (215), inicio de tratamiento VIH (126), y otras solicitudes relacionadas con el acceso a servicios o medicamentos.</w:t>
      </w:r>
    </w:p>
    <w:p>
      <w:pPr>
        <w:pStyle w:val="BodyText"/>
        <w:spacing w:before="23"/>
      </w:pPr>
    </w:p>
    <w:p>
      <w:pPr>
        <w:pStyle w:val="BodyText"/>
        <w:spacing w:line="259" w:lineRule="auto"/>
        <w:ind w:left="374" w:right="371"/>
        <w:jc w:val="both"/>
      </w:pPr>
      <w:r>
        <w:rPr/>
        <w:t>Se realizó un análisis estadístico para comparar los 23 estados con mayor </w:t>
      </w:r>
      <w:r>
        <w:rPr>
          <w:w w:val="105"/>
        </w:rPr>
        <w:t>incidencia</w:t>
      </w:r>
      <w:r>
        <w:rPr>
          <w:w w:val="105"/>
        </w:rPr>
        <w:t> y</w:t>
      </w:r>
      <w:r>
        <w:rPr>
          <w:w w:val="105"/>
        </w:rPr>
        <w:t> los</w:t>
      </w:r>
      <w:r>
        <w:rPr>
          <w:w w:val="105"/>
        </w:rPr>
        <w:t> demás,</w:t>
      </w:r>
      <w:r>
        <w:rPr>
          <w:w w:val="105"/>
        </w:rPr>
        <w:t> concluyendo</w:t>
      </w:r>
      <w:r>
        <w:rPr>
          <w:w w:val="105"/>
        </w:rPr>
        <w:t> que</w:t>
      </w:r>
      <w:r>
        <w:rPr>
          <w:w w:val="105"/>
        </w:rPr>
        <w:t> no</w:t>
      </w:r>
      <w:r>
        <w:rPr>
          <w:w w:val="105"/>
        </w:rPr>
        <w:t> existe</w:t>
      </w:r>
      <w:r>
        <w:rPr>
          <w:w w:val="105"/>
        </w:rPr>
        <w:t> </w:t>
      </w:r>
      <w:r>
        <w:rPr>
          <w:w w:val="105"/>
        </w:rPr>
        <w:t>diferencia significativa en el tipo o número de solicitudes (p=0.19), lo que sugiere que las barreras estructurales pueden ser similares en todo el país.</w:t>
      </w:r>
    </w:p>
    <w:p>
      <w:pPr>
        <w:pStyle w:val="BodyText"/>
        <w:rPr>
          <w:sz w:val="14"/>
        </w:rPr>
      </w:pPr>
    </w:p>
    <w:p>
      <w:pPr>
        <w:pStyle w:val="BodyText"/>
        <w:rPr>
          <w:sz w:val="14"/>
        </w:rPr>
      </w:pPr>
    </w:p>
    <w:p>
      <w:pPr>
        <w:pStyle w:val="BodyText"/>
        <w:rPr>
          <w:sz w:val="14"/>
        </w:rPr>
      </w:pPr>
    </w:p>
    <w:p>
      <w:pPr>
        <w:pStyle w:val="BodyText"/>
        <w:spacing w:before="82"/>
        <w:rPr>
          <w:sz w:val="14"/>
        </w:rPr>
      </w:pPr>
    </w:p>
    <w:p>
      <w:pPr>
        <w:spacing w:before="1"/>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Heading2"/>
        <w:numPr>
          <w:ilvl w:val="0"/>
          <w:numId w:val="6"/>
        </w:numPr>
        <w:tabs>
          <w:tab w:pos="656" w:val="left" w:leader="none"/>
        </w:tabs>
        <w:spacing w:line="240" w:lineRule="auto" w:before="62" w:after="0"/>
        <w:ind w:left="656" w:right="0" w:hanging="282"/>
        <w:jc w:val="left"/>
      </w:pPr>
      <w:r>
        <w:rPr/>
        <w:drawing>
          <wp:anchor distT="0" distB="0" distL="0" distR="0" allowOverlap="1" layoutInCell="1" locked="0" behindDoc="1" simplePos="0" relativeHeight="487172608">
            <wp:simplePos x="0" y="0"/>
            <wp:positionH relativeFrom="page">
              <wp:posOffset>377825</wp:posOffset>
            </wp:positionH>
            <wp:positionV relativeFrom="page">
              <wp:posOffset>0</wp:posOffset>
            </wp:positionV>
            <wp:extent cx="7394575" cy="9791066"/>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173120">
                <wp:simplePos x="0" y="0"/>
                <wp:positionH relativeFrom="page">
                  <wp:posOffset>1078992</wp:posOffset>
                </wp:positionH>
                <wp:positionV relativeFrom="paragraph">
                  <wp:posOffset>40639</wp:posOffset>
                </wp:positionV>
                <wp:extent cx="5611495" cy="762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611495" cy="7629525"/>
                        </a:xfrm>
                        <a:custGeom>
                          <a:avLst/>
                          <a:gdLst/>
                          <a:ahLst/>
                          <a:cxnLst/>
                          <a:rect l="l" t="t" r="r" b="b"/>
                          <a:pathLst>
                            <a:path w="5611495" h="7629525">
                              <a:moveTo>
                                <a:pt x="5611368" y="0"/>
                              </a:moveTo>
                              <a:lnTo>
                                <a:pt x="5605272" y="0"/>
                              </a:lnTo>
                              <a:lnTo>
                                <a:pt x="5605272" y="6096"/>
                              </a:lnTo>
                              <a:lnTo>
                                <a:pt x="5605272" y="7623048"/>
                              </a:lnTo>
                              <a:lnTo>
                                <a:pt x="6096" y="7623048"/>
                              </a:lnTo>
                              <a:lnTo>
                                <a:pt x="6096" y="6096"/>
                              </a:lnTo>
                              <a:lnTo>
                                <a:pt x="5605272" y="6096"/>
                              </a:lnTo>
                              <a:lnTo>
                                <a:pt x="5605272" y="0"/>
                              </a:lnTo>
                              <a:lnTo>
                                <a:pt x="6096" y="0"/>
                              </a:lnTo>
                              <a:lnTo>
                                <a:pt x="0" y="0"/>
                              </a:lnTo>
                              <a:lnTo>
                                <a:pt x="0" y="6096"/>
                              </a:lnTo>
                              <a:lnTo>
                                <a:pt x="0" y="7623048"/>
                              </a:lnTo>
                              <a:lnTo>
                                <a:pt x="0" y="7629144"/>
                              </a:lnTo>
                              <a:lnTo>
                                <a:pt x="6096" y="7629144"/>
                              </a:lnTo>
                              <a:lnTo>
                                <a:pt x="5605272" y="7629144"/>
                              </a:lnTo>
                              <a:lnTo>
                                <a:pt x="5611368" y="7629144"/>
                              </a:lnTo>
                              <a:lnTo>
                                <a:pt x="5611368" y="7623048"/>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00.75pt;mso-position-horizontal-relative:page;mso-position-vertical-relative:paragraph;z-index:-16143360" id="docshape12" coordorigin="1699,64" coordsize="8837,12015" path="m10536,64l10526,64,10526,74,10526,12069,1709,12069,1709,74,10526,74,10526,64,1709,64,1699,64,1699,74,1699,12069,1699,12078,1709,12078,10526,12078,10536,12078,10536,12069,10536,74,10536,64xe" filled="true" fillcolor="#000000" stroked="false">
                <v:path arrowok="t"/>
                <v:fill type="solid"/>
                <w10:wrap type="none"/>
              </v:shape>
            </w:pict>
          </mc:Fallback>
        </mc:AlternateContent>
      </w:r>
      <w:r>
        <w:rPr>
          <w:w w:val="110"/>
        </w:rPr>
        <w:t>Hallazgos</w:t>
      </w:r>
      <w:r>
        <w:rPr>
          <w:spacing w:val="-16"/>
          <w:w w:val="110"/>
        </w:rPr>
        <w:t> </w:t>
      </w:r>
      <w:r>
        <w:rPr>
          <w:w w:val="110"/>
        </w:rPr>
        <w:t>de</w:t>
      </w:r>
      <w:r>
        <w:rPr>
          <w:spacing w:val="-15"/>
          <w:w w:val="110"/>
        </w:rPr>
        <w:t> </w:t>
      </w:r>
      <w:r>
        <w:rPr>
          <w:w w:val="110"/>
        </w:rPr>
        <w:t>la</w:t>
      </w:r>
      <w:r>
        <w:rPr>
          <w:spacing w:val="-15"/>
          <w:w w:val="110"/>
        </w:rPr>
        <w:t> </w:t>
      </w:r>
      <w:r>
        <w:rPr>
          <w:w w:val="110"/>
        </w:rPr>
        <w:t>Estrategia</w:t>
      </w:r>
      <w:r>
        <w:rPr>
          <w:spacing w:val="-15"/>
          <w:w w:val="110"/>
        </w:rPr>
        <w:t> </w:t>
      </w:r>
      <w:r>
        <w:rPr>
          <w:spacing w:val="-2"/>
          <w:w w:val="110"/>
        </w:rPr>
        <w:t>Comunitaria</w:t>
      </w:r>
    </w:p>
    <w:p>
      <w:pPr>
        <w:pStyle w:val="BodyText"/>
        <w:spacing w:before="40"/>
        <w:rPr>
          <w:b/>
        </w:rPr>
      </w:pPr>
    </w:p>
    <w:p>
      <w:pPr>
        <w:pStyle w:val="BodyText"/>
        <w:spacing w:line="259" w:lineRule="auto" w:before="1"/>
        <w:ind w:left="374" w:right="371"/>
        <w:jc w:val="both"/>
      </w:pPr>
      <w:r>
        <w:rPr/>
        <w:t>El éxito del Estigma Index depende de una capacitación rigurosa y </w:t>
      </w:r>
      <w:r>
        <w:rPr/>
        <w:t>ética de</w:t>
      </w:r>
      <w:r>
        <w:rPr>
          <w:spacing w:val="-4"/>
        </w:rPr>
        <w:t> </w:t>
      </w:r>
      <w:r>
        <w:rPr/>
        <w:t>entrevistadores,</w:t>
      </w:r>
      <w:r>
        <w:rPr>
          <w:spacing w:val="-4"/>
        </w:rPr>
        <w:t> </w:t>
      </w:r>
      <w:r>
        <w:rPr/>
        <w:t>quienes</w:t>
      </w:r>
      <w:r>
        <w:rPr>
          <w:spacing w:val="-4"/>
        </w:rPr>
        <w:t> </w:t>
      </w:r>
      <w:r>
        <w:rPr/>
        <w:t>deben</w:t>
      </w:r>
      <w:r>
        <w:rPr>
          <w:spacing w:val="-4"/>
        </w:rPr>
        <w:t> </w:t>
      </w:r>
      <w:r>
        <w:rPr/>
        <w:t>conocer</w:t>
      </w:r>
      <w:r>
        <w:rPr>
          <w:spacing w:val="-4"/>
        </w:rPr>
        <w:t> </w:t>
      </w:r>
      <w:r>
        <w:rPr/>
        <w:t>la</w:t>
      </w:r>
      <w:r>
        <w:rPr>
          <w:spacing w:val="-4"/>
        </w:rPr>
        <w:t> </w:t>
      </w:r>
      <w:r>
        <w:rPr/>
        <w:t>metodología,</w:t>
      </w:r>
      <w:r>
        <w:rPr>
          <w:spacing w:val="-4"/>
        </w:rPr>
        <w:t> </w:t>
      </w:r>
      <w:r>
        <w:rPr/>
        <w:t>principios</w:t>
      </w:r>
      <w:r>
        <w:rPr>
          <w:spacing w:val="-4"/>
        </w:rPr>
        <w:t> </w:t>
      </w:r>
      <w:r>
        <w:rPr/>
        <w:t>de confidencialidad y contención emocional. Se prioriza la creación de espacios seguros para compartir experiencias, tanto para</w:t>
      </w:r>
      <w:r>
        <w:rPr>
          <w:spacing w:val="80"/>
        </w:rPr>
        <w:t> </w:t>
      </w:r>
      <w:r>
        <w:rPr/>
        <w:t>entrevistadores como entrevistados.</w:t>
      </w:r>
    </w:p>
    <w:p>
      <w:pPr>
        <w:pStyle w:val="BodyText"/>
        <w:spacing w:before="12"/>
      </w:pPr>
    </w:p>
    <w:p>
      <w:pPr>
        <w:pStyle w:val="BodyText"/>
        <w:spacing w:line="256" w:lineRule="auto"/>
        <w:ind w:left="374" w:right="371"/>
        <w:jc w:val="both"/>
      </w:pPr>
      <w:r>
        <w:rPr>
          <w:w w:val="105"/>
        </w:rPr>
        <w:t>La</w:t>
      </w:r>
      <w:r>
        <w:rPr>
          <w:w w:val="105"/>
        </w:rPr>
        <w:t> estrategia</w:t>
      </w:r>
      <w:r>
        <w:rPr>
          <w:w w:val="105"/>
        </w:rPr>
        <w:t> se</w:t>
      </w:r>
      <w:r>
        <w:rPr>
          <w:w w:val="105"/>
        </w:rPr>
        <w:t> basa</w:t>
      </w:r>
      <w:r>
        <w:rPr>
          <w:w w:val="105"/>
        </w:rPr>
        <w:t> en</w:t>
      </w:r>
      <w:r>
        <w:rPr>
          <w:w w:val="105"/>
        </w:rPr>
        <w:t> el</w:t>
      </w:r>
      <w:r>
        <w:rPr>
          <w:w w:val="105"/>
        </w:rPr>
        <w:t> enfoque</w:t>
      </w:r>
      <w:r>
        <w:rPr>
          <w:w w:val="105"/>
        </w:rPr>
        <w:t> MIPA</w:t>
      </w:r>
      <w:r>
        <w:rPr>
          <w:w w:val="105"/>
        </w:rPr>
        <w:t> (Mayor</w:t>
      </w:r>
      <w:r>
        <w:rPr>
          <w:w w:val="105"/>
        </w:rPr>
        <w:t> Involucramiento</w:t>
      </w:r>
      <w:r>
        <w:rPr>
          <w:w w:val="105"/>
        </w:rPr>
        <w:t> de Personas</w:t>
      </w:r>
      <w:r>
        <w:rPr>
          <w:w w:val="105"/>
        </w:rPr>
        <w:t> que</w:t>
      </w:r>
      <w:r>
        <w:rPr>
          <w:w w:val="105"/>
        </w:rPr>
        <w:t> Viven</w:t>
      </w:r>
      <w:r>
        <w:rPr>
          <w:w w:val="105"/>
        </w:rPr>
        <w:t> con</w:t>
      </w:r>
      <w:r>
        <w:rPr>
          <w:w w:val="105"/>
        </w:rPr>
        <w:t> VIH),</w:t>
      </w:r>
      <w:r>
        <w:rPr>
          <w:w w:val="105"/>
        </w:rPr>
        <w:t> promoviendo</w:t>
      </w:r>
      <w:r>
        <w:rPr>
          <w:w w:val="105"/>
        </w:rPr>
        <w:t> el</w:t>
      </w:r>
      <w:r>
        <w:rPr>
          <w:w w:val="105"/>
        </w:rPr>
        <w:t> liderazgo</w:t>
      </w:r>
      <w:r>
        <w:rPr>
          <w:w w:val="105"/>
        </w:rPr>
        <w:t> comunitario </w:t>
      </w:r>
      <w:r>
        <w:rPr/>
        <w:t>como condición esencial para la generación de información útil para la </w:t>
      </w:r>
      <w:r>
        <w:rPr>
          <w:w w:val="105"/>
        </w:rPr>
        <w:t>política pública.</w:t>
      </w:r>
    </w:p>
    <w:p>
      <w:pPr>
        <w:pStyle w:val="BodyText"/>
        <w:spacing w:before="26"/>
      </w:pPr>
    </w:p>
    <w:p>
      <w:pPr>
        <w:pStyle w:val="Heading2"/>
        <w:numPr>
          <w:ilvl w:val="0"/>
          <w:numId w:val="6"/>
        </w:numPr>
        <w:tabs>
          <w:tab w:pos="652" w:val="left" w:leader="none"/>
        </w:tabs>
        <w:spacing w:line="240" w:lineRule="auto" w:before="0" w:after="0"/>
        <w:ind w:left="652" w:right="0" w:hanging="278"/>
        <w:jc w:val="left"/>
      </w:pPr>
      <w:r>
        <w:rPr>
          <w:w w:val="105"/>
        </w:rPr>
        <w:t>Recomendaciones</w:t>
      </w:r>
      <w:r>
        <w:rPr>
          <w:spacing w:val="-4"/>
          <w:w w:val="105"/>
        </w:rPr>
        <w:t> </w:t>
      </w:r>
      <w:r>
        <w:rPr>
          <w:spacing w:val="-2"/>
          <w:w w:val="105"/>
        </w:rPr>
        <w:t>Derivadas</w:t>
      </w:r>
    </w:p>
    <w:p>
      <w:pPr>
        <w:spacing w:before="22"/>
        <w:ind w:left="374" w:right="0" w:firstLine="0"/>
        <w:jc w:val="left"/>
        <w:rPr>
          <w:b/>
          <w:sz w:val="24"/>
        </w:rPr>
      </w:pPr>
      <w:r>
        <w:rPr>
          <w:b/>
          <w:w w:val="105"/>
          <w:sz w:val="24"/>
        </w:rPr>
        <w:t>Eje</w:t>
      </w:r>
      <w:r>
        <w:rPr>
          <w:b/>
          <w:spacing w:val="7"/>
          <w:w w:val="105"/>
          <w:sz w:val="24"/>
        </w:rPr>
        <w:t> </w:t>
      </w:r>
      <w:r>
        <w:rPr>
          <w:b/>
          <w:w w:val="105"/>
          <w:sz w:val="24"/>
        </w:rPr>
        <w:t>1:</w:t>
      </w:r>
      <w:r>
        <w:rPr>
          <w:b/>
          <w:spacing w:val="7"/>
          <w:w w:val="105"/>
          <w:sz w:val="24"/>
        </w:rPr>
        <w:t> </w:t>
      </w:r>
      <w:r>
        <w:rPr>
          <w:b/>
          <w:w w:val="105"/>
          <w:sz w:val="24"/>
        </w:rPr>
        <w:t>Reforma</w:t>
      </w:r>
      <w:r>
        <w:rPr>
          <w:b/>
          <w:spacing w:val="7"/>
          <w:w w:val="105"/>
          <w:sz w:val="24"/>
        </w:rPr>
        <w:t> </w:t>
      </w:r>
      <w:r>
        <w:rPr>
          <w:b/>
          <w:w w:val="105"/>
          <w:sz w:val="24"/>
        </w:rPr>
        <w:t>Normativa</w:t>
      </w:r>
      <w:r>
        <w:rPr>
          <w:b/>
          <w:spacing w:val="8"/>
          <w:w w:val="105"/>
          <w:sz w:val="24"/>
        </w:rPr>
        <w:t> </w:t>
      </w:r>
      <w:r>
        <w:rPr>
          <w:b/>
          <w:w w:val="105"/>
          <w:sz w:val="24"/>
        </w:rPr>
        <w:t>y</w:t>
      </w:r>
      <w:r>
        <w:rPr>
          <w:b/>
          <w:spacing w:val="7"/>
          <w:w w:val="105"/>
          <w:sz w:val="24"/>
        </w:rPr>
        <w:t> </w:t>
      </w:r>
      <w:r>
        <w:rPr>
          <w:b/>
          <w:spacing w:val="-2"/>
          <w:w w:val="105"/>
          <w:sz w:val="24"/>
        </w:rPr>
        <w:t>Estructural</w:t>
      </w:r>
    </w:p>
    <w:p>
      <w:pPr>
        <w:pStyle w:val="ListParagraph"/>
        <w:numPr>
          <w:ilvl w:val="0"/>
          <w:numId w:val="7"/>
        </w:numPr>
        <w:tabs>
          <w:tab w:pos="1094" w:val="left" w:leader="none"/>
        </w:tabs>
        <w:spacing w:line="240" w:lineRule="auto" w:before="18" w:after="0"/>
        <w:ind w:left="1094" w:right="0" w:hanging="360"/>
        <w:jc w:val="left"/>
        <w:rPr>
          <w:sz w:val="24"/>
        </w:rPr>
      </w:pPr>
      <w:r>
        <w:rPr>
          <w:sz w:val="24"/>
        </w:rPr>
        <w:t>Armonizar</w:t>
      </w:r>
      <w:r>
        <w:rPr>
          <w:spacing w:val="29"/>
          <w:sz w:val="24"/>
        </w:rPr>
        <w:t> </w:t>
      </w:r>
      <w:r>
        <w:rPr>
          <w:sz w:val="24"/>
        </w:rPr>
        <w:t>la</w:t>
      </w:r>
      <w:r>
        <w:rPr>
          <w:spacing w:val="29"/>
          <w:sz w:val="24"/>
        </w:rPr>
        <w:t> </w:t>
      </w:r>
      <w:r>
        <w:rPr>
          <w:sz w:val="24"/>
        </w:rPr>
        <w:t>NOM-010</w:t>
      </w:r>
      <w:r>
        <w:rPr>
          <w:spacing w:val="30"/>
          <w:sz w:val="24"/>
        </w:rPr>
        <w:t> </w:t>
      </w:r>
      <w:r>
        <w:rPr>
          <w:sz w:val="24"/>
        </w:rPr>
        <w:t>con</w:t>
      </w:r>
      <w:r>
        <w:rPr>
          <w:spacing w:val="29"/>
          <w:sz w:val="24"/>
        </w:rPr>
        <w:t> </w:t>
      </w:r>
      <w:r>
        <w:rPr>
          <w:sz w:val="24"/>
        </w:rPr>
        <w:t>los</w:t>
      </w:r>
      <w:r>
        <w:rPr>
          <w:spacing w:val="29"/>
          <w:sz w:val="24"/>
        </w:rPr>
        <w:t> </w:t>
      </w:r>
      <w:r>
        <w:rPr>
          <w:sz w:val="24"/>
        </w:rPr>
        <w:t>Principios</w:t>
      </w:r>
      <w:r>
        <w:rPr>
          <w:spacing w:val="30"/>
          <w:sz w:val="24"/>
        </w:rPr>
        <w:t> </w:t>
      </w:r>
      <w:r>
        <w:rPr>
          <w:sz w:val="24"/>
        </w:rPr>
        <w:t>de</w:t>
      </w:r>
      <w:r>
        <w:rPr>
          <w:spacing w:val="29"/>
          <w:sz w:val="24"/>
        </w:rPr>
        <w:t> </w:t>
      </w:r>
      <w:r>
        <w:rPr>
          <w:spacing w:val="-2"/>
          <w:sz w:val="24"/>
        </w:rPr>
        <w:t>Yogyakarta.</w:t>
      </w:r>
    </w:p>
    <w:p>
      <w:pPr>
        <w:pStyle w:val="ListParagraph"/>
        <w:numPr>
          <w:ilvl w:val="0"/>
          <w:numId w:val="7"/>
        </w:numPr>
        <w:tabs>
          <w:tab w:pos="1094" w:val="left" w:leader="none"/>
          <w:tab w:pos="2582" w:val="left" w:leader="none"/>
          <w:tab w:pos="3857" w:val="left" w:leader="none"/>
          <w:tab w:pos="5183" w:val="left" w:leader="none"/>
          <w:tab w:pos="7316" w:val="left" w:leader="none"/>
          <w:tab w:pos="8856" w:val="left" w:leader="none"/>
        </w:tabs>
        <w:spacing w:line="259" w:lineRule="auto" w:before="23" w:after="0"/>
        <w:ind w:left="1094" w:right="371" w:hanging="360"/>
        <w:jc w:val="left"/>
        <w:rPr>
          <w:sz w:val="24"/>
        </w:rPr>
      </w:pPr>
      <w:r>
        <w:rPr>
          <w:spacing w:val="-2"/>
          <w:w w:val="105"/>
          <w:sz w:val="24"/>
        </w:rPr>
        <w:t>Incorporar</w:t>
      </w:r>
      <w:r>
        <w:rPr>
          <w:sz w:val="24"/>
        </w:rPr>
        <w:tab/>
      </w:r>
      <w:r>
        <w:rPr>
          <w:spacing w:val="-2"/>
          <w:w w:val="105"/>
          <w:sz w:val="24"/>
        </w:rPr>
        <w:t>lenguaje</w:t>
      </w:r>
      <w:r>
        <w:rPr>
          <w:sz w:val="24"/>
        </w:rPr>
        <w:tab/>
      </w:r>
      <w:r>
        <w:rPr>
          <w:spacing w:val="-2"/>
          <w:w w:val="105"/>
          <w:sz w:val="24"/>
        </w:rPr>
        <w:t>inclusivo,</w:t>
      </w:r>
      <w:r>
        <w:rPr>
          <w:sz w:val="24"/>
        </w:rPr>
        <w:tab/>
      </w:r>
      <w:r>
        <w:rPr>
          <w:spacing w:val="-2"/>
          <w:w w:val="105"/>
          <w:sz w:val="24"/>
        </w:rPr>
        <w:t>consentimiento</w:t>
      </w:r>
      <w:r>
        <w:rPr>
          <w:sz w:val="24"/>
        </w:rPr>
        <w:tab/>
      </w:r>
      <w:r>
        <w:rPr>
          <w:spacing w:val="-2"/>
          <w:w w:val="105"/>
          <w:sz w:val="24"/>
        </w:rPr>
        <w:t>informado,</w:t>
      </w:r>
      <w:r>
        <w:rPr>
          <w:sz w:val="24"/>
        </w:rPr>
        <w:tab/>
      </w:r>
      <w:r>
        <w:rPr>
          <w:spacing w:val="-14"/>
          <w:w w:val="105"/>
          <w:sz w:val="24"/>
        </w:rPr>
        <w:t>y </w:t>
      </w:r>
      <w:r>
        <w:rPr>
          <w:w w:val="105"/>
          <w:sz w:val="24"/>
        </w:rPr>
        <w:t>mecanismos</w:t>
      </w:r>
      <w:r>
        <w:rPr>
          <w:spacing w:val="-8"/>
          <w:w w:val="105"/>
          <w:sz w:val="24"/>
        </w:rPr>
        <w:t> </w:t>
      </w:r>
      <w:r>
        <w:rPr>
          <w:w w:val="105"/>
          <w:sz w:val="24"/>
        </w:rPr>
        <w:t>de</w:t>
      </w:r>
      <w:r>
        <w:rPr>
          <w:spacing w:val="-8"/>
          <w:w w:val="105"/>
          <w:sz w:val="24"/>
        </w:rPr>
        <w:t> </w:t>
      </w:r>
      <w:r>
        <w:rPr>
          <w:w w:val="105"/>
          <w:sz w:val="24"/>
        </w:rPr>
        <w:t>denuncia</w:t>
      </w:r>
      <w:r>
        <w:rPr>
          <w:spacing w:val="-8"/>
          <w:w w:val="105"/>
          <w:sz w:val="24"/>
        </w:rPr>
        <w:t> </w:t>
      </w:r>
      <w:r>
        <w:rPr>
          <w:w w:val="105"/>
          <w:sz w:val="24"/>
        </w:rPr>
        <w:t>y</w:t>
      </w:r>
      <w:r>
        <w:rPr>
          <w:spacing w:val="-8"/>
          <w:w w:val="105"/>
          <w:sz w:val="24"/>
        </w:rPr>
        <w:t> </w:t>
      </w:r>
      <w:r>
        <w:rPr>
          <w:w w:val="105"/>
          <w:sz w:val="24"/>
        </w:rPr>
        <w:t>reparación.</w:t>
      </w:r>
    </w:p>
    <w:p>
      <w:pPr>
        <w:pStyle w:val="Heading2"/>
        <w:spacing w:line="292" w:lineRule="exact"/>
      </w:pPr>
      <w:r>
        <w:rPr>
          <w:w w:val="110"/>
        </w:rPr>
        <w:t>Eje</w:t>
      </w:r>
      <w:r>
        <w:rPr>
          <w:spacing w:val="-14"/>
          <w:w w:val="110"/>
        </w:rPr>
        <w:t> </w:t>
      </w:r>
      <w:r>
        <w:rPr>
          <w:w w:val="110"/>
        </w:rPr>
        <w:t>2:</w:t>
      </w:r>
      <w:r>
        <w:rPr>
          <w:spacing w:val="-13"/>
          <w:w w:val="110"/>
        </w:rPr>
        <w:t> </w:t>
      </w:r>
      <w:r>
        <w:rPr>
          <w:w w:val="110"/>
        </w:rPr>
        <w:t>Formación</w:t>
      </w:r>
      <w:r>
        <w:rPr>
          <w:spacing w:val="-14"/>
          <w:w w:val="110"/>
        </w:rPr>
        <w:t> </w:t>
      </w:r>
      <w:r>
        <w:rPr>
          <w:spacing w:val="-2"/>
          <w:w w:val="110"/>
        </w:rPr>
        <w:t>Continua</w:t>
      </w:r>
    </w:p>
    <w:p>
      <w:pPr>
        <w:pStyle w:val="ListParagraph"/>
        <w:numPr>
          <w:ilvl w:val="0"/>
          <w:numId w:val="7"/>
        </w:numPr>
        <w:tabs>
          <w:tab w:pos="1094" w:val="left" w:leader="none"/>
        </w:tabs>
        <w:spacing w:line="254" w:lineRule="auto" w:before="22" w:after="0"/>
        <w:ind w:left="1094" w:right="371" w:hanging="360"/>
        <w:jc w:val="left"/>
        <w:rPr>
          <w:sz w:val="24"/>
        </w:rPr>
      </w:pPr>
      <w:r>
        <w:rPr>
          <w:sz w:val="24"/>
        </w:rPr>
        <w:t>Capacitación</w:t>
      </w:r>
      <w:r>
        <w:rPr>
          <w:spacing w:val="40"/>
          <w:sz w:val="24"/>
        </w:rPr>
        <w:t> </w:t>
      </w:r>
      <w:r>
        <w:rPr>
          <w:sz w:val="24"/>
        </w:rPr>
        <w:t>obligatoria</w:t>
      </w:r>
      <w:r>
        <w:rPr>
          <w:spacing w:val="40"/>
          <w:sz w:val="24"/>
        </w:rPr>
        <w:t> </w:t>
      </w:r>
      <w:r>
        <w:rPr>
          <w:sz w:val="24"/>
        </w:rPr>
        <w:t>en</w:t>
      </w:r>
      <w:r>
        <w:rPr>
          <w:spacing w:val="40"/>
          <w:sz w:val="24"/>
        </w:rPr>
        <w:t> </w:t>
      </w:r>
      <w:r>
        <w:rPr>
          <w:sz w:val="24"/>
        </w:rPr>
        <w:t>diversidad</w:t>
      </w:r>
      <w:r>
        <w:rPr>
          <w:spacing w:val="40"/>
          <w:sz w:val="24"/>
        </w:rPr>
        <w:t> </w:t>
      </w:r>
      <w:r>
        <w:rPr>
          <w:sz w:val="24"/>
        </w:rPr>
        <w:t>sexual,</w:t>
      </w:r>
      <w:r>
        <w:rPr>
          <w:spacing w:val="40"/>
          <w:sz w:val="24"/>
        </w:rPr>
        <w:t> </w:t>
      </w:r>
      <w:r>
        <w:rPr>
          <w:sz w:val="24"/>
        </w:rPr>
        <w:t>ética,</w:t>
      </w:r>
      <w:r>
        <w:rPr>
          <w:spacing w:val="40"/>
          <w:sz w:val="24"/>
        </w:rPr>
        <w:t> </w:t>
      </w:r>
      <w:r>
        <w:rPr>
          <w:sz w:val="24"/>
        </w:rPr>
        <w:t>derechos</w:t>
      </w:r>
      <w:r>
        <w:rPr>
          <w:spacing w:val="40"/>
          <w:sz w:val="24"/>
        </w:rPr>
        <w:t> </w:t>
      </w:r>
      <w:r>
        <w:rPr>
          <w:sz w:val="24"/>
        </w:rPr>
        <w:t>humanos y salud integral.</w:t>
      </w:r>
    </w:p>
    <w:p>
      <w:pPr>
        <w:pStyle w:val="ListParagraph"/>
        <w:numPr>
          <w:ilvl w:val="0"/>
          <w:numId w:val="7"/>
        </w:numPr>
        <w:tabs>
          <w:tab w:pos="1094" w:val="left" w:leader="none"/>
        </w:tabs>
        <w:spacing w:line="240" w:lineRule="auto" w:before="5" w:after="0"/>
        <w:ind w:left="1094" w:right="0" w:hanging="360"/>
        <w:jc w:val="left"/>
        <w:rPr>
          <w:sz w:val="24"/>
        </w:rPr>
      </w:pPr>
      <w:r>
        <w:rPr>
          <w:sz w:val="24"/>
        </w:rPr>
        <w:t>Creación</w:t>
      </w:r>
      <w:r>
        <w:rPr>
          <w:spacing w:val="-16"/>
          <w:sz w:val="24"/>
        </w:rPr>
        <w:t> </w:t>
      </w:r>
      <w:r>
        <w:rPr>
          <w:sz w:val="24"/>
        </w:rPr>
        <w:t>de</w:t>
      </w:r>
      <w:r>
        <w:rPr>
          <w:spacing w:val="-15"/>
          <w:sz w:val="24"/>
        </w:rPr>
        <w:t> </w:t>
      </w:r>
      <w:r>
        <w:rPr>
          <w:sz w:val="24"/>
        </w:rPr>
        <w:t>certificación</w:t>
      </w:r>
      <w:r>
        <w:rPr>
          <w:spacing w:val="-16"/>
          <w:sz w:val="24"/>
        </w:rPr>
        <w:t> </w:t>
      </w:r>
      <w:r>
        <w:rPr>
          <w:sz w:val="24"/>
        </w:rPr>
        <w:t>nacional</w:t>
      </w:r>
      <w:r>
        <w:rPr>
          <w:spacing w:val="-15"/>
          <w:sz w:val="24"/>
        </w:rPr>
        <w:t> </w:t>
      </w:r>
      <w:r>
        <w:rPr>
          <w:sz w:val="24"/>
        </w:rPr>
        <w:t>en</w:t>
      </w:r>
      <w:r>
        <w:rPr>
          <w:spacing w:val="-16"/>
          <w:sz w:val="24"/>
        </w:rPr>
        <w:t> </w:t>
      </w:r>
      <w:r>
        <w:rPr>
          <w:sz w:val="24"/>
        </w:rPr>
        <w:t>competencia</w:t>
      </w:r>
      <w:r>
        <w:rPr>
          <w:spacing w:val="-15"/>
          <w:sz w:val="24"/>
        </w:rPr>
        <w:t> </w:t>
      </w:r>
      <w:r>
        <w:rPr>
          <w:spacing w:val="-2"/>
          <w:sz w:val="24"/>
        </w:rPr>
        <w:t>cultural.</w:t>
      </w:r>
    </w:p>
    <w:p>
      <w:pPr>
        <w:pStyle w:val="Heading2"/>
        <w:spacing w:before="23"/>
      </w:pPr>
      <w:r>
        <w:rPr>
          <w:w w:val="110"/>
        </w:rPr>
        <w:t>Eje</w:t>
      </w:r>
      <w:r>
        <w:rPr>
          <w:spacing w:val="-14"/>
          <w:w w:val="110"/>
        </w:rPr>
        <w:t> </w:t>
      </w:r>
      <w:r>
        <w:rPr>
          <w:w w:val="110"/>
        </w:rPr>
        <w:t>3:</w:t>
      </w:r>
      <w:r>
        <w:rPr>
          <w:spacing w:val="-13"/>
          <w:w w:val="110"/>
        </w:rPr>
        <w:t> </w:t>
      </w:r>
      <w:r>
        <w:rPr>
          <w:w w:val="110"/>
        </w:rPr>
        <w:t>Monitoreo</w:t>
      </w:r>
      <w:r>
        <w:rPr>
          <w:spacing w:val="-13"/>
          <w:w w:val="110"/>
        </w:rPr>
        <w:t> </w:t>
      </w:r>
      <w:r>
        <w:rPr>
          <w:spacing w:val="-2"/>
          <w:w w:val="110"/>
        </w:rPr>
        <w:t>Institucional</w:t>
      </w:r>
    </w:p>
    <w:p>
      <w:pPr>
        <w:pStyle w:val="ListParagraph"/>
        <w:numPr>
          <w:ilvl w:val="0"/>
          <w:numId w:val="7"/>
        </w:numPr>
        <w:tabs>
          <w:tab w:pos="1094" w:val="left" w:leader="none"/>
          <w:tab w:pos="2700" w:val="left" w:leader="none"/>
          <w:tab w:pos="3987" w:val="left" w:leader="none"/>
          <w:tab w:pos="4794" w:val="left" w:leader="none"/>
          <w:tab w:pos="6585" w:val="left" w:leader="none"/>
          <w:tab w:pos="7157" w:val="left" w:leader="none"/>
          <w:tab w:pos="8678" w:val="left" w:leader="none"/>
        </w:tabs>
        <w:spacing w:line="254" w:lineRule="auto" w:before="22" w:after="0"/>
        <w:ind w:left="1094" w:right="371" w:hanging="360"/>
        <w:jc w:val="left"/>
        <w:rPr>
          <w:sz w:val="24"/>
        </w:rPr>
      </w:pPr>
      <w:r>
        <w:rPr>
          <w:spacing w:val="-2"/>
          <w:sz w:val="24"/>
        </w:rPr>
        <w:t>Plataforma</w:t>
      </w:r>
      <w:r>
        <w:rPr>
          <w:sz w:val="24"/>
        </w:rPr>
        <w:tab/>
      </w:r>
      <w:r>
        <w:rPr>
          <w:spacing w:val="-2"/>
          <w:sz w:val="24"/>
        </w:rPr>
        <w:t>nacional</w:t>
      </w:r>
      <w:r>
        <w:rPr>
          <w:sz w:val="24"/>
        </w:rPr>
        <w:tab/>
      </w:r>
      <w:r>
        <w:rPr>
          <w:spacing w:val="-4"/>
          <w:sz w:val="24"/>
        </w:rPr>
        <w:t>para</w:t>
      </w:r>
      <w:r>
        <w:rPr>
          <w:sz w:val="24"/>
        </w:rPr>
        <w:tab/>
      </w:r>
      <w:r>
        <w:rPr>
          <w:spacing w:val="-2"/>
          <w:sz w:val="24"/>
        </w:rPr>
        <w:t>seguimiento</w:t>
      </w:r>
      <w:r>
        <w:rPr>
          <w:sz w:val="24"/>
        </w:rPr>
        <w:tab/>
      </w:r>
      <w:r>
        <w:rPr>
          <w:spacing w:val="-6"/>
          <w:sz w:val="24"/>
        </w:rPr>
        <w:t>de</w:t>
      </w:r>
      <w:r>
        <w:rPr>
          <w:sz w:val="24"/>
        </w:rPr>
        <w:tab/>
      </w:r>
      <w:r>
        <w:rPr>
          <w:spacing w:val="-2"/>
          <w:sz w:val="24"/>
        </w:rPr>
        <w:t>incidentes</w:t>
      </w:r>
      <w:r>
        <w:rPr>
          <w:sz w:val="24"/>
        </w:rPr>
        <w:tab/>
      </w:r>
      <w:r>
        <w:rPr>
          <w:spacing w:val="-10"/>
          <w:sz w:val="24"/>
        </w:rPr>
        <w:t>de </w:t>
      </w:r>
      <w:r>
        <w:rPr>
          <w:spacing w:val="-2"/>
          <w:w w:val="105"/>
          <w:sz w:val="24"/>
        </w:rPr>
        <w:t>discriminación.</w:t>
      </w:r>
    </w:p>
    <w:p>
      <w:pPr>
        <w:pStyle w:val="ListParagraph"/>
        <w:numPr>
          <w:ilvl w:val="0"/>
          <w:numId w:val="7"/>
        </w:numPr>
        <w:tabs>
          <w:tab w:pos="1094" w:val="left" w:leader="none"/>
        </w:tabs>
        <w:spacing w:line="240" w:lineRule="auto" w:before="5" w:after="0"/>
        <w:ind w:left="1094" w:right="0" w:hanging="360"/>
        <w:jc w:val="left"/>
        <w:rPr>
          <w:sz w:val="24"/>
        </w:rPr>
      </w:pPr>
      <w:r>
        <w:rPr>
          <w:w w:val="105"/>
          <w:sz w:val="24"/>
        </w:rPr>
        <w:t>Alertas</w:t>
      </w:r>
      <w:r>
        <w:rPr>
          <w:spacing w:val="-17"/>
          <w:w w:val="105"/>
          <w:sz w:val="24"/>
        </w:rPr>
        <w:t> </w:t>
      </w:r>
      <w:r>
        <w:rPr>
          <w:w w:val="105"/>
          <w:sz w:val="24"/>
        </w:rPr>
        <w:t>tempranas</w:t>
      </w:r>
      <w:r>
        <w:rPr>
          <w:spacing w:val="-17"/>
          <w:w w:val="105"/>
          <w:sz w:val="24"/>
        </w:rPr>
        <w:t> </w:t>
      </w:r>
      <w:r>
        <w:rPr>
          <w:w w:val="105"/>
          <w:sz w:val="24"/>
        </w:rPr>
        <w:t>y</w:t>
      </w:r>
      <w:r>
        <w:rPr>
          <w:spacing w:val="-16"/>
          <w:w w:val="105"/>
          <w:sz w:val="24"/>
        </w:rPr>
        <w:t> </w:t>
      </w:r>
      <w:r>
        <w:rPr>
          <w:w w:val="105"/>
          <w:sz w:val="24"/>
        </w:rPr>
        <w:t>mecanismos</w:t>
      </w:r>
      <w:r>
        <w:rPr>
          <w:spacing w:val="-17"/>
          <w:w w:val="105"/>
          <w:sz w:val="24"/>
        </w:rPr>
        <w:t> </w:t>
      </w:r>
      <w:r>
        <w:rPr>
          <w:w w:val="105"/>
          <w:sz w:val="24"/>
        </w:rPr>
        <w:t>de</w:t>
      </w:r>
      <w:r>
        <w:rPr>
          <w:spacing w:val="-17"/>
          <w:w w:val="105"/>
          <w:sz w:val="24"/>
        </w:rPr>
        <w:t> </w:t>
      </w:r>
      <w:r>
        <w:rPr>
          <w:spacing w:val="-2"/>
          <w:w w:val="105"/>
          <w:sz w:val="24"/>
        </w:rPr>
        <w:t>intervención.</w:t>
      </w:r>
    </w:p>
    <w:p>
      <w:pPr>
        <w:pStyle w:val="Heading2"/>
        <w:spacing w:before="23"/>
      </w:pPr>
      <w:r>
        <w:rPr>
          <w:w w:val="110"/>
        </w:rPr>
        <w:t>Eje</w:t>
      </w:r>
      <w:r>
        <w:rPr>
          <w:spacing w:val="-18"/>
          <w:w w:val="110"/>
        </w:rPr>
        <w:t> </w:t>
      </w:r>
      <w:r>
        <w:rPr>
          <w:w w:val="110"/>
        </w:rPr>
        <w:t>4:</w:t>
      </w:r>
      <w:r>
        <w:rPr>
          <w:spacing w:val="-17"/>
          <w:w w:val="110"/>
        </w:rPr>
        <w:t> </w:t>
      </w:r>
      <w:r>
        <w:rPr>
          <w:w w:val="110"/>
        </w:rPr>
        <w:t>Participación</w:t>
      </w:r>
      <w:r>
        <w:rPr>
          <w:spacing w:val="-18"/>
          <w:w w:val="110"/>
        </w:rPr>
        <w:t> </w:t>
      </w:r>
      <w:r>
        <w:rPr>
          <w:w w:val="110"/>
        </w:rPr>
        <w:t>de</w:t>
      </w:r>
      <w:r>
        <w:rPr>
          <w:spacing w:val="-17"/>
          <w:w w:val="110"/>
        </w:rPr>
        <w:t> </w:t>
      </w:r>
      <w:r>
        <w:rPr>
          <w:spacing w:val="-2"/>
          <w:w w:val="110"/>
        </w:rPr>
        <w:t>PVVIH</w:t>
      </w:r>
    </w:p>
    <w:p>
      <w:pPr>
        <w:pStyle w:val="ListParagraph"/>
        <w:numPr>
          <w:ilvl w:val="0"/>
          <w:numId w:val="7"/>
        </w:numPr>
        <w:tabs>
          <w:tab w:pos="1094" w:val="left" w:leader="none"/>
        </w:tabs>
        <w:spacing w:line="259" w:lineRule="auto" w:before="22" w:after="0"/>
        <w:ind w:left="1094" w:right="371" w:hanging="360"/>
        <w:jc w:val="left"/>
        <w:rPr>
          <w:sz w:val="24"/>
        </w:rPr>
      </w:pPr>
      <w:r>
        <w:rPr>
          <w:w w:val="105"/>
          <w:sz w:val="24"/>
        </w:rPr>
        <w:t>Involucramiento</w:t>
      </w:r>
      <w:r>
        <w:rPr>
          <w:w w:val="105"/>
          <w:sz w:val="24"/>
        </w:rPr>
        <w:t> real</w:t>
      </w:r>
      <w:r>
        <w:rPr>
          <w:w w:val="105"/>
          <w:sz w:val="24"/>
        </w:rPr>
        <w:t> en</w:t>
      </w:r>
      <w:r>
        <w:rPr>
          <w:w w:val="105"/>
          <w:sz w:val="24"/>
        </w:rPr>
        <w:t> el</w:t>
      </w:r>
      <w:r>
        <w:rPr>
          <w:w w:val="105"/>
          <w:sz w:val="24"/>
        </w:rPr>
        <w:t> diseño,</w:t>
      </w:r>
      <w:r>
        <w:rPr>
          <w:w w:val="105"/>
          <w:sz w:val="24"/>
        </w:rPr>
        <w:t> evaluación</w:t>
      </w:r>
      <w:r>
        <w:rPr>
          <w:w w:val="105"/>
          <w:sz w:val="24"/>
        </w:rPr>
        <w:t> y</w:t>
      </w:r>
      <w:r>
        <w:rPr>
          <w:w w:val="105"/>
          <w:sz w:val="24"/>
        </w:rPr>
        <w:t> seguimiento</w:t>
      </w:r>
      <w:r>
        <w:rPr>
          <w:w w:val="105"/>
          <w:sz w:val="24"/>
        </w:rPr>
        <w:t> de programas y políticas.</w:t>
      </w:r>
    </w:p>
    <w:p>
      <w:pPr>
        <w:pStyle w:val="Heading2"/>
        <w:spacing w:line="287" w:lineRule="exact"/>
      </w:pPr>
      <w:r>
        <w:rPr>
          <w:w w:val="105"/>
        </w:rPr>
        <w:t>Eje</w:t>
      </w:r>
      <w:r>
        <w:rPr>
          <w:spacing w:val="14"/>
          <w:w w:val="105"/>
        </w:rPr>
        <w:t> </w:t>
      </w:r>
      <w:r>
        <w:rPr>
          <w:w w:val="105"/>
        </w:rPr>
        <w:t>5:</w:t>
      </w:r>
      <w:r>
        <w:rPr>
          <w:spacing w:val="14"/>
          <w:w w:val="105"/>
        </w:rPr>
        <w:t> </w:t>
      </w:r>
      <w:r>
        <w:rPr>
          <w:w w:val="105"/>
        </w:rPr>
        <w:t>Atención</w:t>
      </w:r>
      <w:r>
        <w:rPr>
          <w:spacing w:val="14"/>
          <w:w w:val="105"/>
        </w:rPr>
        <w:t> </w:t>
      </w:r>
      <w:r>
        <w:rPr>
          <w:spacing w:val="-2"/>
          <w:w w:val="105"/>
        </w:rPr>
        <w:t>Diferenciada</w:t>
      </w:r>
    </w:p>
    <w:p>
      <w:pPr>
        <w:pStyle w:val="ListParagraph"/>
        <w:numPr>
          <w:ilvl w:val="0"/>
          <w:numId w:val="7"/>
        </w:numPr>
        <w:tabs>
          <w:tab w:pos="1094" w:val="left" w:leader="none"/>
        </w:tabs>
        <w:spacing w:line="259" w:lineRule="auto" w:before="23" w:after="0"/>
        <w:ind w:left="1094" w:right="371" w:hanging="360"/>
        <w:jc w:val="left"/>
        <w:rPr>
          <w:sz w:val="24"/>
        </w:rPr>
      </w:pPr>
      <w:r>
        <w:rPr>
          <w:w w:val="105"/>
          <w:sz w:val="24"/>
        </w:rPr>
        <w:t>Servicios</w:t>
      </w:r>
      <w:r>
        <w:rPr>
          <w:spacing w:val="80"/>
          <w:w w:val="105"/>
          <w:sz w:val="24"/>
        </w:rPr>
        <w:t> </w:t>
      </w:r>
      <w:r>
        <w:rPr>
          <w:w w:val="105"/>
          <w:sz w:val="24"/>
        </w:rPr>
        <w:t>integrales</w:t>
      </w:r>
      <w:r>
        <w:rPr>
          <w:spacing w:val="80"/>
          <w:w w:val="105"/>
          <w:sz w:val="24"/>
        </w:rPr>
        <w:t> </w:t>
      </w:r>
      <w:r>
        <w:rPr>
          <w:w w:val="105"/>
          <w:sz w:val="24"/>
        </w:rPr>
        <w:t>para</w:t>
      </w:r>
      <w:r>
        <w:rPr>
          <w:spacing w:val="80"/>
          <w:w w:val="105"/>
          <w:sz w:val="24"/>
        </w:rPr>
        <w:t> </w:t>
      </w:r>
      <w:r>
        <w:rPr>
          <w:w w:val="105"/>
          <w:sz w:val="24"/>
        </w:rPr>
        <w:t>mujeres,</w:t>
      </w:r>
      <w:r>
        <w:rPr>
          <w:spacing w:val="80"/>
          <w:w w:val="105"/>
          <w:sz w:val="24"/>
        </w:rPr>
        <w:t> </w:t>
      </w:r>
      <w:r>
        <w:rPr>
          <w:w w:val="105"/>
          <w:sz w:val="24"/>
        </w:rPr>
        <w:t>personas</w:t>
      </w:r>
      <w:r>
        <w:rPr>
          <w:spacing w:val="80"/>
          <w:w w:val="105"/>
          <w:sz w:val="24"/>
        </w:rPr>
        <w:t> </w:t>
      </w:r>
      <w:r>
        <w:rPr>
          <w:w w:val="105"/>
          <w:sz w:val="24"/>
        </w:rPr>
        <w:t>trans,</w:t>
      </w:r>
      <w:r>
        <w:rPr>
          <w:spacing w:val="80"/>
          <w:w w:val="105"/>
          <w:sz w:val="24"/>
        </w:rPr>
        <w:t> </w:t>
      </w:r>
      <w:r>
        <w:rPr>
          <w:w w:val="105"/>
          <w:sz w:val="24"/>
        </w:rPr>
        <w:t>jóvenes</w:t>
      </w:r>
      <w:r>
        <w:rPr>
          <w:spacing w:val="80"/>
          <w:w w:val="105"/>
          <w:sz w:val="24"/>
        </w:rPr>
        <w:t> </w:t>
      </w:r>
      <w:r>
        <w:rPr>
          <w:w w:val="105"/>
          <w:sz w:val="24"/>
        </w:rPr>
        <w:t>y personas usuarias de drogas.</w:t>
      </w:r>
    </w:p>
    <w:p>
      <w:pPr>
        <w:pStyle w:val="ListParagraph"/>
        <w:numPr>
          <w:ilvl w:val="0"/>
          <w:numId w:val="7"/>
        </w:numPr>
        <w:tabs>
          <w:tab w:pos="1094" w:val="left" w:leader="none"/>
        </w:tabs>
        <w:spacing w:line="254" w:lineRule="auto" w:before="0" w:after="0"/>
        <w:ind w:left="1094" w:right="371" w:hanging="360"/>
        <w:jc w:val="left"/>
        <w:rPr>
          <w:sz w:val="24"/>
        </w:rPr>
      </w:pPr>
      <w:r>
        <w:rPr>
          <w:w w:val="105"/>
          <w:sz w:val="24"/>
        </w:rPr>
        <w:t>Prevención</w:t>
      </w:r>
      <w:r>
        <w:rPr>
          <w:spacing w:val="23"/>
          <w:w w:val="105"/>
          <w:sz w:val="24"/>
        </w:rPr>
        <w:t> </w:t>
      </w:r>
      <w:r>
        <w:rPr>
          <w:w w:val="105"/>
          <w:sz w:val="24"/>
        </w:rPr>
        <w:t>combinada,</w:t>
      </w:r>
      <w:r>
        <w:rPr>
          <w:spacing w:val="23"/>
          <w:w w:val="105"/>
          <w:sz w:val="24"/>
        </w:rPr>
        <w:t> </w:t>
      </w:r>
      <w:r>
        <w:rPr>
          <w:w w:val="105"/>
          <w:sz w:val="24"/>
        </w:rPr>
        <w:t>PrEP,</w:t>
      </w:r>
      <w:r>
        <w:rPr>
          <w:spacing w:val="23"/>
          <w:w w:val="105"/>
          <w:sz w:val="24"/>
        </w:rPr>
        <w:t> </w:t>
      </w:r>
      <w:r>
        <w:rPr>
          <w:w w:val="105"/>
          <w:sz w:val="24"/>
        </w:rPr>
        <w:t>atención</w:t>
      </w:r>
      <w:r>
        <w:rPr>
          <w:spacing w:val="23"/>
          <w:w w:val="105"/>
          <w:sz w:val="24"/>
        </w:rPr>
        <w:t> </w:t>
      </w:r>
      <w:r>
        <w:rPr>
          <w:w w:val="105"/>
          <w:sz w:val="24"/>
        </w:rPr>
        <w:t>ginecológica,</w:t>
      </w:r>
      <w:r>
        <w:rPr>
          <w:spacing w:val="23"/>
          <w:w w:val="105"/>
          <w:sz w:val="24"/>
        </w:rPr>
        <w:t> </w:t>
      </w:r>
      <w:r>
        <w:rPr>
          <w:w w:val="105"/>
          <w:sz w:val="24"/>
        </w:rPr>
        <w:t>mental</w:t>
      </w:r>
      <w:r>
        <w:rPr>
          <w:spacing w:val="23"/>
          <w:w w:val="105"/>
          <w:sz w:val="24"/>
        </w:rPr>
        <w:t> </w:t>
      </w:r>
      <w:r>
        <w:rPr>
          <w:w w:val="105"/>
          <w:sz w:val="24"/>
        </w:rPr>
        <w:t>y </w:t>
      </w:r>
      <w:r>
        <w:rPr>
          <w:spacing w:val="-2"/>
          <w:w w:val="105"/>
          <w:sz w:val="24"/>
        </w:rPr>
        <w:t>hormonal.</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55"/>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Heading1"/>
        <w:spacing w:line="259" w:lineRule="auto" w:before="62"/>
        <w:ind w:left="374" w:right="371"/>
        <w:jc w:val="both"/>
      </w:pPr>
      <w:r>
        <w:rPr/>
        <w:drawing>
          <wp:anchor distT="0" distB="0" distL="0" distR="0" allowOverlap="1" layoutInCell="1" locked="0" behindDoc="1" simplePos="0" relativeHeight="487173632">
            <wp:simplePos x="0" y="0"/>
            <wp:positionH relativeFrom="page">
              <wp:posOffset>377825</wp:posOffset>
            </wp:positionH>
            <wp:positionV relativeFrom="page">
              <wp:posOffset>0</wp:posOffset>
            </wp:positionV>
            <wp:extent cx="7394575" cy="9791066"/>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174144">
                <wp:simplePos x="0" y="0"/>
                <wp:positionH relativeFrom="page">
                  <wp:posOffset>1078992</wp:posOffset>
                </wp:positionH>
                <wp:positionV relativeFrom="paragraph">
                  <wp:posOffset>40639</wp:posOffset>
                </wp:positionV>
                <wp:extent cx="5611495" cy="783082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611495" cy="7830820"/>
                        </a:xfrm>
                        <a:custGeom>
                          <a:avLst/>
                          <a:gdLst/>
                          <a:ahLst/>
                          <a:cxnLst/>
                          <a:rect l="l" t="t" r="r" b="b"/>
                          <a:pathLst>
                            <a:path w="5611495" h="7830820">
                              <a:moveTo>
                                <a:pt x="5611368" y="0"/>
                              </a:moveTo>
                              <a:lnTo>
                                <a:pt x="5605272" y="0"/>
                              </a:lnTo>
                              <a:lnTo>
                                <a:pt x="5605272" y="6096"/>
                              </a:lnTo>
                              <a:lnTo>
                                <a:pt x="5605272" y="7824216"/>
                              </a:lnTo>
                              <a:lnTo>
                                <a:pt x="6096" y="7824216"/>
                              </a:lnTo>
                              <a:lnTo>
                                <a:pt x="6096" y="6096"/>
                              </a:lnTo>
                              <a:lnTo>
                                <a:pt x="5605272" y="6096"/>
                              </a:lnTo>
                              <a:lnTo>
                                <a:pt x="5605272" y="0"/>
                              </a:lnTo>
                              <a:lnTo>
                                <a:pt x="6096" y="0"/>
                              </a:lnTo>
                              <a:lnTo>
                                <a:pt x="0" y="0"/>
                              </a:lnTo>
                              <a:lnTo>
                                <a:pt x="0" y="6096"/>
                              </a:lnTo>
                              <a:lnTo>
                                <a:pt x="0" y="7824216"/>
                              </a:lnTo>
                              <a:lnTo>
                                <a:pt x="0" y="7830312"/>
                              </a:lnTo>
                              <a:lnTo>
                                <a:pt x="6096" y="7830312"/>
                              </a:lnTo>
                              <a:lnTo>
                                <a:pt x="5605272" y="7830312"/>
                              </a:lnTo>
                              <a:lnTo>
                                <a:pt x="5611368" y="7830312"/>
                              </a:lnTo>
                              <a:lnTo>
                                <a:pt x="5611368" y="7824216"/>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16.6pt;mso-position-horizontal-relative:page;mso-position-vertical-relative:paragraph;z-index:-16142336" id="docshape13" coordorigin="1699,64" coordsize="8837,12332" path="m10536,64l10526,64,10526,74,10526,12386,1709,12386,1709,74,10526,74,10526,64,1709,64,1699,64,1699,74,1699,12386,1699,12395,1709,12395,10526,12395,10536,12395,10536,12386,10536,74,10536,64xe" filled="true" fillcolor="#000000" stroked="false">
                <v:path arrowok="t"/>
                <v:fill type="solid"/>
                <w10:wrap type="none"/>
              </v:shape>
            </w:pict>
          </mc:Fallback>
        </mc:AlternateContent>
      </w:r>
      <w:r>
        <w:rPr>
          <w:w w:val="115"/>
        </w:rPr>
        <w:t>MAPEO</w:t>
      </w:r>
      <w:r>
        <w:rPr>
          <w:w w:val="115"/>
        </w:rPr>
        <w:t> DE</w:t>
      </w:r>
      <w:r>
        <w:rPr>
          <w:w w:val="115"/>
        </w:rPr>
        <w:t> ACTORES</w:t>
      </w:r>
      <w:r>
        <w:rPr>
          <w:w w:val="115"/>
        </w:rPr>
        <w:t> SOCIALES</w:t>
      </w:r>
      <w:r>
        <w:rPr>
          <w:w w:val="115"/>
        </w:rPr>
        <w:t> Y</w:t>
      </w:r>
      <w:r>
        <w:rPr>
          <w:w w:val="115"/>
        </w:rPr>
        <w:t> POLÍTICOS</w:t>
      </w:r>
      <w:r>
        <w:rPr>
          <w:w w:val="115"/>
        </w:rPr>
        <w:t> RELEVANTES</w:t>
      </w:r>
      <w:r>
        <w:rPr>
          <w:w w:val="115"/>
        </w:rPr>
        <w:t> EN</w:t>
      </w:r>
      <w:r>
        <w:rPr>
          <w:w w:val="115"/>
        </w:rPr>
        <w:t> </w:t>
      </w:r>
      <w:r>
        <w:rPr>
          <w:w w:val="115"/>
        </w:rPr>
        <w:t>LA </w:t>
      </w:r>
      <w:r>
        <w:rPr>
          <w:spacing w:val="-2"/>
          <w:w w:val="115"/>
        </w:rPr>
        <w:t>MATERIA.</w:t>
      </w:r>
    </w:p>
    <w:p>
      <w:pPr>
        <w:pStyle w:val="BodyText"/>
        <w:spacing w:before="16"/>
        <w:rPr>
          <w:b/>
        </w:rPr>
      </w:pPr>
    </w:p>
    <w:p>
      <w:pPr>
        <w:pStyle w:val="BodyText"/>
        <w:spacing w:line="259" w:lineRule="auto"/>
        <w:ind w:left="374" w:right="371"/>
        <w:jc w:val="both"/>
      </w:pPr>
      <w:r>
        <w:rPr/>
        <w:t>Se identificaron</w:t>
      </w:r>
      <w:r>
        <w:rPr>
          <w:spacing w:val="40"/>
        </w:rPr>
        <w:t> </w:t>
      </w:r>
      <w:r>
        <w:rPr/>
        <w:t>y categorizaron a los actores sociales e </w:t>
      </w:r>
      <w:r>
        <w:rPr/>
        <w:t>institucionales clave involucrados en la respuesta al estigma y la discriminación relacionada con el VIH en México, con base en el análisis documental y de campo, así como el contexto normativo y comunitario vigente.</w:t>
      </w:r>
    </w:p>
    <w:p>
      <w:pPr>
        <w:pStyle w:val="BodyText"/>
        <w:spacing w:before="14"/>
      </w:pPr>
    </w:p>
    <w:p>
      <w:pPr>
        <w:pStyle w:val="Heading2"/>
        <w:numPr>
          <w:ilvl w:val="0"/>
          <w:numId w:val="8"/>
        </w:numPr>
        <w:tabs>
          <w:tab w:pos="598" w:val="left" w:leader="none"/>
        </w:tabs>
        <w:spacing w:line="240" w:lineRule="auto" w:before="0" w:after="0"/>
        <w:ind w:left="598" w:right="0" w:hanging="224"/>
        <w:jc w:val="left"/>
      </w:pPr>
      <w:r>
        <w:rPr>
          <w:w w:val="110"/>
        </w:rPr>
        <w:t>Actores</w:t>
      </w:r>
      <w:r>
        <w:rPr>
          <w:spacing w:val="-6"/>
          <w:w w:val="110"/>
        </w:rPr>
        <w:t> </w:t>
      </w:r>
      <w:r>
        <w:rPr>
          <w:w w:val="110"/>
        </w:rPr>
        <w:t>Institucionales</w:t>
      </w:r>
      <w:r>
        <w:rPr>
          <w:spacing w:val="-6"/>
          <w:w w:val="110"/>
        </w:rPr>
        <w:t> </w:t>
      </w:r>
      <w:r>
        <w:rPr>
          <w:w w:val="110"/>
        </w:rPr>
        <w:t>del</w:t>
      </w:r>
      <w:r>
        <w:rPr>
          <w:spacing w:val="-5"/>
          <w:w w:val="110"/>
        </w:rPr>
        <w:t> </w:t>
      </w:r>
      <w:r>
        <w:rPr>
          <w:w w:val="110"/>
        </w:rPr>
        <w:t>Estado</w:t>
      </w:r>
      <w:r>
        <w:rPr>
          <w:spacing w:val="-6"/>
          <w:w w:val="110"/>
        </w:rPr>
        <w:t> </w:t>
      </w:r>
      <w:r>
        <w:rPr>
          <w:spacing w:val="-2"/>
          <w:w w:val="110"/>
        </w:rPr>
        <w:t>Mexicano</w:t>
      </w:r>
    </w:p>
    <w:p>
      <w:pPr>
        <w:pStyle w:val="BodyText"/>
        <w:spacing w:before="45"/>
        <w:rPr>
          <w:b/>
        </w:rPr>
      </w:pPr>
    </w:p>
    <w:p>
      <w:pPr>
        <w:pStyle w:val="ListParagraph"/>
        <w:numPr>
          <w:ilvl w:val="1"/>
          <w:numId w:val="8"/>
        </w:numPr>
        <w:tabs>
          <w:tab w:pos="675" w:val="left" w:leader="none"/>
        </w:tabs>
        <w:spacing w:line="240" w:lineRule="auto" w:before="0" w:after="0"/>
        <w:ind w:left="675" w:right="0" w:hanging="301"/>
        <w:jc w:val="left"/>
        <w:rPr>
          <w:b/>
          <w:sz w:val="24"/>
        </w:rPr>
      </w:pPr>
      <w:r>
        <w:rPr>
          <w:b/>
          <w:w w:val="110"/>
          <w:sz w:val="24"/>
        </w:rPr>
        <w:t>Instituciones</w:t>
      </w:r>
      <w:r>
        <w:rPr>
          <w:b/>
          <w:spacing w:val="-5"/>
          <w:w w:val="110"/>
          <w:sz w:val="24"/>
        </w:rPr>
        <w:t> </w:t>
      </w:r>
      <w:r>
        <w:rPr>
          <w:b/>
          <w:w w:val="110"/>
          <w:sz w:val="24"/>
        </w:rPr>
        <w:t>Federales</w:t>
      </w:r>
      <w:r>
        <w:rPr>
          <w:b/>
          <w:spacing w:val="-5"/>
          <w:w w:val="110"/>
          <w:sz w:val="24"/>
        </w:rPr>
        <w:t> </w:t>
      </w:r>
      <w:r>
        <w:rPr>
          <w:b/>
          <w:w w:val="110"/>
          <w:sz w:val="24"/>
        </w:rPr>
        <w:t>de</w:t>
      </w:r>
      <w:r>
        <w:rPr>
          <w:b/>
          <w:spacing w:val="-4"/>
          <w:w w:val="110"/>
          <w:sz w:val="24"/>
        </w:rPr>
        <w:t> </w:t>
      </w:r>
      <w:r>
        <w:rPr>
          <w:b/>
          <w:spacing w:val="-2"/>
          <w:w w:val="110"/>
          <w:sz w:val="24"/>
        </w:rPr>
        <w:t>Salud</w:t>
      </w:r>
    </w:p>
    <w:p>
      <w:pPr>
        <w:pStyle w:val="BodyText"/>
        <w:spacing w:before="40"/>
        <w:rPr>
          <w:b/>
        </w:rPr>
      </w:pPr>
    </w:p>
    <w:p>
      <w:pPr>
        <w:pStyle w:val="BodyText"/>
        <w:spacing w:line="256" w:lineRule="auto"/>
        <w:ind w:left="374" w:right="371"/>
        <w:jc w:val="both"/>
      </w:pPr>
      <w:r>
        <w:rPr/>
        <w:t>CENSIDA (Centro Nacional para la Prevención y el Control del VIH y </w:t>
      </w:r>
      <w:r>
        <w:rPr/>
        <w:t>el SIDA): Actor rector técnico, coordina estrategias nacionales, elabora lineamientos, administra la línea automatizada y gestiona base de datos de casos.</w:t>
      </w:r>
    </w:p>
    <w:p>
      <w:pPr>
        <w:pStyle w:val="BodyText"/>
        <w:spacing w:before="25"/>
      </w:pPr>
    </w:p>
    <w:p>
      <w:pPr>
        <w:pStyle w:val="BodyText"/>
        <w:spacing w:line="259" w:lineRule="auto" w:before="1"/>
        <w:ind w:left="374" w:right="371"/>
        <w:jc w:val="both"/>
      </w:pPr>
      <w:r>
        <w:rPr/>
        <w:t>CONASIDA (Consejo Nacional para la Prevención y Control del </w:t>
      </w:r>
      <w:r>
        <w:rPr/>
        <w:t>SIDA): Espacio intersectorial de articulación institucional y comunitaria,</w:t>
      </w:r>
      <w:r>
        <w:rPr>
          <w:spacing w:val="80"/>
        </w:rPr>
        <w:t> </w:t>
      </w:r>
      <w:r>
        <w:rPr/>
        <w:t>presidido por la Secretaría de Salud.</w:t>
      </w:r>
    </w:p>
    <w:p>
      <w:pPr>
        <w:pStyle w:val="BodyText"/>
        <w:spacing w:before="14"/>
      </w:pPr>
    </w:p>
    <w:p>
      <w:pPr>
        <w:pStyle w:val="BodyText"/>
        <w:spacing w:line="259" w:lineRule="auto"/>
        <w:ind w:left="374" w:right="371"/>
        <w:jc w:val="both"/>
      </w:pPr>
      <w:r>
        <w:rPr>
          <w:w w:val="105"/>
        </w:rPr>
        <w:t>Secretaría</w:t>
      </w:r>
      <w:r>
        <w:rPr>
          <w:w w:val="105"/>
        </w:rPr>
        <w:t> de</w:t>
      </w:r>
      <w:r>
        <w:rPr>
          <w:w w:val="105"/>
        </w:rPr>
        <w:t> Salud</w:t>
      </w:r>
      <w:r>
        <w:rPr>
          <w:w w:val="105"/>
        </w:rPr>
        <w:t> (SSA):</w:t>
      </w:r>
      <w:r>
        <w:rPr>
          <w:w w:val="105"/>
        </w:rPr>
        <w:t> Define</w:t>
      </w:r>
      <w:r>
        <w:rPr>
          <w:w w:val="105"/>
        </w:rPr>
        <w:t> la</w:t>
      </w:r>
      <w:r>
        <w:rPr>
          <w:w w:val="105"/>
        </w:rPr>
        <w:t> política</w:t>
      </w:r>
      <w:r>
        <w:rPr>
          <w:w w:val="105"/>
        </w:rPr>
        <w:t> general</w:t>
      </w:r>
      <w:r>
        <w:rPr>
          <w:w w:val="105"/>
        </w:rPr>
        <w:t> en</w:t>
      </w:r>
      <w:r>
        <w:rPr>
          <w:w w:val="105"/>
        </w:rPr>
        <w:t> </w:t>
      </w:r>
      <w:r>
        <w:rPr>
          <w:w w:val="105"/>
        </w:rPr>
        <w:t>salud, responsable de la NOM-010-SSA2-2023.</w:t>
      </w:r>
    </w:p>
    <w:p>
      <w:pPr>
        <w:pStyle w:val="BodyText"/>
        <w:spacing w:before="16"/>
      </w:pPr>
    </w:p>
    <w:p>
      <w:pPr>
        <w:pStyle w:val="BodyText"/>
        <w:spacing w:line="259" w:lineRule="auto"/>
        <w:ind w:left="374" w:right="371"/>
        <w:jc w:val="both"/>
      </w:pPr>
      <w:r>
        <w:rPr/>
        <w:t>DGE (Dirección General de Epidemiología): Encargada del SINAVE y la generación de datos epidemiológicos.</w:t>
      </w:r>
    </w:p>
    <w:p>
      <w:pPr>
        <w:pStyle w:val="BodyText"/>
        <w:spacing w:before="21"/>
      </w:pPr>
    </w:p>
    <w:p>
      <w:pPr>
        <w:pStyle w:val="BodyText"/>
        <w:spacing w:line="259" w:lineRule="auto"/>
        <w:ind w:left="374" w:right="371"/>
        <w:jc w:val="both"/>
      </w:pPr>
      <w:r>
        <w:rPr>
          <w:w w:val="105"/>
        </w:rPr>
        <w:t>INSABI/IMSS-Bienestar:</w:t>
      </w:r>
      <w:r>
        <w:rPr>
          <w:w w:val="105"/>
        </w:rPr>
        <w:t> Proveedores</w:t>
      </w:r>
      <w:r>
        <w:rPr>
          <w:w w:val="105"/>
        </w:rPr>
        <w:t> principales</w:t>
      </w:r>
      <w:r>
        <w:rPr>
          <w:w w:val="105"/>
        </w:rPr>
        <w:t> de</w:t>
      </w:r>
      <w:r>
        <w:rPr>
          <w:w w:val="105"/>
        </w:rPr>
        <w:t> servicios</w:t>
      </w:r>
      <w:r>
        <w:rPr>
          <w:w w:val="105"/>
        </w:rPr>
        <w:t> de</w:t>
      </w:r>
      <w:r>
        <w:rPr>
          <w:w w:val="105"/>
        </w:rPr>
        <w:t> </w:t>
      </w:r>
      <w:r>
        <w:rPr>
          <w:w w:val="105"/>
        </w:rPr>
        <w:t>salud para</w:t>
      </w:r>
      <w:r>
        <w:rPr>
          <w:spacing w:val="-1"/>
          <w:w w:val="105"/>
        </w:rPr>
        <w:t> </w:t>
      </w:r>
      <w:r>
        <w:rPr>
          <w:w w:val="105"/>
        </w:rPr>
        <w:t>poblaciones</w:t>
      </w:r>
      <w:r>
        <w:rPr>
          <w:spacing w:val="-1"/>
          <w:w w:val="105"/>
        </w:rPr>
        <w:t> </w:t>
      </w:r>
      <w:r>
        <w:rPr>
          <w:w w:val="105"/>
        </w:rPr>
        <w:t>sin</w:t>
      </w:r>
      <w:r>
        <w:rPr>
          <w:spacing w:val="-1"/>
          <w:w w:val="105"/>
        </w:rPr>
        <w:t> </w:t>
      </w:r>
      <w:r>
        <w:rPr>
          <w:w w:val="105"/>
        </w:rPr>
        <w:t>seguridad</w:t>
      </w:r>
      <w:r>
        <w:rPr>
          <w:spacing w:val="-1"/>
          <w:w w:val="105"/>
        </w:rPr>
        <w:t> </w:t>
      </w:r>
      <w:r>
        <w:rPr>
          <w:w w:val="105"/>
        </w:rPr>
        <w:t>social.</w:t>
      </w:r>
    </w:p>
    <w:p>
      <w:pPr>
        <w:pStyle w:val="BodyText"/>
        <w:spacing w:before="15"/>
      </w:pPr>
    </w:p>
    <w:p>
      <w:pPr>
        <w:pStyle w:val="BodyText"/>
        <w:spacing w:line="259" w:lineRule="auto"/>
        <w:ind w:left="374" w:right="371"/>
        <w:jc w:val="both"/>
      </w:pPr>
      <w:r>
        <w:rPr>
          <w:w w:val="105"/>
        </w:rPr>
        <w:t>IMSS/ISSSTE:</w:t>
      </w:r>
      <w:r>
        <w:rPr>
          <w:w w:val="105"/>
        </w:rPr>
        <w:t> Proveedores</w:t>
      </w:r>
      <w:r>
        <w:rPr>
          <w:w w:val="105"/>
        </w:rPr>
        <w:t> principales</w:t>
      </w:r>
      <w:r>
        <w:rPr>
          <w:w w:val="105"/>
        </w:rPr>
        <w:t> de</w:t>
      </w:r>
      <w:r>
        <w:rPr>
          <w:w w:val="105"/>
        </w:rPr>
        <w:t> servicios</w:t>
      </w:r>
      <w:r>
        <w:rPr>
          <w:w w:val="105"/>
        </w:rPr>
        <w:t> de</w:t>
      </w:r>
      <w:r>
        <w:rPr>
          <w:w w:val="105"/>
        </w:rPr>
        <w:t> salud</w:t>
      </w:r>
      <w:r>
        <w:rPr>
          <w:w w:val="105"/>
        </w:rPr>
        <w:t> </w:t>
      </w:r>
      <w:r>
        <w:rPr>
          <w:w w:val="105"/>
        </w:rPr>
        <w:t>para población</w:t>
      </w:r>
      <w:r>
        <w:rPr>
          <w:spacing w:val="-7"/>
          <w:w w:val="105"/>
        </w:rPr>
        <w:t> </w:t>
      </w:r>
      <w:r>
        <w:rPr>
          <w:w w:val="105"/>
        </w:rPr>
        <w:t>con</w:t>
      </w:r>
      <w:r>
        <w:rPr>
          <w:spacing w:val="-7"/>
          <w:w w:val="105"/>
        </w:rPr>
        <w:t> </w:t>
      </w:r>
      <w:r>
        <w:rPr>
          <w:w w:val="105"/>
        </w:rPr>
        <w:t>seguridad</w:t>
      </w:r>
      <w:r>
        <w:rPr>
          <w:spacing w:val="-7"/>
          <w:w w:val="105"/>
        </w:rPr>
        <w:t> </w:t>
      </w:r>
      <w:r>
        <w:rPr>
          <w:w w:val="105"/>
        </w:rPr>
        <w:t>social.</w:t>
      </w:r>
    </w:p>
    <w:p>
      <w:pPr>
        <w:pStyle w:val="BodyText"/>
        <w:spacing w:before="16"/>
      </w:pPr>
    </w:p>
    <w:p>
      <w:pPr>
        <w:pStyle w:val="BodyText"/>
        <w:spacing w:line="259" w:lineRule="auto"/>
        <w:ind w:left="374" w:right="371"/>
        <w:jc w:val="both"/>
      </w:pPr>
      <w:r>
        <w:rPr>
          <w:w w:val="105"/>
        </w:rPr>
        <w:t>INMUJERES,</w:t>
      </w:r>
      <w:r>
        <w:rPr>
          <w:w w:val="105"/>
        </w:rPr>
        <w:t> CONAPRED,</w:t>
      </w:r>
      <w:r>
        <w:rPr>
          <w:w w:val="105"/>
        </w:rPr>
        <w:t> CONAVIM:</w:t>
      </w:r>
      <w:r>
        <w:rPr>
          <w:w w:val="105"/>
        </w:rPr>
        <w:t> Instituciones</w:t>
      </w:r>
      <w:r>
        <w:rPr>
          <w:w w:val="105"/>
        </w:rPr>
        <w:t> clave</w:t>
      </w:r>
      <w:r>
        <w:rPr>
          <w:w w:val="105"/>
        </w:rPr>
        <w:t> </w:t>
      </w:r>
      <w:r>
        <w:rPr>
          <w:w w:val="105"/>
        </w:rPr>
        <w:t>en transversalización</w:t>
      </w:r>
      <w:r>
        <w:rPr>
          <w:w w:val="105"/>
        </w:rPr>
        <w:t> de</w:t>
      </w:r>
      <w:r>
        <w:rPr>
          <w:w w:val="105"/>
        </w:rPr>
        <w:t> derechos</w:t>
      </w:r>
      <w:r>
        <w:rPr>
          <w:w w:val="105"/>
        </w:rPr>
        <w:t> humanos,</w:t>
      </w:r>
      <w:r>
        <w:rPr>
          <w:w w:val="105"/>
        </w:rPr>
        <w:t> no</w:t>
      </w:r>
      <w:r>
        <w:rPr>
          <w:w w:val="105"/>
        </w:rPr>
        <w:t> discriminación</w:t>
      </w:r>
      <w:r>
        <w:rPr>
          <w:w w:val="105"/>
        </w:rPr>
        <w:t> y perspectiva de género.</w:t>
      </w:r>
    </w:p>
    <w:p>
      <w:pPr>
        <w:pStyle w:val="BodyText"/>
        <w:spacing w:before="20"/>
      </w:pPr>
    </w:p>
    <w:p>
      <w:pPr>
        <w:pStyle w:val="Heading2"/>
        <w:numPr>
          <w:ilvl w:val="1"/>
          <w:numId w:val="8"/>
        </w:numPr>
        <w:tabs>
          <w:tab w:pos="692" w:val="left" w:leader="none"/>
        </w:tabs>
        <w:spacing w:line="240" w:lineRule="auto" w:before="0" w:after="0"/>
        <w:ind w:left="692" w:right="0" w:hanging="318"/>
        <w:jc w:val="left"/>
      </w:pPr>
      <w:r>
        <w:rPr>
          <w:w w:val="110"/>
        </w:rPr>
        <w:t>Poder Legislativo y</w:t>
      </w:r>
      <w:r>
        <w:rPr>
          <w:spacing w:val="1"/>
          <w:w w:val="110"/>
        </w:rPr>
        <w:t> </w:t>
      </w:r>
      <w:r>
        <w:rPr>
          <w:spacing w:val="-2"/>
          <w:w w:val="110"/>
        </w:rPr>
        <w:t>Judicial</w:t>
      </w:r>
    </w:p>
    <w:p>
      <w:pPr>
        <w:pStyle w:val="BodyText"/>
        <w:rPr>
          <w:b/>
          <w:sz w:val="14"/>
        </w:rPr>
      </w:pPr>
    </w:p>
    <w:p>
      <w:pPr>
        <w:pStyle w:val="BodyText"/>
        <w:rPr>
          <w:b/>
          <w:sz w:val="14"/>
        </w:rPr>
      </w:pPr>
    </w:p>
    <w:p>
      <w:pPr>
        <w:pStyle w:val="BodyText"/>
        <w:rPr>
          <w:b/>
          <w:sz w:val="14"/>
        </w:rPr>
      </w:pPr>
    </w:p>
    <w:p>
      <w:pPr>
        <w:pStyle w:val="BodyText"/>
        <w:spacing w:before="109"/>
        <w:rPr>
          <w:b/>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line="256" w:lineRule="auto" w:before="62"/>
        <w:ind w:left="374" w:right="371"/>
        <w:jc w:val="both"/>
      </w:pPr>
      <w:r>
        <w:rPr/>
        <w:drawing>
          <wp:anchor distT="0" distB="0" distL="0" distR="0" allowOverlap="1" layoutInCell="1" locked="0" behindDoc="1" simplePos="0" relativeHeight="487174656">
            <wp:simplePos x="0" y="0"/>
            <wp:positionH relativeFrom="page">
              <wp:posOffset>377825</wp:posOffset>
            </wp:positionH>
            <wp:positionV relativeFrom="page">
              <wp:posOffset>0</wp:posOffset>
            </wp:positionV>
            <wp:extent cx="7394575" cy="9791066"/>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175168">
                <wp:simplePos x="0" y="0"/>
                <wp:positionH relativeFrom="page">
                  <wp:posOffset>1078992</wp:posOffset>
                </wp:positionH>
                <wp:positionV relativeFrom="paragraph">
                  <wp:posOffset>40639</wp:posOffset>
                </wp:positionV>
                <wp:extent cx="5611495" cy="783082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611495" cy="7830820"/>
                        </a:xfrm>
                        <a:custGeom>
                          <a:avLst/>
                          <a:gdLst/>
                          <a:ahLst/>
                          <a:cxnLst/>
                          <a:rect l="l" t="t" r="r" b="b"/>
                          <a:pathLst>
                            <a:path w="5611495" h="7830820">
                              <a:moveTo>
                                <a:pt x="5611368" y="0"/>
                              </a:moveTo>
                              <a:lnTo>
                                <a:pt x="5605272" y="0"/>
                              </a:lnTo>
                              <a:lnTo>
                                <a:pt x="5605272" y="6096"/>
                              </a:lnTo>
                              <a:lnTo>
                                <a:pt x="5605272" y="7824216"/>
                              </a:lnTo>
                              <a:lnTo>
                                <a:pt x="6096" y="7824216"/>
                              </a:lnTo>
                              <a:lnTo>
                                <a:pt x="6096" y="6096"/>
                              </a:lnTo>
                              <a:lnTo>
                                <a:pt x="5605272" y="6096"/>
                              </a:lnTo>
                              <a:lnTo>
                                <a:pt x="5605272" y="0"/>
                              </a:lnTo>
                              <a:lnTo>
                                <a:pt x="6096" y="0"/>
                              </a:lnTo>
                              <a:lnTo>
                                <a:pt x="0" y="0"/>
                              </a:lnTo>
                              <a:lnTo>
                                <a:pt x="0" y="6096"/>
                              </a:lnTo>
                              <a:lnTo>
                                <a:pt x="0" y="7824216"/>
                              </a:lnTo>
                              <a:lnTo>
                                <a:pt x="0" y="7830312"/>
                              </a:lnTo>
                              <a:lnTo>
                                <a:pt x="6096" y="7830312"/>
                              </a:lnTo>
                              <a:lnTo>
                                <a:pt x="5605272" y="7830312"/>
                              </a:lnTo>
                              <a:lnTo>
                                <a:pt x="5611368" y="7830312"/>
                              </a:lnTo>
                              <a:lnTo>
                                <a:pt x="5611368" y="7824216"/>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16.6pt;mso-position-horizontal-relative:page;mso-position-vertical-relative:paragraph;z-index:-16141312" id="docshape14" coordorigin="1699,64" coordsize="8837,12332" path="m10536,64l10526,64,10526,74,10526,12386,1709,12386,1709,74,10526,74,10526,64,1709,64,1699,64,1699,74,1699,12386,1699,12395,1709,12395,10526,12395,10536,12395,10536,12386,10536,74,10536,64xe" filled="true" fillcolor="#000000" stroked="false">
                <v:path arrowok="t"/>
                <v:fill type="solid"/>
                <w10:wrap type="none"/>
              </v:shape>
            </w:pict>
          </mc:Fallback>
        </mc:AlternateContent>
      </w:r>
      <w:r>
        <w:rPr/>
        <w:t>Comisiones legislativas de salud, derechos humanos, diversidad </w:t>
      </w:r>
      <w:r>
        <w:rPr/>
        <w:t>y equidad</w:t>
      </w:r>
      <w:r>
        <w:rPr>
          <w:spacing w:val="-1"/>
        </w:rPr>
        <w:t> </w:t>
      </w:r>
      <w:r>
        <w:rPr/>
        <w:t>de</w:t>
      </w:r>
      <w:r>
        <w:rPr>
          <w:spacing w:val="-1"/>
        </w:rPr>
        <w:t> </w:t>
      </w:r>
      <w:r>
        <w:rPr/>
        <w:t>género</w:t>
      </w:r>
      <w:r>
        <w:rPr>
          <w:spacing w:val="-1"/>
        </w:rPr>
        <w:t> </w:t>
      </w:r>
      <w:r>
        <w:rPr/>
        <w:t>(Cámara</w:t>
      </w:r>
      <w:r>
        <w:rPr>
          <w:spacing w:val="-1"/>
        </w:rPr>
        <w:t> </w:t>
      </w:r>
      <w:r>
        <w:rPr/>
        <w:t>de</w:t>
      </w:r>
      <w:r>
        <w:rPr>
          <w:spacing w:val="-1"/>
        </w:rPr>
        <w:t> </w:t>
      </w:r>
      <w:r>
        <w:rPr/>
        <w:t>Diputados</w:t>
      </w:r>
      <w:r>
        <w:rPr>
          <w:spacing w:val="-1"/>
        </w:rPr>
        <w:t> </w:t>
      </w:r>
      <w:r>
        <w:rPr/>
        <w:t>y</w:t>
      </w:r>
      <w:r>
        <w:rPr>
          <w:spacing w:val="-1"/>
        </w:rPr>
        <w:t> </w:t>
      </w:r>
      <w:r>
        <w:rPr/>
        <w:t>Senadores):</w:t>
      </w:r>
      <w:r>
        <w:rPr>
          <w:spacing w:val="-1"/>
        </w:rPr>
        <w:t> </w:t>
      </w:r>
      <w:r>
        <w:rPr/>
        <w:t>Capacidad</w:t>
      </w:r>
      <w:r>
        <w:rPr>
          <w:spacing w:val="-1"/>
        </w:rPr>
        <w:t> </w:t>
      </w:r>
      <w:r>
        <w:rPr/>
        <w:t>de armonización normativa.</w:t>
      </w:r>
    </w:p>
    <w:p>
      <w:pPr>
        <w:pStyle w:val="BodyText"/>
        <w:spacing w:before="24"/>
      </w:pPr>
    </w:p>
    <w:p>
      <w:pPr>
        <w:pStyle w:val="BodyText"/>
        <w:spacing w:line="259" w:lineRule="auto"/>
        <w:ind w:left="374" w:right="371"/>
        <w:jc w:val="both"/>
      </w:pPr>
      <w:r>
        <w:rPr/>
        <w:t>Suprema Corte de Justicia de la Nación (SCJN): Instancia clave en </w:t>
      </w:r>
      <w:r>
        <w:rPr/>
        <w:t>la protección de derechos constitucionales frente a la discriminación por VIH, sexualidad o identidad de género.</w:t>
      </w:r>
    </w:p>
    <w:p>
      <w:pPr>
        <w:pStyle w:val="BodyText"/>
        <w:spacing w:before="14"/>
      </w:pPr>
    </w:p>
    <w:p>
      <w:pPr>
        <w:pStyle w:val="Heading2"/>
        <w:numPr>
          <w:ilvl w:val="0"/>
          <w:numId w:val="8"/>
        </w:numPr>
        <w:tabs>
          <w:tab w:pos="645" w:val="left" w:leader="none"/>
        </w:tabs>
        <w:spacing w:line="240" w:lineRule="auto" w:before="1" w:after="0"/>
        <w:ind w:left="645" w:right="0" w:hanging="271"/>
        <w:jc w:val="left"/>
      </w:pPr>
      <w:r>
        <w:rPr>
          <w:w w:val="105"/>
        </w:rPr>
        <w:t>Actores</w:t>
      </w:r>
      <w:r>
        <w:rPr>
          <w:spacing w:val="7"/>
          <w:w w:val="105"/>
        </w:rPr>
        <w:t> </w:t>
      </w:r>
      <w:r>
        <w:rPr>
          <w:w w:val="105"/>
        </w:rPr>
        <w:t>Sociales</w:t>
      </w:r>
      <w:r>
        <w:rPr>
          <w:spacing w:val="8"/>
          <w:w w:val="105"/>
        </w:rPr>
        <w:t> </w:t>
      </w:r>
      <w:r>
        <w:rPr>
          <w:w w:val="105"/>
        </w:rPr>
        <w:t>y</w:t>
      </w:r>
      <w:r>
        <w:rPr>
          <w:spacing w:val="8"/>
          <w:w w:val="105"/>
        </w:rPr>
        <w:t> </w:t>
      </w:r>
      <w:r>
        <w:rPr>
          <w:spacing w:val="-2"/>
          <w:w w:val="105"/>
        </w:rPr>
        <w:t>Comunitarios</w:t>
      </w:r>
    </w:p>
    <w:p>
      <w:pPr>
        <w:pStyle w:val="BodyText"/>
        <w:spacing w:before="45"/>
        <w:rPr>
          <w:b/>
        </w:rPr>
      </w:pPr>
    </w:p>
    <w:p>
      <w:pPr>
        <w:pStyle w:val="ListParagraph"/>
        <w:numPr>
          <w:ilvl w:val="1"/>
          <w:numId w:val="8"/>
        </w:numPr>
        <w:tabs>
          <w:tab w:pos="657" w:val="left" w:leader="none"/>
        </w:tabs>
        <w:spacing w:line="240" w:lineRule="auto" w:before="0" w:after="0"/>
        <w:ind w:left="657" w:right="0" w:hanging="283"/>
        <w:jc w:val="left"/>
        <w:rPr>
          <w:sz w:val="24"/>
        </w:rPr>
      </w:pPr>
      <w:r>
        <w:rPr>
          <w:sz w:val="24"/>
        </w:rPr>
        <w:t>Redes</w:t>
      </w:r>
      <w:r>
        <w:rPr>
          <w:spacing w:val="9"/>
          <w:sz w:val="24"/>
        </w:rPr>
        <w:t> </w:t>
      </w:r>
      <w:r>
        <w:rPr>
          <w:sz w:val="24"/>
        </w:rPr>
        <w:t>de</w:t>
      </w:r>
      <w:r>
        <w:rPr>
          <w:spacing w:val="10"/>
          <w:sz w:val="24"/>
        </w:rPr>
        <w:t> </w:t>
      </w:r>
      <w:r>
        <w:rPr>
          <w:sz w:val="24"/>
        </w:rPr>
        <w:t>personas</w:t>
      </w:r>
      <w:r>
        <w:rPr>
          <w:spacing w:val="9"/>
          <w:sz w:val="24"/>
        </w:rPr>
        <w:t> </w:t>
      </w:r>
      <w:r>
        <w:rPr>
          <w:sz w:val="24"/>
        </w:rPr>
        <w:t>que</w:t>
      </w:r>
      <w:r>
        <w:rPr>
          <w:spacing w:val="10"/>
          <w:sz w:val="24"/>
        </w:rPr>
        <w:t> </w:t>
      </w:r>
      <w:r>
        <w:rPr>
          <w:sz w:val="24"/>
        </w:rPr>
        <w:t>viven</w:t>
      </w:r>
      <w:r>
        <w:rPr>
          <w:spacing w:val="10"/>
          <w:sz w:val="24"/>
        </w:rPr>
        <w:t> </w:t>
      </w:r>
      <w:r>
        <w:rPr>
          <w:sz w:val="24"/>
        </w:rPr>
        <w:t>con</w:t>
      </w:r>
      <w:r>
        <w:rPr>
          <w:spacing w:val="9"/>
          <w:sz w:val="24"/>
        </w:rPr>
        <w:t> </w:t>
      </w:r>
      <w:r>
        <w:rPr>
          <w:sz w:val="24"/>
        </w:rPr>
        <w:t>VIH</w:t>
      </w:r>
      <w:r>
        <w:rPr>
          <w:spacing w:val="10"/>
          <w:sz w:val="24"/>
        </w:rPr>
        <w:t> </w:t>
      </w:r>
      <w:r>
        <w:rPr>
          <w:spacing w:val="-2"/>
          <w:sz w:val="24"/>
        </w:rPr>
        <w:t>(PVVIH)</w:t>
      </w:r>
    </w:p>
    <w:p>
      <w:pPr>
        <w:pStyle w:val="BodyText"/>
        <w:spacing w:before="40"/>
      </w:pPr>
    </w:p>
    <w:p>
      <w:pPr>
        <w:pStyle w:val="BodyText"/>
        <w:spacing w:line="259" w:lineRule="auto"/>
        <w:ind w:left="374" w:right="371"/>
        <w:jc w:val="both"/>
      </w:pPr>
      <w:r>
        <w:rPr>
          <w:w w:val="105"/>
        </w:rPr>
        <w:t>ICW México (International Community of Women living with </w:t>
      </w:r>
      <w:r>
        <w:rPr>
          <w:w w:val="105"/>
        </w:rPr>
        <w:t>HIV/AIDS): Liderazgo de mujeres cis y trans.</w:t>
      </w:r>
    </w:p>
    <w:p>
      <w:pPr>
        <w:pStyle w:val="BodyText"/>
        <w:spacing w:before="16"/>
      </w:pPr>
    </w:p>
    <w:p>
      <w:pPr>
        <w:pStyle w:val="BodyText"/>
        <w:spacing w:line="259" w:lineRule="auto"/>
        <w:ind w:left="374" w:right="371"/>
        <w:jc w:val="both"/>
      </w:pPr>
      <w:r>
        <w:rPr/>
        <w:t>Red Mexicana de Personas que Viven con VIH: </w:t>
      </w:r>
      <w:r>
        <w:rPr/>
        <w:t>Incidencia, acompañamiento y monitoreo comunitario.</w:t>
      </w:r>
    </w:p>
    <w:p>
      <w:pPr>
        <w:pStyle w:val="BodyText"/>
        <w:spacing w:before="20"/>
      </w:pPr>
    </w:p>
    <w:p>
      <w:pPr>
        <w:pStyle w:val="BodyText"/>
        <w:spacing w:line="259" w:lineRule="auto"/>
        <w:ind w:left="374" w:right="371"/>
        <w:jc w:val="both"/>
      </w:pPr>
      <w:r>
        <w:rPr/>
        <w:t>Movimiento de Diversidad VIH Positiva: Defensa y articulación desde </w:t>
      </w:r>
      <w:r>
        <w:rPr/>
        <w:t>la disidencia sexual.</w:t>
      </w:r>
    </w:p>
    <w:p>
      <w:pPr>
        <w:pStyle w:val="BodyText"/>
        <w:spacing w:before="16"/>
      </w:pPr>
    </w:p>
    <w:p>
      <w:pPr>
        <w:pStyle w:val="ListParagraph"/>
        <w:numPr>
          <w:ilvl w:val="1"/>
          <w:numId w:val="8"/>
        </w:numPr>
        <w:tabs>
          <w:tab w:pos="678" w:val="left" w:leader="none"/>
        </w:tabs>
        <w:spacing w:line="240" w:lineRule="auto" w:before="0" w:after="0"/>
        <w:ind w:left="678" w:right="0" w:hanging="304"/>
        <w:jc w:val="left"/>
        <w:rPr>
          <w:sz w:val="24"/>
        </w:rPr>
      </w:pPr>
      <w:r>
        <w:rPr>
          <w:sz w:val="24"/>
        </w:rPr>
        <w:t>Organizaciones</w:t>
      </w:r>
      <w:r>
        <w:rPr>
          <w:spacing w:val="-2"/>
          <w:sz w:val="24"/>
        </w:rPr>
        <w:t> </w:t>
      </w:r>
      <w:r>
        <w:rPr>
          <w:sz w:val="24"/>
        </w:rPr>
        <w:t>de</w:t>
      </w:r>
      <w:r>
        <w:rPr>
          <w:spacing w:val="-2"/>
          <w:sz w:val="24"/>
        </w:rPr>
        <w:t> </w:t>
      </w:r>
      <w:r>
        <w:rPr>
          <w:sz w:val="24"/>
        </w:rPr>
        <w:t>la</w:t>
      </w:r>
      <w:r>
        <w:rPr>
          <w:spacing w:val="-2"/>
          <w:sz w:val="24"/>
        </w:rPr>
        <w:t> </w:t>
      </w:r>
      <w:r>
        <w:rPr>
          <w:sz w:val="24"/>
        </w:rPr>
        <w:t>sociedad</w:t>
      </w:r>
      <w:r>
        <w:rPr>
          <w:spacing w:val="-2"/>
          <w:sz w:val="24"/>
        </w:rPr>
        <w:t> </w:t>
      </w:r>
      <w:r>
        <w:rPr>
          <w:sz w:val="24"/>
        </w:rPr>
        <w:t>civil</w:t>
      </w:r>
      <w:r>
        <w:rPr>
          <w:spacing w:val="-2"/>
          <w:sz w:val="24"/>
        </w:rPr>
        <w:t> (OSC)</w:t>
      </w:r>
    </w:p>
    <w:p>
      <w:pPr>
        <w:pStyle w:val="BodyText"/>
        <w:spacing w:before="45"/>
      </w:pPr>
    </w:p>
    <w:p>
      <w:pPr>
        <w:pStyle w:val="BodyText"/>
        <w:spacing w:line="256" w:lineRule="auto"/>
        <w:ind w:left="374" w:right="371"/>
        <w:jc w:val="both"/>
      </w:pPr>
      <w:r>
        <w:rPr/>
        <w:t>Fundar, Letra S, México Igualitario, Brigada Callejera, Colectivo </w:t>
      </w:r>
      <w:r>
        <w:rPr/>
        <w:t>SerGay, Yaaj México, entre otras: Enfoques en derechos sexuales, poblaciones clave, trabajo sexual, juventudes, población trans, y defensa legal.</w:t>
      </w:r>
    </w:p>
    <w:p>
      <w:pPr>
        <w:pStyle w:val="BodyText"/>
        <w:spacing w:before="23"/>
      </w:pPr>
    </w:p>
    <w:p>
      <w:pPr>
        <w:pStyle w:val="BodyText"/>
        <w:spacing w:line="259" w:lineRule="auto" w:before="1"/>
        <w:ind w:left="374" w:right="371"/>
        <w:jc w:val="both"/>
      </w:pPr>
      <w:r>
        <w:rPr>
          <w:w w:val="105"/>
        </w:rPr>
        <w:t>Organizaciones</w:t>
      </w:r>
      <w:r>
        <w:rPr>
          <w:w w:val="105"/>
        </w:rPr>
        <w:t> de</w:t>
      </w:r>
      <w:r>
        <w:rPr>
          <w:w w:val="105"/>
        </w:rPr>
        <w:t> usuarios</w:t>
      </w:r>
      <w:r>
        <w:rPr>
          <w:w w:val="105"/>
        </w:rPr>
        <w:t> de</w:t>
      </w:r>
      <w:r>
        <w:rPr>
          <w:w w:val="105"/>
        </w:rPr>
        <w:t> drogas:</w:t>
      </w:r>
      <w:r>
        <w:rPr>
          <w:w w:val="105"/>
        </w:rPr>
        <w:t> Como</w:t>
      </w:r>
      <w:r>
        <w:rPr>
          <w:w w:val="105"/>
        </w:rPr>
        <w:t> Verter</w:t>
      </w:r>
      <w:r>
        <w:rPr>
          <w:w w:val="105"/>
        </w:rPr>
        <w:t> o</w:t>
      </w:r>
      <w:r>
        <w:rPr>
          <w:w w:val="105"/>
        </w:rPr>
        <w:t> Espolea,</w:t>
      </w:r>
      <w:r>
        <w:rPr>
          <w:w w:val="105"/>
        </w:rPr>
        <w:t> </w:t>
      </w:r>
      <w:r>
        <w:rPr>
          <w:w w:val="105"/>
        </w:rPr>
        <w:t>con </w:t>
      </w:r>
      <w:r>
        <w:rPr/>
        <w:t>propuestas de reducción de daños y abogacía.</w:t>
      </w:r>
    </w:p>
    <w:p>
      <w:pPr>
        <w:pStyle w:val="BodyText"/>
        <w:spacing w:before="15"/>
      </w:pPr>
    </w:p>
    <w:p>
      <w:pPr>
        <w:pStyle w:val="Heading2"/>
        <w:numPr>
          <w:ilvl w:val="1"/>
          <w:numId w:val="8"/>
        </w:numPr>
        <w:tabs>
          <w:tab w:pos="668" w:val="left" w:leader="none"/>
        </w:tabs>
        <w:spacing w:line="240" w:lineRule="auto" w:before="0" w:after="0"/>
        <w:ind w:left="668" w:right="0" w:hanging="294"/>
        <w:jc w:val="left"/>
      </w:pPr>
      <w:r>
        <w:rPr>
          <w:w w:val="110"/>
        </w:rPr>
        <w:t>Academia</w:t>
      </w:r>
      <w:r>
        <w:rPr>
          <w:spacing w:val="-17"/>
          <w:w w:val="110"/>
        </w:rPr>
        <w:t> </w:t>
      </w:r>
      <w:r>
        <w:rPr>
          <w:w w:val="110"/>
        </w:rPr>
        <w:t>e</w:t>
      </w:r>
      <w:r>
        <w:rPr>
          <w:spacing w:val="-17"/>
          <w:w w:val="110"/>
        </w:rPr>
        <w:t> </w:t>
      </w:r>
      <w:r>
        <w:rPr>
          <w:w w:val="110"/>
        </w:rPr>
        <w:t>institutos</w:t>
      </w:r>
      <w:r>
        <w:rPr>
          <w:spacing w:val="-17"/>
          <w:w w:val="110"/>
        </w:rPr>
        <w:t> </w:t>
      </w:r>
      <w:r>
        <w:rPr>
          <w:w w:val="110"/>
        </w:rPr>
        <w:t>de</w:t>
      </w:r>
      <w:r>
        <w:rPr>
          <w:spacing w:val="-17"/>
          <w:w w:val="110"/>
        </w:rPr>
        <w:t> </w:t>
      </w:r>
      <w:r>
        <w:rPr>
          <w:spacing w:val="-2"/>
          <w:w w:val="110"/>
        </w:rPr>
        <w:t>investigación</w:t>
      </w:r>
    </w:p>
    <w:p>
      <w:pPr>
        <w:pStyle w:val="BodyText"/>
        <w:spacing w:before="45"/>
        <w:rPr>
          <w:b/>
        </w:rPr>
      </w:pPr>
    </w:p>
    <w:p>
      <w:pPr>
        <w:pStyle w:val="BodyText"/>
        <w:spacing w:line="254" w:lineRule="auto" w:before="1"/>
        <w:ind w:left="374" w:right="371"/>
        <w:jc w:val="both"/>
      </w:pPr>
      <w:r>
        <w:rPr>
          <w:w w:val="105"/>
        </w:rPr>
        <w:t>INSP</w:t>
      </w:r>
      <w:r>
        <w:rPr>
          <w:w w:val="105"/>
        </w:rPr>
        <w:t> (Instituto</w:t>
      </w:r>
      <w:r>
        <w:rPr>
          <w:w w:val="105"/>
        </w:rPr>
        <w:t> Nacional</w:t>
      </w:r>
      <w:r>
        <w:rPr>
          <w:w w:val="105"/>
        </w:rPr>
        <w:t> de</w:t>
      </w:r>
      <w:r>
        <w:rPr>
          <w:w w:val="105"/>
        </w:rPr>
        <w:t> Salud</w:t>
      </w:r>
      <w:r>
        <w:rPr>
          <w:w w:val="105"/>
        </w:rPr>
        <w:t> Pública):</w:t>
      </w:r>
      <w:r>
        <w:rPr>
          <w:w w:val="105"/>
        </w:rPr>
        <w:t> Investigación</w:t>
      </w:r>
      <w:r>
        <w:rPr>
          <w:w w:val="105"/>
        </w:rPr>
        <w:t> aplicada</w:t>
      </w:r>
      <w:r>
        <w:rPr>
          <w:w w:val="105"/>
        </w:rPr>
        <w:t> </w:t>
      </w:r>
      <w:r>
        <w:rPr>
          <w:w w:val="105"/>
        </w:rPr>
        <w:t>y colaboración con CENSIDA.</w:t>
      </w:r>
    </w:p>
    <w:p>
      <w:pPr>
        <w:pStyle w:val="BodyText"/>
        <w:spacing w:before="27"/>
      </w:pPr>
    </w:p>
    <w:p>
      <w:pPr>
        <w:pStyle w:val="BodyText"/>
        <w:spacing w:line="259" w:lineRule="auto"/>
        <w:ind w:left="374" w:right="371"/>
        <w:jc w:val="both"/>
      </w:pPr>
      <w:r>
        <w:rPr/>
        <w:t>COLMEX, UNAM, CIDE: Producción de conocimiento crítico en </w:t>
      </w:r>
      <w:r>
        <w:rPr/>
        <w:t>salud, derechos humanos, poblaciones vulneradas.</w:t>
      </w:r>
    </w:p>
    <w:p>
      <w:pPr>
        <w:pStyle w:val="BodyText"/>
        <w:spacing w:before="16"/>
      </w:pPr>
    </w:p>
    <w:p>
      <w:pPr>
        <w:pStyle w:val="Heading2"/>
        <w:numPr>
          <w:ilvl w:val="0"/>
          <w:numId w:val="8"/>
        </w:numPr>
        <w:tabs>
          <w:tab w:pos="646" w:val="left" w:leader="none"/>
        </w:tabs>
        <w:spacing w:line="240" w:lineRule="auto" w:before="0" w:after="0"/>
        <w:ind w:left="646" w:right="0" w:hanging="272"/>
        <w:jc w:val="left"/>
      </w:pPr>
      <w:r>
        <w:rPr>
          <w:spacing w:val="4"/>
        </w:rPr>
        <w:t>Actores</w:t>
      </w:r>
      <w:r>
        <w:rPr>
          <w:spacing w:val="63"/>
        </w:rPr>
        <w:t> </w:t>
      </w:r>
      <w:r>
        <w:rPr>
          <w:spacing w:val="4"/>
        </w:rPr>
        <w:t>Internacionales</w:t>
      </w:r>
      <w:r>
        <w:rPr>
          <w:spacing w:val="64"/>
        </w:rPr>
        <w:t> </w:t>
      </w:r>
      <w:r>
        <w:rPr>
          <w:spacing w:val="-2"/>
        </w:rPr>
        <w:t>Relevantes</w:t>
      </w:r>
    </w:p>
    <w:p>
      <w:pPr>
        <w:pStyle w:val="BodyText"/>
        <w:rPr>
          <w:b/>
          <w:sz w:val="14"/>
        </w:rPr>
      </w:pPr>
    </w:p>
    <w:p>
      <w:pPr>
        <w:pStyle w:val="BodyText"/>
        <w:spacing w:before="140"/>
        <w:rPr>
          <w:b/>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before="43"/>
        <w:rPr>
          <w:rFonts w:ascii="Times New Roman"/>
        </w:rPr>
      </w:pPr>
      <w:r>
        <w:rPr>
          <w:rFonts w:ascii="Times New Roman"/>
        </w:rPr>
        <w:drawing>
          <wp:anchor distT="0" distB="0" distL="0" distR="0" allowOverlap="1" layoutInCell="1" locked="0" behindDoc="1" simplePos="0" relativeHeight="487175680">
            <wp:simplePos x="0" y="0"/>
            <wp:positionH relativeFrom="page">
              <wp:posOffset>377825</wp:posOffset>
            </wp:positionH>
            <wp:positionV relativeFrom="page">
              <wp:posOffset>0</wp:posOffset>
            </wp:positionV>
            <wp:extent cx="7394575" cy="9791066"/>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5" cstate="print"/>
                    <a:stretch>
                      <a:fillRect/>
                    </a:stretch>
                  </pic:blipFill>
                  <pic:spPr>
                    <a:xfrm>
                      <a:off x="0" y="0"/>
                      <a:ext cx="7394575" cy="9791066"/>
                    </a:xfrm>
                    <a:prstGeom prst="rect">
                      <a:avLst/>
                    </a:prstGeom>
                  </pic:spPr>
                </pic:pic>
              </a:graphicData>
            </a:graphic>
          </wp:anchor>
        </w:drawing>
      </w:r>
    </w:p>
    <w:p>
      <w:pPr>
        <w:pStyle w:val="BodyText"/>
        <w:spacing w:line="254" w:lineRule="auto"/>
        <w:ind w:left="374"/>
      </w:pPr>
      <w:r>
        <w:rPr/>
        <mc:AlternateContent>
          <mc:Choice Requires="wps">
            <w:drawing>
              <wp:anchor distT="0" distB="0" distL="0" distR="0" allowOverlap="1" layoutInCell="1" locked="0" behindDoc="1" simplePos="0" relativeHeight="487176192">
                <wp:simplePos x="0" y="0"/>
                <wp:positionH relativeFrom="page">
                  <wp:posOffset>1078992</wp:posOffset>
                </wp:positionH>
                <wp:positionV relativeFrom="paragraph">
                  <wp:posOffset>-200010</wp:posOffset>
                </wp:positionV>
                <wp:extent cx="5611495" cy="783082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611495" cy="7830820"/>
                        </a:xfrm>
                        <a:custGeom>
                          <a:avLst/>
                          <a:gdLst/>
                          <a:ahLst/>
                          <a:cxnLst/>
                          <a:rect l="l" t="t" r="r" b="b"/>
                          <a:pathLst>
                            <a:path w="5611495" h="7830820">
                              <a:moveTo>
                                <a:pt x="5611368" y="0"/>
                              </a:moveTo>
                              <a:lnTo>
                                <a:pt x="5605272" y="0"/>
                              </a:lnTo>
                              <a:lnTo>
                                <a:pt x="5605272" y="6096"/>
                              </a:lnTo>
                              <a:lnTo>
                                <a:pt x="5605272" y="7824216"/>
                              </a:lnTo>
                              <a:lnTo>
                                <a:pt x="6096" y="7824216"/>
                              </a:lnTo>
                              <a:lnTo>
                                <a:pt x="6096" y="6096"/>
                              </a:lnTo>
                              <a:lnTo>
                                <a:pt x="5605272" y="6096"/>
                              </a:lnTo>
                              <a:lnTo>
                                <a:pt x="5605272" y="0"/>
                              </a:lnTo>
                              <a:lnTo>
                                <a:pt x="6096" y="0"/>
                              </a:lnTo>
                              <a:lnTo>
                                <a:pt x="0" y="0"/>
                              </a:lnTo>
                              <a:lnTo>
                                <a:pt x="0" y="6096"/>
                              </a:lnTo>
                              <a:lnTo>
                                <a:pt x="0" y="7824216"/>
                              </a:lnTo>
                              <a:lnTo>
                                <a:pt x="0" y="7830312"/>
                              </a:lnTo>
                              <a:lnTo>
                                <a:pt x="6096" y="7830312"/>
                              </a:lnTo>
                              <a:lnTo>
                                <a:pt x="5605272" y="7830312"/>
                              </a:lnTo>
                              <a:lnTo>
                                <a:pt x="5611368" y="7830312"/>
                              </a:lnTo>
                              <a:lnTo>
                                <a:pt x="5611368" y="7824216"/>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15.748862pt;width:441.85pt;height:616.6pt;mso-position-horizontal-relative:page;mso-position-vertical-relative:paragraph;z-index:-16140288" id="docshape15" coordorigin="1699,-315" coordsize="8837,12332" path="m10536,-315l10526,-315,10526,-305,10526,12007,1709,12007,1709,-305,10526,-305,10526,-315,1709,-315,1699,-315,1699,-305,1699,12007,1699,12016,1709,12016,10526,12016,10536,12016,10536,12007,10536,-305,10536,-315xe" filled="true" fillcolor="#000000" stroked="false">
                <v:path arrowok="t"/>
                <v:fill type="solid"/>
                <w10:wrap type="none"/>
              </v:shape>
            </w:pict>
          </mc:Fallback>
        </mc:AlternateContent>
      </w:r>
      <w:r>
        <w:rPr/>
        <w:t>ONUSIDA:</w:t>
      </w:r>
      <w:r>
        <w:rPr>
          <w:spacing w:val="40"/>
        </w:rPr>
        <w:t> </w:t>
      </w:r>
      <w:r>
        <w:rPr/>
        <w:t>Líder</w:t>
      </w:r>
      <w:r>
        <w:rPr>
          <w:spacing w:val="40"/>
        </w:rPr>
        <w:t> </w:t>
      </w:r>
      <w:r>
        <w:rPr/>
        <w:t>técnico</w:t>
      </w:r>
      <w:r>
        <w:rPr>
          <w:spacing w:val="40"/>
        </w:rPr>
        <w:t> </w:t>
      </w:r>
      <w:r>
        <w:rPr/>
        <w:t>en</w:t>
      </w:r>
      <w:r>
        <w:rPr>
          <w:spacing w:val="40"/>
        </w:rPr>
        <w:t> </w:t>
      </w:r>
      <w:r>
        <w:rPr/>
        <w:t>la</w:t>
      </w:r>
      <w:r>
        <w:rPr>
          <w:spacing w:val="40"/>
        </w:rPr>
        <w:t> </w:t>
      </w:r>
      <w:r>
        <w:rPr/>
        <w:t>estrategia</w:t>
      </w:r>
      <w:r>
        <w:rPr>
          <w:spacing w:val="40"/>
        </w:rPr>
        <w:t> </w:t>
      </w:r>
      <w:r>
        <w:rPr/>
        <w:t>global</w:t>
      </w:r>
      <w:r>
        <w:rPr>
          <w:spacing w:val="40"/>
        </w:rPr>
        <w:t> </w:t>
      </w:r>
      <w:r>
        <w:rPr/>
        <w:t>de</w:t>
      </w:r>
      <w:r>
        <w:rPr>
          <w:spacing w:val="40"/>
        </w:rPr>
        <w:t> </w:t>
      </w:r>
      <w:r>
        <w:rPr/>
        <w:t>VIH,</w:t>
      </w:r>
      <w:r>
        <w:rPr>
          <w:spacing w:val="40"/>
        </w:rPr>
        <w:t> </w:t>
      </w:r>
      <w:r>
        <w:rPr/>
        <w:t>proveedor</w:t>
      </w:r>
      <w:r>
        <w:rPr>
          <w:spacing w:val="40"/>
        </w:rPr>
        <w:t> </w:t>
      </w:r>
      <w:r>
        <w:rPr/>
        <w:t>de herramientas</w:t>
      </w:r>
      <w:r>
        <w:rPr>
          <w:spacing w:val="40"/>
        </w:rPr>
        <w:t> </w:t>
      </w:r>
      <w:r>
        <w:rPr/>
        <w:t>como</w:t>
      </w:r>
      <w:r>
        <w:rPr>
          <w:spacing w:val="40"/>
        </w:rPr>
        <w:t> </w:t>
      </w:r>
      <w:r>
        <w:rPr/>
        <w:t>el</w:t>
      </w:r>
      <w:r>
        <w:rPr>
          <w:spacing w:val="40"/>
        </w:rPr>
        <w:t> </w:t>
      </w:r>
      <w:r>
        <w:rPr/>
        <w:t>Estigma</w:t>
      </w:r>
      <w:r>
        <w:rPr>
          <w:spacing w:val="40"/>
        </w:rPr>
        <w:t> </w:t>
      </w:r>
      <w:r>
        <w:rPr/>
        <w:t>Index.</w:t>
      </w:r>
    </w:p>
    <w:p>
      <w:pPr>
        <w:pStyle w:val="BodyText"/>
        <w:spacing w:before="27"/>
      </w:pPr>
    </w:p>
    <w:p>
      <w:pPr>
        <w:pStyle w:val="BodyText"/>
        <w:spacing w:before="1"/>
        <w:ind w:left="374"/>
      </w:pPr>
      <w:r>
        <w:rPr/>
        <w:t>OPS/OMS</w:t>
      </w:r>
      <w:r>
        <w:rPr>
          <w:spacing w:val="5"/>
        </w:rPr>
        <w:t> </w:t>
      </w:r>
      <w:r>
        <w:rPr/>
        <w:t>México:</w:t>
      </w:r>
      <w:r>
        <w:rPr>
          <w:spacing w:val="6"/>
        </w:rPr>
        <w:t> </w:t>
      </w:r>
      <w:r>
        <w:rPr/>
        <w:t>Asistencia</w:t>
      </w:r>
      <w:r>
        <w:rPr>
          <w:spacing w:val="6"/>
        </w:rPr>
        <w:t> </w:t>
      </w:r>
      <w:r>
        <w:rPr/>
        <w:t>técnica</w:t>
      </w:r>
      <w:r>
        <w:rPr>
          <w:spacing w:val="5"/>
        </w:rPr>
        <w:t> </w:t>
      </w:r>
      <w:r>
        <w:rPr/>
        <w:t>y</w:t>
      </w:r>
      <w:r>
        <w:rPr>
          <w:spacing w:val="6"/>
        </w:rPr>
        <w:t> </w:t>
      </w:r>
      <w:r>
        <w:rPr/>
        <w:t>vigilancia</w:t>
      </w:r>
      <w:r>
        <w:rPr>
          <w:spacing w:val="6"/>
        </w:rPr>
        <w:t> </w:t>
      </w:r>
      <w:r>
        <w:rPr>
          <w:spacing w:val="-2"/>
        </w:rPr>
        <w:t>epidemiológica.</w:t>
      </w:r>
    </w:p>
    <w:p>
      <w:pPr>
        <w:pStyle w:val="BodyText"/>
        <w:spacing w:before="45"/>
      </w:pPr>
    </w:p>
    <w:p>
      <w:pPr>
        <w:pStyle w:val="BodyText"/>
        <w:spacing w:line="254" w:lineRule="auto"/>
        <w:ind w:left="374"/>
      </w:pPr>
      <w:r>
        <w:rPr>
          <w:w w:val="105"/>
        </w:rPr>
        <w:t>PNUD,</w:t>
      </w:r>
      <w:r>
        <w:rPr>
          <w:spacing w:val="-3"/>
          <w:w w:val="105"/>
        </w:rPr>
        <w:t> </w:t>
      </w:r>
      <w:r>
        <w:rPr>
          <w:w w:val="105"/>
        </w:rPr>
        <w:t>UNFPA,</w:t>
      </w:r>
      <w:r>
        <w:rPr>
          <w:spacing w:val="-3"/>
          <w:w w:val="105"/>
        </w:rPr>
        <w:t> </w:t>
      </w:r>
      <w:r>
        <w:rPr>
          <w:w w:val="105"/>
        </w:rPr>
        <w:t>ONU</w:t>
      </w:r>
      <w:r>
        <w:rPr>
          <w:spacing w:val="-3"/>
          <w:w w:val="105"/>
        </w:rPr>
        <w:t> </w:t>
      </w:r>
      <w:r>
        <w:rPr>
          <w:w w:val="105"/>
        </w:rPr>
        <w:t>Mujeres:</w:t>
      </w:r>
      <w:r>
        <w:rPr>
          <w:spacing w:val="-3"/>
          <w:w w:val="105"/>
        </w:rPr>
        <w:t> </w:t>
      </w:r>
      <w:r>
        <w:rPr>
          <w:w w:val="105"/>
        </w:rPr>
        <w:t>Programas</w:t>
      </w:r>
      <w:r>
        <w:rPr>
          <w:spacing w:val="-3"/>
          <w:w w:val="105"/>
        </w:rPr>
        <w:t> </w:t>
      </w:r>
      <w:r>
        <w:rPr>
          <w:w w:val="105"/>
        </w:rPr>
        <w:t>de</w:t>
      </w:r>
      <w:r>
        <w:rPr>
          <w:spacing w:val="-3"/>
          <w:w w:val="105"/>
        </w:rPr>
        <w:t> </w:t>
      </w:r>
      <w:r>
        <w:rPr>
          <w:w w:val="105"/>
        </w:rPr>
        <w:t>cooperación</w:t>
      </w:r>
      <w:r>
        <w:rPr>
          <w:spacing w:val="-3"/>
          <w:w w:val="105"/>
        </w:rPr>
        <w:t> </w:t>
      </w:r>
      <w:r>
        <w:rPr>
          <w:w w:val="105"/>
        </w:rPr>
        <w:t>centrados</w:t>
      </w:r>
      <w:r>
        <w:rPr>
          <w:spacing w:val="-3"/>
          <w:w w:val="105"/>
        </w:rPr>
        <w:t> </w:t>
      </w:r>
      <w:r>
        <w:rPr>
          <w:w w:val="105"/>
        </w:rPr>
        <w:t>en VIH, género y derechos humanos.</w:t>
      </w:r>
    </w:p>
    <w:p>
      <w:pPr>
        <w:pStyle w:val="BodyText"/>
        <w:spacing w:before="27"/>
      </w:pPr>
    </w:p>
    <w:p>
      <w:pPr>
        <w:pStyle w:val="BodyText"/>
        <w:spacing w:line="259" w:lineRule="auto"/>
        <w:ind w:left="374"/>
      </w:pPr>
      <w:r>
        <w:rPr/>
        <w:t>Embajadas donantes y agencias de financiación (Ej. USAID, GIZ, </w:t>
      </w:r>
      <w:r>
        <w:rPr/>
        <w:t>Global</w:t>
      </w:r>
      <w:r>
        <w:rPr>
          <w:spacing w:val="40"/>
        </w:rPr>
        <w:t> </w:t>
      </w:r>
      <w:r>
        <w:rPr/>
        <w:t>Fund): Soporte técnico y financiero para iniciativas locales y nacionales.</w:t>
      </w:r>
    </w:p>
    <w:p>
      <w:pPr>
        <w:pStyle w:val="BodyText"/>
        <w:spacing w:before="16"/>
      </w:pPr>
    </w:p>
    <w:p>
      <w:pPr>
        <w:pStyle w:val="Heading2"/>
        <w:numPr>
          <w:ilvl w:val="0"/>
          <w:numId w:val="8"/>
        </w:numPr>
        <w:tabs>
          <w:tab w:pos="669" w:val="left" w:leader="none"/>
        </w:tabs>
        <w:spacing w:line="240" w:lineRule="auto" w:before="0" w:after="0"/>
        <w:ind w:left="669" w:right="0" w:hanging="295"/>
        <w:jc w:val="left"/>
      </w:pPr>
      <w:r>
        <w:rPr>
          <w:w w:val="105"/>
        </w:rPr>
        <w:t>Medios</w:t>
      </w:r>
      <w:r>
        <w:rPr>
          <w:spacing w:val="-4"/>
          <w:w w:val="105"/>
        </w:rPr>
        <w:t> </w:t>
      </w:r>
      <w:r>
        <w:rPr>
          <w:w w:val="105"/>
        </w:rPr>
        <w:t>de</w:t>
      </w:r>
      <w:r>
        <w:rPr>
          <w:spacing w:val="-4"/>
          <w:w w:val="105"/>
        </w:rPr>
        <w:t> </w:t>
      </w:r>
      <w:r>
        <w:rPr>
          <w:w w:val="105"/>
        </w:rPr>
        <w:t>Comunicación</w:t>
      </w:r>
      <w:r>
        <w:rPr>
          <w:spacing w:val="-4"/>
          <w:w w:val="105"/>
        </w:rPr>
        <w:t> </w:t>
      </w:r>
      <w:r>
        <w:rPr>
          <w:w w:val="105"/>
        </w:rPr>
        <w:t>y</w:t>
      </w:r>
      <w:r>
        <w:rPr>
          <w:spacing w:val="-4"/>
          <w:w w:val="105"/>
        </w:rPr>
        <w:t> </w:t>
      </w:r>
      <w:r>
        <w:rPr>
          <w:w w:val="105"/>
        </w:rPr>
        <w:t>Redes</w:t>
      </w:r>
      <w:r>
        <w:rPr>
          <w:spacing w:val="-4"/>
          <w:w w:val="105"/>
        </w:rPr>
        <w:t> </w:t>
      </w:r>
      <w:r>
        <w:rPr>
          <w:spacing w:val="-2"/>
          <w:w w:val="105"/>
        </w:rPr>
        <w:t>Digitales</w:t>
      </w:r>
    </w:p>
    <w:p>
      <w:pPr>
        <w:pStyle w:val="BodyText"/>
        <w:spacing w:before="45"/>
        <w:rPr>
          <w:b/>
        </w:rPr>
      </w:pPr>
    </w:p>
    <w:p>
      <w:pPr>
        <w:pStyle w:val="BodyText"/>
        <w:tabs>
          <w:tab w:pos="1459" w:val="left" w:leader="none"/>
          <w:tab w:pos="2991" w:val="left" w:leader="none"/>
          <w:tab w:pos="3372" w:val="left" w:leader="none"/>
          <w:tab w:pos="4516" w:val="left" w:leader="none"/>
          <w:tab w:pos="6414" w:val="left" w:leader="none"/>
          <w:tab w:pos="7577" w:val="left" w:leader="none"/>
          <w:tab w:pos="8444" w:val="left" w:leader="none"/>
        </w:tabs>
        <w:spacing w:line="254" w:lineRule="auto"/>
        <w:ind w:left="374" w:right="371"/>
      </w:pPr>
      <w:r>
        <w:rPr>
          <w:spacing w:val="-2"/>
        </w:rPr>
        <w:t>Prensa</w:t>
      </w:r>
      <w:r>
        <w:rPr/>
        <w:tab/>
      </w:r>
      <w:r>
        <w:rPr>
          <w:spacing w:val="-2"/>
        </w:rPr>
        <w:t>alternativa</w:t>
      </w:r>
      <w:r>
        <w:rPr/>
        <w:tab/>
      </w:r>
      <w:r>
        <w:rPr>
          <w:spacing w:val="-10"/>
        </w:rPr>
        <w:t>y</w:t>
      </w:r>
      <w:r>
        <w:rPr/>
        <w:tab/>
      </w:r>
      <w:r>
        <w:rPr>
          <w:spacing w:val="-2"/>
        </w:rPr>
        <w:t>medios</w:t>
      </w:r>
      <w:r>
        <w:rPr/>
        <w:tab/>
      </w:r>
      <w:r>
        <w:rPr>
          <w:spacing w:val="-2"/>
        </w:rPr>
        <w:t>comunitarios:</w:t>
      </w:r>
      <w:r>
        <w:rPr/>
        <w:tab/>
      </w:r>
      <w:r>
        <w:rPr>
          <w:spacing w:val="-2"/>
        </w:rPr>
        <w:t>Actores</w:t>
      </w:r>
      <w:r>
        <w:rPr/>
        <w:tab/>
      </w:r>
      <w:r>
        <w:rPr>
          <w:spacing w:val="-2"/>
        </w:rPr>
        <w:t>clave</w:t>
      </w:r>
      <w:r>
        <w:rPr/>
        <w:tab/>
      </w:r>
      <w:r>
        <w:rPr>
          <w:spacing w:val="-8"/>
        </w:rPr>
        <w:t>para </w:t>
      </w:r>
      <w:r>
        <w:rPr>
          <w:w w:val="105"/>
        </w:rPr>
        <w:t>contrarrestar estigmas, visibilizar testimonios y posicionar agendas.</w:t>
      </w:r>
    </w:p>
    <w:p>
      <w:pPr>
        <w:pStyle w:val="BodyText"/>
        <w:spacing w:before="27"/>
      </w:pPr>
    </w:p>
    <w:p>
      <w:pPr>
        <w:pStyle w:val="BodyText"/>
        <w:spacing w:line="259" w:lineRule="auto" w:before="1"/>
        <w:ind w:left="374"/>
      </w:pPr>
      <w:r>
        <w:rPr>
          <w:w w:val="105"/>
        </w:rPr>
        <w:t>Redes</w:t>
      </w:r>
      <w:r>
        <w:rPr>
          <w:spacing w:val="16"/>
          <w:w w:val="105"/>
        </w:rPr>
        <w:t> </w:t>
      </w:r>
      <w:r>
        <w:rPr>
          <w:w w:val="105"/>
        </w:rPr>
        <w:t>sociales:</w:t>
      </w:r>
      <w:r>
        <w:rPr>
          <w:spacing w:val="16"/>
          <w:w w:val="105"/>
        </w:rPr>
        <w:t> </w:t>
      </w:r>
      <w:r>
        <w:rPr>
          <w:w w:val="105"/>
        </w:rPr>
        <w:t>Herramienta</w:t>
      </w:r>
      <w:r>
        <w:rPr>
          <w:spacing w:val="16"/>
          <w:w w:val="105"/>
        </w:rPr>
        <w:t> </w:t>
      </w:r>
      <w:r>
        <w:rPr>
          <w:w w:val="105"/>
        </w:rPr>
        <w:t>de</w:t>
      </w:r>
      <w:r>
        <w:rPr>
          <w:spacing w:val="16"/>
          <w:w w:val="105"/>
        </w:rPr>
        <w:t> </w:t>
      </w:r>
      <w:r>
        <w:rPr>
          <w:w w:val="105"/>
        </w:rPr>
        <w:t>denuncia,</w:t>
      </w:r>
      <w:r>
        <w:rPr>
          <w:spacing w:val="16"/>
          <w:w w:val="105"/>
        </w:rPr>
        <w:t> </w:t>
      </w:r>
      <w:r>
        <w:rPr>
          <w:w w:val="105"/>
        </w:rPr>
        <w:t>organización</w:t>
      </w:r>
      <w:r>
        <w:rPr>
          <w:spacing w:val="16"/>
          <w:w w:val="105"/>
        </w:rPr>
        <w:t> </w:t>
      </w:r>
      <w:r>
        <w:rPr>
          <w:w w:val="105"/>
        </w:rPr>
        <w:t>y</w:t>
      </w:r>
      <w:r>
        <w:rPr>
          <w:spacing w:val="16"/>
          <w:w w:val="105"/>
        </w:rPr>
        <w:t> </w:t>
      </w:r>
      <w:r>
        <w:rPr>
          <w:w w:val="105"/>
        </w:rPr>
        <w:t>difusión</w:t>
      </w:r>
      <w:r>
        <w:rPr>
          <w:spacing w:val="16"/>
          <w:w w:val="105"/>
        </w:rPr>
        <w:t> </w:t>
      </w:r>
      <w:r>
        <w:rPr>
          <w:w w:val="105"/>
        </w:rPr>
        <w:t>de campañas antidiscriminación.</w:t>
      </w:r>
    </w:p>
    <w:p>
      <w:pPr>
        <w:pStyle w:val="BodyText"/>
        <w:spacing w:before="15"/>
      </w:pPr>
    </w:p>
    <w:p>
      <w:pPr>
        <w:pStyle w:val="Heading2"/>
        <w:numPr>
          <w:ilvl w:val="0"/>
          <w:numId w:val="8"/>
        </w:numPr>
        <w:tabs>
          <w:tab w:pos="646" w:val="left" w:leader="none"/>
        </w:tabs>
        <w:spacing w:line="516" w:lineRule="auto" w:before="0" w:after="0"/>
        <w:ind w:left="374" w:right="5270" w:firstLine="0"/>
        <w:jc w:val="left"/>
      </w:pPr>
      <w:r>
        <w:rPr>
          <w:w w:val="105"/>
        </w:rPr>
        <w:t>Mapa</w:t>
      </w:r>
      <w:r>
        <w:rPr>
          <w:spacing w:val="-3"/>
          <w:w w:val="105"/>
        </w:rPr>
        <w:t> </w:t>
      </w:r>
      <w:r>
        <w:rPr>
          <w:w w:val="105"/>
        </w:rPr>
        <w:t>de</w:t>
      </w:r>
      <w:r>
        <w:rPr>
          <w:spacing w:val="-3"/>
          <w:w w:val="105"/>
        </w:rPr>
        <w:t> </w:t>
      </w:r>
      <w:r>
        <w:rPr>
          <w:w w:val="105"/>
        </w:rPr>
        <w:t>Poder</w:t>
      </w:r>
      <w:r>
        <w:rPr>
          <w:spacing w:val="-3"/>
          <w:w w:val="105"/>
        </w:rPr>
        <w:t> </w:t>
      </w:r>
      <w:r>
        <w:rPr>
          <w:w w:val="105"/>
        </w:rPr>
        <w:t>e</w:t>
      </w:r>
      <w:r>
        <w:rPr>
          <w:spacing w:val="-3"/>
          <w:w w:val="105"/>
        </w:rPr>
        <w:t> </w:t>
      </w:r>
      <w:r>
        <w:rPr>
          <w:w w:val="105"/>
        </w:rPr>
        <w:t>Influencia Nivel de Influencia</w:t>
      </w:r>
    </w:p>
    <w:p>
      <w:pPr>
        <w:spacing w:line="516" w:lineRule="auto" w:before="0"/>
        <w:ind w:left="374" w:right="7250" w:firstLine="0"/>
        <w:jc w:val="left"/>
        <w:rPr>
          <w:b/>
          <w:sz w:val="24"/>
        </w:rPr>
      </w:pPr>
      <w:r>
        <w:rPr>
          <w:b/>
          <w:w w:val="105"/>
          <w:sz w:val="24"/>
        </w:rPr>
        <w:t>Actores</w:t>
      </w:r>
      <w:r>
        <w:rPr>
          <w:b/>
          <w:spacing w:val="-18"/>
          <w:w w:val="105"/>
          <w:sz w:val="24"/>
        </w:rPr>
        <w:t> </w:t>
      </w:r>
      <w:r>
        <w:rPr>
          <w:b/>
          <w:w w:val="105"/>
          <w:sz w:val="24"/>
        </w:rPr>
        <w:t>Clave </w:t>
      </w:r>
      <w:r>
        <w:rPr>
          <w:b/>
          <w:spacing w:val="-4"/>
          <w:w w:val="105"/>
          <w:sz w:val="24"/>
        </w:rPr>
        <w:t>Alto</w:t>
      </w:r>
    </w:p>
    <w:p>
      <w:pPr>
        <w:pStyle w:val="BodyText"/>
        <w:ind w:left="374"/>
      </w:pPr>
      <w:r>
        <w:rPr>
          <w:w w:val="105"/>
        </w:rPr>
        <w:t>SSA,</w:t>
      </w:r>
      <w:r>
        <w:rPr>
          <w:spacing w:val="-14"/>
          <w:w w:val="105"/>
        </w:rPr>
        <w:t> </w:t>
      </w:r>
      <w:r>
        <w:rPr>
          <w:w w:val="105"/>
        </w:rPr>
        <w:t>CENSIDA,</w:t>
      </w:r>
      <w:r>
        <w:rPr>
          <w:spacing w:val="-13"/>
          <w:w w:val="105"/>
        </w:rPr>
        <w:t> </w:t>
      </w:r>
      <w:r>
        <w:rPr>
          <w:w w:val="105"/>
        </w:rPr>
        <w:t>CONASIDA,</w:t>
      </w:r>
      <w:r>
        <w:rPr>
          <w:spacing w:val="-13"/>
          <w:w w:val="105"/>
        </w:rPr>
        <w:t> </w:t>
      </w:r>
      <w:r>
        <w:rPr>
          <w:w w:val="105"/>
        </w:rPr>
        <w:t>ONUSIDA,</w:t>
      </w:r>
      <w:r>
        <w:rPr>
          <w:spacing w:val="-13"/>
          <w:w w:val="105"/>
        </w:rPr>
        <w:t> </w:t>
      </w:r>
      <w:r>
        <w:rPr>
          <w:w w:val="105"/>
        </w:rPr>
        <w:t>OSC</w:t>
      </w:r>
      <w:r>
        <w:rPr>
          <w:spacing w:val="-13"/>
          <w:w w:val="105"/>
        </w:rPr>
        <w:t> </w:t>
      </w:r>
      <w:r>
        <w:rPr>
          <w:spacing w:val="-2"/>
          <w:w w:val="105"/>
        </w:rPr>
        <w:t>nacionales</w:t>
      </w:r>
    </w:p>
    <w:p>
      <w:pPr>
        <w:pStyle w:val="BodyText"/>
        <w:spacing w:before="39"/>
      </w:pPr>
    </w:p>
    <w:p>
      <w:pPr>
        <w:pStyle w:val="Heading2"/>
        <w:spacing w:before="1"/>
      </w:pPr>
      <w:r>
        <w:rPr>
          <w:spacing w:val="-4"/>
          <w:w w:val="105"/>
        </w:rPr>
        <w:t>Medio</w:t>
      </w:r>
    </w:p>
    <w:p>
      <w:pPr>
        <w:pStyle w:val="BodyText"/>
        <w:spacing w:before="44"/>
        <w:rPr>
          <w:b/>
        </w:rPr>
      </w:pPr>
    </w:p>
    <w:p>
      <w:pPr>
        <w:pStyle w:val="BodyText"/>
        <w:spacing w:before="1"/>
        <w:ind w:left="374"/>
      </w:pPr>
      <w:r>
        <w:rPr>
          <w:w w:val="105"/>
        </w:rPr>
        <w:t>INMUJERES,</w:t>
      </w:r>
      <w:r>
        <w:rPr>
          <w:spacing w:val="13"/>
          <w:w w:val="105"/>
        </w:rPr>
        <w:t> </w:t>
      </w:r>
      <w:r>
        <w:rPr>
          <w:w w:val="105"/>
        </w:rPr>
        <w:t>DGE,</w:t>
      </w:r>
      <w:r>
        <w:rPr>
          <w:spacing w:val="13"/>
          <w:w w:val="105"/>
        </w:rPr>
        <w:t> </w:t>
      </w:r>
      <w:r>
        <w:rPr>
          <w:w w:val="105"/>
        </w:rPr>
        <w:t>IMSS-Bienestar,</w:t>
      </w:r>
      <w:r>
        <w:rPr>
          <w:spacing w:val="13"/>
          <w:w w:val="105"/>
        </w:rPr>
        <w:t> </w:t>
      </w:r>
      <w:r>
        <w:rPr>
          <w:w w:val="105"/>
        </w:rPr>
        <w:t>OSC</w:t>
      </w:r>
      <w:r>
        <w:rPr>
          <w:spacing w:val="13"/>
          <w:w w:val="105"/>
        </w:rPr>
        <w:t> </w:t>
      </w:r>
      <w:r>
        <w:rPr>
          <w:w w:val="105"/>
        </w:rPr>
        <w:t>locales,</w:t>
      </w:r>
      <w:r>
        <w:rPr>
          <w:spacing w:val="13"/>
          <w:w w:val="105"/>
        </w:rPr>
        <w:t> </w:t>
      </w:r>
      <w:r>
        <w:rPr>
          <w:w w:val="105"/>
        </w:rPr>
        <w:t>INSP,</w:t>
      </w:r>
      <w:r>
        <w:rPr>
          <w:spacing w:val="13"/>
          <w:w w:val="105"/>
        </w:rPr>
        <w:t> </w:t>
      </w:r>
      <w:r>
        <w:rPr>
          <w:w w:val="105"/>
        </w:rPr>
        <w:t>medios</w:t>
      </w:r>
      <w:r>
        <w:rPr>
          <w:spacing w:val="13"/>
          <w:w w:val="105"/>
        </w:rPr>
        <w:t> </w:t>
      </w:r>
      <w:r>
        <w:rPr>
          <w:spacing w:val="-2"/>
          <w:w w:val="105"/>
        </w:rPr>
        <w:t>digitales</w:t>
      </w:r>
    </w:p>
    <w:p>
      <w:pPr>
        <w:pStyle w:val="BodyText"/>
        <w:spacing w:before="40"/>
      </w:pPr>
    </w:p>
    <w:p>
      <w:pPr>
        <w:pStyle w:val="Heading2"/>
      </w:pPr>
      <w:r>
        <w:rPr>
          <w:spacing w:val="-4"/>
          <w:w w:val="110"/>
        </w:rPr>
        <w:t>Bajo</w:t>
      </w:r>
    </w:p>
    <w:p>
      <w:pPr>
        <w:pStyle w:val="BodyText"/>
        <w:spacing w:before="45"/>
        <w:rPr>
          <w:b/>
        </w:rPr>
      </w:pPr>
    </w:p>
    <w:p>
      <w:pPr>
        <w:pStyle w:val="BodyText"/>
        <w:ind w:left="374"/>
      </w:pPr>
      <w:r>
        <w:rPr/>
        <w:t>Universidades,</w:t>
      </w:r>
      <w:r>
        <w:rPr>
          <w:spacing w:val="44"/>
        </w:rPr>
        <w:t> </w:t>
      </w:r>
      <w:r>
        <w:rPr/>
        <w:t>legisladores</w:t>
      </w:r>
      <w:r>
        <w:rPr>
          <w:spacing w:val="47"/>
        </w:rPr>
        <w:t> </w:t>
      </w:r>
      <w:r>
        <w:rPr/>
        <w:t>individuales,</w:t>
      </w:r>
      <w:r>
        <w:rPr>
          <w:spacing w:val="47"/>
        </w:rPr>
        <w:t> </w:t>
      </w:r>
      <w:r>
        <w:rPr/>
        <w:t>OSC</w:t>
      </w:r>
      <w:r>
        <w:rPr>
          <w:spacing w:val="47"/>
        </w:rPr>
        <w:t> </w:t>
      </w:r>
      <w:r>
        <w:rPr>
          <w:spacing w:val="-2"/>
        </w:rPr>
        <w:t>emergentes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2"/>
        <w:rPr>
          <w:sz w:val="14"/>
        </w:rPr>
      </w:pPr>
    </w:p>
    <w:p>
      <w:pPr>
        <w:spacing w:before="1"/>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60" w:bottom="280" w:left="1440" w:right="1440"/>
        </w:sectPr>
      </w:pPr>
    </w:p>
    <w:p>
      <w:pPr>
        <w:pStyle w:val="BodyText"/>
        <w:ind w:left="259"/>
        <w:rPr>
          <w:rFonts w:ascii="Times New Roman"/>
          <w:sz w:val="20"/>
        </w:rPr>
      </w:pPr>
      <w:r>
        <w:rPr>
          <w:rFonts w:ascii="Times New Roman"/>
          <w:sz w:val="20"/>
        </w:rPr>
        <w:drawing>
          <wp:anchor distT="0" distB="0" distL="0" distR="0" allowOverlap="1" layoutInCell="1" locked="0" behindDoc="1" simplePos="0" relativeHeight="487178240">
            <wp:simplePos x="0" y="0"/>
            <wp:positionH relativeFrom="page">
              <wp:posOffset>377825</wp:posOffset>
            </wp:positionH>
            <wp:positionV relativeFrom="page">
              <wp:posOffset>0</wp:posOffset>
            </wp:positionV>
            <wp:extent cx="7394575" cy="9791066"/>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5" cstate="print"/>
                    <a:stretch>
                      <a:fillRect/>
                    </a:stretch>
                  </pic:blipFill>
                  <pic:spPr>
                    <a:xfrm>
                      <a:off x="0" y="0"/>
                      <a:ext cx="7394575" cy="9791066"/>
                    </a:xfrm>
                    <a:prstGeom prst="rect">
                      <a:avLst/>
                    </a:prstGeom>
                  </pic:spPr>
                </pic:pic>
              </a:graphicData>
            </a:graphic>
          </wp:anchor>
        </w:drawing>
      </w:r>
      <w:r>
        <w:rPr>
          <w:rFonts w:ascii="Times New Roman"/>
          <w:sz w:val="20"/>
        </w:rPr>
        <mc:AlternateContent>
          <mc:Choice Requires="wps">
            <w:drawing>
              <wp:inline distT="0" distB="0" distL="0" distR="0">
                <wp:extent cx="5605780" cy="2612390"/>
                <wp:effectExtent l="9525" t="0" r="0" b="6985"/>
                <wp:docPr id="27" name="Textbox 27"/>
                <wp:cNvGraphicFramePr>
                  <a:graphicFrameLocks/>
                </wp:cNvGraphicFramePr>
                <a:graphic>
                  <a:graphicData uri="http://schemas.microsoft.com/office/word/2010/wordprocessingShape">
                    <wps:wsp>
                      <wps:cNvPr id="27" name="Textbox 27"/>
                      <wps:cNvSpPr txBox="1"/>
                      <wps:spPr>
                        <a:xfrm>
                          <a:off x="0" y="0"/>
                          <a:ext cx="5605780" cy="2612390"/>
                        </a:xfrm>
                        <a:prstGeom prst="rect">
                          <a:avLst/>
                        </a:prstGeom>
                        <a:ln w="6095">
                          <a:solidFill>
                            <a:srgbClr val="000000"/>
                          </a:solidFill>
                          <a:prstDash val="solid"/>
                        </a:ln>
                      </wps:spPr>
                      <wps:txbx>
                        <w:txbxContent>
                          <w:p>
                            <w:pPr>
                              <w:spacing w:line="283" w:lineRule="exact" w:before="0"/>
                              <w:ind w:left="105" w:right="0" w:firstLine="0"/>
                              <w:jc w:val="left"/>
                              <w:rPr>
                                <w:b/>
                                <w:sz w:val="24"/>
                              </w:rPr>
                            </w:pPr>
                            <w:r>
                              <w:rPr>
                                <w:b/>
                                <w:spacing w:val="-2"/>
                                <w:w w:val="105"/>
                                <w:sz w:val="24"/>
                              </w:rPr>
                              <w:t>Conclusiones</w:t>
                            </w:r>
                          </w:p>
                          <w:p>
                            <w:pPr>
                              <w:pStyle w:val="BodyText"/>
                              <w:spacing w:before="40"/>
                              <w:rPr>
                                <w:b/>
                              </w:rPr>
                            </w:pPr>
                          </w:p>
                          <w:p>
                            <w:pPr>
                              <w:pStyle w:val="BodyText"/>
                              <w:spacing w:line="259" w:lineRule="auto"/>
                              <w:ind w:left="105" w:right="97"/>
                              <w:jc w:val="both"/>
                            </w:pPr>
                            <w:r>
                              <w:rPr>
                                <w:w w:val="105"/>
                              </w:rPr>
                              <w:t>El</w:t>
                            </w:r>
                            <w:r>
                              <w:rPr>
                                <w:spacing w:val="-9"/>
                                <w:w w:val="105"/>
                              </w:rPr>
                              <w:t> </w:t>
                            </w:r>
                            <w:r>
                              <w:rPr>
                                <w:w w:val="105"/>
                              </w:rPr>
                              <w:t>panorama</w:t>
                            </w:r>
                            <w:r>
                              <w:rPr>
                                <w:spacing w:val="-9"/>
                                <w:w w:val="105"/>
                              </w:rPr>
                              <w:t> </w:t>
                            </w:r>
                            <w:r>
                              <w:rPr>
                                <w:w w:val="105"/>
                              </w:rPr>
                              <w:t>institucional</w:t>
                            </w:r>
                            <w:r>
                              <w:rPr>
                                <w:spacing w:val="-9"/>
                                <w:w w:val="105"/>
                              </w:rPr>
                              <w:t> </w:t>
                            </w:r>
                            <w:r>
                              <w:rPr>
                                <w:w w:val="105"/>
                              </w:rPr>
                              <w:t>y</w:t>
                            </w:r>
                            <w:r>
                              <w:rPr>
                                <w:spacing w:val="-9"/>
                                <w:w w:val="105"/>
                              </w:rPr>
                              <w:t> </w:t>
                            </w:r>
                            <w:r>
                              <w:rPr>
                                <w:w w:val="105"/>
                              </w:rPr>
                              <w:t>social</w:t>
                            </w:r>
                            <w:r>
                              <w:rPr>
                                <w:spacing w:val="-9"/>
                                <w:w w:val="105"/>
                              </w:rPr>
                              <w:t> </w:t>
                            </w:r>
                            <w:r>
                              <w:rPr>
                                <w:w w:val="105"/>
                              </w:rPr>
                              <w:t>de</w:t>
                            </w:r>
                            <w:r>
                              <w:rPr>
                                <w:spacing w:val="-9"/>
                                <w:w w:val="105"/>
                              </w:rPr>
                              <w:t> </w:t>
                            </w:r>
                            <w:r>
                              <w:rPr>
                                <w:w w:val="105"/>
                              </w:rPr>
                              <w:t>la</w:t>
                            </w:r>
                            <w:r>
                              <w:rPr>
                                <w:spacing w:val="-9"/>
                                <w:w w:val="105"/>
                              </w:rPr>
                              <w:t> </w:t>
                            </w:r>
                            <w:r>
                              <w:rPr>
                                <w:w w:val="105"/>
                              </w:rPr>
                              <w:t>respuesta</w:t>
                            </w:r>
                            <w:r>
                              <w:rPr>
                                <w:spacing w:val="-9"/>
                                <w:w w:val="105"/>
                              </w:rPr>
                              <w:t> </w:t>
                            </w:r>
                            <w:r>
                              <w:rPr>
                                <w:w w:val="105"/>
                              </w:rPr>
                              <w:t>al</w:t>
                            </w:r>
                            <w:r>
                              <w:rPr>
                                <w:spacing w:val="-9"/>
                                <w:w w:val="105"/>
                              </w:rPr>
                              <w:t> </w:t>
                            </w:r>
                            <w:r>
                              <w:rPr>
                                <w:w w:val="105"/>
                              </w:rPr>
                              <w:t>estigma</w:t>
                            </w:r>
                            <w:r>
                              <w:rPr>
                                <w:spacing w:val="-9"/>
                                <w:w w:val="105"/>
                              </w:rPr>
                              <w:t> </w:t>
                            </w:r>
                            <w:r>
                              <w:rPr>
                                <w:w w:val="105"/>
                              </w:rPr>
                              <w:t>por</w:t>
                            </w:r>
                            <w:r>
                              <w:rPr>
                                <w:spacing w:val="-9"/>
                                <w:w w:val="105"/>
                              </w:rPr>
                              <w:t> </w:t>
                            </w:r>
                            <w:r>
                              <w:rPr>
                                <w:w w:val="105"/>
                              </w:rPr>
                              <w:t>VIH</w:t>
                            </w:r>
                            <w:r>
                              <w:rPr>
                                <w:spacing w:val="-9"/>
                                <w:w w:val="105"/>
                              </w:rPr>
                              <w:t> </w:t>
                            </w:r>
                            <w:r>
                              <w:rPr>
                                <w:w w:val="105"/>
                              </w:rPr>
                              <w:t>en </w:t>
                            </w:r>
                            <w:r>
                              <w:rPr/>
                              <w:t>México es amplio y diverso. Sin embargo, enfrenta retos de </w:t>
                            </w:r>
                            <w:r>
                              <w:rPr/>
                              <w:t>articulación, </w:t>
                            </w:r>
                            <w:r>
                              <w:rPr>
                                <w:w w:val="105"/>
                              </w:rPr>
                              <w:t>participación significativa y alineación normativa.</w:t>
                            </w:r>
                          </w:p>
                          <w:p>
                            <w:pPr>
                              <w:pStyle w:val="BodyText"/>
                              <w:spacing w:before="19"/>
                            </w:pPr>
                          </w:p>
                          <w:p>
                            <w:pPr>
                              <w:pStyle w:val="BodyText"/>
                              <w:spacing w:line="256" w:lineRule="auto" w:before="1"/>
                              <w:ind w:left="105" w:right="97"/>
                              <w:jc w:val="both"/>
                            </w:pPr>
                            <w:r>
                              <w:rPr>
                                <w:w w:val="105"/>
                              </w:rPr>
                              <w:t>Un mapeo estratégico debe fortalecer mecanismos de </w:t>
                            </w:r>
                            <w:r>
                              <w:rPr>
                                <w:w w:val="105"/>
                              </w:rPr>
                              <w:t>gobernanza intersectorial, apoyar el financiamiento sostenido a OSC, e institucionalizar la participación de PVVIH en la toma de decisiones.</w:t>
                            </w:r>
                          </w:p>
                          <w:p>
                            <w:pPr>
                              <w:pStyle w:val="BodyText"/>
                              <w:spacing w:before="23"/>
                            </w:pPr>
                          </w:p>
                          <w:p>
                            <w:pPr>
                              <w:pStyle w:val="BodyText"/>
                              <w:spacing w:line="256" w:lineRule="auto"/>
                              <w:ind w:left="105" w:right="97"/>
                              <w:jc w:val="both"/>
                            </w:pPr>
                            <w:r>
                              <w:rPr>
                                <w:w w:val="105"/>
                              </w:rPr>
                              <w:t>Este ecosistema puede ser el punto de partida para construir </w:t>
                            </w:r>
                            <w:r>
                              <w:rPr>
                                <w:w w:val="105"/>
                              </w:rPr>
                              <w:t>una política nacional de eliminación del estigma que sea realmente inclusiva, eficaz y con enfoque de derechos humanos.</w:t>
                            </w:r>
                          </w:p>
                        </w:txbxContent>
                      </wps:txbx>
                      <wps:bodyPr wrap="square" lIns="0" tIns="0" rIns="0" bIns="0" rtlCol="0">
                        <a:noAutofit/>
                      </wps:bodyPr>
                    </wps:wsp>
                  </a:graphicData>
                </a:graphic>
              </wp:inline>
            </w:drawing>
          </mc:Choice>
          <mc:Fallback>
            <w:pict>
              <v:shape style="width:441.4pt;height:205.7pt;mso-position-horizontal-relative:char;mso-position-vertical-relative:line" type="#_x0000_t202" id="docshape16" filled="false" stroked="true" strokeweight=".48pt" strokecolor="#000000">
                <w10:anchorlock/>
                <v:textbox inset="0,0,0,0">
                  <w:txbxContent>
                    <w:p>
                      <w:pPr>
                        <w:spacing w:line="283" w:lineRule="exact" w:before="0"/>
                        <w:ind w:left="105" w:right="0" w:firstLine="0"/>
                        <w:jc w:val="left"/>
                        <w:rPr>
                          <w:b/>
                          <w:sz w:val="24"/>
                        </w:rPr>
                      </w:pPr>
                      <w:r>
                        <w:rPr>
                          <w:b/>
                          <w:spacing w:val="-2"/>
                          <w:w w:val="105"/>
                          <w:sz w:val="24"/>
                        </w:rPr>
                        <w:t>Conclusiones</w:t>
                      </w:r>
                    </w:p>
                    <w:p>
                      <w:pPr>
                        <w:pStyle w:val="BodyText"/>
                        <w:spacing w:before="40"/>
                        <w:rPr>
                          <w:b/>
                        </w:rPr>
                      </w:pPr>
                    </w:p>
                    <w:p>
                      <w:pPr>
                        <w:pStyle w:val="BodyText"/>
                        <w:spacing w:line="259" w:lineRule="auto"/>
                        <w:ind w:left="105" w:right="97"/>
                        <w:jc w:val="both"/>
                      </w:pPr>
                      <w:r>
                        <w:rPr>
                          <w:w w:val="105"/>
                        </w:rPr>
                        <w:t>El</w:t>
                      </w:r>
                      <w:r>
                        <w:rPr>
                          <w:spacing w:val="-9"/>
                          <w:w w:val="105"/>
                        </w:rPr>
                        <w:t> </w:t>
                      </w:r>
                      <w:r>
                        <w:rPr>
                          <w:w w:val="105"/>
                        </w:rPr>
                        <w:t>panorama</w:t>
                      </w:r>
                      <w:r>
                        <w:rPr>
                          <w:spacing w:val="-9"/>
                          <w:w w:val="105"/>
                        </w:rPr>
                        <w:t> </w:t>
                      </w:r>
                      <w:r>
                        <w:rPr>
                          <w:w w:val="105"/>
                        </w:rPr>
                        <w:t>institucional</w:t>
                      </w:r>
                      <w:r>
                        <w:rPr>
                          <w:spacing w:val="-9"/>
                          <w:w w:val="105"/>
                        </w:rPr>
                        <w:t> </w:t>
                      </w:r>
                      <w:r>
                        <w:rPr>
                          <w:w w:val="105"/>
                        </w:rPr>
                        <w:t>y</w:t>
                      </w:r>
                      <w:r>
                        <w:rPr>
                          <w:spacing w:val="-9"/>
                          <w:w w:val="105"/>
                        </w:rPr>
                        <w:t> </w:t>
                      </w:r>
                      <w:r>
                        <w:rPr>
                          <w:w w:val="105"/>
                        </w:rPr>
                        <w:t>social</w:t>
                      </w:r>
                      <w:r>
                        <w:rPr>
                          <w:spacing w:val="-9"/>
                          <w:w w:val="105"/>
                        </w:rPr>
                        <w:t> </w:t>
                      </w:r>
                      <w:r>
                        <w:rPr>
                          <w:w w:val="105"/>
                        </w:rPr>
                        <w:t>de</w:t>
                      </w:r>
                      <w:r>
                        <w:rPr>
                          <w:spacing w:val="-9"/>
                          <w:w w:val="105"/>
                        </w:rPr>
                        <w:t> </w:t>
                      </w:r>
                      <w:r>
                        <w:rPr>
                          <w:w w:val="105"/>
                        </w:rPr>
                        <w:t>la</w:t>
                      </w:r>
                      <w:r>
                        <w:rPr>
                          <w:spacing w:val="-9"/>
                          <w:w w:val="105"/>
                        </w:rPr>
                        <w:t> </w:t>
                      </w:r>
                      <w:r>
                        <w:rPr>
                          <w:w w:val="105"/>
                        </w:rPr>
                        <w:t>respuesta</w:t>
                      </w:r>
                      <w:r>
                        <w:rPr>
                          <w:spacing w:val="-9"/>
                          <w:w w:val="105"/>
                        </w:rPr>
                        <w:t> </w:t>
                      </w:r>
                      <w:r>
                        <w:rPr>
                          <w:w w:val="105"/>
                        </w:rPr>
                        <w:t>al</w:t>
                      </w:r>
                      <w:r>
                        <w:rPr>
                          <w:spacing w:val="-9"/>
                          <w:w w:val="105"/>
                        </w:rPr>
                        <w:t> </w:t>
                      </w:r>
                      <w:r>
                        <w:rPr>
                          <w:w w:val="105"/>
                        </w:rPr>
                        <w:t>estigma</w:t>
                      </w:r>
                      <w:r>
                        <w:rPr>
                          <w:spacing w:val="-9"/>
                          <w:w w:val="105"/>
                        </w:rPr>
                        <w:t> </w:t>
                      </w:r>
                      <w:r>
                        <w:rPr>
                          <w:w w:val="105"/>
                        </w:rPr>
                        <w:t>por</w:t>
                      </w:r>
                      <w:r>
                        <w:rPr>
                          <w:spacing w:val="-9"/>
                          <w:w w:val="105"/>
                        </w:rPr>
                        <w:t> </w:t>
                      </w:r>
                      <w:r>
                        <w:rPr>
                          <w:w w:val="105"/>
                        </w:rPr>
                        <w:t>VIH</w:t>
                      </w:r>
                      <w:r>
                        <w:rPr>
                          <w:spacing w:val="-9"/>
                          <w:w w:val="105"/>
                        </w:rPr>
                        <w:t> </w:t>
                      </w:r>
                      <w:r>
                        <w:rPr>
                          <w:w w:val="105"/>
                        </w:rPr>
                        <w:t>en </w:t>
                      </w:r>
                      <w:r>
                        <w:rPr/>
                        <w:t>México es amplio y diverso. Sin embargo, enfrenta retos de </w:t>
                      </w:r>
                      <w:r>
                        <w:rPr/>
                        <w:t>articulación, </w:t>
                      </w:r>
                      <w:r>
                        <w:rPr>
                          <w:w w:val="105"/>
                        </w:rPr>
                        <w:t>participación significativa y alineación normativa.</w:t>
                      </w:r>
                    </w:p>
                    <w:p>
                      <w:pPr>
                        <w:pStyle w:val="BodyText"/>
                        <w:spacing w:before="19"/>
                      </w:pPr>
                    </w:p>
                    <w:p>
                      <w:pPr>
                        <w:pStyle w:val="BodyText"/>
                        <w:spacing w:line="256" w:lineRule="auto" w:before="1"/>
                        <w:ind w:left="105" w:right="97"/>
                        <w:jc w:val="both"/>
                      </w:pPr>
                      <w:r>
                        <w:rPr>
                          <w:w w:val="105"/>
                        </w:rPr>
                        <w:t>Un mapeo estratégico debe fortalecer mecanismos de </w:t>
                      </w:r>
                      <w:r>
                        <w:rPr>
                          <w:w w:val="105"/>
                        </w:rPr>
                        <w:t>gobernanza intersectorial, apoyar el financiamiento sostenido a OSC, e institucionalizar la participación de PVVIH en la toma de decisiones.</w:t>
                      </w:r>
                    </w:p>
                    <w:p>
                      <w:pPr>
                        <w:pStyle w:val="BodyText"/>
                        <w:spacing w:before="23"/>
                      </w:pPr>
                    </w:p>
                    <w:p>
                      <w:pPr>
                        <w:pStyle w:val="BodyText"/>
                        <w:spacing w:line="256" w:lineRule="auto"/>
                        <w:ind w:left="105" w:right="97"/>
                        <w:jc w:val="both"/>
                      </w:pPr>
                      <w:r>
                        <w:rPr>
                          <w:w w:val="105"/>
                        </w:rPr>
                        <w:t>Este ecosistema puede ser el punto de partida para construir </w:t>
                      </w:r>
                      <w:r>
                        <w:rPr>
                          <w:w w:val="105"/>
                        </w:rPr>
                        <w:t>una política nacional de eliminación del estigma que sea realmente inclusiva, eficaz y con enfoque de derechos humanos.</w:t>
                      </w:r>
                    </w:p>
                  </w:txbxContent>
                </v:textbox>
                <v:stroke dashstyle="solid"/>
              </v:shape>
            </w:pict>
          </mc:Fallback>
        </mc:AlternateContent>
      </w:r>
      <w:r>
        <w:rPr>
          <w:rFonts w:ascii="Times New Roman"/>
          <w:sz w:val="20"/>
        </w:rPr>
      </w:r>
    </w:p>
    <w:p>
      <w:pPr>
        <w:pStyle w:val="BodyText"/>
        <w:spacing w:before="39"/>
        <w:rPr>
          <w:rFonts w:ascii="Times New Roman"/>
          <w:sz w:val="20"/>
        </w:rPr>
      </w:pPr>
      <w:r>
        <w:rPr>
          <w:rFonts w:ascii="Times New Roman"/>
          <w:sz w:val="20"/>
        </w:rPr>
        <mc:AlternateContent>
          <mc:Choice Requires="wps">
            <w:drawing>
              <wp:anchor distT="0" distB="0" distL="0" distR="0" allowOverlap="1" layoutInCell="1" locked="0" behindDoc="1" simplePos="0" relativeHeight="487599616">
                <wp:simplePos x="0" y="0"/>
                <wp:positionH relativeFrom="page">
                  <wp:posOffset>1082039</wp:posOffset>
                </wp:positionH>
                <wp:positionV relativeFrom="paragraph">
                  <wp:posOffset>189484</wp:posOffset>
                </wp:positionV>
                <wp:extent cx="5605780" cy="160972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5605780" cy="1609725"/>
                        </a:xfrm>
                        <a:prstGeom prst="rect">
                          <a:avLst/>
                        </a:prstGeom>
                        <a:ln w="6095">
                          <a:solidFill>
                            <a:srgbClr val="000000"/>
                          </a:solidFill>
                          <a:prstDash val="solid"/>
                        </a:ln>
                      </wps:spPr>
                      <wps:txbx>
                        <w:txbxContent>
                          <w:p>
                            <w:pPr>
                              <w:tabs>
                                <w:tab w:pos="2137" w:val="left" w:leader="none"/>
                                <w:tab w:pos="2818" w:val="left" w:leader="none"/>
                                <w:tab w:pos="3622" w:val="left" w:leader="none"/>
                                <w:tab w:pos="4823" w:val="left" w:leader="none"/>
                                <w:tab w:pos="5504" w:val="left" w:leader="none"/>
                                <w:tab w:pos="7034" w:val="left" w:leader="none"/>
                                <w:tab w:pos="7518" w:val="left" w:leader="none"/>
                              </w:tabs>
                              <w:spacing w:line="259" w:lineRule="auto" w:before="0"/>
                              <w:ind w:left="105" w:right="97" w:firstLine="0"/>
                              <w:jc w:val="left"/>
                              <w:rPr>
                                <w:b/>
                                <w:sz w:val="24"/>
                              </w:rPr>
                            </w:pPr>
                            <w:r>
                              <w:rPr>
                                <w:b/>
                                <w:spacing w:val="-2"/>
                                <w:w w:val="115"/>
                                <w:sz w:val="24"/>
                              </w:rPr>
                              <w:t>RESULTADOS</w:t>
                            </w:r>
                            <w:r>
                              <w:rPr>
                                <w:b/>
                                <w:sz w:val="24"/>
                              </w:rPr>
                              <w:tab/>
                            </w:r>
                            <w:r>
                              <w:rPr>
                                <w:b/>
                                <w:spacing w:val="-6"/>
                                <w:w w:val="115"/>
                                <w:sz w:val="24"/>
                              </w:rPr>
                              <w:t>DE</w:t>
                            </w:r>
                            <w:r>
                              <w:rPr>
                                <w:b/>
                                <w:sz w:val="24"/>
                              </w:rPr>
                              <w:tab/>
                            </w:r>
                            <w:r>
                              <w:rPr>
                                <w:b/>
                                <w:spacing w:val="-4"/>
                                <w:w w:val="115"/>
                                <w:sz w:val="24"/>
                              </w:rPr>
                              <w:t>LAS</w:t>
                            </w:r>
                            <w:r>
                              <w:rPr>
                                <w:b/>
                                <w:sz w:val="24"/>
                              </w:rPr>
                              <w:tab/>
                            </w:r>
                            <w:r>
                              <w:rPr>
                                <w:b/>
                                <w:spacing w:val="-2"/>
                                <w:w w:val="115"/>
                                <w:sz w:val="24"/>
                              </w:rPr>
                              <w:t>MESAS</w:t>
                            </w:r>
                            <w:r>
                              <w:rPr>
                                <w:b/>
                                <w:sz w:val="24"/>
                              </w:rPr>
                              <w:tab/>
                            </w:r>
                            <w:r>
                              <w:rPr>
                                <w:b/>
                                <w:spacing w:val="-6"/>
                                <w:w w:val="115"/>
                                <w:sz w:val="24"/>
                              </w:rPr>
                              <w:t>DE</w:t>
                            </w:r>
                            <w:r>
                              <w:rPr>
                                <w:b/>
                                <w:sz w:val="24"/>
                              </w:rPr>
                              <w:tab/>
                            </w:r>
                            <w:r>
                              <w:rPr>
                                <w:b/>
                                <w:spacing w:val="-2"/>
                                <w:w w:val="115"/>
                                <w:sz w:val="24"/>
                              </w:rPr>
                              <w:t>TRABAJO</w:t>
                            </w:r>
                            <w:r>
                              <w:rPr>
                                <w:b/>
                                <w:sz w:val="24"/>
                              </w:rPr>
                              <w:tab/>
                            </w:r>
                            <w:r>
                              <w:rPr>
                                <w:b/>
                                <w:spacing w:val="-10"/>
                                <w:w w:val="115"/>
                                <w:sz w:val="24"/>
                              </w:rPr>
                              <w:t>Y</w:t>
                            </w:r>
                            <w:r>
                              <w:rPr>
                                <w:b/>
                                <w:sz w:val="24"/>
                              </w:rPr>
                              <w:tab/>
                            </w:r>
                            <w:r>
                              <w:rPr>
                                <w:b/>
                                <w:spacing w:val="-2"/>
                                <w:w w:val="115"/>
                                <w:sz w:val="24"/>
                              </w:rPr>
                              <w:t>EVENTOS </w:t>
                            </w:r>
                            <w:r>
                              <w:rPr>
                                <w:b/>
                                <w:w w:val="115"/>
                                <w:sz w:val="24"/>
                              </w:rPr>
                              <w:t>RELACIONADOS AL PROYECTO</w:t>
                            </w:r>
                          </w:p>
                          <w:p>
                            <w:pPr>
                              <w:pStyle w:val="BodyText"/>
                              <w:spacing w:before="4"/>
                              <w:rPr>
                                <w:b/>
                              </w:rPr>
                            </w:pPr>
                          </w:p>
                          <w:p>
                            <w:pPr>
                              <w:pStyle w:val="BodyText"/>
                              <w:spacing w:line="259" w:lineRule="auto"/>
                              <w:ind w:left="105" w:right="97"/>
                            </w:pPr>
                            <w:r>
                              <w:rPr/>
                              <w:t>Las mesas de trabajo con el Censida permitió la integración de la </w:t>
                            </w:r>
                            <w:r>
                              <w:rPr/>
                              <w:t>base</w:t>
                            </w:r>
                            <w:r>
                              <w:rPr>
                                <w:spacing w:val="80"/>
                              </w:rPr>
                              <w:t> </w:t>
                            </w:r>
                            <w:r>
                              <w:rPr/>
                              <w:t>de datos de atenciones a los pacientes.</w:t>
                            </w:r>
                          </w:p>
                          <w:p>
                            <w:pPr>
                              <w:pStyle w:val="BodyText"/>
                              <w:spacing w:before="21"/>
                            </w:pPr>
                          </w:p>
                          <w:p>
                            <w:pPr>
                              <w:pStyle w:val="BodyText"/>
                              <w:spacing w:line="254" w:lineRule="auto"/>
                              <w:ind w:left="105"/>
                            </w:pPr>
                            <w:r>
                              <w:rPr/>
                              <w:t>Se espera que los resultados de este análisis y curso puedan ser incluidos en plataformas nacionales de capacitación para el personal de salud.</w:t>
                            </w:r>
                          </w:p>
                        </w:txbxContent>
                      </wps:txbx>
                      <wps:bodyPr wrap="square" lIns="0" tIns="0" rIns="0" bIns="0" rtlCol="0">
                        <a:noAutofit/>
                      </wps:bodyPr>
                    </wps:wsp>
                  </a:graphicData>
                </a:graphic>
              </wp:anchor>
            </w:drawing>
          </mc:Choice>
          <mc:Fallback>
            <w:pict>
              <v:shape style="position:absolute;margin-left:85.199997pt;margin-top:14.92pt;width:441.4pt;height:126.75pt;mso-position-horizontal-relative:page;mso-position-vertical-relative:paragraph;z-index:-15716864;mso-wrap-distance-left:0;mso-wrap-distance-right:0" type="#_x0000_t202" id="docshape17" filled="false" stroked="true" strokeweight=".48pt" strokecolor="#000000">
                <v:textbox inset="0,0,0,0">
                  <w:txbxContent>
                    <w:p>
                      <w:pPr>
                        <w:tabs>
                          <w:tab w:pos="2137" w:val="left" w:leader="none"/>
                          <w:tab w:pos="2818" w:val="left" w:leader="none"/>
                          <w:tab w:pos="3622" w:val="left" w:leader="none"/>
                          <w:tab w:pos="4823" w:val="left" w:leader="none"/>
                          <w:tab w:pos="5504" w:val="left" w:leader="none"/>
                          <w:tab w:pos="7034" w:val="left" w:leader="none"/>
                          <w:tab w:pos="7518" w:val="left" w:leader="none"/>
                        </w:tabs>
                        <w:spacing w:line="259" w:lineRule="auto" w:before="0"/>
                        <w:ind w:left="105" w:right="97" w:firstLine="0"/>
                        <w:jc w:val="left"/>
                        <w:rPr>
                          <w:b/>
                          <w:sz w:val="24"/>
                        </w:rPr>
                      </w:pPr>
                      <w:r>
                        <w:rPr>
                          <w:b/>
                          <w:spacing w:val="-2"/>
                          <w:w w:val="115"/>
                          <w:sz w:val="24"/>
                        </w:rPr>
                        <w:t>RESULTADOS</w:t>
                      </w:r>
                      <w:r>
                        <w:rPr>
                          <w:b/>
                          <w:sz w:val="24"/>
                        </w:rPr>
                        <w:tab/>
                      </w:r>
                      <w:r>
                        <w:rPr>
                          <w:b/>
                          <w:spacing w:val="-6"/>
                          <w:w w:val="115"/>
                          <w:sz w:val="24"/>
                        </w:rPr>
                        <w:t>DE</w:t>
                      </w:r>
                      <w:r>
                        <w:rPr>
                          <w:b/>
                          <w:sz w:val="24"/>
                        </w:rPr>
                        <w:tab/>
                      </w:r>
                      <w:r>
                        <w:rPr>
                          <w:b/>
                          <w:spacing w:val="-4"/>
                          <w:w w:val="115"/>
                          <w:sz w:val="24"/>
                        </w:rPr>
                        <w:t>LAS</w:t>
                      </w:r>
                      <w:r>
                        <w:rPr>
                          <w:b/>
                          <w:sz w:val="24"/>
                        </w:rPr>
                        <w:tab/>
                      </w:r>
                      <w:r>
                        <w:rPr>
                          <w:b/>
                          <w:spacing w:val="-2"/>
                          <w:w w:val="115"/>
                          <w:sz w:val="24"/>
                        </w:rPr>
                        <w:t>MESAS</w:t>
                      </w:r>
                      <w:r>
                        <w:rPr>
                          <w:b/>
                          <w:sz w:val="24"/>
                        </w:rPr>
                        <w:tab/>
                      </w:r>
                      <w:r>
                        <w:rPr>
                          <w:b/>
                          <w:spacing w:val="-6"/>
                          <w:w w:val="115"/>
                          <w:sz w:val="24"/>
                        </w:rPr>
                        <w:t>DE</w:t>
                      </w:r>
                      <w:r>
                        <w:rPr>
                          <w:b/>
                          <w:sz w:val="24"/>
                        </w:rPr>
                        <w:tab/>
                      </w:r>
                      <w:r>
                        <w:rPr>
                          <w:b/>
                          <w:spacing w:val="-2"/>
                          <w:w w:val="115"/>
                          <w:sz w:val="24"/>
                        </w:rPr>
                        <w:t>TRABAJO</w:t>
                      </w:r>
                      <w:r>
                        <w:rPr>
                          <w:b/>
                          <w:sz w:val="24"/>
                        </w:rPr>
                        <w:tab/>
                      </w:r>
                      <w:r>
                        <w:rPr>
                          <w:b/>
                          <w:spacing w:val="-10"/>
                          <w:w w:val="115"/>
                          <w:sz w:val="24"/>
                        </w:rPr>
                        <w:t>Y</w:t>
                      </w:r>
                      <w:r>
                        <w:rPr>
                          <w:b/>
                          <w:sz w:val="24"/>
                        </w:rPr>
                        <w:tab/>
                      </w:r>
                      <w:r>
                        <w:rPr>
                          <w:b/>
                          <w:spacing w:val="-2"/>
                          <w:w w:val="115"/>
                          <w:sz w:val="24"/>
                        </w:rPr>
                        <w:t>EVENTOS </w:t>
                      </w:r>
                      <w:r>
                        <w:rPr>
                          <w:b/>
                          <w:w w:val="115"/>
                          <w:sz w:val="24"/>
                        </w:rPr>
                        <w:t>RELACIONADOS AL PROYECTO</w:t>
                      </w:r>
                    </w:p>
                    <w:p>
                      <w:pPr>
                        <w:pStyle w:val="BodyText"/>
                        <w:spacing w:before="4"/>
                        <w:rPr>
                          <w:b/>
                        </w:rPr>
                      </w:pPr>
                    </w:p>
                    <w:p>
                      <w:pPr>
                        <w:pStyle w:val="BodyText"/>
                        <w:spacing w:line="259" w:lineRule="auto"/>
                        <w:ind w:left="105" w:right="97"/>
                      </w:pPr>
                      <w:r>
                        <w:rPr/>
                        <w:t>Las mesas de trabajo con el Censida permitió la integración de la </w:t>
                      </w:r>
                      <w:r>
                        <w:rPr/>
                        <w:t>base</w:t>
                      </w:r>
                      <w:r>
                        <w:rPr>
                          <w:spacing w:val="80"/>
                        </w:rPr>
                        <w:t> </w:t>
                      </w:r>
                      <w:r>
                        <w:rPr/>
                        <w:t>de datos de atenciones a los pacientes.</w:t>
                      </w:r>
                    </w:p>
                    <w:p>
                      <w:pPr>
                        <w:pStyle w:val="BodyText"/>
                        <w:spacing w:before="21"/>
                      </w:pPr>
                    </w:p>
                    <w:p>
                      <w:pPr>
                        <w:pStyle w:val="BodyText"/>
                        <w:spacing w:line="254" w:lineRule="auto"/>
                        <w:ind w:left="105"/>
                      </w:pPr>
                      <w:r>
                        <w:rPr/>
                        <w:t>Se espera que los resultados de este análisis y curso puedan ser incluidos en plataformas nacionales de capacitación para el personal de salud.</w:t>
                      </w:r>
                    </w:p>
                  </w:txbxContent>
                </v:textbox>
                <v:stroke dashstyle="solid"/>
                <w10:wrap type="topAndBottom"/>
              </v:shape>
            </w:pict>
          </mc:Fallback>
        </mc:AlternateContent>
      </w:r>
    </w:p>
    <w:p>
      <w:pPr>
        <w:pStyle w:val="BodyText"/>
        <w:rPr>
          <w:rFonts w:ascii="Times New Roman"/>
          <w:sz w:val="20"/>
        </w:rPr>
      </w:pPr>
    </w:p>
    <w:p>
      <w:pPr>
        <w:pStyle w:val="BodyText"/>
        <w:spacing w:before="154"/>
        <w:rPr>
          <w:rFonts w:ascii="Times New Roman"/>
          <w:sz w:val="20"/>
        </w:rPr>
      </w:pPr>
      <w:r>
        <w:rPr>
          <w:rFonts w:ascii="Times New Roman"/>
          <w:sz w:val="20"/>
        </w:rPr>
        <mc:AlternateContent>
          <mc:Choice Requires="wps">
            <w:drawing>
              <wp:anchor distT="0" distB="0" distL="0" distR="0" allowOverlap="1" layoutInCell="1" locked="0" behindDoc="1" simplePos="0" relativeHeight="487600128">
                <wp:simplePos x="0" y="0"/>
                <wp:positionH relativeFrom="page">
                  <wp:posOffset>1082039</wp:posOffset>
                </wp:positionH>
                <wp:positionV relativeFrom="paragraph">
                  <wp:posOffset>262394</wp:posOffset>
                </wp:positionV>
                <wp:extent cx="5605780" cy="2990215"/>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5605780" cy="2990215"/>
                        </a:xfrm>
                        <a:prstGeom prst="rect">
                          <a:avLst/>
                        </a:prstGeom>
                        <a:ln w="6095">
                          <a:solidFill>
                            <a:srgbClr val="000000"/>
                          </a:solidFill>
                          <a:prstDash val="solid"/>
                        </a:ln>
                      </wps:spPr>
                      <wps:txbx>
                        <w:txbxContent>
                          <w:p>
                            <w:pPr>
                              <w:spacing w:before="3"/>
                              <w:ind w:left="105" w:right="0" w:firstLine="0"/>
                              <w:jc w:val="left"/>
                              <w:rPr>
                                <w:b/>
                                <w:sz w:val="24"/>
                              </w:rPr>
                            </w:pPr>
                            <w:r>
                              <w:rPr>
                                <w:b/>
                                <w:w w:val="110"/>
                                <w:sz w:val="24"/>
                              </w:rPr>
                              <w:t>RECOMENDACIONES DIRIGIDAS AL SISTEMA NACIONAL DE </w:t>
                            </w:r>
                            <w:r>
                              <w:rPr>
                                <w:b/>
                                <w:w w:val="110"/>
                                <w:sz w:val="24"/>
                              </w:rPr>
                              <w:t>SALUD, </w:t>
                            </w:r>
                            <w:r>
                              <w:rPr>
                                <w:b/>
                                <w:w w:val="115"/>
                                <w:sz w:val="24"/>
                              </w:rPr>
                              <w:t>CENSIDA,</w:t>
                            </w:r>
                            <w:r>
                              <w:rPr>
                                <w:b/>
                                <w:spacing w:val="-3"/>
                                <w:w w:val="115"/>
                                <w:sz w:val="24"/>
                              </w:rPr>
                              <w:t> </w:t>
                            </w:r>
                            <w:r>
                              <w:rPr>
                                <w:b/>
                                <w:w w:val="115"/>
                                <w:sz w:val="24"/>
                              </w:rPr>
                              <w:t>POBLACIONES</w:t>
                            </w:r>
                            <w:r>
                              <w:rPr>
                                <w:b/>
                                <w:spacing w:val="-3"/>
                                <w:w w:val="115"/>
                                <w:sz w:val="24"/>
                              </w:rPr>
                              <w:t> </w:t>
                            </w:r>
                            <w:r>
                              <w:rPr>
                                <w:b/>
                                <w:w w:val="115"/>
                                <w:sz w:val="24"/>
                              </w:rPr>
                              <w:t>CLAVE</w:t>
                            </w:r>
                            <w:r>
                              <w:rPr>
                                <w:b/>
                                <w:spacing w:val="-3"/>
                                <w:w w:val="115"/>
                                <w:sz w:val="24"/>
                              </w:rPr>
                              <w:t> </w:t>
                            </w:r>
                            <w:r>
                              <w:rPr>
                                <w:b/>
                                <w:w w:val="115"/>
                                <w:sz w:val="24"/>
                              </w:rPr>
                              <w:t>Y</w:t>
                            </w:r>
                            <w:r>
                              <w:rPr>
                                <w:b/>
                                <w:spacing w:val="-3"/>
                                <w:w w:val="115"/>
                                <w:sz w:val="24"/>
                              </w:rPr>
                              <w:t> </w:t>
                            </w:r>
                            <w:r>
                              <w:rPr>
                                <w:b/>
                                <w:w w:val="115"/>
                                <w:sz w:val="24"/>
                              </w:rPr>
                              <w:t>LÍDERES</w:t>
                            </w:r>
                            <w:r>
                              <w:rPr>
                                <w:b/>
                                <w:spacing w:val="-3"/>
                                <w:w w:val="115"/>
                                <w:sz w:val="24"/>
                              </w:rPr>
                              <w:t> </w:t>
                            </w:r>
                            <w:r>
                              <w:rPr>
                                <w:b/>
                                <w:w w:val="115"/>
                                <w:sz w:val="24"/>
                              </w:rPr>
                              <w:t>COMUNITARIOS.</w:t>
                            </w:r>
                          </w:p>
                          <w:p>
                            <w:pPr>
                              <w:pStyle w:val="BodyText"/>
                              <w:spacing w:before="15"/>
                              <w:rPr>
                                <w:b/>
                              </w:rPr>
                            </w:pPr>
                          </w:p>
                          <w:p>
                            <w:pPr>
                              <w:spacing w:before="0"/>
                              <w:ind w:left="105" w:right="0" w:firstLine="0"/>
                              <w:jc w:val="left"/>
                              <w:rPr>
                                <w:b/>
                                <w:sz w:val="24"/>
                              </w:rPr>
                            </w:pPr>
                            <w:r>
                              <w:rPr>
                                <w:b/>
                                <w:w w:val="105"/>
                                <w:sz w:val="24"/>
                              </w:rPr>
                              <w:t>Dirigidas</w:t>
                            </w:r>
                            <w:r>
                              <w:rPr>
                                <w:b/>
                                <w:spacing w:val="15"/>
                                <w:w w:val="105"/>
                                <w:sz w:val="24"/>
                              </w:rPr>
                              <w:t> </w:t>
                            </w:r>
                            <w:r>
                              <w:rPr>
                                <w:b/>
                                <w:w w:val="105"/>
                                <w:sz w:val="24"/>
                              </w:rPr>
                              <w:t>al</w:t>
                            </w:r>
                            <w:r>
                              <w:rPr>
                                <w:b/>
                                <w:spacing w:val="15"/>
                                <w:w w:val="105"/>
                                <w:sz w:val="24"/>
                              </w:rPr>
                              <w:t> </w:t>
                            </w:r>
                            <w:r>
                              <w:rPr>
                                <w:b/>
                                <w:w w:val="105"/>
                                <w:sz w:val="24"/>
                              </w:rPr>
                              <w:t>Sistema</w:t>
                            </w:r>
                            <w:r>
                              <w:rPr>
                                <w:b/>
                                <w:spacing w:val="15"/>
                                <w:w w:val="105"/>
                                <w:sz w:val="24"/>
                              </w:rPr>
                              <w:t> </w:t>
                            </w:r>
                            <w:r>
                              <w:rPr>
                                <w:b/>
                                <w:w w:val="105"/>
                                <w:sz w:val="24"/>
                              </w:rPr>
                              <w:t>Nacional</w:t>
                            </w:r>
                            <w:r>
                              <w:rPr>
                                <w:b/>
                                <w:spacing w:val="15"/>
                                <w:w w:val="105"/>
                                <w:sz w:val="24"/>
                              </w:rPr>
                              <w:t> </w:t>
                            </w:r>
                            <w:r>
                              <w:rPr>
                                <w:b/>
                                <w:w w:val="105"/>
                                <w:sz w:val="24"/>
                              </w:rPr>
                              <w:t>de</w:t>
                            </w:r>
                            <w:r>
                              <w:rPr>
                                <w:b/>
                                <w:spacing w:val="15"/>
                                <w:w w:val="105"/>
                                <w:sz w:val="24"/>
                              </w:rPr>
                              <w:t> </w:t>
                            </w:r>
                            <w:r>
                              <w:rPr>
                                <w:b/>
                                <w:spacing w:val="-2"/>
                                <w:w w:val="105"/>
                                <w:sz w:val="24"/>
                              </w:rPr>
                              <w:t>Salud</w:t>
                            </w:r>
                          </w:p>
                          <w:p>
                            <w:pPr>
                              <w:pStyle w:val="BodyText"/>
                              <w:spacing w:before="40"/>
                              <w:rPr>
                                <w:b/>
                              </w:rPr>
                            </w:pPr>
                          </w:p>
                          <w:p>
                            <w:pPr>
                              <w:pStyle w:val="BodyText"/>
                              <w:numPr>
                                <w:ilvl w:val="0"/>
                                <w:numId w:val="9"/>
                              </w:numPr>
                              <w:tabs>
                                <w:tab w:pos="825" w:val="left" w:leader="none"/>
                              </w:tabs>
                              <w:spacing w:line="240" w:lineRule="auto" w:before="0" w:after="0"/>
                              <w:ind w:left="825" w:right="0" w:hanging="360"/>
                              <w:jc w:val="left"/>
                            </w:pPr>
                            <w:r>
                              <w:rPr>
                                <w:w w:val="105"/>
                              </w:rPr>
                              <w:t>Institucionalización</w:t>
                            </w:r>
                            <w:r>
                              <w:rPr>
                                <w:spacing w:val="7"/>
                                <w:w w:val="105"/>
                              </w:rPr>
                              <w:t> </w:t>
                            </w:r>
                            <w:r>
                              <w:rPr>
                                <w:spacing w:val="-2"/>
                                <w:w w:val="105"/>
                              </w:rPr>
                              <w:t>normativa:</w:t>
                            </w:r>
                          </w:p>
                          <w:p>
                            <w:pPr>
                              <w:pStyle w:val="BodyText"/>
                              <w:numPr>
                                <w:ilvl w:val="1"/>
                                <w:numId w:val="9"/>
                              </w:numPr>
                              <w:tabs>
                                <w:tab w:pos="1545" w:val="left" w:leader="none"/>
                              </w:tabs>
                              <w:spacing w:line="252" w:lineRule="auto" w:before="23" w:after="0"/>
                              <w:ind w:left="1545" w:right="97" w:hanging="360"/>
                              <w:jc w:val="left"/>
                            </w:pPr>
                            <w:r>
                              <w:rPr/>
                              <w:t>Armonizar</w:t>
                            </w:r>
                            <w:r>
                              <w:rPr>
                                <w:spacing w:val="80"/>
                                <w:w w:val="150"/>
                              </w:rPr>
                              <w:t> </w:t>
                            </w:r>
                            <w:r>
                              <w:rPr/>
                              <w:t>la</w:t>
                            </w:r>
                            <w:r>
                              <w:rPr>
                                <w:spacing w:val="80"/>
                                <w:w w:val="150"/>
                              </w:rPr>
                              <w:t> </w:t>
                            </w:r>
                            <w:r>
                              <w:rPr/>
                              <w:t>NOM-010-SSA2-2023</w:t>
                            </w:r>
                            <w:r>
                              <w:rPr>
                                <w:spacing w:val="80"/>
                                <w:w w:val="150"/>
                              </w:rPr>
                              <w:t> </w:t>
                            </w:r>
                            <w:r>
                              <w:rPr/>
                              <w:t>con</w:t>
                            </w:r>
                            <w:r>
                              <w:rPr>
                                <w:spacing w:val="80"/>
                                <w:w w:val="150"/>
                              </w:rPr>
                              <w:t> </w:t>
                            </w:r>
                            <w:r>
                              <w:rPr/>
                              <w:t>los</w:t>
                            </w:r>
                            <w:r>
                              <w:rPr>
                                <w:spacing w:val="80"/>
                                <w:w w:val="150"/>
                              </w:rPr>
                              <w:t> </w:t>
                            </w:r>
                            <w:r>
                              <w:rPr/>
                              <w:t>Principios</w:t>
                            </w:r>
                            <w:r>
                              <w:rPr>
                                <w:spacing w:val="80"/>
                                <w:w w:val="150"/>
                              </w:rPr>
                              <w:t> </w:t>
                            </w:r>
                            <w:r>
                              <w:rPr/>
                              <w:t>de </w:t>
                            </w:r>
                            <w:r>
                              <w:rPr>
                                <w:spacing w:val="-2"/>
                              </w:rPr>
                              <w:t>Yogyakarta.</w:t>
                            </w:r>
                          </w:p>
                          <w:p>
                            <w:pPr>
                              <w:pStyle w:val="BodyText"/>
                              <w:numPr>
                                <w:ilvl w:val="1"/>
                                <w:numId w:val="9"/>
                              </w:numPr>
                              <w:tabs>
                                <w:tab w:pos="1545" w:val="left" w:leader="none"/>
                                <w:tab w:pos="2544" w:val="left" w:leader="none"/>
                                <w:tab w:pos="4061" w:val="left" w:leader="none"/>
                                <w:tab w:pos="5932" w:val="left" w:leader="none"/>
                                <w:tab w:pos="6716" w:val="left" w:leader="none"/>
                                <w:tab w:pos="8051" w:val="left" w:leader="none"/>
                              </w:tabs>
                              <w:spacing w:line="247" w:lineRule="auto" w:before="8" w:after="0"/>
                              <w:ind w:left="1545" w:right="97" w:hanging="360"/>
                              <w:jc w:val="left"/>
                            </w:pPr>
                            <w:r>
                              <w:rPr>
                                <w:spacing w:val="-2"/>
                              </w:rPr>
                              <w:t>Incluir</w:t>
                            </w:r>
                            <w:r>
                              <w:rPr/>
                              <w:tab/>
                            </w:r>
                            <w:r>
                              <w:rPr>
                                <w:spacing w:val="-2"/>
                              </w:rPr>
                              <w:t>protocolos</w:t>
                            </w:r>
                            <w:r>
                              <w:rPr/>
                              <w:tab/>
                            </w:r>
                            <w:r>
                              <w:rPr>
                                <w:spacing w:val="-2"/>
                              </w:rPr>
                              <w:t>diferenciados</w:t>
                            </w:r>
                            <w:r>
                              <w:rPr/>
                              <w:tab/>
                            </w:r>
                            <w:r>
                              <w:rPr>
                                <w:spacing w:val="-4"/>
                              </w:rPr>
                              <w:t>para</w:t>
                            </w:r>
                            <w:r>
                              <w:rPr/>
                              <w:tab/>
                            </w:r>
                            <w:r>
                              <w:rPr>
                                <w:spacing w:val="-2"/>
                              </w:rPr>
                              <w:t>personas</w:t>
                            </w:r>
                            <w:r>
                              <w:rPr/>
                              <w:tab/>
                            </w:r>
                            <w:r>
                              <w:rPr>
                                <w:spacing w:val="-2"/>
                              </w:rPr>
                              <w:t>trans, </w:t>
                            </w:r>
                            <w:r>
                              <w:rPr/>
                              <w:t>mujeres</w:t>
                            </w:r>
                            <w:r>
                              <w:rPr>
                                <w:spacing w:val="40"/>
                              </w:rPr>
                              <w:t> </w:t>
                            </w:r>
                            <w:r>
                              <w:rPr/>
                              <w:t>cis,</w:t>
                            </w:r>
                            <w:r>
                              <w:rPr>
                                <w:spacing w:val="40"/>
                              </w:rPr>
                              <w:t> </w:t>
                            </w:r>
                            <w:r>
                              <w:rPr/>
                              <w:t>juventudes</w:t>
                            </w:r>
                            <w:r>
                              <w:rPr>
                                <w:spacing w:val="40"/>
                              </w:rPr>
                              <w:t> </w:t>
                            </w:r>
                            <w:r>
                              <w:rPr/>
                              <w:t>y</w:t>
                            </w:r>
                            <w:r>
                              <w:rPr>
                                <w:spacing w:val="40"/>
                              </w:rPr>
                              <w:t> </w:t>
                            </w:r>
                            <w:r>
                              <w:rPr/>
                              <w:t>usuarios</w:t>
                            </w:r>
                            <w:r>
                              <w:rPr>
                                <w:spacing w:val="40"/>
                              </w:rPr>
                              <w:t> </w:t>
                            </w:r>
                            <w:r>
                              <w:rPr/>
                              <w:t>de</w:t>
                            </w:r>
                            <w:r>
                              <w:rPr>
                                <w:spacing w:val="40"/>
                              </w:rPr>
                              <w:t> </w:t>
                            </w:r>
                            <w:r>
                              <w:rPr/>
                              <w:t>drogas.</w:t>
                            </w:r>
                          </w:p>
                          <w:p>
                            <w:pPr>
                              <w:numPr>
                                <w:ilvl w:val="1"/>
                                <w:numId w:val="9"/>
                              </w:numPr>
                              <w:tabs>
                                <w:tab w:pos="1305" w:val="left" w:leader="none"/>
                              </w:tabs>
                              <w:spacing w:before="91"/>
                              <w:ind w:left="1305" w:right="0" w:hanging="120"/>
                              <w:jc w:val="left"/>
                              <w:rPr>
                                <w:rFonts w:ascii="Courier New" w:hAnsi="Courier New"/>
                                <w:sz w:val="20"/>
                              </w:rPr>
                            </w:pPr>
                            <w:r>
                              <w:rPr>
                                <w:rFonts w:ascii="Courier New" w:hAnsi="Courier New"/>
                                <w:w w:val="100"/>
                                <w:sz w:val="20"/>
                              </w:rPr>
                              <w:t>​</w:t>
                            </w:r>
                          </w:p>
                          <w:p>
                            <w:pPr>
                              <w:pStyle w:val="BodyText"/>
                              <w:numPr>
                                <w:ilvl w:val="0"/>
                                <w:numId w:val="9"/>
                              </w:numPr>
                              <w:tabs>
                                <w:tab w:pos="824" w:val="left" w:leader="none"/>
                              </w:tabs>
                              <w:spacing w:line="240" w:lineRule="auto" w:before="15" w:after="0"/>
                              <w:ind w:left="824" w:right="0" w:hanging="359"/>
                              <w:jc w:val="both"/>
                            </w:pPr>
                            <w:r>
                              <w:rPr/>
                              <w:t>Capacitación</w:t>
                            </w:r>
                            <w:r>
                              <w:rPr>
                                <w:spacing w:val="-12"/>
                              </w:rPr>
                              <w:t> </w:t>
                            </w:r>
                            <w:r>
                              <w:rPr/>
                              <w:t>obligatoria</w:t>
                            </w:r>
                            <w:r>
                              <w:rPr>
                                <w:spacing w:val="-11"/>
                              </w:rPr>
                              <w:t> </w:t>
                            </w:r>
                            <w:r>
                              <w:rPr/>
                              <w:t>del</w:t>
                            </w:r>
                            <w:r>
                              <w:rPr>
                                <w:spacing w:val="-11"/>
                              </w:rPr>
                              <w:t> </w:t>
                            </w:r>
                            <w:r>
                              <w:rPr/>
                              <w:t>personal</w:t>
                            </w:r>
                            <w:r>
                              <w:rPr>
                                <w:spacing w:val="-11"/>
                              </w:rPr>
                              <w:t> </w:t>
                            </w:r>
                            <w:r>
                              <w:rPr/>
                              <w:t>de</w:t>
                            </w:r>
                            <w:r>
                              <w:rPr>
                                <w:spacing w:val="-11"/>
                              </w:rPr>
                              <w:t> </w:t>
                            </w:r>
                            <w:r>
                              <w:rPr>
                                <w:spacing w:val="-2"/>
                              </w:rPr>
                              <w:t>salud:</w:t>
                            </w:r>
                          </w:p>
                          <w:p>
                            <w:pPr>
                              <w:pStyle w:val="BodyText"/>
                              <w:numPr>
                                <w:ilvl w:val="1"/>
                                <w:numId w:val="9"/>
                              </w:numPr>
                              <w:tabs>
                                <w:tab w:pos="1545" w:val="left" w:leader="none"/>
                              </w:tabs>
                              <w:spacing w:line="254" w:lineRule="auto" w:before="22" w:after="0"/>
                              <w:ind w:left="1545" w:right="97" w:hanging="360"/>
                              <w:jc w:val="both"/>
                            </w:pPr>
                            <w:r>
                              <w:rPr/>
                              <w:t>Diseñar</w:t>
                            </w:r>
                            <w:r>
                              <w:rPr>
                                <w:spacing w:val="40"/>
                              </w:rPr>
                              <w:t> </w:t>
                            </w:r>
                            <w:r>
                              <w:rPr/>
                              <w:t>e</w:t>
                            </w:r>
                            <w:r>
                              <w:rPr>
                                <w:spacing w:val="40"/>
                              </w:rPr>
                              <w:t> </w:t>
                            </w:r>
                            <w:r>
                              <w:rPr/>
                              <w:t>implementar</w:t>
                            </w:r>
                            <w:r>
                              <w:rPr>
                                <w:spacing w:val="40"/>
                              </w:rPr>
                              <w:t> </w:t>
                            </w:r>
                            <w:r>
                              <w:rPr/>
                              <w:t>programas</w:t>
                            </w:r>
                            <w:r>
                              <w:rPr>
                                <w:spacing w:val="40"/>
                              </w:rPr>
                              <w:t> </w:t>
                            </w:r>
                            <w:r>
                              <w:rPr/>
                              <w:t>formativos</w:t>
                            </w:r>
                            <w:r>
                              <w:rPr>
                                <w:spacing w:val="40"/>
                              </w:rPr>
                              <w:t> </w:t>
                            </w:r>
                            <w:r>
                              <w:rPr/>
                              <w:t>continuos</w:t>
                            </w:r>
                            <w:r>
                              <w:rPr>
                                <w:spacing w:val="80"/>
                              </w:rPr>
                              <w:t> </w:t>
                            </w:r>
                            <w:r>
                              <w:rPr/>
                              <w:t>con enfoque de derechos humanos, diversidad sexual, interseccionalidad y trato digno.</w:t>
                            </w:r>
                          </w:p>
                        </w:txbxContent>
                      </wps:txbx>
                      <wps:bodyPr wrap="square" lIns="0" tIns="0" rIns="0" bIns="0" rtlCol="0">
                        <a:noAutofit/>
                      </wps:bodyPr>
                    </wps:wsp>
                  </a:graphicData>
                </a:graphic>
              </wp:anchor>
            </w:drawing>
          </mc:Choice>
          <mc:Fallback>
            <w:pict>
              <v:shape style="position:absolute;margin-left:85.199997pt;margin-top:20.660976pt;width:441.4pt;height:235.45pt;mso-position-horizontal-relative:page;mso-position-vertical-relative:paragraph;z-index:-15716352;mso-wrap-distance-left:0;mso-wrap-distance-right:0" type="#_x0000_t202" id="docshape18" filled="false" stroked="true" strokeweight=".48pt" strokecolor="#000000">
                <v:textbox inset="0,0,0,0">
                  <w:txbxContent>
                    <w:p>
                      <w:pPr>
                        <w:spacing w:before="3"/>
                        <w:ind w:left="105" w:right="0" w:firstLine="0"/>
                        <w:jc w:val="left"/>
                        <w:rPr>
                          <w:b/>
                          <w:sz w:val="24"/>
                        </w:rPr>
                      </w:pPr>
                      <w:r>
                        <w:rPr>
                          <w:b/>
                          <w:w w:val="110"/>
                          <w:sz w:val="24"/>
                        </w:rPr>
                        <w:t>RECOMENDACIONES DIRIGIDAS AL SISTEMA NACIONAL DE </w:t>
                      </w:r>
                      <w:r>
                        <w:rPr>
                          <w:b/>
                          <w:w w:val="110"/>
                          <w:sz w:val="24"/>
                        </w:rPr>
                        <w:t>SALUD, </w:t>
                      </w:r>
                      <w:r>
                        <w:rPr>
                          <w:b/>
                          <w:w w:val="115"/>
                          <w:sz w:val="24"/>
                        </w:rPr>
                        <w:t>CENSIDA,</w:t>
                      </w:r>
                      <w:r>
                        <w:rPr>
                          <w:b/>
                          <w:spacing w:val="-3"/>
                          <w:w w:val="115"/>
                          <w:sz w:val="24"/>
                        </w:rPr>
                        <w:t> </w:t>
                      </w:r>
                      <w:r>
                        <w:rPr>
                          <w:b/>
                          <w:w w:val="115"/>
                          <w:sz w:val="24"/>
                        </w:rPr>
                        <w:t>POBLACIONES</w:t>
                      </w:r>
                      <w:r>
                        <w:rPr>
                          <w:b/>
                          <w:spacing w:val="-3"/>
                          <w:w w:val="115"/>
                          <w:sz w:val="24"/>
                        </w:rPr>
                        <w:t> </w:t>
                      </w:r>
                      <w:r>
                        <w:rPr>
                          <w:b/>
                          <w:w w:val="115"/>
                          <w:sz w:val="24"/>
                        </w:rPr>
                        <w:t>CLAVE</w:t>
                      </w:r>
                      <w:r>
                        <w:rPr>
                          <w:b/>
                          <w:spacing w:val="-3"/>
                          <w:w w:val="115"/>
                          <w:sz w:val="24"/>
                        </w:rPr>
                        <w:t> </w:t>
                      </w:r>
                      <w:r>
                        <w:rPr>
                          <w:b/>
                          <w:w w:val="115"/>
                          <w:sz w:val="24"/>
                        </w:rPr>
                        <w:t>Y</w:t>
                      </w:r>
                      <w:r>
                        <w:rPr>
                          <w:b/>
                          <w:spacing w:val="-3"/>
                          <w:w w:val="115"/>
                          <w:sz w:val="24"/>
                        </w:rPr>
                        <w:t> </w:t>
                      </w:r>
                      <w:r>
                        <w:rPr>
                          <w:b/>
                          <w:w w:val="115"/>
                          <w:sz w:val="24"/>
                        </w:rPr>
                        <w:t>LÍDERES</w:t>
                      </w:r>
                      <w:r>
                        <w:rPr>
                          <w:b/>
                          <w:spacing w:val="-3"/>
                          <w:w w:val="115"/>
                          <w:sz w:val="24"/>
                        </w:rPr>
                        <w:t> </w:t>
                      </w:r>
                      <w:r>
                        <w:rPr>
                          <w:b/>
                          <w:w w:val="115"/>
                          <w:sz w:val="24"/>
                        </w:rPr>
                        <w:t>COMUNITARIOS.</w:t>
                      </w:r>
                    </w:p>
                    <w:p>
                      <w:pPr>
                        <w:pStyle w:val="BodyText"/>
                        <w:spacing w:before="15"/>
                        <w:rPr>
                          <w:b/>
                        </w:rPr>
                      </w:pPr>
                    </w:p>
                    <w:p>
                      <w:pPr>
                        <w:spacing w:before="0"/>
                        <w:ind w:left="105" w:right="0" w:firstLine="0"/>
                        <w:jc w:val="left"/>
                        <w:rPr>
                          <w:b/>
                          <w:sz w:val="24"/>
                        </w:rPr>
                      </w:pPr>
                      <w:r>
                        <w:rPr>
                          <w:b/>
                          <w:w w:val="105"/>
                          <w:sz w:val="24"/>
                        </w:rPr>
                        <w:t>Dirigidas</w:t>
                      </w:r>
                      <w:r>
                        <w:rPr>
                          <w:b/>
                          <w:spacing w:val="15"/>
                          <w:w w:val="105"/>
                          <w:sz w:val="24"/>
                        </w:rPr>
                        <w:t> </w:t>
                      </w:r>
                      <w:r>
                        <w:rPr>
                          <w:b/>
                          <w:w w:val="105"/>
                          <w:sz w:val="24"/>
                        </w:rPr>
                        <w:t>al</w:t>
                      </w:r>
                      <w:r>
                        <w:rPr>
                          <w:b/>
                          <w:spacing w:val="15"/>
                          <w:w w:val="105"/>
                          <w:sz w:val="24"/>
                        </w:rPr>
                        <w:t> </w:t>
                      </w:r>
                      <w:r>
                        <w:rPr>
                          <w:b/>
                          <w:w w:val="105"/>
                          <w:sz w:val="24"/>
                        </w:rPr>
                        <w:t>Sistema</w:t>
                      </w:r>
                      <w:r>
                        <w:rPr>
                          <w:b/>
                          <w:spacing w:val="15"/>
                          <w:w w:val="105"/>
                          <w:sz w:val="24"/>
                        </w:rPr>
                        <w:t> </w:t>
                      </w:r>
                      <w:r>
                        <w:rPr>
                          <w:b/>
                          <w:w w:val="105"/>
                          <w:sz w:val="24"/>
                        </w:rPr>
                        <w:t>Nacional</w:t>
                      </w:r>
                      <w:r>
                        <w:rPr>
                          <w:b/>
                          <w:spacing w:val="15"/>
                          <w:w w:val="105"/>
                          <w:sz w:val="24"/>
                        </w:rPr>
                        <w:t> </w:t>
                      </w:r>
                      <w:r>
                        <w:rPr>
                          <w:b/>
                          <w:w w:val="105"/>
                          <w:sz w:val="24"/>
                        </w:rPr>
                        <w:t>de</w:t>
                      </w:r>
                      <w:r>
                        <w:rPr>
                          <w:b/>
                          <w:spacing w:val="15"/>
                          <w:w w:val="105"/>
                          <w:sz w:val="24"/>
                        </w:rPr>
                        <w:t> </w:t>
                      </w:r>
                      <w:r>
                        <w:rPr>
                          <w:b/>
                          <w:spacing w:val="-2"/>
                          <w:w w:val="105"/>
                          <w:sz w:val="24"/>
                        </w:rPr>
                        <w:t>Salud</w:t>
                      </w:r>
                    </w:p>
                    <w:p>
                      <w:pPr>
                        <w:pStyle w:val="BodyText"/>
                        <w:spacing w:before="40"/>
                        <w:rPr>
                          <w:b/>
                        </w:rPr>
                      </w:pPr>
                    </w:p>
                    <w:p>
                      <w:pPr>
                        <w:pStyle w:val="BodyText"/>
                        <w:numPr>
                          <w:ilvl w:val="0"/>
                          <w:numId w:val="9"/>
                        </w:numPr>
                        <w:tabs>
                          <w:tab w:pos="825" w:val="left" w:leader="none"/>
                        </w:tabs>
                        <w:spacing w:line="240" w:lineRule="auto" w:before="0" w:after="0"/>
                        <w:ind w:left="825" w:right="0" w:hanging="360"/>
                        <w:jc w:val="left"/>
                      </w:pPr>
                      <w:r>
                        <w:rPr>
                          <w:w w:val="105"/>
                        </w:rPr>
                        <w:t>Institucionalización</w:t>
                      </w:r>
                      <w:r>
                        <w:rPr>
                          <w:spacing w:val="7"/>
                          <w:w w:val="105"/>
                        </w:rPr>
                        <w:t> </w:t>
                      </w:r>
                      <w:r>
                        <w:rPr>
                          <w:spacing w:val="-2"/>
                          <w:w w:val="105"/>
                        </w:rPr>
                        <w:t>normativa:</w:t>
                      </w:r>
                    </w:p>
                    <w:p>
                      <w:pPr>
                        <w:pStyle w:val="BodyText"/>
                        <w:numPr>
                          <w:ilvl w:val="1"/>
                          <w:numId w:val="9"/>
                        </w:numPr>
                        <w:tabs>
                          <w:tab w:pos="1545" w:val="left" w:leader="none"/>
                        </w:tabs>
                        <w:spacing w:line="252" w:lineRule="auto" w:before="23" w:after="0"/>
                        <w:ind w:left="1545" w:right="97" w:hanging="360"/>
                        <w:jc w:val="left"/>
                      </w:pPr>
                      <w:r>
                        <w:rPr/>
                        <w:t>Armonizar</w:t>
                      </w:r>
                      <w:r>
                        <w:rPr>
                          <w:spacing w:val="80"/>
                          <w:w w:val="150"/>
                        </w:rPr>
                        <w:t> </w:t>
                      </w:r>
                      <w:r>
                        <w:rPr/>
                        <w:t>la</w:t>
                      </w:r>
                      <w:r>
                        <w:rPr>
                          <w:spacing w:val="80"/>
                          <w:w w:val="150"/>
                        </w:rPr>
                        <w:t> </w:t>
                      </w:r>
                      <w:r>
                        <w:rPr/>
                        <w:t>NOM-010-SSA2-2023</w:t>
                      </w:r>
                      <w:r>
                        <w:rPr>
                          <w:spacing w:val="80"/>
                          <w:w w:val="150"/>
                        </w:rPr>
                        <w:t> </w:t>
                      </w:r>
                      <w:r>
                        <w:rPr/>
                        <w:t>con</w:t>
                      </w:r>
                      <w:r>
                        <w:rPr>
                          <w:spacing w:val="80"/>
                          <w:w w:val="150"/>
                        </w:rPr>
                        <w:t> </w:t>
                      </w:r>
                      <w:r>
                        <w:rPr/>
                        <w:t>los</w:t>
                      </w:r>
                      <w:r>
                        <w:rPr>
                          <w:spacing w:val="80"/>
                          <w:w w:val="150"/>
                        </w:rPr>
                        <w:t> </w:t>
                      </w:r>
                      <w:r>
                        <w:rPr/>
                        <w:t>Principios</w:t>
                      </w:r>
                      <w:r>
                        <w:rPr>
                          <w:spacing w:val="80"/>
                          <w:w w:val="150"/>
                        </w:rPr>
                        <w:t> </w:t>
                      </w:r>
                      <w:r>
                        <w:rPr/>
                        <w:t>de </w:t>
                      </w:r>
                      <w:r>
                        <w:rPr>
                          <w:spacing w:val="-2"/>
                        </w:rPr>
                        <w:t>Yogyakarta.</w:t>
                      </w:r>
                    </w:p>
                    <w:p>
                      <w:pPr>
                        <w:pStyle w:val="BodyText"/>
                        <w:numPr>
                          <w:ilvl w:val="1"/>
                          <w:numId w:val="9"/>
                        </w:numPr>
                        <w:tabs>
                          <w:tab w:pos="1545" w:val="left" w:leader="none"/>
                          <w:tab w:pos="2544" w:val="left" w:leader="none"/>
                          <w:tab w:pos="4061" w:val="left" w:leader="none"/>
                          <w:tab w:pos="5932" w:val="left" w:leader="none"/>
                          <w:tab w:pos="6716" w:val="left" w:leader="none"/>
                          <w:tab w:pos="8051" w:val="left" w:leader="none"/>
                        </w:tabs>
                        <w:spacing w:line="247" w:lineRule="auto" w:before="8" w:after="0"/>
                        <w:ind w:left="1545" w:right="97" w:hanging="360"/>
                        <w:jc w:val="left"/>
                      </w:pPr>
                      <w:r>
                        <w:rPr>
                          <w:spacing w:val="-2"/>
                        </w:rPr>
                        <w:t>Incluir</w:t>
                      </w:r>
                      <w:r>
                        <w:rPr/>
                        <w:tab/>
                      </w:r>
                      <w:r>
                        <w:rPr>
                          <w:spacing w:val="-2"/>
                        </w:rPr>
                        <w:t>protocolos</w:t>
                      </w:r>
                      <w:r>
                        <w:rPr/>
                        <w:tab/>
                      </w:r>
                      <w:r>
                        <w:rPr>
                          <w:spacing w:val="-2"/>
                        </w:rPr>
                        <w:t>diferenciados</w:t>
                      </w:r>
                      <w:r>
                        <w:rPr/>
                        <w:tab/>
                      </w:r>
                      <w:r>
                        <w:rPr>
                          <w:spacing w:val="-4"/>
                        </w:rPr>
                        <w:t>para</w:t>
                      </w:r>
                      <w:r>
                        <w:rPr/>
                        <w:tab/>
                      </w:r>
                      <w:r>
                        <w:rPr>
                          <w:spacing w:val="-2"/>
                        </w:rPr>
                        <w:t>personas</w:t>
                      </w:r>
                      <w:r>
                        <w:rPr/>
                        <w:tab/>
                      </w:r>
                      <w:r>
                        <w:rPr>
                          <w:spacing w:val="-2"/>
                        </w:rPr>
                        <w:t>trans, </w:t>
                      </w:r>
                      <w:r>
                        <w:rPr/>
                        <w:t>mujeres</w:t>
                      </w:r>
                      <w:r>
                        <w:rPr>
                          <w:spacing w:val="40"/>
                        </w:rPr>
                        <w:t> </w:t>
                      </w:r>
                      <w:r>
                        <w:rPr/>
                        <w:t>cis,</w:t>
                      </w:r>
                      <w:r>
                        <w:rPr>
                          <w:spacing w:val="40"/>
                        </w:rPr>
                        <w:t> </w:t>
                      </w:r>
                      <w:r>
                        <w:rPr/>
                        <w:t>juventudes</w:t>
                      </w:r>
                      <w:r>
                        <w:rPr>
                          <w:spacing w:val="40"/>
                        </w:rPr>
                        <w:t> </w:t>
                      </w:r>
                      <w:r>
                        <w:rPr/>
                        <w:t>y</w:t>
                      </w:r>
                      <w:r>
                        <w:rPr>
                          <w:spacing w:val="40"/>
                        </w:rPr>
                        <w:t> </w:t>
                      </w:r>
                      <w:r>
                        <w:rPr/>
                        <w:t>usuarios</w:t>
                      </w:r>
                      <w:r>
                        <w:rPr>
                          <w:spacing w:val="40"/>
                        </w:rPr>
                        <w:t> </w:t>
                      </w:r>
                      <w:r>
                        <w:rPr/>
                        <w:t>de</w:t>
                      </w:r>
                      <w:r>
                        <w:rPr>
                          <w:spacing w:val="40"/>
                        </w:rPr>
                        <w:t> </w:t>
                      </w:r>
                      <w:r>
                        <w:rPr/>
                        <w:t>drogas.</w:t>
                      </w:r>
                    </w:p>
                    <w:p>
                      <w:pPr>
                        <w:numPr>
                          <w:ilvl w:val="1"/>
                          <w:numId w:val="9"/>
                        </w:numPr>
                        <w:tabs>
                          <w:tab w:pos="1305" w:val="left" w:leader="none"/>
                        </w:tabs>
                        <w:spacing w:before="91"/>
                        <w:ind w:left="1305" w:right="0" w:hanging="120"/>
                        <w:jc w:val="left"/>
                        <w:rPr>
                          <w:rFonts w:ascii="Courier New" w:hAnsi="Courier New"/>
                          <w:sz w:val="20"/>
                        </w:rPr>
                      </w:pPr>
                      <w:r>
                        <w:rPr>
                          <w:rFonts w:ascii="Courier New" w:hAnsi="Courier New"/>
                          <w:w w:val="100"/>
                          <w:sz w:val="20"/>
                        </w:rPr>
                        <w:t>​</w:t>
                      </w:r>
                    </w:p>
                    <w:p>
                      <w:pPr>
                        <w:pStyle w:val="BodyText"/>
                        <w:numPr>
                          <w:ilvl w:val="0"/>
                          <w:numId w:val="9"/>
                        </w:numPr>
                        <w:tabs>
                          <w:tab w:pos="824" w:val="left" w:leader="none"/>
                        </w:tabs>
                        <w:spacing w:line="240" w:lineRule="auto" w:before="15" w:after="0"/>
                        <w:ind w:left="824" w:right="0" w:hanging="359"/>
                        <w:jc w:val="both"/>
                      </w:pPr>
                      <w:r>
                        <w:rPr/>
                        <w:t>Capacitación</w:t>
                      </w:r>
                      <w:r>
                        <w:rPr>
                          <w:spacing w:val="-12"/>
                        </w:rPr>
                        <w:t> </w:t>
                      </w:r>
                      <w:r>
                        <w:rPr/>
                        <w:t>obligatoria</w:t>
                      </w:r>
                      <w:r>
                        <w:rPr>
                          <w:spacing w:val="-11"/>
                        </w:rPr>
                        <w:t> </w:t>
                      </w:r>
                      <w:r>
                        <w:rPr/>
                        <w:t>del</w:t>
                      </w:r>
                      <w:r>
                        <w:rPr>
                          <w:spacing w:val="-11"/>
                        </w:rPr>
                        <w:t> </w:t>
                      </w:r>
                      <w:r>
                        <w:rPr/>
                        <w:t>personal</w:t>
                      </w:r>
                      <w:r>
                        <w:rPr>
                          <w:spacing w:val="-11"/>
                        </w:rPr>
                        <w:t> </w:t>
                      </w:r>
                      <w:r>
                        <w:rPr/>
                        <w:t>de</w:t>
                      </w:r>
                      <w:r>
                        <w:rPr>
                          <w:spacing w:val="-11"/>
                        </w:rPr>
                        <w:t> </w:t>
                      </w:r>
                      <w:r>
                        <w:rPr>
                          <w:spacing w:val="-2"/>
                        </w:rPr>
                        <w:t>salud:</w:t>
                      </w:r>
                    </w:p>
                    <w:p>
                      <w:pPr>
                        <w:pStyle w:val="BodyText"/>
                        <w:numPr>
                          <w:ilvl w:val="1"/>
                          <w:numId w:val="9"/>
                        </w:numPr>
                        <w:tabs>
                          <w:tab w:pos="1545" w:val="left" w:leader="none"/>
                        </w:tabs>
                        <w:spacing w:line="254" w:lineRule="auto" w:before="22" w:after="0"/>
                        <w:ind w:left="1545" w:right="97" w:hanging="360"/>
                        <w:jc w:val="both"/>
                      </w:pPr>
                      <w:r>
                        <w:rPr/>
                        <w:t>Diseñar</w:t>
                      </w:r>
                      <w:r>
                        <w:rPr>
                          <w:spacing w:val="40"/>
                        </w:rPr>
                        <w:t> </w:t>
                      </w:r>
                      <w:r>
                        <w:rPr/>
                        <w:t>e</w:t>
                      </w:r>
                      <w:r>
                        <w:rPr>
                          <w:spacing w:val="40"/>
                        </w:rPr>
                        <w:t> </w:t>
                      </w:r>
                      <w:r>
                        <w:rPr/>
                        <w:t>implementar</w:t>
                      </w:r>
                      <w:r>
                        <w:rPr>
                          <w:spacing w:val="40"/>
                        </w:rPr>
                        <w:t> </w:t>
                      </w:r>
                      <w:r>
                        <w:rPr/>
                        <w:t>programas</w:t>
                      </w:r>
                      <w:r>
                        <w:rPr>
                          <w:spacing w:val="40"/>
                        </w:rPr>
                        <w:t> </w:t>
                      </w:r>
                      <w:r>
                        <w:rPr/>
                        <w:t>formativos</w:t>
                      </w:r>
                      <w:r>
                        <w:rPr>
                          <w:spacing w:val="40"/>
                        </w:rPr>
                        <w:t> </w:t>
                      </w:r>
                      <w:r>
                        <w:rPr/>
                        <w:t>continuos</w:t>
                      </w:r>
                      <w:r>
                        <w:rPr>
                          <w:spacing w:val="80"/>
                        </w:rPr>
                        <w:t> </w:t>
                      </w:r>
                      <w:r>
                        <w:rPr/>
                        <w:t>con enfoque de derechos humanos, diversidad sexual, interseccionalidad y trato digno.</w:t>
                      </w:r>
                    </w:p>
                  </w:txbxContent>
                </v:textbox>
                <v:stroke dashstyle="solid"/>
                <w10:wrap type="topAndBottom"/>
              </v:shape>
            </w:pict>
          </mc:Fallback>
        </mc:AlternateContent>
      </w:r>
    </w:p>
    <w:p>
      <w:pPr>
        <w:pStyle w:val="BodyText"/>
        <w:rPr>
          <w:rFonts w:ascii="Times New Roman"/>
          <w:sz w:val="14"/>
        </w:rPr>
      </w:pPr>
    </w:p>
    <w:p>
      <w:pPr>
        <w:pStyle w:val="BodyText"/>
        <w:spacing w:before="118"/>
        <w:rPr>
          <w:rFonts w:ascii="Times New Roman"/>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60" w:bottom="280" w:left="1440" w:right="1440"/>
        </w:sectPr>
      </w:pPr>
    </w:p>
    <w:p>
      <w:pPr>
        <w:pStyle w:val="ListParagraph"/>
        <w:numPr>
          <w:ilvl w:val="0"/>
          <w:numId w:val="10"/>
        </w:numPr>
        <w:tabs>
          <w:tab w:pos="1814" w:val="left" w:leader="none"/>
        </w:tabs>
        <w:spacing w:line="252" w:lineRule="auto" w:before="62" w:after="0"/>
        <w:ind w:left="1814" w:right="371" w:hanging="360"/>
        <w:jc w:val="both"/>
        <w:rPr>
          <w:sz w:val="24"/>
        </w:rPr>
      </w:pPr>
      <w:r>
        <w:rPr>
          <w:sz w:val="24"/>
        </w:rPr>
        <w:drawing>
          <wp:anchor distT="0" distB="0" distL="0" distR="0" allowOverlap="1" layoutInCell="1" locked="0" behindDoc="1" simplePos="0" relativeHeight="487178752">
            <wp:simplePos x="0" y="0"/>
            <wp:positionH relativeFrom="page">
              <wp:posOffset>377825</wp:posOffset>
            </wp:positionH>
            <wp:positionV relativeFrom="page">
              <wp:posOffset>0</wp:posOffset>
            </wp:positionV>
            <wp:extent cx="7394575" cy="9791066"/>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5" cstate="print"/>
                    <a:stretch>
                      <a:fillRect/>
                    </a:stretch>
                  </pic:blipFill>
                  <pic:spPr>
                    <a:xfrm>
                      <a:off x="0" y="0"/>
                      <a:ext cx="7394575" cy="9791066"/>
                    </a:xfrm>
                    <a:prstGeom prst="rect">
                      <a:avLst/>
                    </a:prstGeom>
                  </pic:spPr>
                </pic:pic>
              </a:graphicData>
            </a:graphic>
          </wp:anchor>
        </w:drawing>
      </w:r>
      <w:r>
        <w:rPr>
          <w:sz w:val="24"/>
        </w:rPr>
        <mc:AlternateContent>
          <mc:Choice Requires="wps">
            <w:drawing>
              <wp:anchor distT="0" distB="0" distL="0" distR="0" allowOverlap="1" layoutInCell="1" locked="0" behindDoc="1" simplePos="0" relativeHeight="487179264">
                <wp:simplePos x="0" y="0"/>
                <wp:positionH relativeFrom="page">
                  <wp:posOffset>1078992</wp:posOffset>
                </wp:positionH>
                <wp:positionV relativeFrom="paragraph">
                  <wp:posOffset>40639</wp:posOffset>
                </wp:positionV>
                <wp:extent cx="5611495" cy="783082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611495" cy="7830820"/>
                        </a:xfrm>
                        <a:custGeom>
                          <a:avLst/>
                          <a:gdLst/>
                          <a:ahLst/>
                          <a:cxnLst/>
                          <a:rect l="l" t="t" r="r" b="b"/>
                          <a:pathLst>
                            <a:path w="5611495" h="7830820">
                              <a:moveTo>
                                <a:pt x="5611368" y="0"/>
                              </a:moveTo>
                              <a:lnTo>
                                <a:pt x="5605272" y="0"/>
                              </a:lnTo>
                              <a:lnTo>
                                <a:pt x="5605272" y="6096"/>
                              </a:lnTo>
                              <a:lnTo>
                                <a:pt x="5605272" y="7824216"/>
                              </a:lnTo>
                              <a:lnTo>
                                <a:pt x="6096" y="7824216"/>
                              </a:lnTo>
                              <a:lnTo>
                                <a:pt x="6096" y="6096"/>
                              </a:lnTo>
                              <a:lnTo>
                                <a:pt x="5605272" y="6096"/>
                              </a:lnTo>
                              <a:lnTo>
                                <a:pt x="5605272" y="0"/>
                              </a:lnTo>
                              <a:lnTo>
                                <a:pt x="6096" y="0"/>
                              </a:lnTo>
                              <a:lnTo>
                                <a:pt x="0" y="0"/>
                              </a:lnTo>
                              <a:lnTo>
                                <a:pt x="0" y="6096"/>
                              </a:lnTo>
                              <a:lnTo>
                                <a:pt x="0" y="7824216"/>
                              </a:lnTo>
                              <a:lnTo>
                                <a:pt x="0" y="7830312"/>
                              </a:lnTo>
                              <a:lnTo>
                                <a:pt x="6096" y="7830312"/>
                              </a:lnTo>
                              <a:lnTo>
                                <a:pt x="5605272" y="7830312"/>
                              </a:lnTo>
                              <a:lnTo>
                                <a:pt x="5611368" y="7830312"/>
                              </a:lnTo>
                              <a:lnTo>
                                <a:pt x="5611368" y="7824216"/>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16.6pt;mso-position-horizontal-relative:page;mso-position-vertical-relative:paragraph;z-index:-16137216" id="docshape19" coordorigin="1699,64" coordsize="8837,12332" path="m10536,64l10526,64,10526,74,10526,12386,1709,12386,1709,74,10526,74,10526,64,1709,64,1699,64,1699,74,1699,12386,1699,12395,1709,12395,10526,12395,10536,12395,10536,12386,10536,74,10536,64xe" filled="true" fillcolor="#000000" stroked="false">
                <v:path arrowok="t"/>
                <v:fill type="solid"/>
                <w10:wrap type="none"/>
              </v:shape>
            </w:pict>
          </mc:Fallback>
        </mc:AlternateContent>
      </w:r>
      <w:r>
        <w:rPr>
          <w:sz w:val="24"/>
        </w:rPr>
        <w:t>Incorporar módulos en plataformas oficiales de </w:t>
      </w:r>
      <w:r>
        <w:rPr>
          <w:sz w:val="24"/>
        </w:rPr>
        <w:t>educación médica continua.</w:t>
      </w:r>
    </w:p>
    <w:p>
      <w:pPr>
        <w:pStyle w:val="ListParagraph"/>
        <w:numPr>
          <w:ilvl w:val="0"/>
          <w:numId w:val="11"/>
        </w:numPr>
        <w:tabs>
          <w:tab w:pos="1093" w:val="left" w:leader="none"/>
        </w:tabs>
        <w:spacing w:line="240" w:lineRule="auto" w:before="4" w:after="0"/>
        <w:ind w:left="1093" w:right="0" w:hanging="359"/>
        <w:jc w:val="both"/>
        <w:rPr>
          <w:sz w:val="24"/>
        </w:rPr>
      </w:pPr>
      <w:r>
        <w:rPr>
          <w:sz w:val="24"/>
        </w:rPr>
        <w:t>Certificación</w:t>
      </w:r>
      <w:r>
        <w:rPr>
          <w:spacing w:val="-12"/>
          <w:sz w:val="24"/>
        </w:rPr>
        <w:t> </w:t>
      </w:r>
      <w:r>
        <w:rPr>
          <w:sz w:val="24"/>
        </w:rPr>
        <w:t>y</w:t>
      </w:r>
      <w:r>
        <w:rPr>
          <w:spacing w:val="-12"/>
          <w:sz w:val="24"/>
        </w:rPr>
        <w:t> </w:t>
      </w:r>
      <w:r>
        <w:rPr>
          <w:sz w:val="24"/>
        </w:rPr>
        <w:t>evaluación</w:t>
      </w:r>
      <w:r>
        <w:rPr>
          <w:spacing w:val="-11"/>
          <w:sz w:val="24"/>
        </w:rPr>
        <w:t> </w:t>
      </w:r>
      <w:r>
        <w:rPr>
          <w:sz w:val="24"/>
        </w:rPr>
        <w:t>de</w:t>
      </w:r>
      <w:r>
        <w:rPr>
          <w:spacing w:val="-12"/>
          <w:sz w:val="24"/>
        </w:rPr>
        <w:t> </w:t>
      </w:r>
      <w:r>
        <w:rPr>
          <w:sz w:val="24"/>
        </w:rPr>
        <w:t>competencias</w:t>
      </w:r>
      <w:r>
        <w:rPr>
          <w:spacing w:val="-11"/>
          <w:sz w:val="24"/>
        </w:rPr>
        <w:t> </w:t>
      </w:r>
      <w:r>
        <w:rPr>
          <w:spacing w:val="-2"/>
          <w:sz w:val="24"/>
        </w:rPr>
        <w:t>culturales:</w:t>
      </w:r>
    </w:p>
    <w:p>
      <w:pPr>
        <w:pStyle w:val="ListParagraph"/>
        <w:numPr>
          <w:ilvl w:val="1"/>
          <w:numId w:val="11"/>
        </w:numPr>
        <w:tabs>
          <w:tab w:pos="1814" w:val="left" w:leader="none"/>
        </w:tabs>
        <w:spacing w:line="252" w:lineRule="auto" w:before="22" w:after="0"/>
        <w:ind w:left="1814" w:right="371" w:hanging="360"/>
        <w:jc w:val="both"/>
        <w:rPr>
          <w:sz w:val="24"/>
        </w:rPr>
      </w:pPr>
      <w:r>
        <w:rPr>
          <w:sz w:val="24"/>
        </w:rPr>
        <w:t>Crear un sistema de certificación nacional para personal </w:t>
      </w:r>
      <w:r>
        <w:rPr>
          <w:sz w:val="24"/>
        </w:rPr>
        <w:t>de salud con criterios de competencia en atención inclusiva.</w:t>
      </w:r>
    </w:p>
    <w:p>
      <w:pPr>
        <w:pStyle w:val="ListParagraph"/>
        <w:numPr>
          <w:ilvl w:val="1"/>
          <w:numId w:val="11"/>
        </w:numPr>
        <w:tabs>
          <w:tab w:pos="1814" w:val="left" w:leader="none"/>
        </w:tabs>
        <w:spacing w:line="252" w:lineRule="auto" w:before="9" w:after="0"/>
        <w:ind w:left="1814" w:right="371" w:hanging="360"/>
        <w:jc w:val="both"/>
        <w:rPr>
          <w:sz w:val="24"/>
        </w:rPr>
      </w:pPr>
      <w:r>
        <w:rPr>
          <w:sz w:val="24"/>
        </w:rPr>
        <w:t>Integrar indicadores de no discriminación y calidad del </w:t>
      </w:r>
      <w:r>
        <w:rPr>
          <w:sz w:val="24"/>
        </w:rPr>
        <w:t>trato </w:t>
      </w:r>
      <w:r>
        <w:rPr>
          <w:w w:val="105"/>
          <w:sz w:val="24"/>
        </w:rPr>
        <w:t>en procesos de evaluación institucional.</w:t>
      </w:r>
    </w:p>
    <w:p>
      <w:pPr>
        <w:pStyle w:val="ListParagraph"/>
        <w:numPr>
          <w:ilvl w:val="0"/>
          <w:numId w:val="11"/>
        </w:numPr>
        <w:tabs>
          <w:tab w:pos="1093" w:val="left" w:leader="none"/>
        </w:tabs>
        <w:spacing w:line="240" w:lineRule="auto" w:before="4" w:after="0"/>
        <w:ind w:left="1093" w:right="0" w:hanging="359"/>
        <w:jc w:val="both"/>
        <w:rPr>
          <w:sz w:val="24"/>
        </w:rPr>
      </w:pPr>
      <w:r>
        <w:rPr>
          <w:w w:val="105"/>
          <w:sz w:val="24"/>
        </w:rPr>
        <w:t>Fortalecimiento de infraestructura </w:t>
      </w:r>
      <w:r>
        <w:rPr>
          <w:spacing w:val="-2"/>
          <w:w w:val="105"/>
          <w:sz w:val="24"/>
        </w:rPr>
        <w:t>diferenciada:</w:t>
      </w:r>
    </w:p>
    <w:p>
      <w:pPr>
        <w:pStyle w:val="ListParagraph"/>
        <w:numPr>
          <w:ilvl w:val="1"/>
          <w:numId w:val="11"/>
        </w:numPr>
        <w:tabs>
          <w:tab w:pos="1814" w:val="left" w:leader="none"/>
        </w:tabs>
        <w:spacing w:line="252" w:lineRule="auto" w:before="22" w:after="0"/>
        <w:ind w:left="1814" w:right="371" w:hanging="360"/>
        <w:jc w:val="both"/>
        <w:rPr>
          <w:sz w:val="24"/>
        </w:rPr>
      </w:pPr>
      <w:r>
        <w:rPr>
          <w:sz w:val="24"/>
        </w:rPr>
        <w:t>Ampliar la red de unidades amigables en salud sexual, VIH y salud mental con enfoque intercultural y de género.</w:t>
      </w:r>
    </w:p>
    <w:p>
      <w:pPr>
        <w:pStyle w:val="ListParagraph"/>
        <w:numPr>
          <w:ilvl w:val="0"/>
          <w:numId w:val="11"/>
        </w:numPr>
        <w:tabs>
          <w:tab w:pos="1093" w:val="left" w:leader="none"/>
        </w:tabs>
        <w:spacing w:line="240" w:lineRule="auto" w:before="9" w:after="0"/>
        <w:ind w:left="1093" w:right="0" w:hanging="359"/>
        <w:jc w:val="both"/>
        <w:rPr>
          <w:sz w:val="24"/>
        </w:rPr>
      </w:pPr>
      <w:r>
        <w:rPr>
          <w:sz w:val="24"/>
        </w:rPr>
        <w:t>Sistema</w:t>
      </w:r>
      <w:r>
        <w:rPr>
          <w:spacing w:val="28"/>
          <w:sz w:val="24"/>
        </w:rPr>
        <w:t> </w:t>
      </w:r>
      <w:r>
        <w:rPr>
          <w:sz w:val="24"/>
        </w:rPr>
        <w:t>de</w:t>
      </w:r>
      <w:r>
        <w:rPr>
          <w:spacing w:val="28"/>
          <w:sz w:val="24"/>
        </w:rPr>
        <w:t> </w:t>
      </w:r>
      <w:r>
        <w:rPr>
          <w:sz w:val="24"/>
        </w:rPr>
        <w:t>monitoreo</w:t>
      </w:r>
      <w:r>
        <w:rPr>
          <w:spacing w:val="28"/>
          <w:sz w:val="24"/>
        </w:rPr>
        <w:t> </w:t>
      </w:r>
      <w:r>
        <w:rPr>
          <w:sz w:val="24"/>
        </w:rPr>
        <w:t>y</w:t>
      </w:r>
      <w:r>
        <w:rPr>
          <w:spacing w:val="28"/>
          <w:sz w:val="24"/>
        </w:rPr>
        <w:t> </w:t>
      </w:r>
      <w:r>
        <w:rPr>
          <w:spacing w:val="-2"/>
          <w:sz w:val="24"/>
        </w:rPr>
        <w:t>reparación:</w:t>
      </w:r>
    </w:p>
    <w:p>
      <w:pPr>
        <w:pStyle w:val="ListParagraph"/>
        <w:numPr>
          <w:ilvl w:val="1"/>
          <w:numId w:val="11"/>
        </w:numPr>
        <w:tabs>
          <w:tab w:pos="1814" w:val="left" w:leader="none"/>
        </w:tabs>
        <w:spacing w:line="254" w:lineRule="auto" w:before="17" w:after="0"/>
        <w:ind w:left="1814" w:right="371" w:hanging="360"/>
        <w:jc w:val="both"/>
        <w:rPr>
          <w:sz w:val="24"/>
        </w:rPr>
      </w:pPr>
      <w:r>
        <w:rPr>
          <w:sz w:val="24"/>
        </w:rPr>
        <w:t>Establecer un sistema nacional de registro de incidentes discriminatorios con mecanismos de reparación y </w:t>
      </w:r>
      <w:r>
        <w:rPr>
          <w:sz w:val="24"/>
        </w:rPr>
        <w:t>alerta </w:t>
      </w:r>
      <w:r>
        <w:rPr>
          <w:spacing w:val="-2"/>
          <w:sz w:val="24"/>
        </w:rPr>
        <w:t>temprana.</w:t>
      </w:r>
    </w:p>
    <w:p>
      <w:pPr>
        <w:pStyle w:val="BodyText"/>
        <w:spacing w:before="25"/>
      </w:pPr>
    </w:p>
    <w:p>
      <w:pPr>
        <w:pStyle w:val="Heading2"/>
        <w:spacing w:before="1"/>
      </w:pPr>
      <w:r>
        <w:rPr>
          <w:w w:val="105"/>
        </w:rPr>
        <w:t>Dirigidas</w:t>
      </w:r>
      <w:r>
        <w:rPr>
          <w:spacing w:val="24"/>
          <w:w w:val="105"/>
        </w:rPr>
        <w:t> </w:t>
      </w:r>
      <w:r>
        <w:rPr>
          <w:w w:val="105"/>
        </w:rPr>
        <w:t>a</w:t>
      </w:r>
      <w:r>
        <w:rPr>
          <w:spacing w:val="24"/>
          <w:w w:val="105"/>
        </w:rPr>
        <w:t> </w:t>
      </w:r>
      <w:r>
        <w:rPr>
          <w:w w:val="105"/>
        </w:rPr>
        <w:t>CENSIDA</w:t>
      </w:r>
      <w:r>
        <w:rPr>
          <w:spacing w:val="24"/>
          <w:w w:val="105"/>
        </w:rPr>
        <w:t> </w:t>
      </w:r>
      <w:r>
        <w:rPr>
          <w:w w:val="105"/>
        </w:rPr>
        <w:t>y</w:t>
      </w:r>
      <w:r>
        <w:rPr>
          <w:spacing w:val="24"/>
          <w:w w:val="105"/>
        </w:rPr>
        <w:t> </w:t>
      </w:r>
      <w:r>
        <w:rPr>
          <w:spacing w:val="-2"/>
          <w:w w:val="105"/>
        </w:rPr>
        <w:t>CONASIDA</w:t>
      </w:r>
    </w:p>
    <w:p>
      <w:pPr>
        <w:pStyle w:val="BodyText"/>
        <w:spacing w:before="44"/>
        <w:rPr>
          <w:b/>
        </w:rPr>
      </w:pPr>
    </w:p>
    <w:p>
      <w:pPr>
        <w:pStyle w:val="ListParagraph"/>
        <w:numPr>
          <w:ilvl w:val="0"/>
          <w:numId w:val="12"/>
        </w:numPr>
        <w:tabs>
          <w:tab w:pos="1093" w:val="left" w:leader="none"/>
        </w:tabs>
        <w:spacing w:line="240" w:lineRule="auto" w:before="1" w:after="0"/>
        <w:ind w:left="1093" w:right="0" w:hanging="359"/>
        <w:jc w:val="both"/>
        <w:rPr>
          <w:sz w:val="24"/>
        </w:rPr>
      </w:pPr>
      <w:r>
        <w:rPr>
          <w:sz w:val="24"/>
        </w:rPr>
        <w:t>Actualización</w:t>
      </w:r>
      <w:r>
        <w:rPr>
          <w:spacing w:val="-1"/>
          <w:sz w:val="24"/>
        </w:rPr>
        <w:t> </w:t>
      </w:r>
      <w:r>
        <w:rPr>
          <w:sz w:val="24"/>
        </w:rPr>
        <w:t>y</w:t>
      </w:r>
      <w:r>
        <w:rPr>
          <w:spacing w:val="-1"/>
          <w:sz w:val="24"/>
        </w:rPr>
        <w:t> </w:t>
      </w:r>
      <w:r>
        <w:rPr>
          <w:sz w:val="24"/>
        </w:rPr>
        <w:t>digitalización</w:t>
      </w:r>
      <w:r>
        <w:rPr>
          <w:spacing w:val="-1"/>
          <w:sz w:val="24"/>
        </w:rPr>
        <w:t> </w:t>
      </w:r>
      <w:r>
        <w:rPr>
          <w:sz w:val="24"/>
        </w:rPr>
        <w:t>de</w:t>
      </w:r>
      <w:r>
        <w:rPr>
          <w:spacing w:val="-1"/>
          <w:sz w:val="24"/>
        </w:rPr>
        <w:t> </w:t>
      </w:r>
      <w:r>
        <w:rPr>
          <w:sz w:val="24"/>
        </w:rPr>
        <w:t>la base</w:t>
      </w:r>
      <w:r>
        <w:rPr>
          <w:spacing w:val="-1"/>
          <w:sz w:val="24"/>
        </w:rPr>
        <w:t> </w:t>
      </w:r>
      <w:r>
        <w:rPr>
          <w:sz w:val="24"/>
        </w:rPr>
        <w:t>de</w:t>
      </w:r>
      <w:r>
        <w:rPr>
          <w:spacing w:val="-1"/>
          <w:sz w:val="24"/>
        </w:rPr>
        <w:t> </w:t>
      </w:r>
      <w:r>
        <w:rPr>
          <w:sz w:val="24"/>
        </w:rPr>
        <w:t>datos</w:t>
      </w:r>
      <w:r>
        <w:rPr>
          <w:spacing w:val="-1"/>
          <w:sz w:val="24"/>
        </w:rPr>
        <w:t> </w:t>
      </w:r>
      <w:r>
        <w:rPr>
          <w:sz w:val="24"/>
        </w:rPr>
        <w:t>de</w:t>
      </w:r>
      <w:r>
        <w:rPr>
          <w:spacing w:val="-1"/>
          <w:sz w:val="24"/>
        </w:rPr>
        <w:t> </w:t>
      </w:r>
      <w:r>
        <w:rPr>
          <w:spacing w:val="-2"/>
          <w:sz w:val="24"/>
        </w:rPr>
        <w:t>PVVIH:</w:t>
      </w:r>
    </w:p>
    <w:p>
      <w:pPr>
        <w:pStyle w:val="ListParagraph"/>
        <w:numPr>
          <w:ilvl w:val="1"/>
          <w:numId w:val="12"/>
        </w:numPr>
        <w:tabs>
          <w:tab w:pos="1814" w:val="left" w:leader="none"/>
        </w:tabs>
        <w:spacing w:line="252" w:lineRule="auto" w:before="22" w:after="0"/>
        <w:ind w:left="1814" w:right="371" w:hanging="360"/>
        <w:jc w:val="both"/>
        <w:rPr>
          <w:sz w:val="24"/>
        </w:rPr>
      </w:pPr>
      <w:r>
        <w:rPr>
          <w:sz w:val="24"/>
        </w:rPr>
        <w:t>Desagregar por identidad de género, orientación </w:t>
      </w:r>
      <w:r>
        <w:rPr>
          <w:sz w:val="24"/>
        </w:rPr>
        <w:t>sexual, condición socioeconómica y territorial.</w:t>
      </w:r>
    </w:p>
    <w:p>
      <w:pPr>
        <w:pStyle w:val="BodyText"/>
        <w:spacing w:before="26"/>
      </w:pPr>
    </w:p>
    <w:p>
      <w:pPr>
        <w:pStyle w:val="ListParagraph"/>
        <w:numPr>
          <w:ilvl w:val="0"/>
          <w:numId w:val="12"/>
        </w:numPr>
        <w:tabs>
          <w:tab w:pos="1093" w:val="left" w:leader="none"/>
        </w:tabs>
        <w:spacing w:line="240" w:lineRule="auto" w:before="0" w:after="0"/>
        <w:ind w:left="1093" w:right="0" w:hanging="359"/>
        <w:jc w:val="both"/>
        <w:rPr>
          <w:sz w:val="24"/>
        </w:rPr>
      </w:pPr>
      <w:r>
        <w:rPr>
          <w:sz w:val="24"/>
        </w:rPr>
        <w:t>Ampliación</w:t>
      </w:r>
      <w:r>
        <w:rPr>
          <w:spacing w:val="3"/>
          <w:sz w:val="24"/>
        </w:rPr>
        <w:t> </w:t>
      </w:r>
      <w:r>
        <w:rPr>
          <w:sz w:val="24"/>
        </w:rPr>
        <w:t>de</w:t>
      </w:r>
      <w:r>
        <w:rPr>
          <w:spacing w:val="3"/>
          <w:sz w:val="24"/>
        </w:rPr>
        <w:t> </w:t>
      </w:r>
      <w:r>
        <w:rPr>
          <w:sz w:val="24"/>
        </w:rPr>
        <w:t>la</w:t>
      </w:r>
      <w:r>
        <w:rPr>
          <w:spacing w:val="3"/>
          <w:sz w:val="24"/>
        </w:rPr>
        <w:t> </w:t>
      </w:r>
      <w:r>
        <w:rPr>
          <w:sz w:val="24"/>
        </w:rPr>
        <w:t>línea</w:t>
      </w:r>
      <w:r>
        <w:rPr>
          <w:spacing w:val="3"/>
          <w:sz w:val="24"/>
        </w:rPr>
        <w:t> </w:t>
      </w:r>
      <w:r>
        <w:rPr>
          <w:sz w:val="24"/>
        </w:rPr>
        <w:t>automatizada</w:t>
      </w:r>
      <w:r>
        <w:rPr>
          <w:spacing w:val="3"/>
          <w:sz w:val="24"/>
        </w:rPr>
        <w:t> </w:t>
      </w:r>
      <w:r>
        <w:rPr>
          <w:spacing w:val="-2"/>
          <w:sz w:val="24"/>
        </w:rPr>
        <w:t>nacional:</w:t>
      </w:r>
    </w:p>
    <w:p>
      <w:pPr>
        <w:pStyle w:val="ListParagraph"/>
        <w:numPr>
          <w:ilvl w:val="1"/>
          <w:numId w:val="12"/>
        </w:numPr>
        <w:tabs>
          <w:tab w:pos="1814" w:val="left" w:leader="none"/>
        </w:tabs>
        <w:spacing w:line="252" w:lineRule="auto" w:before="23" w:after="0"/>
        <w:ind w:left="1814" w:right="371" w:hanging="360"/>
        <w:jc w:val="both"/>
        <w:rPr>
          <w:sz w:val="24"/>
        </w:rPr>
      </w:pPr>
      <w:r>
        <w:rPr>
          <w:w w:val="105"/>
          <w:sz w:val="24"/>
        </w:rPr>
        <w:t>Traducir</w:t>
      </w:r>
      <w:r>
        <w:rPr>
          <w:w w:val="105"/>
          <w:sz w:val="24"/>
        </w:rPr>
        <w:t> a</w:t>
      </w:r>
      <w:r>
        <w:rPr>
          <w:w w:val="105"/>
          <w:sz w:val="24"/>
        </w:rPr>
        <w:t> lenguas</w:t>
      </w:r>
      <w:r>
        <w:rPr>
          <w:w w:val="105"/>
          <w:sz w:val="24"/>
        </w:rPr>
        <w:t> indígenas</w:t>
      </w:r>
      <w:r>
        <w:rPr>
          <w:w w:val="105"/>
          <w:sz w:val="24"/>
        </w:rPr>
        <w:t> y</w:t>
      </w:r>
      <w:r>
        <w:rPr>
          <w:w w:val="105"/>
          <w:sz w:val="24"/>
        </w:rPr>
        <w:t> optimizar</w:t>
      </w:r>
      <w:r>
        <w:rPr>
          <w:w w:val="105"/>
          <w:sz w:val="24"/>
        </w:rPr>
        <w:t> protocolos</w:t>
      </w:r>
      <w:r>
        <w:rPr>
          <w:w w:val="105"/>
          <w:sz w:val="24"/>
        </w:rPr>
        <w:t> </w:t>
      </w:r>
      <w:r>
        <w:rPr>
          <w:w w:val="105"/>
          <w:sz w:val="24"/>
        </w:rPr>
        <w:t>de referencia</w:t>
      </w:r>
      <w:r>
        <w:rPr>
          <w:spacing w:val="-16"/>
          <w:w w:val="105"/>
          <w:sz w:val="24"/>
        </w:rPr>
        <w:t> </w:t>
      </w:r>
      <w:r>
        <w:rPr>
          <w:w w:val="105"/>
          <w:sz w:val="24"/>
        </w:rPr>
        <w:t>con</w:t>
      </w:r>
      <w:r>
        <w:rPr>
          <w:spacing w:val="-16"/>
          <w:w w:val="105"/>
          <w:sz w:val="24"/>
        </w:rPr>
        <w:t> </w:t>
      </w:r>
      <w:r>
        <w:rPr>
          <w:w w:val="105"/>
          <w:sz w:val="24"/>
        </w:rPr>
        <w:t>estados</w:t>
      </w:r>
      <w:r>
        <w:rPr>
          <w:spacing w:val="-16"/>
          <w:w w:val="105"/>
          <w:sz w:val="24"/>
        </w:rPr>
        <w:t> </w:t>
      </w:r>
      <w:r>
        <w:rPr>
          <w:w w:val="105"/>
          <w:sz w:val="24"/>
        </w:rPr>
        <w:t>sin</w:t>
      </w:r>
      <w:r>
        <w:rPr>
          <w:spacing w:val="-16"/>
          <w:w w:val="105"/>
          <w:sz w:val="24"/>
        </w:rPr>
        <w:t> </w:t>
      </w:r>
      <w:r>
        <w:rPr>
          <w:w w:val="105"/>
          <w:sz w:val="24"/>
        </w:rPr>
        <w:t>participación</w:t>
      </w:r>
      <w:r>
        <w:rPr>
          <w:spacing w:val="-16"/>
          <w:w w:val="105"/>
          <w:sz w:val="24"/>
        </w:rPr>
        <w:t> </w:t>
      </w:r>
      <w:r>
        <w:rPr>
          <w:w w:val="105"/>
          <w:sz w:val="24"/>
        </w:rPr>
        <w:t>actual.</w:t>
      </w:r>
    </w:p>
    <w:p>
      <w:pPr>
        <w:pStyle w:val="BodyText"/>
        <w:spacing w:before="26"/>
      </w:pPr>
    </w:p>
    <w:p>
      <w:pPr>
        <w:pStyle w:val="ListParagraph"/>
        <w:numPr>
          <w:ilvl w:val="0"/>
          <w:numId w:val="12"/>
        </w:numPr>
        <w:tabs>
          <w:tab w:pos="1093" w:val="left" w:leader="none"/>
        </w:tabs>
        <w:spacing w:line="240" w:lineRule="auto" w:before="0" w:after="0"/>
        <w:ind w:left="1093" w:right="0" w:hanging="359"/>
        <w:jc w:val="both"/>
        <w:rPr>
          <w:sz w:val="24"/>
        </w:rPr>
      </w:pPr>
      <w:r>
        <w:rPr>
          <w:sz w:val="24"/>
        </w:rPr>
        <w:t>Gestión</w:t>
      </w:r>
      <w:r>
        <w:rPr>
          <w:spacing w:val="12"/>
          <w:sz w:val="24"/>
        </w:rPr>
        <w:t> </w:t>
      </w:r>
      <w:r>
        <w:rPr>
          <w:sz w:val="24"/>
        </w:rPr>
        <w:t>participativa</w:t>
      </w:r>
      <w:r>
        <w:rPr>
          <w:spacing w:val="13"/>
          <w:sz w:val="24"/>
        </w:rPr>
        <w:t> </w:t>
      </w:r>
      <w:r>
        <w:rPr>
          <w:sz w:val="24"/>
        </w:rPr>
        <w:t>de</w:t>
      </w:r>
      <w:r>
        <w:rPr>
          <w:spacing w:val="12"/>
          <w:sz w:val="24"/>
        </w:rPr>
        <w:t> </w:t>
      </w:r>
      <w:r>
        <w:rPr>
          <w:sz w:val="24"/>
        </w:rPr>
        <w:t>las</w:t>
      </w:r>
      <w:r>
        <w:rPr>
          <w:spacing w:val="13"/>
          <w:sz w:val="24"/>
        </w:rPr>
        <w:t> </w:t>
      </w:r>
      <w:r>
        <w:rPr>
          <w:sz w:val="24"/>
        </w:rPr>
        <w:t>estrategias</w:t>
      </w:r>
      <w:r>
        <w:rPr>
          <w:spacing w:val="13"/>
          <w:sz w:val="24"/>
        </w:rPr>
        <w:t> </w:t>
      </w:r>
      <w:r>
        <w:rPr>
          <w:spacing w:val="-2"/>
          <w:sz w:val="24"/>
        </w:rPr>
        <w:t>nacionales:</w:t>
      </w:r>
    </w:p>
    <w:p>
      <w:pPr>
        <w:pStyle w:val="ListParagraph"/>
        <w:numPr>
          <w:ilvl w:val="1"/>
          <w:numId w:val="12"/>
        </w:numPr>
        <w:tabs>
          <w:tab w:pos="1814" w:val="left" w:leader="none"/>
        </w:tabs>
        <w:spacing w:line="254" w:lineRule="auto" w:before="23" w:after="0"/>
        <w:ind w:left="1814" w:right="371" w:hanging="360"/>
        <w:jc w:val="both"/>
        <w:rPr>
          <w:sz w:val="24"/>
        </w:rPr>
      </w:pPr>
      <w:r>
        <w:rPr>
          <w:sz w:val="24"/>
        </w:rPr>
        <w:t>Fortalecer los mecanismos de consulta con OSC, redes </w:t>
      </w:r>
      <w:r>
        <w:rPr>
          <w:sz w:val="24"/>
        </w:rPr>
        <w:t>de PVVIH y comunidades afectadas en el diseño de políticas y </w:t>
      </w:r>
      <w:r>
        <w:rPr>
          <w:spacing w:val="-2"/>
          <w:sz w:val="24"/>
        </w:rPr>
        <w:t>programas.</w:t>
      </w:r>
    </w:p>
    <w:p>
      <w:pPr>
        <w:pStyle w:val="BodyText"/>
        <w:spacing w:before="25"/>
      </w:pPr>
    </w:p>
    <w:p>
      <w:pPr>
        <w:pStyle w:val="ListParagraph"/>
        <w:numPr>
          <w:ilvl w:val="0"/>
          <w:numId w:val="12"/>
        </w:numPr>
        <w:tabs>
          <w:tab w:pos="1093" w:val="left" w:leader="none"/>
        </w:tabs>
        <w:spacing w:line="240" w:lineRule="auto" w:before="0" w:after="0"/>
        <w:ind w:left="1093" w:right="0" w:hanging="359"/>
        <w:jc w:val="both"/>
        <w:rPr>
          <w:sz w:val="24"/>
        </w:rPr>
      </w:pPr>
      <w:r>
        <w:rPr>
          <w:sz w:val="24"/>
        </w:rPr>
        <w:t>Promoción</w:t>
      </w:r>
      <w:r>
        <w:rPr>
          <w:spacing w:val="2"/>
          <w:sz w:val="24"/>
        </w:rPr>
        <w:t> </w:t>
      </w:r>
      <w:r>
        <w:rPr>
          <w:sz w:val="24"/>
        </w:rPr>
        <w:t>de</w:t>
      </w:r>
      <w:r>
        <w:rPr>
          <w:spacing w:val="3"/>
          <w:sz w:val="24"/>
        </w:rPr>
        <w:t> </w:t>
      </w:r>
      <w:r>
        <w:rPr>
          <w:sz w:val="24"/>
        </w:rPr>
        <w:t>campañas</w:t>
      </w:r>
      <w:r>
        <w:rPr>
          <w:spacing w:val="3"/>
          <w:sz w:val="24"/>
        </w:rPr>
        <w:t> </w:t>
      </w:r>
      <w:r>
        <w:rPr>
          <w:sz w:val="24"/>
        </w:rPr>
        <w:t>nacionales</w:t>
      </w:r>
      <w:r>
        <w:rPr>
          <w:spacing w:val="3"/>
          <w:sz w:val="24"/>
        </w:rPr>
        <w:t> </w:t>
      </w:r>
      <w:r>
        <w:rPr>
          <w:sz w:val="24"/>
        </w:rPr>
        <w:t>contra</w:t>
      </w:r>
      <w:r>
        <w:rPr>
          <w:spacing w:val="3"/>
          <w:sz w:val="24"/>
        </w:rPr>
        <w:t> </w:t>
      </w:r>
      <w:r>
        <w:rPr>
          <w:sz w:val="24"/>
        </w:rPr>
        <w:t>el</w:t>
      </w:r>
      <w:r>
        <w:rPr>
          <w:spacing w:val="3"/>
          <w:sz w:val="24"/>
        </w:rPr>
        <w:t> </w:t>
      </w:r>
      <w:r>
        <w:rPr>
          <w:spacing w:val="-2"/>
          <w:sz w:val="24"/>
        </w:rPr>
        <w:t>estigma:</w:t>
      </w:r>
    </w:p>
    <w:p>
      <w:pPr>
        <w:pStyle w:val="ListParagraph"/>
        <w:numPr>
          <w:ilvl w:val="1"/>
          <w:numId w:val="12"/>
        </w:numPr>
        <w:tabs>
          <w:tab w:pos="1814" w:val="left" w:leader="none"/>
        </w:tabs>
        <w:spacing w:line="252" w:lineRule="auto" w:before="22" w:after="0"/>
        <w:ind w:left="1814" w:right="371" w:hanging="360"/>
        <w:jc w:val="both"/>
        <w:rPr>
          <w:sz w:val="24"/>
        </w:rPr>
      </w:pPr>
      <w:r>
        <w:rPr>
          <w:sz w:val="24"/>
        </w:rPr>
        <w:t>Desarrollar campañas con base en evidencia que </w:t>
      </w:r>
      <w:r>
        <w:rPr>
          <w:sz w:val="24"/>
        </w:rPr>
        <w:t>visibilicen experiencias reales, enfoques de derechos y diversidad.</w:t>
      </w:r>
    </w:p>
    <w:p>
      <w:pPr>
        <w:pStyle w:val="BodyText"/>
        <w:spacing w:before="26"/>
      </w:pPr>
    </w:p>
    <w:p>
      <w:pPr>
        <w:pStyle w:val="ListParagraph"/>
        <w:numPr>
          <w:ilvl w:val="0"/>
          <w:numId w:val="12"/>
        </w:numPr>
        <w:tabs>
          <w:tab w:pos="1093" w:val="left" w:leader="none"/>
        </w:tabs>
        <w:spacing w:line="240" w:lineRule="auto" w:before="1" w:after="0"/>
        <w:ind w:left="1093" w:right="0" w:hanging="359"/>
        <w:jc w:val="both"/>
        <w:rPr>
          <w:sz w:val="24"/>
        </w:rPr>
      </w:pPr>
      <w:r>
        <w:rPr>
          <w:sz w:val="24"/>
        </w:rPr>
        <w:t>Asignación</w:t>
      </w:r>
      <w:r>
        <w:rPr>
          <w:spacing w:val="22"/>
          <w:sz w:val="24"/>
        </w:rPr>
        <w:t> </w:t>
      </w:r>
      <w:r>
        <w:rPr>
          <w:sz w:val="24"/>
        </w:rPr>
        <w:t>de</w:t>
      </w:r>
      <w:r>
        <w:rPr>
          <w:spacing w:val="22"/>
          <w:sz w:val="24"/>
        </w:rPr>
        <w:t> </w:t>
      </w:r>
      <w:r>
        <w:rPr>
          <w:sz w:val="24"/>
        </w:rPr>
        <w:t>recursos</w:t>
      </w:r>
      <w:r>
        <w:rPr>
          <w:spacing w:val="23"/>
          <w:sz w:val="24"/>
        </w:rPr>
        <w:t> </w:t>
      </w:r>
      <w:r>
        <w:rPr>
          <w:spacing w:val="-2"/>
          <w:sz w:val="24"/>
        </w:rPr>
        <w:t>específicos:</w:t>
      </w:r>
    </w:p>
    <w:p>
      <w:pPr>
        <w:pStyle w:val="ListParagraph"/>
        <w:numPr>
          <w:ilvl w:val="1"/>
          <w:numId w:val="12"/>
        </w:numPr>
        <w:tabs>
          <w:tab w:pos="1814" w:val="left" w:leader="none"/>
        </w:tabs>
        <w:spacing w:line="252" w:lineRule="auto" w:before="22" w:after="0"/>
        <w:ind w:left="1814" w:right="371" w:hanging="360"/>
        <w:jc w:val="both"/>
        <w:rPr>
          <w:sz w:val="24"/>
        </w:rPr>
      </w:pPr>
      <w:r>
        <w:rPr>
          <w:sz w:val="24"/>
        </w:rPr>
        <w:t>Destinar fondos etiquetados para acciones comunitarias </w:t>
      </w:r>
      <w:r>
        <w:rPr>
          <w:sz w:val="24"/>
        </w:rPr>
        <w:t>de prevención, acompañamiento y empoderamiento.</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8"/>
        <w:rPr>
          <w:sz w:val="14"/>
        </w:rPr>
      </w:pPr>
    </w:p>
    <w:p>
      <w:pPr>
        <w:spacing w:before="1"/>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Heading2"/>
        <w:spacing w:before="62"/>
      </w:pPr>
      <w:r>
        <w:rPr/>
        <w:drawing>
          <wp:anchor distT="0" distB="0" distL="0" distR="0" allowOverlap="1" layoutInCell="1" locked="0" behindDoc="1" simplePos="0" relativeHeight="487179776">
            <wp:simplePos x="0" y="0"/>
            <wp:positionH relativeFrom="page">
              <wp:posOffset>377825</wp:posOffset>
            </wp:positionH>
            <wp:positionV relativeFrom="page">
              <wp:posOffset>0</wp:posOffset>
            </wp:positionV>
            <wp:extent cx="7394575" cy="9791066"/>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180288">
                <wp:simplePos x="0" y="0"/>
                <wp:positionH relativeFrom="page">
                  <wp:posOffset>1078992</wp:posOffset>
                </wp:positionH>
                <wp:positionV relativeFrom="paragraph">
                  <wp:posOffset>40639</wp:posOffset>
                </wp:positionV>
                <wp:extent cx="5611495" cy="783082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611495" cy="7830820"/>
                        </a:xfrm>
                        <a:custGeom>
                          <a:avLst/>
                          <a:gdLst/>
                          <a:ahLst/>
                          <a:cxnLst/>
                          <a:rect l="l" t="t" r="r" b="b"/>
                          <a:pathLst>
                            <a:path w="5611495" h="7830820">
                              <a:moveTo>
                                <a:pt x="5611368" y="0"/>
                              </a:moveTo>
                              <a:lnTo>
                                <a:pt x="5605272" y="0"/>
                              </a:lnTo>
                              <a:lnTo>
                                <a:pt x="5605272" y="6096"/>
                              </a:lnTo>
                              <a:lnTo>
                                <a:pt x="5605272" y="7824216"/>
                              </a:lnTo>
                              <a:lnTo>
                                <a:pt x="6096" y="7824216"/>
                              </a:lnTo>
                              <a:lnTo>
                                <a:pt x="6096" y="6096"/>
                              </a:lnTo>
                              <a:lnTo>
                                <a:pt x="5605272" y="6096"/>
                              </a:lnTo>
                              <a:lnTo>
                                <a:pt x="5605272" y="0"/>
                              </a:lnTo>
                              <a:lnTo>
                                <a:pt x="6096" y="0"/>
                              </a:lnTo>
                              <a:lnTo>
                                <a:pt x="0" y="0"/>
                              </a:lnTo>
                              <a:lnTo>
                                <a:pt x="0" y="6096"/>
                              </a:lnTo>
                              <a:lnTo>
                                <a:pt x="0" y="7824216"/>
                              </a:lnTo>
                              <a:lnTo>
                                <a:pt x="0" y="7830312"/>
                              </a:lnTo>
                              <a:lnTo>
                                <a:pt x="6096" y="7830312"/>
                              </a:lnTo>
                              <a:lnTo>
                                <a:pt x="5605272" y="7830312"/>
                              </a:lnTo>
                              <a:lnTo>
                                <a:pt x="5611368" y="7830312"/>
                              </a:lnTo>
                              <a:lnTo>
                                <a:pt x="5611368" y="7824216"/>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16.6pt;mso-position-horizontal-relative:page;mso-position-vertical-relative:paragraph;z-index:-16136192" id="docshape20" coordorigin="1699,64" coordsize="8837,12332" path="m10536,64l10526,64,10526,74,10526,12386,1709,12386,1709,74,10526,74,10526,64,1709,64,1699,64,1699,74,1699,12386,1699,12395,1709,12395,10526,12395,10536,12395,10536,12386,10536,74,10536,64xe" filled="true" fillcolor="#000000" stroked="false">
                <v:path arrowok="t"/>
                <v:fill type="solid"/>
                <w10:wrap type="none"/>
              </v:shape>
            </w:pict>
          </mc:Fallback>
        </mc:AlternateContent>
      </w:r>
      <w:r>
        <w:rPr>
          <w:w w:val="105"/>
        </w:rPr>
        <w:t>Dirigidas</w:t>
      </w:r>
      <w:r>
        <w:rPr>
          <w:spacing w:val="23"/>
          <w:w w:val="105"/>
        </w:rPr>
        <w:t> </w:t>
      </w:r>
      <w:r>
        <w:rPr>
          <w:w w:val="105"/>
        </w:rPr>
        <w:t>a</w:t>
      </w:r>
      <w:r>
        <w:rPr>
          <w:spacing w:val="23"/>
          <w:w w:val="105"/>
        </w:rPr>
        <w:t> </w:t>
      </w:r>
      <w:r>
        <w:rPr>
          <w:w w:val="105"/>
        </w:rPr>
        <w:t>Poblaciones</w:t>
      </w:r>
      <w:r>
        <w:rPr>
          <w:spacing w:val="23"/>
          <w:w w:val="105"/>
        </w:rPr>
        <w:t> </w:t>
      </w:r>
      <w:r>
        <w:rPr>
          <w:spacing w:val="-2"/>
          <w:w w:val="105"/>
        </w:rPr>
        <w:t>Clave</w:t>
      </w:r>
    </w:p>
    <w:p>
      <w:pPr>
        <w:pStyle w:val="BodyText"/>
        <w:spacing w:before="40"/>
        <w:rPr>
          <w:b/>
        </w:rPr>
      </w:pPr>
    </w:p>
    <w:p>
      <w:pPr>
        <w:pStyle w:val="ListParagraph"/>
        <w:numPr>
          <w:ilvl w:val="0"/>
          <w:numId w:val="13"/>
        </w:numPr>
        <w:tabs>
          <w:tab w:pos="1093" w:val="left" w:leader="none"/>
        </w:tabs>
        <w:spacing w:line="240" w:lineRule="auto" w:before="1" w:after="0"/>
        <w:ind w:left="1093" w:right="0" w:hanging="359"/>
        <w:jc w:val="both"/>
        <w:rPr>
          <w:sz w:val="24"/>
        </w:rPr>
      </w:pPr>
      <w:r>
        <w:rPr>
          <w:sz w:val="24"/>
        </w:rPr>
        <w:t>Fortalecimiento</w:t>
      </w:r>
      <w:r>
        <w:rPr>
          <w:spacing w:val="29"/>
          <w:sz w:val="24"/>
        </w:rPr>
        <w:t> </w:t>
      </w:r>
      <w:r>
        <w:rPr>
          <w:sz w:val="24"/>
        </w:rPr>
        <w:t>del</w:t>
      </w:r>
      <w:r>
        <w:rPr>
          <w:spacing w:val="29"/>
          <w:sz w:val="24"/>
        </w:rPr>
        <w:t> </w:t>
      </w:r>
      <w:r>
        <w:rPr>
          <w:sz w:val="24"/>
        </w:rPr>
        <w:t>conocimiento</w:t>
      </w:r>
      <w:r>
        <w:rPr>
          <w:spacing w:val="29"/>
          <w:sz w:val="24"/>
        </w:rPr>
        <w:t> </w:t>
      </w:r>
      <w:r>
        <w:rPr>
          <w:sz w:val="24"/>
        </w:rPr>
        <w:t>de</w:t>
      </w:r>
      <w:r>
        <w:rPr>
          <w:spacing w:val="29"/>
          <w:sz w:val="24"/>
        </w:rPr>
        <w:t> </w:t>
      </w:r>
      <w:r>
        <w:rPr>
          <w:spacing w:val="-2"/>
          <w:sz w:val="24"/>
        </w:rPr>
        <w:t>derechos:</w:t>
      </w:r>
    </w:p>
    <w:p>
      <w:pPr>
        <w:pStyle w:val="ListParagraph"/>
        <w:numPr>
          <w:ilvl w:val="1"/>
          <w:numId w:val="13"/>
        </w:numPr>
        <w:tabs>
          <w:tab w:pos="1814" w:val="left" w:leader="none"/>
        </w:tabs>
        <w:spacing w:line="254" w:lineRule="auto" w:before="22" w:after="0"/>
        <w:ind w:left="1814" w:right="371" w:hanging="360"/>
        <w:jc w:val="both"/>
        <w:rPr>
          <w:sz w:val="24"/>
        </w:rPr>
      </w:pPr>
      <w:r>
        <w:rPr>
          <w:sz w:val="24"/>
        </w:rPr>
        <w:t>Generar materiales accesibles y culturalmente </w:t>
      </w:r>
      <w:r>
        <w:rPr>
          <w:sz w:val="24"/>
        </w:rPr>
        <w:t>adecuados sobre derechos sexuales, de salud y mecanismos de </w:t>
      </w:r>
      <w:r>
        <w:rPr>
          <w:spacing w:val="-2"/>
          <w:sz w:val="24"/>
        </w:rPr>
        <w:t>denuncia.</w:t>
      </w:r>
    </w:p>
    <w:p>
      <w:pPr>
        <w:pStyle w:val="BodyText"/>
        <w:spacing w:before="25"/>
      </w:pPr>
    </w:p>
    <w:p>
      <w:pPr>
        <w:pStyle w:val="ListParagraph"/>
        <w:numPr>
          <w:ilvl w:val="0"/>
          <w:numId w:val="13"/>
        </w:numPr>
        <w:tabs>
          <w:tab w:pos="1093" w:val="left" w:leader="none"/>
        </w:tabs>
        <w:spacing w:line="240" w:lineRule="auto" w:before="0" w:after="0"/>
        <w:ind w:left="1093" w:right="0" w:hanging="359"/>
        <w:jc w:val="both"/>
        <w:rPr>
          <w:sz w:val="24"/>
        </w:rPr>
      </w:pPr>
      <w:r>
        <w:rPr>
          <w:sz w:val="24"/>
        </w:rPr>
        <w:t>Incidencia</w:t>
      </w:r>
      <w:r>
        <w:rPr>
          <w:spacing w:val="-4"/>
          <w:sz w:val="24"/>
        </w:rPr>
        <w:t> </w:t>
      </w:r>
      <w:r>
        <w:rPr>
          <w:spacing w:val="-2"/>
          <w:sz w:val="24"/>
        </w:rPr>
        <w:t>comunitaria:</w:t>
      </w:r>
    </w:p>
    <w:p>
      <w:pPr>
        <w:pStyle w:val="ListParagraph"/>
        <w:numPr>
          <w:ilvl w:val="1"/>
          <w:numId w:val="13"/>
        </w:numPr>
        <w:tabs>
          <w:tab w:pos="1814" w:val="left" w:leader="none"/>
        </w:tabs>
        <w:spacing w:line="252" w:lineRule="auto" w:before="23" w:after="0"/>
        <w:ind w:left="1814" w:right="371" w:hanging="360"/>
        <w:jc w:val="both"/>
        <w:rPr>
          <w:sz w:val="24"/>
        </w:rPr>
      </w:pPr>
      <w:r>
        <w:rPr>
          <w:sz w:val="24"/>
        </w:rPr>
        <w:t>Promover la participación activa en los comités estatales </w:t>
      </w:r>
      <w:r>
        <w:rPr>
          <w:sz w:val="24"/>
        </w:rPr>
        <w:t>de VIH y salud sexual.</w:t>
      </w:r>
    </w:p>
    <w:p>
      <w:pPr>
        <w:pStyle w:val="BodyText"/>
        <w:spacing w:before="26"/>
      </w:pPr>
    </w:p>
    <w:p>
      <w:pPr>
        <w:pStyle w:val="ListParagraph"/>
        <w:numPr>
          <w:ilvl w:val="0"/>
          <w:numId w:val="13"/>
        </w:numPr>
        <w:tabs>
          <w:tab w:pos="1093" w:val="left" w:leader="none"/>
        </w:tabs>
        <w:spacing w:line="240" w:lineRule="auto" w:before="0" w:after="0"/>
        <w:ind w:left="1093" w:right="0" w:hanging="359"/>
        <w:jc w:val="both"/>
        <w:rPr>
          <w:sz w:val="24"/>
        </w:rPr>
      </w:pPr>
      <w:r>
        <w:rPr>
          <w:sz w:val="24"/>
        </w:rPr>
        <w:t>Estrategias</w:t>
      </w:r>
      <w:r>
        <w:rPr>
          <w:spacing w:val="6"/>
          <w:sz w:val="24"/>
        </w:rPr>
        <w:t> </w:t>
      </w:r>
      <w:r>
        <w:rPr>
          <w:sz w:val="24"/>
        </w:rPr>
        <w:t>de</w:t>
      </w:r>
      <w:r>
        <w:rPr>
          <w:spacing w:val="7"/>
          <w:sz w:val="24"/>
        </w:rPr>
        <w:t> </w:t>
      </w:r>
      <w:r>
        <w:rPr>
          <w:sz w:val="24"/>
        </w:rPr>
        <w:t>autocuidado</w:t>
      </w:r>
      <w:r>
        <w:rPr>
          <w:spacing w:val="6"/>
          <w:sz w:val="24"/>
        </w:rPr>
        <w:t> </w:t>
      </w:r>
      <w:r>
        <w:rPr>
          <w:sz w:val="24"/>
        </w:rPr>
        <w:t>y</w:t>
      </w:r>
      <w:r>
        <w:rPr>
          <w:spacing w:val="7"/>
          <w:sz w:val="24"/>
        </w:rPr>
        <w:t> </w:t>
      </w:r>
      <w:r>
        <w:rPr>
          <w:sz w:val="24"/>
        </w:rPr>
        <w:t>redes</w:t>
      </w:r>
      <w:r>
        <w:rPr>
          <w:spacing w:val="6"/>
          <w:sz w:val="24"/>
        </w:rPr>
        <w:t> </w:t>
      </w:r>
      <w:r>
        <w:rPr>
          <w:sz w:val="24"/>
        </w:rPr>
        <w:t>de</w:t>
      </w:r>
      <w:r>
        <w:rPr>
          <w:spacing w:val="7"/>
          <w:sz w:val="24"/>
        </w:rPr>
        <w:t> </w:t>
      </w:r>
      <w:r>
        <w:rPr>
          <w:spacing w:val="-2"/>
          <w:sz w:val="24"/>
        </w:rPr>
        <w:t>apoyo:</w:t>
      </w:r>
    </w:p>
    <w:p>
      <w:pPr>
        <w:pStyle w:val="ListParagraph"/>
        <w:numPr>
          <w:ilvl w:val="1"/>
          <w:numId w:val="13"/>
        </w:numPr>
        <w:tabs>
          <w:tab w:pos="1814" w:val="left" w:leader="none"/>
        </w:tabs>
        <w:spacing w:line="252" w:lineRule="auto" w:before="23" w:after="0"/>
        <w:ind w:left="1814" w:right="371" w:hanging="360"/>
        <w:jc w:val="both"/>
        <w:rPr>
          <w:sz w:val="24"/>
        </w:rPr>
      </w:pPr>
      <w:r>
        <w:rPr>
          <w:sz w:val="24"/>
        </w:rPr>
        <w:t>Fortalecer las redes solidarias para mejorar la adherencia </w:t>
      </w:r>
      <w:r>
        <w:rPr>
          <w:sz w:val="24"/>
        </w:rPr>
        <w:t>al tratamiento, la salud mental y la prevención combinada.</w:t>
      </w:r>
    </w:p>
    <w:p>
      <w:pPr>
        <w:pStyle w:val="BodyText"/>
        <w:spacing w:before="26"/>
      </w:pPr>
    </w:p>
    <w:p>
      <w:pPr>
        <w:pStyle w:val="ListParagraph"/>
        <w:numPr>
          <w:ilvl w:val="0"/>
          <w:numId w:val="13"/>
        </w:numPr>
        <w:tabs>
          <w:tab w:pos="1093" w:val="left" w:leader="none"/>
        </w:tabs>
        <w:spacing w:line="240" w:lineRule="auto" w:before="0" w:after="0"/>
        <w:ind w:left="1093" w:right="0" w:hanging="359"/>
        <w:jc w:val="both"/>
        <w:rPr>
          <w:sz w:val="24"/>
        </w:rPr>
      </w:pPr>
      <w:r>
        <w:rPr>
          <w:sz w:val="24"/>
        </w:rPr>
        <w:t>Organización</w:t>
      </w:r>
      <w:r>
        <w:rPr>
          <w:spacing w:val="24"/>
          <w:sz w:val="24"/>
        </w:rPr>
        <w:t> </w:t>
      </w:r>
      <w:r>
        <w:rPr>
          <w:sz w:val="24"/>
        </w:rPr>
        <w:t>por</w:t>
      </w:r>
      <w:r>
        <w:rPr>
          <w:spacing w:val="25"/>
          <w:sz w:val="24"/>
        </w:rPr>
        <w:t> </w:t>
      </w:r>
      <w:r>
        <w:rPr>
          <w:sz w:val="24"/>
        </w:rPr>
        <w:t>sectores</w:t>
      </w:r>
      <w:r>
        <w:rPr>
          <w:spacing w:val="24"/>
          <w:sz w:val="24"/>
        </w:rPr>
        <w:t> </w:t>
      </w:r>
      <w:r>
        <w:rPr>
          <w:spacing w:val="-2"/>
          <w:sz w:val="24"/>
        </w:rPr>
        <w:t>vulnerables:</w:t>
      </w:r>
    </w:p>
    <w:p>
      <w:pPr>
        <w:pStyle w:val="ListParagraph"/>
        <w:numPr>
          <w:ilvl w:val="1"/>
          <w:numId w:val="13"/>
        </w:numPr>
        <w:tabs>
          <w:tab w:pos="1814" w:val="left" w:leader="none"/>
        </w:tabs>
        <w:spacing w:line="254" w:lineRule="auto" w:before="22" w:after="0"/>
        <w:ind w:left="1814" w:right="371" w:hanging="360"/>
        <w:jc w:val="both"/>
        <w:rPr>
          <w:sz w:val="24"/>
        </w:rPr>
      </w:pPr>
      <w:r>
        <w:rPr>
          <w:sz w:val="24"/>
        </w:rPr>
        <w:t>Impulsar agrupaciones propias de personas trans, </w:t>
      </w:r>
      <w:r>
        <w:rPr>
          <w:sz w:val="24"/>
        </w:rPr>
        <w:t>jóvenes con VIH, usuarios de drogas, migrantes y personas privadas de la libertad.</w:t>
      </w:r>
    </w:p>
    <w:p>
      <w:pPr>
        <w:pStyle w:val="BodyText"/>
        <w:spacing w:before="25"/>
      </w:pPr>
    </w:p>
    <w:p>
      <w:pPr>
        <w:pStyle w:val="Heading2"/>
        <w:spacing w:before="1"/>
      </w:pPr>
      <w:r>
        <w:rPr>
          <w:w w:val="110"/>
        </w:rPr>
        <w:t>Dirigidas</w:t>
      </w:r>
      <w:r>
        <w:rPr>
          <w:spacing w:val="-7"/>
          <w:w w:val="110"/>
        </w:rPr>
        <w:t> </w:t>
      </w:r>
      <w:r>
        <w:rPr>
          <w:w w:val="110"/>
        </w:rPr>
        <w:t>a</w:t>
      </w:r>
      <w:r>
        <w:rPr>
          <w:spacing w:val="-8"/>
          <w:w w:val="110"/>
        </w:rPr>
        <w:t> </w:t>
      </w:r>
      <w:r>
        <w:rPr>
          <w:w w:val="110"/>
        </w:rPr>
        <w:t>Líderes</w:t>
      </w:r>
      <w:r>
        <w:rPr>
          <w:spacing w:val="-7"/>
          <w:w w:val="110"/>
        </w:rPr>
        <w:t> </w:t>
      </w:r>
      <w:r>
        <w:rPr>
          <w:w w:val="110"/>
        </w:rPr>
        <w:t>Comunitarios</w:t>
      </w:r>
      <w:r>
        <w:rPr>
          <w:spacing w:val="-7"/>
          <w:w w:val="110"/>
        </w:rPr>
        <w:t> </w:t>
      </w:r>
      <w:r>
        <w:rPr>
          <w:w w:val="110"/>
        </w:rPr>
        <w:t>y</w:t>
      </w:r>
      <w:r>
        <w:rPr>
          <w:spacing w:val="-7"/>
          <w:w w:val="110"/>
        </w:rPr>
        <w:t> </w:t>
      </w:r>
      <w:r>
        <w:rPr>
          <w:w w:val="110"/>
        </w:rPr>
        <w:t>Entrevistadores</w:t>
      </w:r>
      <w:r>
        <w:rPr>
          <w:spacing w:val="-7"/>
          <w:w w:val="110"/>
        </w:rPr>
        <w:t> </w:t>
      </w:r>
      <w:r>
        <w:rPr>
          <w:w w:val="110"/>
        </w:rPr>
        <w:t>del</w:t>
      </w:r>
      <w:r>
        <w:rPr>
          <w:spacing w:val="-7"/>
          <w:w w:val="110"/>
        </w:rPr>
        <w:t> </w:t>
      </w:r>
      <w:r>
        <w:rPr>
          <w:w w:val="110"/>
        </w:rPr>
        <w:t>Estigma</w:t>
      </w:r>
      <w:r>
        <w:rPr>
          <w:spacing w:val="-7"/>
          <w:w w:val="110"/>
        </w:rPr>
        <w:t> </w:t>
      </w:r>
      <w:r>
        <w:rPr>
          <w:spacing w:val="-2"/>
          <w:w w:val="110"/>
        </w:rPr>
        <w:t>Index</w:t>
      </w:r>
    </w:p>
    <w:p>
      <w:pPr>
        <w:pStyle w:val="BodyText"/>
        <w:spacing w:before="44"/>
        <w:rPr>
          <w:b/>
        </w:rPr>
      </w:pPr>
    </w:p>
    <w:p>
      <w:pPr>
        <w:pStyle w:val="ListParagraph"/>
        <w:numPr>
          <w:ilvl w:val="0"/>
          <w:numId w:val="14"/>
        </w:numPr>
        <w:tabs>
          <w:tab w:pos="1094" w:val="left" w:leader="none"/>
        </w:tabs>
        <w:spacing w:line="240" w:lineRule="auto" w:before="1" w:after="0"/>
        <w:ind w:left="1094" w:right="0" w:hanging="360"/>
        <w:jc w:val="left"/>
        <w:rPr>
          <w:sz w:val="24"/>
        </w:rPr>
      </w:pPr>
      <w:r>
        <w:rPr>
          <w:sz w:val="24"/>
        </w:rPr>
        <w:t>Formación</w:t>
      </w:r>
      <w:r>
        <w:rPr>
          <w:spacing w:val="32"/>
          <w:sz w:val="24"/>
        </w:rPr>
        <w:t> </w:t>
      </w:r>
      <w:r>
        <w:rPr>
          <w:sz w:val="24"/>
        </w:rPr>
        <w:t>continua</w:t>
      </w:r>
      <w:r>
        <w:rPr>
          <w:spacing w:val="33"/>
          <w:sz w:val="24"/>
        </w:rPr>
        <w:t> </w:t>
      </w:r>
      <w:r>
        <w:rPr>
          <w:sz w:val="24"/>
        </w:rPr>
        <w:t>en</w:t>
      </w:r>
      <w:r>
        <w:rPr>
          <w:spacing w:val="33"/>
          <w:sz w:val="24"/>
        </w:rPr>
        <w:t> </w:t>
      </w:r>
      <w:r>
        <w:rPr>
          <w:sz w:val="24"/>
        </w:rPr>
        <w:t>investigación</w:t>
      </w:r>
      <w:r>
        <w:rPr>
          <w:spacing w:val="33"/>
          <w:sz w:val="24"/>
        </w:rPr>
        <w:t> </w:t>
      </w:r>
      <w:r>
        <w:rPr>
          <w:spacing w:val="-2"/>
          <w:sz w:val="24"/>
        </w:rPr>
        <w:t>comunitaria:</w:t>
      </w:r>
    </w:p>
    <w:p>
      <w:pPr>
        <w:pStyle w:val="ListParagraph"/>
        <w:numPr>
          <w:ilvl w:val="1"/>
          <w:numId w:val="14"/>
        </w:numPr>
        <w:tabs>
          <w:tab w:pos="1814" w:val="left" w:leader="none"/>
        </w:tabs>
        <w:spacing w:line="247" w:lineRule="auto" w:before="22" w:after="0"/>
        <w:ind w:left="1814" w:right="371" w:hanging="360"/>
        <w:jc w:val="both"/>
        <w:rPr>
          <w:sz w:val="24"/>
        </w:rPr>
      </w:pPr>
      <w:r>
        <w:rPr>
          <w:sz w:val="24"/>
        </w:rPr>
        <w:t>Incluir metodologías participativas, ética, seguridad digital </w:t>
      </w:r>
      <w:r>
        <w:rPr>
          <w:sz w:val="24"/>
        </w:rPr>
        <w:t>y manejo emocional de entrevistas.</w:t>
      </w:r>
    </w:p>
    <w:p>
      <w:pPr>
        <w:pStyle w:val="ListParagraph"/>
        <w:numPr>
          <w:ilvl w:val="1"/>
          <w:numId w:val="14"/>
        </w:numPr>
        <w:tabs>
          <w:tab w:pos="1574" w:val="left" w:leader="none"/>
        </w:tabs>
        <w:spacing w:line="240" w:lineRule="auto" w:before="90" w:after="0"/>
        <w:ind w:left="1574" w:right="0" w:hanging="120"/>
        <w:jc w:val="left"/>
        <w:rPr>
          <w:rFonts w:ascii="Courier New" w:hAnsi="Courier New"/>
          <w:sz w:val="20"/>
        </w:rPr>
      </w:pPr>
      <w:r>
        <w:rPr>
          <w:rFonts w:ascii="Courier New" w:hAnsi="Courier New"/>
          <w:w w:val="100"/>
          <w:sz w:val="20"/>
        </w:rPr>
        <w:t>​</w:t>
      </w:r>
    </w:p>
    <w:p>
      <w:pPr>
        <w:pStyle w:val="ListParagraph"/>
        <w:numPr>
          <w:ilvl w:val="0"/>
          <w:numId w:val="14"/>
        </w:numPr>
        <w:tabs>
          <w:tab w:pos="1093" w:val="left" w:leader="none"/>
        </w:tabs>
        <w:spacing w:line="240" w:lineRule="auto" w:before="16" w:after="0"/>
        <w:ind w:left="1093" w:right="0" w:hanging="359"/>
        <w:jc w:val="both"/>
        <w:rPr>
          <w:sz w:val="24"/>
        </w:rPr>
      </w:pPr>
      <w:r>
        <w:rPr>
          <w:sz w:val="24"/>
        </w:rPr>
        <w:t>Promoción</w:t>
      </w:r>
      <w:r>
        <w:rPr>
          <w:spacing w:val="8"/>
          <w:sz w:val="24"/>
        </w:rPr>
        <w:t> </w:t>
      </w:r>
      <w:r>
        <w:rPr>
          <w:sz w:val="24"/>
        </w:rPr>
        <w:t>del</w:t>
      </w:r>
      <w:r>
        <w:rPr>
          <w:spacing w:val="9"/>
          <w:sz w:val="24"/>
        </w:rPr>
        <w:t> </w:t>
      </w:r>
      <w:r>
        <w:rPr>
          <w:sz w:val="24"/>
        </w:rPr>
        <w:t>autocuidado</w:t>
      </w:r>
      <w:r>
        <w:rPr>
          <w:spacing w:val="8"/>
          <w:sz w:val="24"/>
        </w:rPr>
        <w:t> </w:t>
      </w:r>
      <w:r>
        <w:rPr>
          <w:sz w:val="24"/>
        </w:rPr>
        <w:t>y</w:t>
      </w:r>
      <w:r>
        <w:rPr>
          <w:spacing w:val="9"/>
          <w:sz w:val="24"/>
        </w:rPr>
        <w:t> </w:t>
      </w:r>
      <w:r>
        <w:rPr>
          <w:sz w:val="24"/>
        </w:rPr>
        <w:t>contención</w:t>
      </w:r>
      <w:r>
        <w:rPr>
          <w:spacing w:val="9"/>
          <w:sz w:val="24"/>
        </w:rPr>
        <w:t> </w:t>
      </w:r>
      <w:r>
        <w:rPr>
          <w:spacing w:val="-2"/>
          <w:sz w:val="24"/>
        </w:rPr>
        <w:t>colectiva:</w:t>
      </w:r>
    </w:p>
    <w:p>
      <w:pPr>
        <w:pStyle w:val="ListParagraph"/>
        <w:numPr>
          <w:ilvl w:val="1"/>
          <w:numId w:val="14"/>
        </w:numPr>
        <w:tabs>
          <w:tab w:pos="1814" w:val="left" w:leader="none"/>
        </w:tabs>
        <w:spacing w:line="252" w:lineRule="auto" w:before="22" w:after="0"/>
        <w:ind w:left="1814" w:right="371" w:hanging="360"/>
        <w:jc w:val="both"/>
        <w:rPr>
          <w:sz w:val="24"/>
        </w:rPr>
      </w:pPr>
      <w:r>
        <w:rPr>
          <w:sz w:val="24"/>
        </w:rPr>
        <w:t>Institucionalizar espacios de acompañamiento entre </w:t>
      </w:r>
      <w:r>
        <w:rPr>
          <w:sz w:val="24"/>
        </w:rPr>
        <w:t>pares, especialmente tras actividades de campo.</w:t>
      </w:r>
    </w:p>
    <w:p>
      <w:pPr>
        <w:pStyle w:val="BodyText"/>
        <w:spacing w:before="26"/>
      </w:pPr>
    </w:p>
    <w:p>
      <w:pPr>
        <w:pStyle w:val="ListParagraph"/>
        <w:numPr>
          <w:ilvl w:val="0"/>
          <w:numId w:val="14"/>
        </w:numPr>
        <w:tabs>
          <w:tab w:pos="1093" w:val="left" w:leader="none"/>
        </w:tabs>
        <w:spacing w:line="240" w:lineRule="auto" w:before="1" w:after="0"/>
        <w:ind w:left="1093" w:right="0" w:hanging="359"/>
        <w:jc w:val="both"/>
        <w:rPr>
          <w:sz w:val="24"/>
        </w:rPr>
      </w:pPr>
      <w:r>
        <w:rPr>
          <w:sz w:val="24"/>
        </w:rPr>
        <w:t>Interlocución</w:t>
      </w:r>
      <w:r>
        <w:rPr>
          <w:spacing w:val="30"/>
          <w:sz w:val="24"/>
        </w:rPr>
        <w:t> </w:t>
      </w:r>
      <w:r>
        <w:rPr>
          <w:sz w:val="24"/>
        </w:rPr>
        <w:t>política</w:t>
      </w:r>
      <w:r>
        <w:rPr>
          <w:spacing w:val="31"/>
          <w:sz w:val="24"/>
        </w:rPr>
        <w:t> </w:t>
      </w:r>
      <w:r>
        <w:rPr>
          <w:spacing w:val="-2"/>
          <w:sz w:val="24"/>
        </w:rPr>
        <w:t>fortalecida:</w:t>
      </w:r>
    </w:p>
    <w:p>
      <w:pPr>
        <w:pStyle w:val="ListParagraph"/>
        <w:numPr>
          <w:ilvl w:val="1"/>
          <w:numId w:val="14"/>
        </w:numPr>
        <w:tabs>
          <w:tab w:pos="1814" w:val="left" w:leader="none"/>
        </w:tabs>
        <w:spacing w:line="254" w:lineRule="auto" w:before="22" w:after="0"/>
        <w:ind w:left="1814" w:right="371" w:hanging="360"/>
        <w:jc w:val="both"/>
        <w:rPr>
          <w:sz w:val="24"/>
        </w:rPr>
      </w:pPr>
      <w:r>
        <w:rPr>
          <w:sz w:val="24"/>
        </w:rPr>
        <w:t>Capacitar en cabildeo, redacción de recomendaciones </w:t>
      </w:r>
      <w:r>
        <w:rPr>
          <w:sz w:val="24"/>
        </w:rPr>
        <w:t>de política</w:t>
      </w:r>
      <w:r>
        <w:rPr>
          <w:spacing w:val="40"/>
          <w:sz w:val="24"/>
        </w:rPr>
        <w:t> </w:t>
      </w:r>
      <w:r>
        <w:rPr>
          <w:sz w:val="24"/>
        </w:rPr>
        <w:t>pública</w:t>
      </w:r>
      <w:r>
        <w:rPr>
          <w:spacing w:val="40"/>
          <w:sz w:val="24"/>
        </w:rPr>
        <w:t> </w:t>
      </w:r>
      <w:r>
        <w:rPr>
          <w:sz w:val="24"/>
        </w:rPr>
        <w:t>y</w:t>
      </w:r>
      <w:r>
        <w:rPr>
          <w:spacing w:val="40"/>
          <w:sz w:val="24"/>
        </w:rPr>
        <w:t> </w:t>
      </w:r>
      <w:r>
        <w:rPr>
          <w:sz w:val="24"/>
        </w:rPr>
        <w:t>seguimiento</w:t>
      </w:r>
      <w:r>
        <w:rPr>
          <w:spacing w:val="40"/>
          <w:sz w:val="24"/>
        </w:rPr>
        <w:t> </w:t>
      </w:r>
      <w:r>
        <w:rPr>
          <w:sz w:val="24"/>
        </w:rPr>
        <w:t>a</w:t>
      </w:r>
      <w:r>
        <w:rPr>
          <w:spacing w:val="40"/>
          <w:sz w:val="24"/>
        </w:rPr>
        <w:t> </w:t>
      </w:r>
      <w:r>
        <w:rPr>
          <w:sz w:val="24"/>
        </w:rPr>
        <w:t>compromisos </w:t>
      </w:r>
      <w:r>
        <w:rPr>
          <w:spacing w:val="-2"/>
          <w:sz w:val="24"/>
        </w:rPr>
        <w:t>institucionales.</w:t>
      </w:r>
    </w:p>
    <w:p>
      <w:pPr>
        <w:pStyle w:val="BodyText"/>
        <w:spacing w:before="25"/>
      </w:pPr>
    </w:p>
    <w:p>
      <w:pPr>
        <w:pStyle w:val="ListParagraph"/>
        <w:numPr>
          <w:ilvl w:val="0"/>
          <w:numId w:val="14"/>
        </w:numPr>
        <w:tabs>
          <w:tab w:pos="1093" w:val="left" w:leader="none"/>
        </w:tabs>
        <w:spacing w:line="240" w:lineRule="auto" w:before="0" w:after="0"/>
        <w:ind w:left="1093" w:right="0" w:hanging="359"/>
        <w:jc w:val="both"/>
        <w:rPr>
          <w:sz w:val="24"/>
        </w:rPr>
      </w:pPr>
      <w:r>
        <w:rPr>
          <w:sz w:val="24"/>
        </w:rPr>
        <w:t>Sistematización</w:t>
      </w:r>
      <w:r>
        <w:rPr>
          <w:spacing w:val="19"/>
          <w:sz w:val="24"/>
        </w:rPr>
        <w:t> </w:t>
      </w:r>
      <w:r>
        <w:rPr>
          <w:sz w:val="24"/>
        </w:rPr>
        <w:t>de</w:t>
      </w:r>
      <w:r>
        <w:rPr>
          <w:spacing w:val="20"/>
          <w:sz w:val="24"/>
        </w:rPr>
        <w:t> </w:t>
      </w:r>
      <w:r>
        <w:rPr>
          <w:sz w:val="24"/>
        </w:rPr>
        <w:t>evidencia</w:t>
      </w:r>
      <w:r>
        <w:rPr>
          <w:spacing w:val="20"/>
          <w:sz w:val="24"/>
        </w:rPr>
        <w:t> </w:t>
      </w:r>
      <w:r>
        <w:rPr>
          <w:spacing w:val="-2"/>
          <w:sz w:val="24"/>
        </w:rPr>
        <w:t>cualitativa:</w:t>
      </w:r>
    </w:p>
    <w:p>
      <w:pPr>
        <w:pStyle w:val="ListParagraph"/>
        <w:numPr>
          <w:ilvl w:val="1"/>
          <w:numId w:val="14"/>
        </w:numPr>
        <w:tabs>
          <w:tab w:pos="1814" w:val="left" w:leader="none"/>
        </w:tabs>
        <w:spacing w:line="254" w:lineRule="auto" w:before="23" w:after="0"/>
        <w:ind w:left="1814" w:right="371" w:hanging="360"/>
        <w:jc w:val="both"/>
        <w:rPr>
          <w:sz w:val="24"/>
        </w:rPr>
      </w:pPr>
      <w:r>
        <w:rPr>
          <w:w w:val="105"/>
          <w:sz w:val="24"/>
        </w:rPr>
        <w:t>Complementar</w:t>
      </w:r>
      <w:r>
        <w:rPr>
          <w:w w:val="105"/>
          <w:sz w:val="24"/>
        </w:rPr>
        <w:t> los</w:t>
      </w:r>
      <w:r>
        <w:rPr>
          <w:w w:val="105"/>
          <w:sz w:val="24"/>
        </w:rPr>
        <w:t> datos</w:t>
      </w:r>
      <w:r>
        <w:rPr>
          <w:w w:val="105"/>
          <w:sz w:val="24"/>
        </w:rPr>
        <w:t> cuantitativos</w:t>
      </w:r>
      <w:r>
        <w:rPr>
          <w:w w:val="105"/>
          <w:sz w:val="24"/>
        </w:rPr>
        <w:t> del</w:t>
      </w:r>
      <w:r>
        <w:rPr>
          <w:w w:val="105"/>
          <w:sz w:val="24"/>
        </w:rPr>
        <w:t> Estigma</w:t>
      </w:r>
      <w:r>
        <w:rPr>
          <w:w w:val="105"/>
          <w:sz w:val="24"/>
        </w:rPr>
        <w:t> </w:t>
      </w:r>
      <w:r>
        <w:rPr>
          <w:w w:val="105"/>
          <w:sz w:val="24"/>
        </w:rPr>
        <w:t>Index con historias de vida, testimonios y estudios de caso para incidir mejor.</w:t>
      </w:r>
    </w:p>
    <w:p>
      <w:pPr>
        <w:pStyle w:val="BodyText"/>
        <w:rPr>
          <w:sz w:val="14"/>
        </w:rPr>
      </w:pPr>
    </w:p>
    <w:p>
      <w:pPr>
        <w:pStyle w:val="BodyText"/>
        <w:spacing w:before="120"/>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rPr>
          <w:rFonts w:ascii="Times New Roman"/>
        </w:rPr>
      </w:pPr>
    </w:p>
    <w:p>
      <w:pPr>
        <w:pStyle w:val="BodyText"/>
        <w:rPr>
          <w:rFonts w:ascii="Times New Roman"/>
        </w:rPr>
      </w:pPr>
    </w:p>
    <w:p>
      <w:pPr>
        <w:pStyle w:val="BodyText"/>
        <w:spacing w:before="77"/>
        <w:rPr>
          <w:rFonts w:ascii="Times New Roman"/>
        </w:rPr>
      </w:pPr>
    </w:p>
    <w:p>
      <w:pPr>
        <w:pStyle w:val="Heading1"/>
        <w:spacing w:line="256" w:lineRule="auto"/>
        <w:ind w:left="374" w:right="371"/>
        <w:jc w:val="both"/>
      </w:pPr>
      <w:r>
        <w:rPr/>
        <mc:AlternateContent>
          <mc:Choice Requires="wps">
            <w:drawing>
              <wp:anchor distT="0" distB="0" distL="0" distR="0" allowOverlap="1" layoutInCell="1" locked="0" behindDoc="1" simplePos="0" relativeHeight="487181312">
                <wp:simplePos x="0" y="0"/>
                <wp:positionH relativeFrom="page">
                  <wp:posOffset>1078992</wp:posOffset>
                </wp:positionH>
                <wp:positionV relativeFrom="paragraph">
                  <wp:posOffset>933</wp:posOffset>
                </wp:positionV>
                <wp:extent cx="5611495" cy="697420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611495" cy="6974205"/>
                        </a:xfrm>
                        <a:custGeom>
                          <a:avLst/>
                          <a:gdLst/>
                          <a:ahLst/>
                          <a:cxnLst/>
                          <a:rect l="l" t="t" r="r" b="b"/>
                          <a:pathLst>
                            <a:path w="5611495" h="6974205">
                              <a:moveTo>
                                <a:pt x="5611368" y="0"/>
                              </a:moveTo>
                              <a:lnTo>
                                <a:pt x="5605272" y="0"/>
                              </a:lnTo>
                              <a:lnTo>
                                <a:pt x="5605272" y="6096"/>
                              </a:lnTo>
                              <a:lnTo>
                                <a:pt x="5605272" y="6967728"/>
                              </a:lnTo>
                              <a:lnTo>
                                <a:pt x="6096" y="6967728"/>
                              </a:lnTo>
                              <a:lnTo>
                                <a:pt x="6096" y="6096"/>
                              </a:lnTo>
                              <a:lnTo>
                                <a:pt x="5605272" y="6096"/>
                              </a:lnTo>
                              <a:lnTo>
                                <a:pt x="5605272" y="0"/>
                              </a:lnTo>
                              <a:lnTo>
                                <a:pt x="6096" y="0"/>
                              </a:lnTo>
                              <a:lnTo>
                                <a:pt x="0" y="0"/>
                              </a:lnTo>
                              <a:lnTo>
                                <a:pt x="0" y="6096"/>
                              </a:lnTo>
                              <a:lnTo>
                                <a:pt x="0" y="6967728"/>
                              </a:lnTo>
                              <a:lnTo>
                                <a:pt x="0" y="6973824"/>
                              </a:lnTo>
                              <a:lnTo>
                                <a:pt x="6096" y="6973824"/>
                              </a:lnTo>
                              <a:lnTo>
                                <a:pt x="5605272" y="6973824"/>
                              </a:lnTo>
                              <a:lnTo>
                                <a:pt x="5611368" y="6973824"/>
                              </a:lnTo>
                              <a:lnTo>
                                <a:pt x="5611368" y="6967728"/>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073484pt;width:441.85pt;height:549.15pt;mso-position-horizontal-relative:page;mso-position-vertical-relative:paragraph;z-index:-16135168" id="docshape21" coordorigin="1699,1" coordsize="8837,10983" path="m10536,1l10526,1,10526,11,10526,10974,1709,10974,1709,11,10526,11,10526,1,1709,1,1699,1,1699,11,1699,10974,1699,10984,1709,10984,10526,10984,10536,10984,10536,10974,10536,11,10536,1xe" filled="true" fillcolor="#000000" stroked="false">
                <v:path arrowok="t"/>
                <v:fill type="solid"/>
                <w10:wrap type="none"/>
              </v:shape>
            </w:pict>
          </mc:Fallback>
        </mc:AlternateContent>
      </w:r>
      <w:r>
        <w:rPr>
          <w:w w:val="110"/>
        </w:rPr>
        <w:t>METODOLOGÍA PARA LA CREACIÓN DE UN SISTEMA DE </w:t>
      </w:r>
      <w:r>
        <w:rPr>
          <w:w w:val="110"/>
        </w:rPr>
        <w:t>MONITOREO </w:t>
      </w:r>
      <w:r>
        <w:rPr>
          <w:w w:val="115"/>
        </w:rPr>
        <w:t>Y</w:t>
      </w:r>
      <w:r>
        <w:rPr>
          <w:w w:val="115"/>
        </w:rPr>
        <w:t> EVALUACIÓN</w:t>
      </w:r>
      <w:r>
        <w:rPr>
          <w:w w:val="115"/>
        </w:rPr>
        <w:t> DE</w:t>
      </w:r>
      <w:r>
        <w:rPr>
          <w:w w:val="115"/>
        </w:rPr>
        <w:t> LAS</w:t>
      </w:r>
      <w:r>
        <w:rPr>
          <w:w w:val="115"/>
        </w:rPr>
        <w:t> ACCIONES</w:t>
      </w:r>
      <w:r>
        <w:rPr>
          <w:w w:val="115"/>
        </w:rPr>
        <w:t> PUNTUALES</w:t>
      </w:r>
      <w:r>
        <w:rPr>
          <w:w w:val="115"/>
        </w:rPr>
        <w:t> Y</w:t>
      </w:r>
      <w:r>
        <w:rPr>
          <w:w w:val="115"/>
        </w:rPr>
        <w:t> METAS</w:t>
      </w:r>
      <w:r>
        <w:rPr>
          <w:w w:val="115"/>
        </w:rPr>
        <w:t> PARA</w:t>
      </w:r>
      <w:r>
        <w:rPr>
          <w:w w:val="115"/>
        </w:rPr>
        <w:t> LA ELIMINACIÓN</w:t>
      </w:r>
      <w:r>
        <w:rPr>
          <w:w w:val="115"/>
        </w:rPr>
        <w:t> DEL</w:t>
      </w:r>
      <w:r>
        <w:rPr>
          <w:w w:val="115"/>
        </w:rPr>
        <w:t> ESTIGMA</w:t>
      </w:r>
      <w:r>
        <w:rPr>
          <w:w w:val="115"/>
        </w:rPr>
        <w:t> Y</w:t>
      </w:r>
      <w:r>
        <w:rPr>
          <w:w w:val="115"/>
        </w:rPr>
        <w:t> LA</w:t>
      </w:r>
      <w:r>
        <w:rPr>
          <w:w w:val="115"/>
        </w:rPr>
        <w:t> DISCRIMINACIÓN</w:t>
      </w:r>
      <w:r>
        <w:rPr>
          <w:w w:val="115"/>
        </w:rPr>
        <w:t> EN</w:t>
      </w:r>
      <w:r>
        <w:rPr>
          <w:w w:val="115"/>
        </w:rPr>
        <w:t> LOS SERVICIOS DE SALUD.</w:t>
      </w:r>
    </w:p>
    <w:p>
      <w:pPr>
        <w:pStyle w:val="BodyText"/>
        <w:rPr>
          <w:b/>
        </w:rPr>
      </w:pPr>
    </w:p>
    <w:p>
      <w:pPr>
        <w:pStyle w:val="BodyText"/>
        <w:spacing w:before="14"/>
        <w:rPr>
          <w:b/>
        </w:rPr>
      </w:pPr>
    </w:p>
    <w:p>
      <w:pPr>
        <w:pStyle w:val="Heading2"/>
        <w:jc w:val="both"/>
      </w:pPr>
      <w:r>
        <w:rPr>
          <w:w w:val="105"/>
        </w:rPr>
        <w:t>Marco</w:t>
      </w:r>
      <w:r>
        <w:rPr>
          <w:spacing w:val="8"/>
          <w:w w:val="105"/>
        </w:rPr>
        <w:t> </w:t>
      </w:r>
      <w:r>
        <w:rPr>
          <w:w w:val="105"/>
        </w:rPr>
        <w:t>Normativo</w:t>
      </w:r>
      <w:r>
        <w:rPr>
          <w:spacing w:val="8"/>
          <w:w w:val="105"/>
        </w:rPr>
        <w:t> </w:t>
      </w:r>
      <w:r>
        <w:rPr>
          <w:w w:val="105"/>
        </w:rPr>
        <w:t>y</w:t>
      </w:r>
      <w:r>
        <w:rPr>
          <w:spacing w:val="8"/>
          <w:w w:val="105"/>
        </w:rPr>
        <w:t> </w:t>
      </w:r>
      <w:r>
        <w:rPr>
          <w:spacing w:val="-2"/>
          <w:w w:val="105"/>
        </w:rPr>
        <w:t>Conceptual</w:t>
      </w:r>
    </w:p>
    <w:p>
      <w:pPr>
        <w:pStyle w:val="BodyText"/>
        <w:spacing w:before="272"/>
        <w:ind w:left="374" w:right="371"/>
        <w:jc w:val="both"/>
      </w:pPr>
      <w:r>
        <w:rPr>
          <w:spacing w:val="-2"/>
          <w:w w:val="105"/>
        </w:rPr>
        <w:t>Esta</w:t>
      </w:r>
      <w:r>
        <w:rPr>
          <w:spacing w:val="-10"/>
          <w:w w:val="105"/>
        </w:rPr>
        <w:t> </w:t>
      </w:r>
      <w:r>
        <w:rPr>
          <w:spacing w:val="-2"/>
          <w:w w:val="105"/>
        </w:rPr>
        <w:t>metodología</w:t>
      </w:r>
      <w:r>
        <w:rPr>
          <w:spacing w:val="-10"/>
          <w:w w:val="105"/>
        </w:rPr>
        <w:t> </w:t>
      </w:r>
      <w:r>
        <w:rPr>
          <w:spacing w:val="-2"/>
          <w:w w:val="105"/>
        </w:rPr>
        <w:t>se</w:t>
      </w:r>
      <w:r>
        <w:rPr>
          <w:spacing w:val="-10"/>
          <w:w w:val="105"/>
        </w:rPr>
        <w:t> </w:t>
      </w:r>
      <w:r>
        <w:rPr>
          <w:spacing w:val="-2"/>
          <w:w w:val="105"/>
        </w:rPr>
        <w:t>alinea</w:t>
      </w:r>
      <w:r>
        <w:rPr>
          <w:spacing w:val="-10"/>
          <w:w w:val="105"/>
        </w:rPr>
        <w:t> </w:t>
      </w:r>
      <w:r>
        <w:rPr>
          <w:spacing w:val="-2"/>
          <w:w w:val="105"/>
        </w:rPr>
        <w:t>con</w:t>
      </w:r>
      <w:r>
        <w:rPr>
          <w:spacing w:val="-10"/>
          <w:w w:val="105"/>
        </w:rPr>
        <w:t> </w:t>
      </w:r>
      <w:r>
        <w:rPr>
          <w:spacing w:val="-2"/>
          <w:w w:val="105"/>
        </w:rPr>
        <w:t>los</w:t>
      </w:r>
      <w:r>
        <w:rPr>
          <w:spacing w:val="-10"/>
          <w:w w:val="105"/>
        </w:rPr>
        <w:t> </w:t>
      </w:r>
      <w:r>
        <w:rPr>
          <w:spacing w:val="-2"/>
          <w:w w:val="105"/>
        </w:rPr>
        <w:t>marcos</w:t>
      </w:r>
      <w:r>
        <w:rPr>
          <w:spacing w:val="-10"/>
          <w:w w:val="105"/>
        </w:rPr>
        <w:t> </w:t>
      </w:r>
      <w:r>
        <w:rPr>
          <w:spacing w:val="-2"/>
          <w:w w:val="105"/>
        </w:rPr>
        <w:t>internacionales</w:t>
      </w:r>
      <w:r>
        <w:rPr>
          <w:spacing w:val="-10"/>
          <w:w w:val="105"/>
        </w:rPr>
        <w:t> </w:t>
      </w:r>
      <w:r>
        <w:rPr>
          <w:spacing w:val="-2"/>
          <w:w w:val="105"/>
        </w:rPr>
        <w:t>de</w:t>
      </w:r>
      <w:r>
        <w:rPr>
          <w:spacing w:val="-10"/>
          <w:w w:val="105"/>
        </w:rPr>
        <w:t> </w:t>
      </w:r>
      <w:r>
        <w:rPr>
          <w:spacing w:val="-2"/>
          <w:w w:val="105"/>
        </w:rPr>
        <w:t>ONUSIDA </w:t>
      </w:r>
      <w:r>
        <w:rPr/>
        <w:t>(Estrategia Global del Sida 2021–2026), OMS (Consolidated Guidelines on </w:t>
      </w:r>
      <w:r>
        <w:rPr>
          <w:w w:val="105"/>
        </w:rPr>
        <w:t>Key</w:t>
      </w:r>
      <w:r>
        <w:rPr>
          <w:w w:val="105"/>
        </w:rPr>
        <w:t> Populations),</w:t>
      </w:r>
      <w:r>
        <w:rPr>
          <w:w w:val="105"/>
        </w:rPr>
        <w:t> los</w:t>
      </w:r>
      <w:r>
        <w:rPr>
          <w:w w:val="105"/>
        </w:rPr>
        <w:t> Principios</w:t>
      </w:r>
      <w:r>
        <w:rPr>
          <w:w w:val="105"/>
        </w:rPr>
        <w:t> de</w:t>
      </w:r>
      <w:r>
        <w:rPr>
          <w:w w:val="105"/>
        </w:rPr>
        <w:t> Yogyakarta,</w:t>
      </w:r>
      <w:r>
        <w:rPr>
          <w:w w:val="105"/>
        </w:rPr>
        <w:t> y</w:t>
      </w:r>
      <w:r>
        <w:rPr>
          <w:w w:val="105"/>
        </w:rPr>
        <w:t> las</w:t>
      </w:r>
      <w:r>
        <w:rPr>
          <w:w w:val="105"/>
        </w:rPr>
        <w:t> metas</w:t>
      </w:r>
      <w:r>
        <w:rPr>
          <w:w w:val="105"/>
        </w:rPr>
        <w:t> de</w:t>
      </w:r>
      <w:r>
        <w:rPr>
          <w:w w:val="105"/>
        </w:rPr>
        <w:t> los </w:t>
      </w:r>
      <w:r>
        <w:rPr/>
        <w:t>Objetivos</w:t>
      </w:r>
      <w:r>
        <w:rPr>
          <w:spacing w:val="-13"/>
        </w:rPr>
        <w:t> </w:t>
      </w:r>
      <w:r>
        <w:rPr/>
        <w:t>de</w:t>
      </w:r>
      <w:r>
        <w:rPr>
          <w:spacing w:val="-13"/>
        </w:rPr>
        <w:t> </w:t>
      </w:r>
      <w:r>
        <w:rPr/>
        <w:t>Desarrollo</w:t>
      </w:r>
      <w:r>
        <w:rPr>
          <w:spacing w:val="-13"/>
        </w:rPr>
        <w:t> </w:t>
      </w:r>
      <w:r>
        <w:rPr/>
        <w:t>Sostenible</w:t>
      </w:r>
      <w:r>
        <w:rPr>
          <w:spacing w:val="-13"/>
        </w:rPr>
        <w:t> </w:t>
      </w:r>
      <w:r>
        <w:rPr/>
        <w:t>(ODS</w:t>
      </w:r>
      <w:r>
        <w:rPr>
          <w:spacing w:val="-13"/>
        </w:rPr>
        <w:t> </w:t>
      </w:r>
      <w:r>
        <w:rPr/>
        <w:t>3,</w:t>
      </w:r>
      <w:r>
        <w:rPr>
          <w:spacing w:val="-13"/>
        </w:rPr>
        <w:t> </w:t>
      </w:r>
      <w:r>
        <w:rPr/>
        <w:t>5,</w:t>
      </w:r>
      <w:r>
        <w:rPr>
          <w:spacing w:val="-13"/>
        </w:rPr>
        <w:t> </w:t>
      </w:r>
      <w:r>
        <w:rPr/>
        <w:t>10</w:t>
      </w:r>
      <w:r>
        <w:rPr>
          <w:spacing w:val="-13"/>
        </w:rPr>
        <w:t> </w:t>
      </w:r>
      <w:r>
        <w:rPr/>
        <w:t>y</w:t>
      </w:r>
      <w:r>
        <w:rPr>
          <w:spacing w:val="-13"/>
        </w:rPr>
        <w:t> </w:t>
      </w:r>
      <w:r>
        <w:rPr/>
        <w:t>16).</w:t>
      </w:r>
      <w:r>
        <w:rPr>
          <w:spacing w:val="-13"/>
        </w:rPr>
        <w:t> </w:t>
      </w:r>
      <w:r>
        <w:rPr/>
        <w:t>Se</w:t>
      </w:r>
      <w:r>
        <w:rPr>
          <w:spacing w:val="-13"/>
        </w:rPr>
        <w:t> </w:t>
      </w:r>
      <w:r>
        <w:rPr/>
        <w:t>basa</w:t>
      </w:r>
      <w:r>
        <w:rPr>
          <w:spacing w:val="-13"/>
        </w:rPr>
        <w:t> </w:t>
      </w:r>
      <w:r>
        <w:rPr/>
        <w:t>en</w:t>
      </w:r>
      <w:r>
        <w:rPr>
          <w:spacing w:val="-13"/>
        </w:rPr>
        <w:t> </w:t>
      </w:r>
      <w:r>
        <w:rPr/>
        <w:t>evidencia </w:t>
      </w:r>
      <w:r>
        <w:rPr>
          <w:w w:val="105"/>
        </w:rPr>
        <w:t>nacional</w:t>
      </w:r>
      <w:r>
        <w:rPr>
          <w:spacing w:val="-7"/>
          <w:w w:val="105"/>
        </w:rPr>
        <w:t> </w:t>
      </w:r>
      <w:r>
        <w:rPr>
          <w:w w:val="105"/>
        </w:rPr>
        <w:t>sistematizada</w:t>
      </w:r>
      <w:r>
        <w:rPr>
          <w:spacing w:val="-7"/>
          <w:w w:val="105"/>
        </w:rPr>
        <w:t> </w:t>
      </w:r>
      <w:r>
        <w:rPr>
          <w:w w:val="105"/>
        </w:rPr>
        <w:t>a</w:t>
      </w:r>
      <w:r>
        <w:rPr>
          <w:spacing w:val="-7"/>
          <w:w w:val="105"/>
        </w:rPr>
        <w:t> </w:t>
      </w:r>
      <w:r>
        <w:rPr>
          <w:w w:val="105"/>
        </w:rPr>
        <w:t>través</w:t>
      </w:r>
      <w:r>
        <w:rPr>
          <w:spacing w:val="-7"/>
          <w:w w:val="105"/>
        </w:rPr>
        <w:t> </w:t>
      </w:r>
      <w:r>
        <w:rPr>
          <w:w w:val="105"/>
        </w:rPr>
        <w:t>del</w:t>
      </w:r>
      <w:r>
        <w:rPr>
          <w:spacing w:val="-7"/>
          <w:w w:val="105"/>
        </w:rPr>
        <w:t> </w:t>
      </w:r>
      <w:r>
        <w:rPr>
          <w:w w:val="105"/>
        </w:rPr>
        <w:t>Estigma</w:t>
      </w:r>
      <w:r>
        <w:rPr>
          <w:spacing w:val="-7"/>
          <w:w w:val="105"/>
        </w:rPr>
        <w:t> </w:t>
      </w:r>
      <w:r>
        <w:rPr>
          <w:w w:val="105"/>
        </w:rPr>
        <w:t>Index</w:t>
      </w:r>
      <w:r>
        <w:rPr>
          <w:spacing w:val="-7"/>
          <w:w w:val="105"/>
        </w:rPr>
        <w:t> </w:t>
      </w:r>
      <w:r>
        <w:rPr>
          <w:w w:val="105"/>
        </w:rPr>
        <w:t>2.0,</w:t>
      </w:r>
      <w:r>
        <w:rPr>
          <w:spacing w:val="-7"/>
          <w:w w:val="105"/>
        </w:rPr>
        <w:t> </w:t>
      </w:r>
      <w:r>
        <w:rPr>
          <w:w w:val="105"/>
        </w:rPr>
        <w:t>análisis</w:t>
      </w:r>
      <w:r>
        <w:rPr>
          <w:spacing w:val="-7"/>
          <w:w w:val="105"/>
        </w:rPr>
        <w:t> </w:t>
      </w:r>
      <w:r>
        <w:rPr>
          <w:w w:val="105"/>
        </w:rPr>
        <w:t>de</w:t>
      </w:r>
      <w:r>
        <w:rPr>
          <w:spacing w:val="-7"/>
          <w:w w:val="105"/>
        </w:rPr>
        <w:t> </w:t>
      </w:r>
      <w:r>
        <w:rPr>
          <w:w w:val="105"/>
        </w:rPr>
        <w:t>datos de CENSIDA y resultados de este proyecto.</w:t>
      </w:r>
    </w:p>
    <w:p>
      <w:pPr>
        <w:pStyle w:val="BodyText"/>
      </w:pPr>
    </w:p>
    <w:p>
      <w:pPr>
        <w:pStyle w:val="BodyText"/>
        <w:spacing w:before="257"/>
      </w:pPr>
    </w:p>
    <w:p>
      <w:pPr>
        <w:pStyle w:val="Heading2"/>
        <w:spacing w:before="1"/>
        <w:jc w:val="both"/>
      </w:pPr>
      <w:r>
        <w:rPr>
          <w:w w:val="105"/>
        </w:rPr>
        <w:t>Objetivo</w:t>
      </w:r>
      <w:r>
        <w:rPr>
          <w:spacing w:val="16"/>
          <w:w w:val="105"/>
        </w:rPr>
        <w:t> </w:t>
      </w:r>
      <w:r>
        <w:rPr>
          <w:spacing w:val="-2"/>
          <w:w w:val="105"/>
        </w:rPr>
        <w:t>General</w:t>
      </w:r>
    </w:p>
    <w:p>
      <w:pPr>
        <w:pStyle w:val="BodyText"/>
        <w:spacing w:before="276"/>
        <w:ind w:left="374" w:right="371"/>
        <w:jc w:val="both"/>
      </w:pPr>
      <w:r>
        <w:rPr>
          <w:w w:val="105"/>
        </w:rPr>
        <w:t>Diseñar un sistema robusto, participativo e interseccional que </w:t>
      </w:r>
      <w:r>
        <w:rPr>
          <w:w w:val="105"/>
        </w:rPr>
        <w:t>permita monitorear,</w:t>
      </w:r>
      <w:r>
        <w:rPr>
          <w:w w:val="105"/>
        </w:rPr>
        <w:t> evaluar</w:t>
      </w:r>
      <w:r>
        <w:rPr>
          <w:w w:val="105"/>
        </w:rPr>
        <w:t> e</w:t>
      </w:r>
      <w:r>
        <w:rPr>
          <w:w w:val="105"/>
        </w:rPr>
        <w:t> informar</w:t>
      </w:r>
      <w:r>
        <w:rPr>
          <w:w w:val="105"/>
        </w:rPr>
        <w:t> sobre</w:t>
      </w:r>
      <w:r>
        <w:rPr>
          <w:w w:val="105"/>
        </w:rPr>
        <w:t> el</w:t>
      </w:r>
      <w:r>
        <w:rPr>
          <w:w w:val="105"/>
        </w:rPr>
        <w:t> cumplimiento</w:t>
      </w:r>
      <w:r>
        <w:rPr>
          <w:w w:val="105"/>
        </w:rPr>
        <w:t> de</w:t>
      </w:r>
      <w:r>
        <w:rPr>
          <w:w w:val="105"/>
        </w:rPr>
        <w:t> acciones</w:t>
      </w:r>
      <w:r>
        <w:rPr>
          <w:w w:val="105"/>
        </w:rPr>
        <w:t> y </w:t>
      </w:r>
      <w:r>
        <w:rPr/>
        <w:t>metas para la eliminación del estigma y la discriminación en los servicios </w:t>
      </w:r>
      <w:r>
        <w:rPr>
          <w:w w:val="105"/>
        </w:rPr>
        <w:t>de</w:t>
      </w:r>
      <w:r>
        <w:rPr>
          <w:w w:val="105"/>
        </w:rPr>
        <w:t> salud</w:t>
      </w:r>
      <w:r>
        <w:rPr>
          <w:w w:val="105"/>
        </w:rPr>
        <w:t> vinculados</w:t>
      </w:r>
      <w:r>
        <w:rPr>
          <w:w w:val="105"/>
        </w:rPr>
        <w:t> al</w:t>
      </w:r>
      <w:r>
        <w:rPr>
          <w:w w:val="105"/>
        </w:rPr>
        <w:t> VIH,</w:t>
      </w:r>
      <w:r>
        <w:rPr>
          <w:w w:val="105"/>
        </w:rPr>
        <w:t> la</w:t>
      </w:r>
      <w:r>
        <w:rPr>
          <w:w w:val="105"/>
        </w:rPr>
        <w:t> salud</w:t>
      </w:r>
      <w:r>
        <w:rPr>
          <w:w w:val="105"/>
        </w:rPr>
        <w:t> sexual</w:t>
      </w:r>
      <w:r>
        <w:rPr>
          <w:w w:val="105"/>
        </w:rPr>
        <w:t> y</w:t>
      </w:r>
      <w:r>
        <w:rPr>
          <w:w w:val="105"/>
        </w:rPr>
        <w:t> la</w:t>
      </w:r>
      <w:r>
        <w:rPr>
          <w:w w:val="105"/>
        </w:rPr>
        <w:t> salud</w:t>
      </w:r>
      <w:r>
        <w:rPr>
          <w:w w:val="105"/>
        </w:rPr>
        <w:t> integral</w:t>
      </w:r>
      <w:r>
        <w:rPr>
          <w:w w:val="105"/>
        </w:rPr>
        <w:t> de poblaciones</w:t>
      </w:r>
      <w:r>
        <w:rPr>
          <w:spacing w:val="-8"/>
          <w:w w:val="105"/>
        </w:rPr>
        <w:t> </w:t>
      </w:r>
      <w:r>
        <w:rPr>
          <w:w w:val="105"/>
        </w:rPr>
        <w:t>clave.</w:t>
      </w:r>
    </w:p>
    <w:p>
      <w:pPr>
        <w:pStyle w:val="BodyText"/>
      </w:pPr>
    </w:p>
    <w:p>
      <w:pPr>
        <w:pStyle w:val="BodyText"/>
        <w:spacing w:before="259"/>
      </w:pPr>
    </w:p>
    <w:p>
      <w:pPr>
        <w:pStyle w:val="ListParagraph"/>
        <w:numPr>
          <w:ilvl w:val="0"/>
          <w:numId w:val="15"/>
        </w:numPr>
        <w:tabs>
          <w:tab w:pos="598" w:val="left" w:leader="none"/>
        </w:tabs>
        <w:spacing w:line="240" w:lineRule="auto" w:before="0" w:after="0"/>
        <w:ind w:left="598" w:right="0" w:hanging="224"/>
        <w:jc w:val="left"/>
        <w:rPr>
          <w:b/>
          <w:sz w:val="24"/>
        </w:rPr>
      </w:pPr>
      <w:r>
        <w:rPr>
          <w:b/>
          <w:sz w:val="24"/>
        </w:rPr>
        <w:t>Componentes</w:t>
      </w:r>
      <w:r>
        <w:rPr>
          <w:b/>
          <w:spacing w:val="67"/>
          <w:sz w:val="24"/>
        </w:rPr>
        <w:t> </w:t>
      </w:r>
      <w:r>
        <w:rPr>
          <w:b/>
          <w:sz w:val="24"/>
        </w:rPr>
        <w:t>del</w:t>
      </w:r>
      <w:r>
        <w:rPr>
          <w:b/>
          <w:spacing w:val="67"/>
          <w:sz w:val="24"/>
        </w:rPr>
        <w:t> </w:t>
      </w:r>
      <w:r>
        <w:rPr>
          <w:b/>
          <w:spacing w:val="-2"/>
          <w:sz w:val="24"/>
        </w:rPr>
        <w:t>Sistema</w:t>
      </w:r>
    </w:p>
    <w:p>
      <w:pPr>
        <w:pStyle w:val="ListParagraph"/>
        <w:numPr>
          <w:ilvl w:val="1"/>
          <w:numId w:val="15"/>
        </w:numPr>
        <w:tabs>
          <w:tab w:pos="675" w:val="left" w:leader="none"/>
        </w:tabs>
        <w:spacing w:line="240" w:lineRule="auto" w:before="277" w:after="0"/>
        <w:ind w:left="675" w:right="0" w:hanging="301"/>
        <w:jc w:val="left"/>
        <w:rPr>
          <w:b/>
          <w:sz w:val="24"/>
        </w:rPr>
      </w:pPr>
      <w:r>
        <w:rPr>
          <w:b/>
          <w:sz w:val="24"/>
        </w:rPr>
        <w:t>Marco</w:t>
      </w:r>
      <w:r>
        <w:rPr>
          <w:b/>
          <w:spacing w:val="15"/>
          <w:sz w:val="24"/>
        </w:rPr>
        <w:t> </w:t>
      </w:r>
      <w:r>
        <w:rPr>
          <w:b/>
          <w:spacing w:val="-2"/>
          <w:sz w:val="24"/>
        </w:rPr>
        <w:t>Lógico</w:t>
      </w:r>
    </w:p>
    <w:p>
      <w:pPr>
        <w:pStyle w:val="BodyText"/>
        <w:spacing w:before="24"/>
        <w:rPr>
          <w:b/>
        </w:rPr>
      </w:pPr>
    </w:p>
    <w:p>
      <w:pPr>
        <w:tabs>
          <w:tab w:pos="4847" w:val="left" w:leader="none"/>
          <w:tab w:pos="7178" w:val="left" w:leader="none"/>
        </w:tabs>
        <w:spacing w:before="1"/>
        <w:ind w:left="417" w:right="0" w:firstLine="0"/>
        <w:jc w:val="both"/>
        <w:rPr>
          <w:b/>
          <w:position w:val="15"/>
          <w:sz w:val="24"/>
        </w:rPr>
      </w:pPr>
      <w:r>
        <w:rPr>
          <w:b/>
          <w:position w:val="15"/>
          <w:sz w:val="24"/>
        </w:rPr>
        <mc:AlternateContent>
          <mc:Choice Requires="wps">
            <w:drawing>
              <wp:anchor distT="0" distB="0" distL="0" distR="0" allowOverlap="1" layoutInCell="1" locked="0" behindDoc="1" simplePos="0" relativeHeight="487181824">
                <wp:simplePos x="0" y="0"/>
                <wp:positionH relativeFrom="page">
                  <wp:posOffset>5454280</wp:posOffset>
                </wp:positionH>
                <wp:positionV relativeFrom="paragraph">
                  <wp:posOffset>193074</wp:posOffset>
                </wp:positionV>
                <wp:extent cx="929005" cy="18605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29005" cy="186055"/>
                        </a:xfrm>
                        <a:prstGeom prst="rect">
                          <a:avLst/>
                        </a:prstGeom>
                      </wps:spPr>
                      <wps:txbx>
                        <w:txbxContent>
                          <w:p>
                            <w:pPr>
                              <w:spacing w:line="285" w:lineRule="exact" w:before="0"/>
                              <w:ind w:left="0" w:right="0" w:firstLine="0"/>
                              <w:jc w:val="left"/>
                              <w:rPr>
                                <w:b/>
                                <w:sz w:val="24"/>
                              </w:rPr>
                            </w:pPr>
                            <w:r>
                              <w:rPr>
                                <w:b/>
                                <w:spacing w:val="-2"/>
                                <w:w w:val="105"/>
                                <w:sz w:val="24"/>
                              </w:rPr>
                              <w:t>verificación</w:t>
                            </w:r>
                          </w:p>
                        </w:txbxContent>
                      </wps:txbx>
                      <wps:bodyPr wrap="square" lIns="0" tIns="0" rIns="0" bIns="0" rtlCol="0">
                        <a:noAutofit/>
                      </wps:bodyPr>
                    </wps:wsp>
                  </a:graphicData>
                </a:graphic>
              </wp:anchor>
            </w:drawing>
          </mc:Choice>
          <mc:Fallback>
            <w:pict>
              <v:shape style="position:absolute;margin-left:429.470886pt;margin-top:15.20275pt;width:73.150pt;height:14.65pt;mso-position-horizontal-relative:page;mso-position-vertical-relative:paragraph;z-index:-16134656" type="#_x0000_t202" id="docshape22" filled="false" stroked="false">
                <v:textbox inset="0,0,0,0">
                  <w:txbxContent>
                    <w:p>
                      <w:pPr>
                        <w:spacing w:line="285" w:lineRule="exact" w:before="0"/>
                        <w:ind w:left="0" w:right="0" w:firstLine="0"/>
                        <w:jc w:val="left"/>
                        <w:rPr>
                          <w:b/>
                          <w:sz w:val="24"/>
                        </w:rPr>
                      </w:pPr>
                      <w:r>
                        <w:rPr>
                          <w:b/>
                          <w:spacing w:val="-2"/>
                          <w:w w:val="105"/>
                          <w:sz w:val="24"/>
                        </w:rPr>
                        <w:t>verificación</w:t>
                      </w:r>
                    </w:p>
                  </w:txbxContent>
                </v:textbox>
                <w10:wrap type="none"/>
              </v:shape>
            </w:pict>
          </mc:Fallback>
        </mc:AlternateContent>
      </w:r>
      <w:r>
        <w:rPr>
          <w:b/>
          <w:w w:val="105"/>
          <w:sz w:val="24"/>
        </w:rPr>
        <w:t>Componente</w:t>
      </w:r>
      <w:r>
        <w:rPr>
          <w:b/>
          <w:spacing w:val="62"/>
          <w:w w:val="150"/>
          <w:sz w:val="24"/>
        </w:rPr>
        <w:t>    </w:t>
      </w:r>
      <w:r>
        <w:rPr>
          <w:b/>
          <w:spacing w:val="-2"/>
          <w:w w:val="105"/>
          <w:sz w:val="24"/>
        </w:rPr>
        <w:t>Objetivo</w:t>
      </w:r>
      <w:r>
        <w:rPr>
          <w:b/>
          <w:sz w:val="24"/>
        </w:rPr>
        <w:tab/>
      </w:r>
      <w:r>
        <w:rPr>
          <w:b/>
          <w:spacing w:val="-2"/>
          <w:w w:val="105"/>
          <w:sz w:val="24"/>
        </w:rPr>
        <w:t>Indicadores</w:t>
      </w:r>
      <w:r>
        <w:rPr>
          <w:b/>
          <w:sz w:val="24"/>
        </w:rPr>
        <w:tab/>
      </w:r>
      <w:r>
        <w:rPr>
          <w:b/>
          <w:spacing w:val="2"/>
          <w:w w:val="105"/>
          <w:position w:val="15"/>
          <w:sz w:val="24"/>
        </w:rPr>
        <w:t>Fuentes</w:t>
      </w:r>
      <w:r>
        <w:rPr>
          <w:b/>
          <w:spacing w:val="62"/>
          <w:w w:val="105"/>
          <w:position w:val="15"/>
          <w:sz w:val="24"/>
        </w:rPr>
        <w:t> </w:t>
      </w:r>
      <w:r>
        <w:rPr>
          <w:b/>
          <w:spacing w:val="-5"/>
          <w:w w:val="105"/>
          <w:position w:val="15"/>
          <w:sz w:val="24"/>
        </w:rPr>
        <w:t>de</w:t>
      </w:r>
    </w:p>
    <w:p>
      <w:pPr>
        <w:pStyle w:val="BodyText"/>
        <w:spacing w:before="3"/>
        <w:rPr>
          <w:b/>
          <w:sz w:val="9"/>
        </w:rPr>
      </w:pPr>
    </w:p>
    <w:p>
      <w:pPr>
        <w:pStyle w:val="BodyText"/>
        <w:spacing w:after="0"/>
        <w:rPr>
          <w:b/>
          <w:sz w:val="9"/>
        </w:rPr>
        <w:sectPr>
          <w:pgSz w:w="12240" w:h="15840"/>
          <w:pgMar w:top="1820" w:bottom="280" w:left="1440" w:right="1440"/>
        </w:sectPr>
      </w:pPr>
    </w:p>
    <w:p>
      <w:pPr>
        <w:pStyle w:val="BodyText"/>
        <w:spacing w:before="234"/>
        <w:rPr>
          <w:b/>
        </w:rPr>
      </w:pPr>
    </w:p>
    <w:p>
      <w:pPr>
        <w:pStyle w:val="BodyText"/>
        <w:ind w:left="417"/>
      </w:pPr>
      <w:r>
        <w:rPr>
          <w:spacing w:val="-2"/>
          <w:w w:val="115"/>
        </w:rPr>
        <w:t>Insumos</w:t>
      </w:r>
    </w:p>
    <w:p>
      <w:pPr>
        <w:pStyle w:val="BodyText"/>
        <w:spacing w:before="235"/>
        <w:ind w:left="417" w:right="38"/>
      </w:pPr>
      <w:r>
        <w:rPr/>
        <w:br w:type="column"/>
      </w:r>
      <w:r>
        <w:rPr>
          <w:spacing w:val="-2"/>
          <w:w w:val="105"/>
        </w:rPr>
        <w:t>Normas, presupuesto, </w:t>
      </w:r>
      <w:r>
        <w:rPr>
          <w:spacing w:val="-5"/>
        </w:rPr>
        <w:t>capacitación</w:t>
      </w:r>
    </w:p>
    <w:p>
      <w:pPr>
        <w:pStyle w:val="BodyText"/>
        <w:spacing w:before="91"/>
        <w:ind w:left="417" w:right="38"/>
      </w:pPr>
      <w:r>
        <w:rPr/>
        <w:br w:type="column"/>
      </w:r>
      <w:r>
        <w:rPr>
          <w:w w:val="105"/>
        </w:rPr>
        <w:t># protocolos </w:t>
      </w:r>
      <w:r>
        <w:rPr>
          <w:spacing w:val="-2"/>
          <w:w w:val="105"/>
        </w:rPr>
        <w:t>armonizados;</w:t>
      </w:r>
      <w:r>
        <w:rPr>
          <w:spacing w:val="-16"/>
          <w:w w:val="105"/>
        </w:rPr>
        <w:t> </w:t>
      </w:r>
      <w:r>
        <w:rPr>
          <w:spacing w:val="-2"/>
          <w:w w:val="105"/>
        </w:rPr>
        <w:t>% presupuesto etiquetado</w:t>
      </w:r>
    </w:p>
    <w:p>
      <w:pPr>
        <w:pStyle w:val="BodyText"/>
        <w:spacing w:before="91"/>
        <w:ind w:left="417" w:right="701"/>
      </w:pPr>
      <w:r>
        <w:rPr/>
        <w:br w:type="column"/>
      </w:r>
      <w:r>
        <w:rPr>
          <w:spacing w:val="-2"/>
          <w:w w:val="105"/>
        </w:rPr>
        <w:t>Documentos normativos, reportes presupuestales</w:t>
      </w:r>
    </w:p>
    <w:p>
      <w:pPr>
        <w:pStyle w:val="BodyText"/>
        <w:spacing w:after="0"/>
        <w:sectPr>
          <w:type w:val="continuous"/>
          <w:pgSz w:w="12240" w:h="15840"/>
          <w:pgMar w:top="1460" w:bottom="280" w:left="1440" w:right="1440"/>
          <w:cols w:num="4" w:equalWidth="0">
            <w:col w:w="1494" w:space="214"/>
            <w:col w:w="2026" w:space="259"/>
            <w:col w:w="2336" w:space="75"/>
            <w:col w:w="2956"/>
          </w:cols>
        </w:sectPr>
      </w:pPr>
    </w:p>
    <w:p>
      <w:pPr>
        <w:pStyle w:val="BodyText"/>
        <w:rPr>
          <w:sz w:val="14"/>
        </w:rPr>
      </w:pPr>
      <w:r>
        <w:rPr>
          <w:sz w:val="14"/>
        </w:rPr>
        <w:drawing>
          <wp:anchor distT="0" distB="0" distL="0" distR="0" allowOverlap="1" layoutInCell="1" locked="0" behindDoc="1" simplePos="0" relativeHeight="487180800">
            <wp:simplePos x="0" y="0"/>
            <wp:positionH relativeFrom="page">
              <wp:posOffset>377825</wp:posOffset>
            </wp:positionH>
            <wp:positionV relativeFrom="page">
              <wp:posOffset>0</wp:posOffset>
            </wp:positionV>
            <wp:extent cx="7394575" cy="9791066"/>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5" cstate="print"/>
                    <a:stretch>
                      <a:fillRect/>
                    </a:stretch>
                  </pic:blipFill>
                  <pic:spPr>
                    <a:xfrm>
                      <a:off x="0" y="0"/>
                      <a:ext cx="7394575" cy="9791066"/>
                    </a:xfrm>
                    <a:prstGeom prst="rect">
                      <a:avLst/>
                    </a:prstGeom>
                  </pic:spPr>
                </pic:pic>
              </a:graphicData>
            </a:graphic>
          </wp:anchor>
        </w:drawing>
      </w:r>
    </w:p>
    <w:p>
      <w:pPr>
        <w:pStyle w:val="BodyText"/>
        <w:rPr>
          <w:sz w:val="14"/>
        </w:rPr>
      </w:pPr>
    </w:p>
    <w:p>
      <w:pPr>
        <w:pStyle w:val="BodyText"/>
        <w:spacing w:before="56"/>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type w:val="continuous"/>
          <w:pgSz w:w="12240" w:h="15840"/>
          <w:pgMar w:top="1460" w:bottom="280" w:left="1440" w:right="1440"/>
        </w:sectPr>
      </w:pPr>
    </w:p>
    <w:p>
      <w:pPr>
        <w:pStyle w:val="BodyText"/>
        <w:spacing w:before="71"/>
        <w:ind w:left="4411"/>
      </w:pPr>
      <w:r>
        <w:rPr/>
        <mc:AlternateContent>
          <mc:Choice Requires="wps">
            <w:drawing>
              <wp:anchor distT="0" distB="0" distL="0" distR="0" allowOverlap="1" layoutInCell="1" locked="0" behindDoc="1" simplePos="0" relativeHeight="487182848">
                <wp:simplePos x="0" y="0"/>
                <wp:positionH relativeFrom="page">
                  <wp:posOffset>1078992</wp:posOffset>
                </wp:positionH>
                <wp:positionV relativeFrom="paragraph">
                  <wp:posOffset>27939</wp:posOffset>
                </wp:positionV>
                <wp:extent cx="5611495" cy="769620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611495" cy="7696200"/>
                        </a:xfrm>
                        <a:custGeom>
                          <a:avLst/>
                          <a:gdLst/>
                          <a:ahLst/>
                          <a:cxnLst/>
                          <a:rect l="l" t="t" r="r" b="b"/>
                          <a:pathLst>
                            <a:path w="5611495" h="7696200">
                              <a:moveTo>
                                <a:pt x="5611368" y="0"/>
                              </a:moveTo>
                              <a:lnTo>
                                <a:pt x="5605272" y="0"/>
                              </a:lnTo>
                              <a:lnTo>
                                <a:pt x="5605272" y="6096"/>
                              </a:lnTo>
                              <a:lnTo>
                                <a:pt x="5605272" y="7690104"/>
                              </a:lnTo>
                              <a:lnTo>
                                <a:pt x="6096" y="7690104"/>
                              </a:lnTo>
                              <a:lnTo>
                                <a:pt x="6096" y="6096"/>
                              </a:lnTo>
                              <a:lnTo>
                                <a:pt x="5605272" y="6096"/>
                              </a:lnTo>
                              <a:lnTo>
                                <a:pt x="5605272" y="0"/>
                              </a:lnTo>
                              <a:lnTo>
                                <a:pt x="6096" y="0"/>
                              </a:lnTo>
                              <a:lnTo>
                                <a:pt x="0" y="0"/>
                              </a:lnTo>
                              <a:lnTo>
                                <a:pt x="0" y="6096"/>
                              </a:lnTo>
                              <a:lnTo>
                                <a:pt x="0" y="7690104"/>
                              </a:lnTo>
                              <a:lnTo>
                                <a:pt x="0" y="7696200"/>
                              </a:lnTo>
                              <a:lnTo>
                                <a:pt x="6096" y="7696200"/>
                              </a:lnTo>
                              <a:lnTo>
                                <a:pt x="5605272" y="7696200"/>
                              </a:lnTo>
                              <a:lnTo>
                                <a:pt x="5611368" y="7696200"/>
                              </a:lnTo>
                              <a:lnTo>
                                <a:pt x="5611368" y="7690104"/>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2.199966pt;width:441.85pt;height:606pt;mso-position-horizontal-relative:page;mso-position-vertical-relative:paragraph;z-index:-16133632" id="docshape23" coordorigin="1699,44" coordsize="8837,12120" path="m10536,44l10526,44,10526,54,10526,12154,1709,12154,1709,54,10526,54,10526,44,1709,44,1699,44,1699,54,1699,12154,1699,12164,1709,12164,10526,12164,10536,12164,10536,12154,10536,54,10536,44xe" filled="true" fillcolor="#000000" stroked="false">
                <v:path arrowok="t"/>
                <v:fill type="solid"/>
                <w10:wrap type="none"/>
              </v:shape>
            </w:pict>
          </mc:Fallback>
        </mc:AlternateContent>
      </w:r>
      <w:r>
        <w:rPr>
          <w:spacing w:val="-2"/>
        </w:rPr>
        <w:t>#</w:t>
      </w:r>
      <w:r>
        <w:rPr>
          <w:spacing w:val="-15"/>
        </w:rPr>
        <w:t> </w:t>
      </w:r>
      <w:r>
        <w:rPr>
          <w:spacing w:val="-2"/>
        </w:rPr>
        <w:t>capacitaciones;</w:t>
      </w:r>
      <w:r>
        <w:rPr>
          <w:spacing w:val="-15"/>
        </w:rPr>
        <w:t> </w:t>
      </w:r>
      <w:r>
        <w:rPr>
          <w:spacing w:val="-2"/>
        </w:rPr>
        <w:t>%</w:t>
      </w:r>
      <w:r>
        <w:rPr>
          <w:spacing w:val="-12"/>
        </w:rPr>
        <w:t> </w:t>
      </w:r>
      <w:r>
        <w:rPr>
          <w:spacing w:val="-2"/>
        </w:rPr>
        <w:t>Informes</w:t>
      </w:r>
    </w:p>
    <w:p>
      <w:pPr>
        <w:pStyle w:val="BodyText"/>
        <w:spacing w:after="0"/>
        <w:sectPr>
          <w:pgSz w:w="12240" w:h="15840"/>
          <w:pgMar w:top="1420" w:bottom="280" w:left="1440" w:right="1440"/>
        </w:sectPr>
      </w:pPr>
    </w:p>
    <w:p>
      <w:pPr>
        <w:pStyle w:val="BodyText"/>
        <w:tabs>
          <w:tab w:pos="2126" w:val="left" w:leader="none"/>
        </w:tabs>
        <w:spacing w:line="151" w:lineRule="auto" w:before="36"/>
        <w:ind w:left="417"/>
      </w:pPr>
      <w:r>
        <w:rPr>
          <w:spacing w:val="-2"/>
          <w:w w:val="105"/>
          <w:position w:val="-13"/>
        </w:rPr>
        <w:t>Procesos</w:t>
      </w:r>
      <w:r>
        <w:rPr>
          <w:position w:val="-13"/>
        </w:rPr>
        <w:tab/>
      </w:r>
      <w:r>
        <w:rPr>
          <w:spacing w:val="-2"/>
          <w:w w:val="105"/>
        </w:rPr>
        <w:t>Implementación</w:t>
      </w:r>
    </w:p>
    <w:p>
      <w:pPr>
        <w:pStyle w:val="BodyText"/>
        <w:spacing w:line="224" w:lineRule="exact"/>
        <w:ind w:left="2126"/>
      </w:pPr>
      <w:r>
        <w:rPr>
          <w:spacing w:val="-2"/>
        </w:rPr>
        <w:t>de</w:t>
      </w:r>
      <w:r>
        <w:rPr>
          <w:spacing w:val="-13"/>
        </w:rPr>
        <w:t> </w:t>
      </w:r>
      <w:r>
        <w:rPr>
          <w:spacing w:val="-2"/>
        </w:rPr>
        <w:t>estrategias</w:t>
      </w:r>
    </w:p>
    <w:p>
      <w:pPr>
        <w:pStyle w:val="BodyText"/>
        <w:spacing w:before="171"/>
      </w:pPr>
    </w:p>
    <w:p>
      <w:pPr>
        <w:pStyle w:val="BodyText"/>
        <w:spacing w:line="292" w:lineRule="exact"/>
        <w:ind w:left="2126" w:right="277"/>
      </w:pPr>
      <w:r>
        <w:rPr>
          <w:spacing w:val="-2"/>
          <w:w w:val="105"/>
        </w:rPr>
        <w:t>Cambios </w:t>
      </w:r>
      <w:r>
        <w:rPr>
          <w:w w:val="105"/>
        </w:rPr>
        <w:t>inmediatos</w:t>
      </w:r>
      <w:r>
        <w:rPr>
          <w:spacing w:val="-18"/>
          <w:w w:val="105"/>
        </w:rPr>
        <w:t> </w:t>
      </w:r>
      <w:r>
        <w:rPr>
          <w:w w:val="105"/>
        </w:rPr>
        <w:t>en</w:t>
      </w:r>
    </w:p>
    <w:p>
      <w:pPr>
        <w:pStyle w:val="BodyText"/>
        <w:ind w:left="231"/>
      </w:pPr>
      <w:r>
        <w:rPr/>
        <w:br w:type="column"/>
      </w:r>
      <w:r>
        <w:rPr>
          <w:spacing w:val="-2"/>
        </w:rPr>
        <w:t>personal certificado;</w:t>
      </w:r>
      <w:r>
        <w:rPr>
          <w:spacing w:val="-15"/>
        </w:rPr>
        <w:t> </w:t>
      </w:r>
      <w:r>
        <w:rPr>
          <w:spacing w:val="-2"/>
        </w:rPr>
        <w:t>#</w:t>
      </w:r>
      <w:r>
        <w:rPr>
          <w:spacing w:val="-15"/>
        </w:rPr>
        <w:t> </w:t>
      </w:r>
      <w:r>
        <w:rPr>
          <w:spacing w:val="-2"/>
        </w:rPr>
        <w:t>OSC aliadas</w:t>
      </w:r>
    </w:p>
    <w:p>
      <w:pPr>
        <w:pStyle w:val="BodyText"/>
        <w:spacing w:before="52"/>
        <w:ind w:left="231"/>
      </w:pPr>
      <w:r>
        <w:rPr>
          <w:w w:val="105"/>
        </w:rPr>
        <w:t>%</w:t>
      </w:r>
      <w:r>
        <w:rPr>
          <w:spacing w:val="-11"/>
          <w:w w:val="105"/>
        </w:rPr>
        <w:t> </w:t>
      </w:r>
      <w:r>
        <w:rPr>
          <w:w w:val="105"/>
        </w:rPr>
        <w:t>usuarios</w:t>
      </w:r>
      <w:r>
        <w:rPr>
          <w:spacing w:val="-11"/>
          <w:w w:val="105"/>
        </w:rPr>
        <w:t> </w:t>
      </w:r>
      <w:r>
        <w:rPr>
          <w:w w:val="105"/>
        </w:rPr>
        <w:t>que reportan trato</w:t>
      </w:r>
    </w:p>
    <w:p>
      <w:pPr>
        <w:pStyle w:val="BodyText"/>
        <w:ind w:left="230" w:right="352"/>
      </w:pPr>
      <w:r>
        <w:rPr/>
        <w:br w:type="column"/>
      </w:r>
      <w:r>
        <w:rPr/>
        <w:t>operativos, </w:t>
      </w:r>
      <w:r>
        <w:rPr/>
        <w:t>listas de asistencia, </w:t>
      </w:r>
      <w:r>
        <w:rPr>
          <w:spacing w:val="-2"/>
        </w:rPr>
        <w:t>contratos</w:t>
      </w:r>
    </w:p>
    <w:p>
      <w:pPr>
        <w:pStyle w:val="BodyText"/>
        <w:spacing w:line="292" w:lineRule="exact" w:before="168"/>
        <w:ind w:left="230" w:right="352"/>
      </w:pPr>
      <w:r>
        <w:rPr/>
        <w:t>Encuestas </w:t>
      </w:r>
      <w:r>
        <w:rPr/>
        <w:t>de </w:t>
      </w:r>
      <w:r>
        <w:rPr>
          <w:spacing w:val="-2"/>
        </w:rPr>
        <w:t>satisfacción,</w:t>
      </w:r>
    </w:p>
    <w:p>
      <w:pPr>
        <w:pStyle w:val="BodyText"/>
        <w:spacing w:after="0" w:line="292" w:lineRule="exact"/>
        <w:sectPr>
          <w:type w:val="continuous"/>
          <w:pgSz w:w="12240" w:h="15840"/>
          <w:pgMar w:top="1460" w:bottom="280" w:left="1440" w:right="1440"/>
          <w:cols w:num="3" w:equalWidth="0">
            <w:col w:w="4140" w:space="40"/>
            <w:col w:w="2372" w:space="39"/>
            <w:col w:w="2769"/>
          </w:cols>
        </w:sectPr>
      </w:pPr>
    </w:p>
    <w:p>
      <w:pPr>
        <w:pStyle w:val="BodyText"/>
        <w:spacing w:line="180" w:lineRule="exact"/>
        <w:ind w:left="417"/>
      </w:pPr>
      <w:r>
        <w:rPr>
          <w:spacing w:val="-2"/>
          <w:w w:val="105"/>
        </w:rPr>
        <w:t>Resultados</w:t>
      </w:r>
    </w:p>
    <w:p>
      <w:pPr>
        <w:pStyle w:val="BodyText"/>
      </w:pPr>
    </w:p>
    <w:p>
      <w:pPr>
        <w:pStyle w:val="BodyText"/>
      </w:pPr>
    </w:p>
    <w:p>
      <w:pPr>
        <w:pStyle w:val="BodyText"/>
      </w:pPr>
    </w:p>
    <w:p>
      <w:pPr>
        <w:pStyle w:val="BodyText"/>
        <w:spacing w:before="55"/>
      </w:pPr>
    </w:p>
    <w:p>
      <w:pPr>
        <w:pStyle w:val="BodyText"/>
        <w:ind w:left="417"/>
      </w:pPr>
      <w:r>
        <w:rPr>
          <w:spacing w:val="-2"/>
        </w:rPr>
        <w:t>Impacto</w:t>
      </w:r>
    </w:p>
    <w:p>
      <w:pPr>
        <w:pStyle w:val="BodyText"/>
        <w:spacing w:before="34"/>
        <w:ind w:left="337" w:right="612"/>
      </w:pPr>
      <w:r>
        <w:rPr/>
        <w:br w:type="column"/>
      </w:r>
      <w:r>
        <w:rPr>
          <w:spacing w:val="-6"/>
        </w:rPr>
        <w:t>calidad</w:t>
      </w:r>
      <w:r>
        <w:rPr>
          <w:spacing w:val="-11"/>
        </w:rPr>
        <w:t> </w:t>
      </w:r>
      <w:r>
        <w:rPr>
          <w:spacing w:val="-6"/>
        </w:rPr>
        <w:t>de </w:t>
      </w:r>
      <w:r>
        <w:rPr>
          <w:spacing w:val="-2"/>
        </w:rPr>
        <w:t>atención</w:t>
      </w:r>
    </w:p>
    <w:p>
      <w:pPr>
        <w:pStyle w:val="BodyText"/>
        <w:spacing w:before="204"/>
      </w:pPr>
    </w:p>
    <w:p>
      <w:pPr>
        <w:pStyle w:val="BodyText"/>
        <w:spacing w:line="237" w:lineRule="auto" w:before="1"/>
        <w:ind w:left="337"/>
      </w:pPr>
      <w:r>
        <w:rPr>
          <w:w w:val="105"/>
        </w:rPr>
        <w:t>Eliminación</w:t>
      </w:r>
      <w:r>
        <w:rPr>
          <w:spacing w:val="-16"/>
          <w:w w:val="105"/>
        </w:rPr>
        <w:t> </w:t>
      </w:r>
      <w:r>
        <w:rPr>
          <w:w w:val="105"/>
        </w:rPr>
        <w:t>del estigma y </w:t>
      </w:r>
      <w:r>
        <w:rPr>
          <w:spacing w:val="-2"/>
          <w:w w:val="105"/>
        </w:rPr>
        <w:t>discriminación</w:t>
      </w:r>
    </w:p>
    <w:p>
      <w:pPr>
        <w:pStyle w:val="BodyText"/>
        <w:spacing w:line="179" w:lineRule="exact"/>
        <w:ind w:left="384"/>
      </w:pPr>
      <w:r>
        <w:rPr/>
        <w:br w:type="column"/>
      </w:r>
      <w:r>
        <w:rPr/>
        <w:t>digno;</w:t>
      </w:r>
      <w:r>
        <w:rPr>
          <w:spacing w:val="5"/>
        </w:rPr>
        <w:t> </w:t>
      </w:r>
      <w:r>
        <w:rPr/>
        <w:t>%</w:t>
      </w:r>
      <w:r>
        <w:rPr>
          <w:spacing w:val="5"/>
        </w:rPr>
        <w:t> </w:t>
      </w:r>
      <w:r>
        <w:rPr>
          <w:spacing w:val="-2"/>
        </w:rPr>
        <w:t>unidades</w:t>
      </w:r>
    </w:p>
    <w:p>
      <w:pPr>
        <w:pStyle w:val="BodyText"/>
        <w:ind w:left="384"/>
      </w:pPr>
      <w:r>
        <w:rPr/>
        <w:t>con </w:t>
      </w:r>
      <w:r>
        <w:rPr/>
        <w:t>infraestructura </w:t>
      </w:r>
      <w:r>
        <w:rPr>
          <w:spacing w:val="-2"/>
        </w:rPr>
        <w:t>diferenciada</w:t>
      </w:r>
    </w:p>
    <w:p>
      <w:pPr>
        <w:pStyle w:val="BodyText"/>
        <w:spacing w:line="237" w:lineRule="auto" w:before="61"/>
        <w:ind w:left="384"/>
      </w:pPr>
      <w:r>
        <w:rPr>
          <w:w w:val="105"/>
        </w:rPr>
        <w:t>Reducción de casos de </w:t>
      </w:r>
      <w:r>
        <w:rPr>
          <w:spacing w:val="-2"/>
          <w:w w:val="105"/>
        </w:rPr>
        <w:t>discriminación; </w:t>
      </w:r>
      <w:r>
        <w:rPr>
          <w:w w:val="105"/>
        </w:rPr>
        <w:t>incremento en </w:t>
      </w:r>
      <w:r>
        <w:rPr>
          <w:spacing w:val="-2"/>
        </w:rPr>
        <w:t>adherencia</w:t>
      </w:r>
      <w:r>
        <w:rPr>
          <w:spacing w:val="-12"/>
        </w:rPr>
        <w:t> </w:t>
      </w:r>
      <w:r>
        <w:rPr>
          <w:spacing w:val="-5"/>
        </w:rPr>
        <w:t>TAR</w:t>
      </w:r>
    </w:p>
    <w:p>
      <w:pPr>
        <w:pStyle w:val="BodyText"/>
        <w:spacing w:before="34"/>
        <w:ind w:left="62" w:right="367"/>
      </w:pPr>
      <w:r>
        <w:rPr/>
        <w:br w:type="column"/>
      </w:r>
      <w:r>
        <w:rPr>
          <w:spacing w:val="-2"/>
          <w:w w:val="105"/>
        </w:rPr>
        <w:t>auditorías externas</w:t>
      </w:r>
    </w:p>
    <w:p>
      <w:pPr>
        <w:pStyle w:val="BodyText"/>
        <w:spacing w:before="53"/>
      </w:pPr>
    </w:p>
    <w:p>
      <w:pPr>
        <w:pStyle w:val="BodyText"/>
        <w:ind w:left="62" w:right="367"/>
      </w:pPr>
      <w:r>
        <w:rPr>
          <w:w w:val="105"/>
        </w:rPr>
        <w:t>Estigma Index, </w:t>
      </w:r>
      <w:r>
        <w:rPr>
          <w:spacing w:val="-4"/>
          <w:w w:val="105"/>
        </w:rPr>
        <w:t>línea </w:t>
      </w:r>
      <w:r>
        <w:rPr>
          <w:spacing w:val="-2"/>
          <w:w w:val="105"/>
        </w:rPr>
        <w:t>automatizada, </w:t>
      </w:r>
      <w:r>
        <w:rPr>
          <w:w w:val="105"/>
        </w:rPr>
        <w:t>registros </w:t>
      </w:r>
      <w:r>
        <w:rPr>
          <w:w w:val="105"/>
        </w:rPr>
        <w:t>clínicos</w:t>
      </w:r>
    </w:p>
    <w:p>
      <w:pPr>
        <w:pStyle w:val="BodyText"/>
        <w:spacing w:after="0"/>
        <w:sectPr>
          <w:type w:val="continuous"/>
          <w:pgSz w:w="12240" w:h="15840"/>
          <w:pgMar w:top="1460" w:bottom="280" w:left="1440" w:right="1440"/>
          <w:cols w:num="4" w:equalWidth="0">
            <w:col w:w="1750" w:space="40"/>
            <w:col w:w="2199" w:space="39"/>
            <w:col w:w="2691" w:space="39"/>
            <w:col w:w="2602"/>
          </w:cols>
        </w:sectPr>
      </w:pPr>
    </w:p>
    <w:p>
      <w:pPr>
        <w:pStyle w:val="BodyText"/>
      </w:pPr>
      <w:r>
        <w:rPr/>
        <w:drawing>
          <wp:anchor distT="0" distB="0" distL="0" distR="0" allowOverlap="1" layoutInCell="1" locked="0" behindDoc="1" simplePos="0" relativeHeight="487182336">
            <wp:simplePos x="0" y="0"/>
            <wp:positionH relativeFrom="page">
              <wp:posOffset>377825</wp:posOffset>
            </wp:positionH>
            <wp:positionV relativeFrom="page">
              <wp:posOffset>0</wp:posOffset>
            </wp:positionV>
            <wp:extent cx="7394575" cy="9791066"/>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5" cstate="print"/>
                    <a:stretch>
                      <a:fillRect/>
                    </a:stretch>
                  </pic:blipFill>
                  <pic:spPr>
                    <a:xfrm>
                      <a:off x="0" y="0"/>
                      <a:ext cx="7394575" cy="9791066"/>
                    </a:xfrm>
                    <a:prstGeom prst="rect">
                      <a:avLst/>
                    </a:prstGeom>
                  </pic:spPr>
                </pic:pic>
              </a:graphicData>
            </a:graphic>
          </wp:anchor>
        </w:drawing>
      </w:r>
    </w:p>
    <w:p>
      <w:pPr>
        <w:pStyle w:val="BodyText"/>
        <w:spacing w:before="35"/>
      </w:pPr>
    </w:p>
    <w:p>
      <w:pPr>
        <w:pStyle w:val="Heading2"/>
        <w:numPr>
          <w:ilvl w:val="0"/>
          <w:numId w:val="15"/>
        </w:numPr>
        <w:tabs>
          <w:tab w:pos="645" w:val="left" w:leader="none"/>
        </w:tabs>
        <w:spacing w:line="240" w:lineRule="auto" w:before="1" w:after="0"/>
        <w:ind w:left="645" w:right="0" w:hanging="271"/>
        <w:jc w:val="left"/>
      </w:pPr>
      <w:r>
        <w:rPr>
          <w:w w:val="105"/>
        </w:rPr>
        <w:t>Diseño</w:t>
      </w:r>
      <w:r>
        <w:rPr>
          <w:spacing w:val="12"/>
          <w:w w:val="105"/>
        </w:rPr>
        <w:t> </w:t>
      </w:r>
      <w:r>
        <w:rPr>
          <w:w w:val="105"/>
        </w:rPr>
        <w:t>de</w:t>
      </w:r>
      <w:r>
        <w:rPr>
          <w:spacing w:val="13"/>
          <w:w w:val="105"/>
        </w:rPr>
        <w:t> </w:t>
      </w:r>
      <w:r>
        <w:rPr>
          <w:w w:val="105"/>
        </w:rPr>
        <w:t>Indicadores</w:t>
      </w:r>
      <w:r>
        <w:rPr>
          <w:spacing w:val="13"/>
          <w:w w:val="105"/>
        </w:rPr>
        <w:t> </w:t>
      </w:r>
      <w:r>
        <w:rPr>
          <w:spacing w:val="-2"/>
          <w:w w:val="105"/>
        </w:rPr>
        <w:t>Clave</w:t>
      </w:r>
    </w:p>
    <w:p>
      <w:pPr>
        <w:pStyle w:val="ListParagraph"/>
        <w:numPr>
          <w:ilvl w:val="1"/>
          <w:numId w:val="15"/>
        </w:numPr>
        <w:tabs>
          <w:tab w:pos="675" w:val="left" w:leader="none"/>
        </w:tabs>
        <w:spacing w:line="240" w:lineRule="auto" w:before="272" w:after="0"/>
        <w:ind w:left="675" w:right="0" w:hanging="301"/>
        <w:jc w:val="left"/>
        <w:rPr>
          <w:b/>
          <w:sz w:val="24"/>
        </w:rPr>
      </w:pPr>
      <w:r>
        <w:rPr>
          <w:b/>
          <w:w w:val="105"/>
          <w:sz w:val="24"/>
        </w:rPr>
        <w:t>Indicadores</w:t>
      </w:r>
      <w:r>
        <w:rPr>
          <w:b/>
          <w:spacing w:val="7"/>
          <w:w w:val="110"/>
          <w:sz w:val="24"/>
        </w:rPr>
        <w:t> </w:t>
      </w:r>
      <w:r>
        <w:rPr>
          <w:b/>
          <w:spacing w:val="-2"/>
          <w:w w:val="110"/>
          <w:sz w:val="24"/>
        </w:rPr>
        <w:t>Cuantitativos</w:t>
      </w:r>
    </w:p>
    <w:p>
      <w:pPr>
        <w:pStyle w:val="ListParagraph"/>
        <w:numPr>
          <w:ilvl w:val="2"/>
          <w:numId w:val="15"/>
        </w:numPr>
        <w:tabs>
          <w:tab w:pos="1094" w:val="left" w:leader="none"/>
        </w:tabs>
        <w:spacing w:line="240" w:lineRule="auto" w:before="281" w:after="0"/>
        <w:ind w:left="1094" w:right="398" w:hanging="360"/>
        <w:jc w:val="left"/>
        <w:rPr>
          <w:sz w:val="24"/>
        </w:rPr>
      </w:pPr>
      <w:r>
        <w:rPr>
          <w:sz w:val="24"/>
        </w:rPr>
        <w:t>% de unidades de salud con protocolos diferenciados en </w:t>
      </w:r>
      <w:r>
        <w:rPr>
          <w:sz w:val="24"/>
        </w:rPr>
        <w:t>atención a poblaciones clave.</w:t>
      </w:r>
    </w:p>
    <w:p>
      <w:pPr>
        <w:pStyle w:val="ListParagraph"/>
        <w:numPr>
          <w:ilvl w:val="2"/>
          <w:numId w:val="15"/>
        </w:numPr>
        <w:tabs>
          <w:tab w:pos="1094" w:val="left" w:leader="none"/>
        </w:tabs>
        <w:spacing w:line="286" w:lineRule="exact" w:before="0" w:after="0"/>
        <w:ind w:left="1094" w:right="0" w:hanging="360"/>
        <w:jc w:val="left"/>
        <w:rPr>
          <w:sz w:val="24"/>
        </w:rPr>
      </w:pPr>
      <w:r>
        <w:rPr>
          <w:sz w:val="24"/>
        </w:rPr>
        <w:t>% de</w:t>
      </w:r>
      <w:r>
        <w:rPr>
          <w:spacing w:val="1"/>
          <w:sz w:val="24"/>
        </w:rPr>
        <w:t> </w:t>
      </w:r>
      <w:r>
        <w:rPr>
          <w:sz w:val="24"/>
        </w:rPr>
        <w:t>personal de</w:t>
      </w:r>
      <w:r>
        <w:rPr>
          <w:spacing w:val="1"/>
          <w:sz w:val="24"/>
        </w:rPr>
        <w:t> </w:t>
      </w:r>
      <w:r>
        <w:rPr>
          <w:sz w:val="24"/>
        </w:rPr>
        <w:t>salud certificado</w:t>
      </w:r>
      <w:r>
        <w:rPr>
          <w:spacing w:val="1"/>
          <w:sz w:val="24"/>
        </w:rPr>
        <w:t> </w:t>
      </w:r>
      <w:r>
        <w:rPr>
          <w:sz w:val="24"/>
        </w:rPr>
        <w:t>en</w:t>
      </w:r>
      <w:r>
        <w:rPr>
          <w:spacing w:val="1"/>
          <w:sz w:val="24"/>
        </w:rPr>
        <w:t> </w:t>
      </w:r>
      <w:r>
        <w:rPr>
          <w:sz w:val="24"/>
        </w:rPr>
        <w:t>competencias </w:t>
      </w:r>
      <w:r>
        <w:rPr>
          <w:spacing w:val="-2"/>
          <w:sz w:val="24"/>
        </w:rPr>
        <w:t>culturales.</w:t>
      </w:r>
    </w:p>
    <w:p>
      <w:pPr>
        <w:pStyle w:val="Heading2"/>
        <w:numPr>
          <w:ilvl w:val="2"/>
          <w:numId w:val="15"/>
        </w:numPr>
        <w:tabs>
          <w:tab w:pos="1094" w:val="left" w:leader="none"/>
        </w:tabs>
        <w:spacing w:line="240" w:lineRule="auto" w:before="0" w:after="0"/>
        <w:ind w:left="1094" w:right="804" w:hanging="360"/>
        <w:jc w:val="left"/>
      </w:pPr>
      <w:r>
        <w:rPr>
          <w:w w:val="105"/>
        </w:rPr>
        <w:t>de incidentes de discriminación registrados, investigados </w:t>
      </w:r>
      <w:r>
        <w:rPr>
          <w:w w:val="105"/>
        </w:rPr>
        <w:t>y </w:t>
      </w:r>
      <w:r>
        <w:rPr>
          <w:spacing w:val="-2"/>
          <w:w w:val="105"/>
        </w:rPr>
        <w:t>reparados.</w:t>
      </w:r>
    </w:p>
    <w:p>
      <w:pPr>
        <w:pStyle w:val="ListParagraph"/>
        <w:numPr>
          <w:ilvl w:val="2"/>
          <w:numId w:val="15"/>
        </w:numPr>
        <w:tabs>
          <w:tab w:pos="1094" w:val="left" w:leader="none"/>
        </w:tabs>
        <w:spacing w:line="240" w:lineRule="auto" w:before="0" w:after="0"/>
        <w:ind w:left="1094" w:right="2010" w:hanging="360"/>
        <w:jc w:val="left"/>
        <w:rPr>
          <w:sz w:val="24"/>
        </w:rPr>
      </w:pPr>
      <w:r>
        <w:rPr>
          <w:spacing w:val="-2"/>
          <w:w w:val="105"/>
          <w:sz w:val="24"/>
        </w:rPr>
        <w:t>%</w:t>
      </w:r>
      <w:r>
        <w:rPr>
          <w:spacing w:val="-12"/>
          <w:w w:val="105"/>
          <w:sz w:val="24"/>
        </w:rPr>
        <w:t> </w:t>
      </w:r>
      <w:r>
        <w:rPr>
          <w:spacing w:val="-2"/>
          <w:w w:val="105"/>
          <w:sz w:val="24"/>
        </w:rPr>
        <w:t>de</w:t>
      </w:r>
      <w:r>
        <w:rPr>
          <w:spacing w:val="-12"/>
          <w:w w:val="105"/>
          <w:sz w:val="24"/>
        </w:rPr>
        <w:t> </w:t>
      </w:r>
      <w:r>
        <w:rPr>
          <w:spacing w:val="-2"/>
          <w:w w:val="105"/>
          <w:sz w:val="24"/>
        </w:rPr>
        <w:t>usuarios</w:t>
      </w:r>
      <w:r>
        <w:rPr>
          <w:spacing w:val="-12"/>
          <w:w w:val="105"/>
          <w:sz w:val="24"/>
        </w:rPr>
        <w:t> </w:t>
      </w:r>
      <w:r>
        <w:rPr>
          <w:spacing w:val="-2"/>
          <w:w w:val="105"/>
          <w:sz w:val="24"/>
        </w:rPr>
        <w:t>que</w:t>
      </w:r>
      <w:r>
        <w:rPr>
          <w:spacing w:val="-12"/>
          <w:w w:val="105"/>
          <w:sz w:val="24"/>
        </w:rPr>
        <w:t> </w:t>
      </w:r>
      <w:r>
        <w:rPr>
          <w:spacing w:val="-2"/>
          <w:w w:val="105"/>
          <w:sz w:val="24"/>
        </w:rPr>
        <w:t>reportan</w:t>
      </w:r>
      <w:r>
        <w:rPr>
          <w:spacing w:val="-12"/>
          <w:w w:val="105"/>
          <w:sz w:val="24"/>
        </w:rPr>
        <w:t> </w:t>
      </w:r>
      <w:r>
        <w:rPr>
          <w:spacing w:val="-2"/>
          <w:w w:val="105"/>
          <w:sz w:val="24"/>
        </w:rPr>
        <w:t>experiencias</w:t>
      </w:r>
      <w:r>
        <w:rPr>
          <w:spacing w:val="-12"/>
          <w:w w:val="105"/>
          <w:sz w:val="24"/>
        </w:rPr>
        <w:t> </w:t>
      </w:r>
      <w:r>
        <w:rPr>
          <w:spacing w:val="-2"/>
          <w:w w:val="105"/>
          <w:sz w:val="24"/>
        </w:rPr>
        <w:t>de</w:t>
      </w:r>
      <w:r>
        <w:rPr>
          <w:spacing w:val="-12"/>
          <w:w w:val="105"/>
          <w:sz w:val="24"/>
        </w:rPr>
        <w:t> </w:t>
      </w:r>
      <w:r>
        <w:rPr>
          <w:spacing w:val="-2"/>
          <w:w w:val="105"/>
          <w:sz w:val="24"/>
        </w:rPr>
        <w:t>trato</w:t>
      </w:r>
      <w:r>
        <w:rPr>
          <w:spacing w:val="-12"/>
          <w:w w:val="105"/>
          <w:sz w:val="24"/>
        </w:rPr>
        <w:t> </w:t>
      </w:r>
      <w:r>
        <w:rPr>
          <w:spacing w:val="-2"/>
          <w:w w:val="105"/>
          <w:sz w:val="24"/>
        </w:rPr>
        <w:t>no discriminatorio.</w:t>
      </w:r>
    </w:p>
    <w:p>
      <w:pPr>
        <w:pStyle w:val="Heading2"/>
        <w:numPr>
          <w:ilvl w:val="1"/>
          <w:numId w:val="15"/>
        </w:numPr>
        <w:tabs>
          <w:tab w:pos="692" w:val="left" w:leader="none"/>
        </w:tabs>
        <w:spacing w:line="240" w:lineRule="auto" w:before="277" w:after="0"/>
        <w:ind w:left="692" w:right="0" w:hanging="318"/>
        <w:jc w:val="left"/>
      </w:pPr>
      <w:r>
        <w:rPr>
          <w:w w:val="105"/>
        </w:rPr>
        <w:t>Indicadores</w:t>
      </w:r>
      <w:r>
        <w:rPr>
          <w:spacing w:val="7"/>
          <w:w w:val="110"/>
        </w:rPr>
        <w:t> </w:t>
      </w:r>
      <w:r>
        <w:rPr>
          <w:spacing w:val="-2"/>
          <w:w w:val="110"/>
        </w:rPr>
        <w:t>Cualitativos</w:t>
      </w:r>
    </w:p>
    <w:p>
      <w:pPr>
        <w:pStyle w:val="ListParagraph"/>
        <w:numPr>
          <w:ilvl w:val="2"/>
          <w:numId w:val="15"/>
        </w:numPr>
        <w:tabs>
          <w:tab w:pos="1094" w:val="left" w:leader="none"/>
        </w:tabs>
        <w:spacing w:line="294" w:lineRule="exact" w:before="277" w:after="0"/>
        <w:ind w:left="1094" w:right="0" w:hanging="360"/>
        <w:jc w:val="left"/>
        <w:rPr>
          <w:sz w:val="24"/>
        </w:rPr>
      </w:pPr>
      <w:r>
        <w:rPr>
          <w:sz w:val="24"/>
        </w:rPr>
        <w:t>Testimonios</w:t>
      </w:r>
      <w:r>
        <w:rPr>
          <w:spacing w:val="10"/>
          <w:sz w:val="24"/>
        </w:rPr>
        <w:t> </w:t>
      </w:r>
      <w:r>
        <w:rPr>
          <w:sz w:val="24"/>
        </w:rPr>
        <w:t>de</w:t>
      </w:r>
      <w:r>
        <w:rPr>
          <w:spacing w:val="11"/>
          <w:sz w:val="24"/>
        </w:rPr>
        <w:t> </w:t>
      </w:r>
      <w:r>
        <w:rPr>
          <w:sz w:val="24"/>
        </w:rPr>
        <w:t>mejora</w:t>
      </w:r>
      <w:r>
        <w:rPr>
          <w:spacing w:val="10"/>
          <w:sz w:val="24"/>
        </w:rPr>
        <w:t> </w:t>
      </w:r>
      <w:r>
        <w:rPr>
          <w:sz w:val="24"/>
        </w:rPr>
        <w:t>en</w:t>
      </w:r>
      <w:r>
        <w:rPr>
          <w:spacing w:val="11"/>
          <w:sz w:val="24"/>
        </w:rPr>
        <w:t> </w:t>
      </w:r>
      <w:r>
        <w:rPr>
          <w:sz w:val="24"/>
        </w:rPr>
        <w:t>el</w:t>
      </w:r>
      <w:r>
        <w:rPr>
          <w:spacing w:val="11"/>
          <w:sz w:val="24"/>
        </w:rPr>
        <w:t> </w:t>
      </w:r>
      <w:r>
        <w:rPr>
          <w:sz w:val="24"/>
        </w:rPr>
        <w:t>acceso</w:t>
      </w:r>
      <w:r>
        <w:rPr>
          <w:spacing w:val="10"/>
          <w:sz w:val="24"/>
        </w:rPr>
        <w:t> </w:t>
      </w:r>
      <w:r>
        <w:rPr>
          <w:sz w:val="24"/>
        </w:rPr>
        <w:t>y</w:t>
      </w:r>
      <w:r>
        <w:rPr>
          <w:spacing w:val="11"/>
          <w:sz w:val="24"/>
        </w:rPr>
        <w:t> </w:t>
      </w:r>
      <w:r>
        <w:rPr>
          <w:spacing w:val="-2"/>
          <w:sz w:val="24"/>
        </w:rPr>
        <w:t>trato.</w:t>
      </w:r>
    </w:p>
    <w:p>
      <w:pPr>
        <w:pStyle w:val="ListParagraph"/>
        <w:numPr>
          <w:ilvl w:val="2"/>
          <w:numId w:val="15"/>
        </w:numPr>
        <w:tabs>
          <w:tab w:pos="1094" w:val="left" w:leader="none"/>
        </w:tabs>
        <w:spacing w:line="240" w:lineRule="auto" w:before="0" w:after="0"/>
        <w:ind w:left="1094" w:right="910" w:hanging="360"/>
        <w:jc w:val="left"/>
        <w:rPr>
          <w:sz w:val="24"/>
        </w:rPr>
      </w:pPr>
      <w:r>
        <w:rPr>
          <w:sz w:val="24"/>
        </w:rPr>
        <w:t>Evaluación de pertinencia cultural e inclusión de </w:t>
      </w:r>
      <w:r>
        <w:rPr>
          <w:sz w:val="24"/>
        </w:rPr>
        <w:t>poblaciones </w:t>
      </w:r>
      <w:r>
        <w:rPr>
          <w:spacing w:val="-2"/>
          <w:sz w:val="24"/>
        </w:rPr>
        <w:t>vulnerables.</w:t>
      </w:r>
    </w:p>
    <w:p>
      <w:pPr>
        <w:pStyle w:val="ListParagraph"/>
        <w:numPr>
          <w:ilvl w:val="2"/>
          <w:numId w:val="15"/>
        </w:numPr>
        <w:tabs>
          <w:tab w:pos="1094" w:val="left" w:leader="none"/>
        </w:tabs>
        <w:spacing w:line="291" w:lineRule="exact" w:before="0" w:after="0"/>
        <w:ind w:left="1094" w:right="0" w:hanging="360"/>
        <w:jc w:val="left"/>
        <w:rPr>
          <w:sz w:val="24"/>
        </w:rPr>
      </w:pPr>
      <w:r>
        <w:rPr>
          <w:sz w:val="24"/>
        </w:rPr>
        <w:t>Estudios</w:t>
      </w:r>
      <w:r>
        <w:rPr>
          <w:spacing w:val="11"/>
          <w:sz w:val="24"/>
        </w:rPr>
        <w:t> </w:t>
      </w:r>
      <w:r>
        <w:rPr>
          <w:sz w:val="24"/>
        </w:rPr>
        <w:t>de</w:t>
      </w:r>
      <w:r>
        <w:rPr>
          <w:spacing w:val="11"/>
          <w:sz w:val="24"/>
        </w:rPr>
        <w:t> </w:t>
      </w:r>
      <w:r>
        <w:rPr>
          <w:sz w:val="24"/>
        </w:rPr>
        <w:t>caso</w:t>
      </w:r>
      <w:r>
        <w:rPr>
          <w:spacing w:val="12"/>
          <w:sz w:val="24"/>
        </w:rPr>
        <w:t> </w:t>
      </w:r>
      <w:r>
        <w:rPr>
          <w:sz w:val="24"/>
        </w:rPr>
        <w:t>sobre</w:t>
      </w:r>
      <w:r>
        <w:rPr>
          <w:spacing w:val="11"/>
          <w:sz w:val="24"/>
        </w:rPr>
        <w:t> </w:t>
      </w:r>
      <w:r>
        <w:rPr>
          <w:sz w:val="24"/>
        </w:rPr>
        <w:t>reparación</w:t>
      </w:r>
      <w:r>
        <w:rPr>
          <w:spacing w:val="12"/>
          <w:sz w:val="24"/>
        </w:rPr>
        <w:t> </w:t>
      </w:r>
      <w:r>
        <w:rPr>
          <w:sz w:val="24"/>
        </w:rPr>
        <w:t>del</w:t>
      </w:r>
      <w:r>
        <w:rPr>
          <w:spacing w:val="11"/>
          <w:sz w:val="24"/>
        </w:rPr>
        <w:t> </w:t>
      </w:r>
      <w:r>
        <w:rPr>
          <w:sz w:val="24"/>
        </w:rPr>
        <w:t>daño</w:t>
      </w:r>
      <w:r>
        <w:rPr>
          <w:spacing w:val="11"/>
          <w:sz w:val="24"/>
        </w:rPr>
        <w:t> </w:t>
      </w:r>
      <w:r>
        <w:rPr>
          <w:sz w:val="24"/>
        </w:rPr>
        <w:t>y</w:t>
      </w:r>
      <w:r>
        <w:rPr>
          <w:spacing w:val="12"/>
          <w:sz w:val="24"/>
        </w:rPr>
        <w:t> </w:t>
      </w:r>
      <w:r>
        <w:rPr>
          <w:sz w:val="24"/>
        </w:rPr>
        <w:t>justicia</w:t>
      </w:r>
      <w:r>
        <w:rPr>
          <w:spacing w:val="11"/>
          <w:sz w:val="24"/>
        </w:rPr>
        <w:t> </w:t>
      </w:r>
      <w:r>
        <w:rPr>
          <w:spacing w:val="-2"/>
          <w:sz w:val="24"/>
        </w:rPr>
        <w:t>restaurativa.</w:t>
      </w:r>
    </w:p>
    <w:p>
      <w:pPr>
        <w:pStyle w:val="Heading2"/>
        <w:numPr>
          <w:ilvl w:val="0"/>
          <w:numId w:val="15"/>
        </w:numPr>
        <w:tabs>
          <w:tab w:pos="646" w:val="left" w:leader="none"/>
        </w:tabs>
        <w:spacing w:line="240" w:lineRule="auto" w:before="276" w:after="0"/>
        <w:ind w:left="646" w:right="0" w:hanging="272"/>
        <w:jc w:val="left"/>
      </w:pPr>
      <w:r>
        <w:rPr>
          <w:w w:val="105"/>
        </w:rPr>
        <w:t>Herramientas</w:t>
      </w:r>
      <w:r>
        <w:rPr>
          <w:spacing w:val="41"/>
          <w:w w:val="105"/>
        </w:rPr>
        <w:t> </w:t>
      </w:r>
      <w:r>
        <w:rPr>
          <w:w w:val="105"/>
        </w:rPr>
        <w:t>y</w:t>
      </w:r>
      <w:r>
        <w:rPr>
          <w:spacing w:val="42"/>
          <w:w w:val="105"/>
        </w:rPr>
        <w:t> </w:t>
      </w:r>
      <w:r>
        <w:rPr>
          <w:spacing w:val="-2"/>
          <w:w w:val="105"/>
        </w:rPr>
        <w:t>Mecanismos</w:t>
      </w:r>
    </w:p>
    <w:p>
      <w:pPr>
        <w:pStyle w:val="ListParagraph"/>
        <w:numPr>
          <w:ilvl w:val="0"/>
          <w:numId w:val="16"/>
        </w:numPr>
        <w:tabs>
          <w:tab w:pos="1094" w:val="left" w:leader="none"/>
        </w:tabs>
        <w:spacing w:line="240" w:lineRule="auto" w:before="277" w:after="0"/>
        <w:ind w:left="1094" w:right="507" w:hanging="360"/>
        <w:jc w:val="left"/>
        <w:rPr>
          <w:sz w:val="24"/>
        </w:rPr>
      </w:pPr>
      <w:r>
        <w:rPr>
          <w:b/>
          <w:w w:val="105"/>
          <w:sz w:val="24"/>
        </w:rPr>
        <w:t>Encuesta</w:t>
      </w:r>
      <w:r>
        <w:rPr>
          <w:b/>
          <w:spacing w:val="-5"/>
          <w:w w:val="105"/>
          <w:sz w:val="24"/>
        </w:rPr>
        <w:t> </w:t>
      </w:r>
      <w:r>
        <w:rPr>
          <w:b/>
          <w:w w:val="105"/>
          <w:sz w:val="24"/>
        </w:rPr>
        <w:t>nacional</w:t>
      </w:r>
      <w:r>
        <w:rPr>
          <w:b/>
          <w:spacing w:val="-5"/>
          <w:w w:val="105"/>
          <w:sz w:val="24"/>
        </w:rPr>
        <w:t> </w:t>
      </w:r>
      <w:r>
        <w:rPr>
          <w:b/>
          <w:w w:val="105"/>
          <w:sz w:val="24"/>
        </w:rPr>
        <w:t>estandarizada</w:t>
      </w:r>
      <w:r>
        <w:rPr>
          <w:b/>
          <w:spacing w:val="-5"/>
          <w:w w:val="105"/>
          <w:sz w:val="24"/>
        </w:rPr>
        <w:t> </w:t>
      </w:r>
      <w:r>
        <w:rPr>
          <w:b/>
          <w:w w:val="105"/>
          <w:sz w:val="24"/>
        </w:rPr>
        <w:t>en</w:t>
      </w:r>
      <w:r>
        <w:rPr>
          <w:b/>
          <w:spacing w:val="-5"/>
          <w:w w:val="105"/>
          <w:sz w:val="24"/>
        </w:rPr>
        <w:t> </w:t>
      </w:r>
      <w:r>
        <w:rPr>
          <w:b/>
          <w:w w:val="105"/>
          <w:sz w:val="24"/>
        </w:rPr>
        <w:t>servicios</w:t>
      </w:r>
      <w:r>
        <w:rPr>
          <w:b/>
          <w:spacing w:val="-5"/>
          <w:w w:val="105"/>
          <w:sz w:val="24"/>
        </w:rPr>
        <w:t> </w:t>
      </w:r>
      <w:r>
        <w:rPr>
          <w:b/>
          <w:w w:val="105"/>
          <w:sz w:val="24"/>
        </w:rPr>
        <w:t>de</w:t>
      </w:r>
      <w:r>
        <w:rPr>
          <w:b/>
          <w:spacing w:val="-5"/>
          <w:w w:val="105"/>
          <w:sz w:val="24"/>
        </w:rPr>
        <w:t> </w:t>
      </w:r>
      <w:r>
        <w:rPr>
          <w:b/>
          <w:w w:val="105"/>
          <w:sz w:val="24"/>
        </w:rPr>
        <w:t>salud</w:t>
      </w:r>
      <w:r>
        <w:rPr>
          <w:b/>
          <w:spacing w:val="-10"/>
          <w:w w:val="105"/>
          <w:sz w:val="24"/>
        </w:rPr>
        <w:t> </w:t>
      </w:r>
      <w:r>
        <w:rPr>
          <w:w w:val="105"/>
          <w:sz w:val="24"/>
        </w:rPr>
        <w:t>(cada</w:t>
      </w:r>
      <w:r>
        <w:rPr>
          <w:spacing w:val="-9"/>
          <w:w w:val="105"/>
          <w:sz w:val="24"/>
        </w:rPr>
        <w:t> </w:t>
      </w:r>
      <w:r>
        <w:rPr>
          <w:w w:val="105"/>
          <w:sz w:val="24"/>
        </w:rPr>
        <w:t>2 </w:t>
      </w:r>
      <w:r>
        <w:rPr>
          <w:spacing w:val="-2"/>
          <w:w w:val="105"/>
          <w:sz w:val="24"/>
        </w:rPr>
        <w:t>años).</w:t>
      </w:r>
    </w:p>
    <w:p>
      <w:pPr>
        <w:pStyle w:val="Heading2"/>
        <w:numPr>
          <w:ilvl w:val="0"/>
          <w:numId w:val="16"/>
        </w:numPr>
        <w:tabs>
          <w:tab w:pos="1094" w:val="left" w:leader="none"/>
        </w:tabs>
        <w:spacing w:line="240" w:lineRule="auto" w:before="0" w:after="0"/>
        <w:ind w:left="1094" w:right="1588" w:hanging="360"/>
        <w:jc w:val="left"/>
      </w:pPr>
      <w:r>
        <w:rPr>
          <w:w w:val="105"/>
        </w:rPr>
        <w:t>Recolección participativa de testimonios y </w:t>
      </w:r>
      <w:r>
        <w:rPr>
          <w:w w:val="105"/>
        </w:rPr>
        <w:t>auditorías </w:t>
      </w:r>
      <w:r>
        <w:rPr>
          <w:spacing w:val="-2"/>
          <w:w w:val="105"/>
        </w:rPr>
        <w:t>comunitarias.</w:t>
      </w:r>
    </w:p>
    <w:p>
      <w:pPr>
        <w:pStyle w:val="BodyText"/>
        <w:rPr>
          <w:b/>
          <w:sz w:val="14"/>
        </w:rPr>
      </w:pPr>
    </w:p>
    <w:p>
      <w:pPr>
        <w:pStyle w:val="BodyText"/>
        <w:rPr>
          <w:b/>
          <w:sz w:val="14"/>
        </w:rPr>
      </w:pPr>
    </w:p>
    <w:p>
      <w:pPr>
        <w:pStyle w:val="BodyText"/>
        <w:spacing w:before="152"/>
        <w:rPr>
          <w:b/>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type w:val="continuous"/>
          <w:pgSz w:w="12240" w:h="15840"/>
          <w:pgMar w:top="1460" w:bottom="280" w:left="1440" w:right="1440"/>
        </w:sectPr>
      </w:pPr>
    </w:p>
    <w:p>
      <w:pPr>
        <w:pStyle w:val="ListParagraph"/>
        <w:numPr>
          <w:ilvl w:val="0"/>
          <w:numId w:val="16"/>
        </w:numPr>
        <w:tabs>
          <w:tab w:pos="1093" w:val="left" w:leader="none"/>
        </w:tabs>
        <w:spacing w:line="294" w:lineRule="exact" w:before="62" w:after="0"/>
        <w:ind w:left="1093" w:right="0" w:hanging="359"/>
        <w:jc w:val="left"/>
        <w:rPr>
          <w:b/>
          <w:sz w:val="24"/>
        </w:rPr>
      </w:pPr>
      <w:r>
        <w:rPr>
          <w:b/>
          <w:sz w:val="24"/>
        </w:rPr>
        <mc:AlternateContent>
          <mc:Choice Requires="wps">
            <w:drawing>
              <wp:anchor distT="0" distB="0" distL="0" distR="0" allowOverlap="1" layoutInCell="1" locked="0" behindDoc="1" simplePos="0" relativeHeight="487183872">
                <wp:simplePos x="0" y="0"/>
                <wp:positionH relativeFrom="page">
                  <wp:posOffset>1078992</wp:posOffset>
                </wp:positionH>
                <wp:positionV relativeFrom="paragraph">
                  <wp:posOffset>40639</wp:posOffset>
                </wp:positionV>
                <wp:extent cx="5611495" cy="758063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611495" cy="7580630"/>
                        </a:xfrm>
                        <a:custGeom>
                          <a:avLst/>
                          <a:gdLst/>
                          <a:ahLst/>
                          <a:cxnLst/>
                          <a:rect l="l" t="t" r="r" b="b"/>
                          <a:pathLst>
                            <a:path w="5611495" h="7580630">
                              <a:moveTo>
                                <a:pt x="5611368" y="0"/>
                              </a:moveTo>
                              <a:lnTo>
                                <a:pt x="5605272" y="0"/>
                              </a:lnTo>
                              <a:lnTo>
                                <a:pt x="5605272" y="6096"/>
                              </a:lnTo>
                              <a:lnTo>
                                <a:pt x="5605272" y="7574280"/>
                              </a:lnTo>
                              <a:lnTo>
                                <a:pt x="6096" y="7574280"/>
                              </a:lnTo>
                              <a:lnTo>
                                <a:pt x="6096" y="6096"/>
                              </a:lnTo>
                              <a:lnTo>
                                <a:pt x="5605272" y="6096"/>
                              </a:lnTo>
                              <a:lnTo>
                                <a:pt x="5605272" y="0"/>
                              </a:lnTo>
                              <a:lnTo>
                                <a:pt x="6096" y="0"/>
                              </a:lnTo>
                              <a:lnTo>
                                <a:pt x="0" y="0"/>
                              </a:lnTo>
                              <a:lnTo>
                                <a:pt x="0" y="6096"/>
                              </a:lnTo>
                              <a:lnTo>
                                <a:pt x="0" y="7574280"/>
                              </a:lnTo>
                              <a:lnTo>
                                <a:pt x="0" y="7580376"/>
                              </a:lnTo>
                              <a:lnTo>
                                <a:pt x="6096" y="7580376"/>
                              </a:lnTo>
                              <a:lnTo>
                                <a:pt x="5605272" y="7580376"/>
                              </a:lnTo>
                              <a:lnTo>
                                <a:pt x="5611368" y="7580376"/>
                              </a:lnTo>
                              <a:lnTo>
                                <a:pt x="5611368" y="757428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596.9pt;mso-position-horizontal-relative:page;mso-position-vertical-relative:paragraph;z-index:-16132608" id="docshape24" coordorigin="1699,64" coordsize="8837,11938" path="m10536,64l10526,64,10526,74,10526,11992,1709,11992,1709,74,10526,74,10526,64,1709,64,1699,64,1699,74,1699,11992,1699,12002,1709,12002,10526,12002,10536,12002,10536,11992,10536,74,10536,64xe" filled="true" fillcolor="#000000" stroked="false">
                <v:path arrowok="t"/>
                <v:fill type="solid"/>
                <w10:wrap type="none"/>
              </v:shape>
            </w:pict>
          </mc:Fallback>
        </mc:AlternateContent>
      </w:r>
      <w:r>
        <w:rPr>
          <w:b/>
          <w:w w:val="105"/>
          <w:sz w:val="24"/>
        </w:rPr>
        <w:t>Monitoreo</w:t>
      </w:r>
      <w:r>
        <w:rPr>
          <w:b/>
          <w:spacing w:val="22"/>
          <w:w w:val="105"/>
          <w:sz w:val="24"/>
        </w:rPr>
        <w:t> </w:t>
      </w:r>
      <w:r>
        <w:rPr>
          <w:b/>
          <w:w w:val="105"/>
          <w:sz w:val="24"/>
        </w:rPr>
        <w:t>georreferenciado</w:t>
      </w:r>
      <w:r>
        <w:rPr>
          <w:b/>
          <w:spacing w:val="23"/>
          <w:w w:val="105"/>
          <w:sz w:val="24"/>
        </w:rPr>
        <w:t> </w:t>
      </w:r>
      <w:r>
        <w:rPr>
          <w:b/>
          <w:w w:val="105"/>
          <w:sz w:val="24"/>
        </w:rPr>
        <w:t>de</w:t>
      </w:r>
      <w:r>
        <w:rPr>
          <w:b/>
          <w:spacing w:val="23"/>
          <w:w w:val="105"/>
          <w:sz w:val="24"/>
        </w:rPr>
        <w:t> </w:t>
      </w:r>
      <w:r>
        <w:rPr>
          <w:b/>
          <w:w w:val="105"/>
          <w:sz w:val="24"/>
        </w:rPr>
        <w:t>incidentes</w:t>
      </w:r>
      <w:r>
        <w:rPr>
          <w:b/>
          <w:spacing w:val="23"/>
          <w:w w:val="105"/>
          <w:sz w:val="24"/>
        </w:rPr>
        <w:t> </w:t>
      </w:r>
      <w:r>
        <w:rPr>
          <w:b/>
          <w:spacing w:val="-2"/>
          <w:w w:val="105"/>
          <w:sz w:val="24"/>
        </w:rPr>
        <w:t>discriminatorios.</w:t>
      </w:r>
    </w:p>
    <w:p>
      <w:pPr>
        <w:pStyle w:val="ListParagraph"/>
        <w:numPr>
          <w:ilvl w:val="0"/>
          <w:numId w:val="16"/>
        </w:numPr>
        <w:tabs>
          <w:tab w:pos="1094" w:val="left" w:leader="none"/>
        </w:tabs>
        <w:spacing w:line="240" w:lineRule="auto" w:before="0" w:after="0"/>
        <w:ind w:left="1094" w:right="467" w:hanging="360"/>
        <w:jc w:val="left"/>
        <w:rPr>
          <w:b/>
          <w:sz w:val="24"/>
        </w:rPr>
      </w:pPr>
      <w:r>
        <w:rPr>
          <w:b/>
          <w:sz w:val="24"/>
        </w:rPr>
        <w:t>Integración</w:t>
      </w:r>
      <w:r>
        <w:rPr>
          <w:b/>
          <w:spacing w:val="40"/>
          <w:sz w:val="24"/>
        </w:rPr>
        <w:t> </w:t>
      </w:r>
      <w:r>
        <w:rPr>
          <w:b/>
          <w:sz w:val="24"/>
        </w:rPr>
        <w:t>del</w:t>
      </w:r>
      <w:r>
        <w:rPr>
          <w:b/>
          <w:spacing w:val="40"/>
          <w:sz w:val="24"/>
        </w:rPr>
        <w:t> </w:t>
      </w:r>
      <w:r>
        <w:rPr>
          <w:b/>
          <w:sz w:val="24"/>
        </w:rPr>
        <w:t>Estigma</w:t>
      </w:r>
      <w:r>
        <w:rPr>
          <w:b/>
          <w:spacing w:val="40"/>
          <w:sz w:val="24"/>
        </w:rPr>
        <w:t> </w:t>
      </w:r>
      <w:r>
        <w:rPr>
          <w:b/>
          <w:sz w:val="24"/>
        </w:rPr>
        <w:t>Index</w:t>
      </w:r>
      <w:r>
        <w:rPr>
          <w:b/>
          <w:spacing w:val="40"/>
          <w:sz w:val="24"/>
        </w:rPr>
        <w:t> </w:t>
      </w:r>
      <w:r>
        <w:rPr>
          <w:b/>
          <w:sz w:val="24"/>
        </w:rPr>
        <w:t>2.0</w:t>
      </w:r>
      <w:r>
        <w:rPr>
          <w:b/>
          <w:spacing w:val="40"/>
          <w:sz w:val="24"/>
        </w:rPr>
        <w:t> </w:t>
      </w:r>
      <w:r>
        <w:rPr>
          <w:b/>
          <w:sz w:val="24"/>
        </w:rPr>
        <w:t>como</w:t>
      </w:r>
      <w:r>
        <w:rPr>
          <w:b/>
          <w:spacing w:val="40"/>
          <w:sz w:val="24"/>
        </w:rPr>
        <w:t> </w:t>
      </w:r>
      <w:r>
        <w:rPr>
          <w:b/>
          <w:sz w:val="24"/>
        </w:rPr>
        <w:t>línea</w:t>
      </w:r>
      <w:r>
        <w:rPr>
          <w:b/>
          <w:spacing w:val="40"/>
          <w:sz w:val="24"/>
        </w:rPr>
        <w:t> </w:t>
      </w:r>
      <w:r>
        <w:rPr>
          <w:b/>
          <w:sz w:val="24"/>
        </w:rPr>
        <w:t>base</w:t>
      </w:r>
      <w:r>
        <w:rPr>
          <w:b/>
          <w:spacing w:val="40"/>
          <w:sz w:val="24"/>
        </w:rPr>
        <w:t> </w:t>
      </w:r>
      <w:r>
        <w:rPr>
          <w:b/>
          <w:sz w:val="24"/>
        </w:rPr>
        <w:t>y</w:t>
      </w:r>
      <w:r>
        <w:rPr>
          <w:b/>
          <w:spacing w:val="40"/>
          <w:sz w:val="24"/>
        </w:rPr>
        <w:t> </w:t>
      </w:r>
      <w:r>
        <w:rPr>
          <w:b/>
          <w:sz w:val="24"/>
        </w:rPr>
        <w:t>medición </w:t>
      </w:r>
      <w:r>
        <w:rPr>
          <w:b/>
          <w:spacing w:val="-2"/>
          <w:w w:val="110"/>
          <w:sz w:val="24"/>
        </w:rPr>
        <w:t>longitudinal.</w:t>
      </w:r>
    </w:p>
    <w:p>
      <w:pPr>
        <w:pStyle w:val="ListParagraph"/>
        <w:numPr>
          <w:ilvl w:val="0"/>
          <w:numId w:val="16"/>
        </w:numPr>
        <w:tabs>
          <w:tab w:pos="1093" w:val="left" w:leader="none"/>
        </w:tabs>
        <w:spacing w:line="291" w:lineRule="exact" w:before="0" w:after="0"/>
        <w:ind w:left="1093" w:right="0" w:hanging="359"/>
        <w:jc w:val="left"/>
        <w:rPr>
          <w:b/>
          <w:sz w:val="24"/>
        </w:rPr>
      </w:pPr>
      <w:r>
        <w:rPr>
          <w:b/>
          <w:w w:val="105"/>
          <w:sz w:val="24"/>
        </w:rPr>
        <w:t>Observatorios</w:t>
      </w:r>
      <w:r>
        <w:rPr>
          <w:b/>
          <w:spacing w:val="14"/>
          <w:w w:val="105"/>
          <w:sz w:val="24"/>
        </w:rPr>
        <w:t> </w:t>
      </w:r>
      <w:r>
        <w:rPr>
          <w:b/>
          <w:w w:val="105"/>
          <w:sz w:val="24"/>
        </w:rPr>
        <w:t>ciudadanos</w:t>
      </w:r>
      <w:r>
        <w:rPr>
          <w:b/>
          <w:spacing w:val="15"/>
          <w:w w:val="105"/>
          <w:sz w:val="24"/>
        </w:rPr>
        <w:t> </w:t>
      </w:r>
      <w:r>
        <w:rPr>
          <w:b/>
          <w:w w:val="105"/>
          <w:sz w:val="24"/>
        </w:rPr>
        <w:t>y</w:t>
      </w:r>
      <w:r>
        <w:rPr>
          <w:b/>
          <w:spacing w:val="15"/>
          <w:w w:val="105"/>
          <w:sz w:val="24"/>
        </w:rPr>
        <w:t> </w:t>
      </w:r>
      <w:r>
        <w:rPr>
          <w:b/>
          <w:w w:val="105"/>
          <w:sz w:val="24"/>
        </w:rPr>
        <w:t>comunitarios</w:t>
      </w:r>
      <w:r>
        <w:rPr>
          <w:b/>
          <w:spacing w:val="14"/>
          <w:w w:val="105"/>
          <w:sz w:val="24"/>
        </w:rPr>
        <w:t> </w:t>
      </w:r>
      <w:r>
        <w:rPr>
          <w:b/>
          <w:w w:val="105"/>
          <w:sz w:val="24"/>
        </w:rPr>
        <w:t>de</w:t>
      </w:r>
      <w:r>
        <w:rPr>
          <w:b/>
          <w:spacing w:val="15"/>
          <w:w w:val="105"/>
          <w:sz w:val="24"/>
        </w:rPr>
        <w:t> </w:t>
      </w:r>
      <w:r>
        <w:rPr>
          <w:b/>
          <w:w w:val="105"/>
          <w:sz w:val="24"/>
        </w:rPr>
        <w:t>salud</w:t>
      </w:r>
      <w:r>
        <w:rPr>
          <w:b/>
          <w:spacing w:val="15"/>
          <w:w w:val="105"/>
          <w:sz w:val="24"/>
        </w:rPr>
        <w:t> </w:t>
      </w:r>
      <w:r>
        <w:rPr>
          <w:b/>
          <w:w w:val="105"/>
          <w:sz w:val="24"/>
        </w:rPr>
        <w:t>y</w:t>
      </w:r>
      <w:r>
        <w:rPr>
          <w:b/>
          <w:spacing w:val="14"/>
          <w:w w:val="105"/>
          <w:sz w:val="24"/>
        </w:rPr>
        <w:t> </w:t>
      </w:r>
      <w:r>
        <w:rPr>
          <w:b/>
          <w:spacing w:val="-2"/>
          <w:w w:val="105"/>
          <w:sz w:val="24"/>
        </w:rPr>
        <w:t>derechos.</w:t>
      </w:r>
    </w:p>
    <w:p>
      <w:pPr>
        <w:pStyle w:val="BodyText"/>
        <w:rPr>
          <w:b/>
        </w:rPr>
      </w:pPr>
    </w:p>
    <w:p>
      <w:pPr>
        <w:pStyle w:val="BodyText"/>
        <w:spacing w:before="264"/>
        <w:rPr>
          <w:b/>
        </w:rPr>
      </w:pPr>
    </w:p>
    <w:p>
      <w:pPr>
        <w:pStyle w:val="ListParagraph"/>
        <w:numPr>
          <w:ilvl w:val="0"/>
          <w:numId w:val="15"/>
        </w:numPr>
        <w:tabs>
          <w:tab w:pos="669" w:val="left" w:leader="none"/>
        </w:tabs>
        <w:spacing w:line="240" w:lineRule="auto" w:before="0" w:after="0"/>
        <w:ind w:left="669" w:right="0" w:hanging="295"/>
        <w:jc w:val="left"/>
        <w:rPr>
          <w:b/>
          <w:sz w:val="24"/>
        </w:rPr>
      </w:pPr>
      <w:r>
        <w:rPr>
          <w:b/>
          <w:w w:val="105"/>
          <w:sz w:val="24"/>
        </w:rPr>
        <w:t>Participación</w:t>
      </w:r>
      <w:r>
        <w:rPr>
          <w:b/>
          <w:spacing w:val="3"/>
          <w:w w:val="105"/>
          <w:sz w:val="24"/>
        </w:rPr>
        <w:t> </w:t>
      </w:r>
      <w:r>
        <w:rPr>
          <w:b/>
          <w:w w:val="105"/>
          <w:sz w:val="24"/>
        </w:rPr>
        <w:t>y</w:t>
      </w:r>
      <w:r>
        <w:rPr>
          <w:b/>
          <w:spacing w:val="4"/>
          <w:w w:val="105"/>
          <w:sz w:val="24"/>
        </w:rPr>
        <w:t> </w:t>
      </w:r>
      <w:r>
        <w:rPr>
          <w:b/>
          <w:w w:val="105"/>
          <w:sz w:val="24"/>
        </w:rPr>
        <w:t>Gobernanza</w:t>
      </w:r>
      <w:r>
        <w:rPr>
          <w:b/>
          <w:spacing w:val="4"/>
          <w:w w:val="105"/>
          <w:sz w:val="24"/>
        </w:rPr>
        <w:t> </w:t>
      </w:r>
      <w:r>
        <w:rPr>
          <w:b/>
          <w:w w:val="105"/>
          <w:sz w:val="24"/>
        </w:rPr>
        <w:t>del</w:t>
      </w:r>
      <w:r>
        <w:rPr>
          <w:b/>
          <w:spacing w:val="4"/>
          <w:w w:val="105"/>
          <w:sz w:val="24"/>
        </w:rPr>
        <w:t> </w:t>
      </w:r>
      <w:r>
        <w:rPr>
          <w:b/>
          <w:spacing w:val="-4"/>
          <w:w w:val="105"/>
          <w:sz w:val="24"/>
        </w:rPr>
        <w:t>SyME</w:t>
      </w:r>
    </w:p>
    <w:p>
      <w:pPr>
        <w:pStyle w:val="ListParagraph"/>
        <w:numPr>
          <w:ilvl w:val="0"/>
          <w:numId w:val="17"/>
        </w:numPr>
        <w:tabs>
          <w:tab w:pos="1094" w:val="left" w:leader="none"/>
        </w:tabs>
        <w:spacing w:line="235" w:lineRule="auto" w:before="282" w:after="0"/>
        <w:ind w:left="1094" w:right="1635" w:hanging="360"/>
        <w:jc w:val="left"/>
        <w:rPr>
          <w:sz w:val="24"/>
        </w:rPr>
      </w:pPr>
      <w:r>
        <w:rPr>
          <w:spacing w:val="-2"/>
          <w:w w:val="105"/>
          <w:sz w:val="24"/>
        </w:rPr>
        <w:t>Comité</w:t>
      </w:r>
      <w:r>
        <w:rPr>
          <w:spacing w:val="-9"/>
          <w:w w:val="105"/>
          <w:sz w:val="24"/>
        </w:rPr>
        <w:t> </w:t>
      </w:r>
      <w:r>
        <w:rPr>
          <w:spacing w:val="-2"/>
          <w:w w:val="105"/>
          <w:sz w:val="24"/>
        </w:rPr>
        <w:t>nacional</w:t>
      </w:r>
      <w:r>
        <w:rPr>
          <w:spacing w:val="-9"/>
          <w:w w:val="105"/>
          <w:sz w:val="24"/>
        </w:rPr>
        <w:t> </w:t>
      </w:r>
      <w:r>
        <w:rPr>
          <w:spacing w:val="-2"/>
          <w:w w:val="105"/>
          <w:sz w:val="24"/>
        </w:rPr>
        <w:t>de</w:t>
      </w:r>
      <w:r>
        <w:rPr>
          <w:spacing w:val="-9"/>
          <w:w w:val="105"/>
          <w:sz w:val="24"/>
        </w:rPr>
        <w:t> </w:t>
      </w:r>
      <w:r>
        <w:rPr>
          <w:spacing w:val="-2"/>
          <w:w w:val="105"/>
          <w:sz w:val="24"/>
        </w:rPr>
        <w:t>monitoreo</w:t>
      </w:r>
      <w:r>
        <w:rPr>
          <w:spacing w:val="-9"/>
          <w:w w:val="105"/>
          <w:sz w:val="24"/>
        </w:rPr>
        <w:t> </w:t>
      </w:r>
      <w:r>
        <w:rPr>
          <w:spacing w:val="-2"/>
          <w:w w:val="105"/>
          <w:sz w:val="24"/>
        </w:rPr>
        <w:t>intersectorial</w:t>
      </w:r>
      <w:r>
        <w:rPr>
          <w:spacing w:val="-9"/>
          <w:w w:val="105"/>
          <w:sz w:val="24"/>
        </w:rPr>
        <w:t> </w:t>
      </w:r>
      <w:r>
        <w:rPr>
          <w:spacing w:val="-2"/>
          <w:w w:val="105"/>
          <w:sz w:val="24"/>
        </w:rPr>
        <w:t>(CENSIDA, </w:t>
      </w:r>
      <w:r>
        <w:rPr>
          <w:w w:val="105"/>
          <w:sz w:val="24"/>
        </w:rPr>
        <w:t>CONAPRED,</w:t>
      </w:r>
      <w:r>
        <w:rPr>
          <w:spacing w:val="-10"/>
          <w:w w:val="105"/>
          <w:sz w:val="24"/>
        </w:rPr>
        <w:t> </w:t>
      </w:r>
      <w:r>
        <w:rPr>
          <w:w w:val="105"/>
          <w:sz w:val="24"/>
        </w:rPr>
        <w:t>OSC,</w:t>
      </w:r>
      <w:r>
        <w:rPr>
          <w:spacing w:val="-10"/>
          <w:w w:val="105"/>
          <w:sz w:val="24"/>
        </w:rPr>
        <w:t> </w:t>
      </w:r>
      <w:r>
        <w:rPr>
          <w:w w:val="105"/>
          <w:sz w:val="24"/>
        </w:rPr>
        <w:t>PVVIH,</w:t>
      </w:r>
      <w:r>
        <w:rPr>
          <w:spacing w:val="-10"/>
          <w:w w:val="105"/>
          <w:sz w:val="24"/>
        </w:rPr>
        <w:t> </w:t>
      </w:r>
      <w:r>
        <w:rPr>
          <w:w w:val="105"/>
          <w:sz w:val="24"/>
        </w:rPr>
        <w:t>academia).</w:t>
      </w:r>
    </w:p>
    <w:p>
      <w:pPr>
        <w:pStyle w:val="ListParagraph"/>
        <w:numPr>
          <w:ilvl w:val="0"/>
          <w:numId w:val="17"/>
        </w:numPr>
        <w:tabs>
          <w:tab w:pos="1094" w:val="left" w:leader="none"/>
        </w:tabs>
        <w:spacing w:line="240" w:lineRule="auto" w:before="0" w:after="0"/>
        <w:ind w:left="1094" w:right="733" w:hanging="360"/>
        <w:jc w:val="left"/>
        <w:rPr>
          <w:sz w:val="24"/>
        </w:rPr>
      </w:pPr>
      <w:r>
        <w:rPr>
          <w:sz w:val="24"/>
        </w:rPr>
        <w:t>Participación significativa de poblaciones clave en el diseño </w:t>
      </w:r>
      <w:r>
        <w:rPr>
          <w:sz w:val="24"/>
        </w:rPr>
        <w:t>de indicadores y análisis de datos (MIPA).</w:t>
      </w:r>
    </w:p>
    <w:p>
      <w:pPr>
        <w:pStyle w:val="ListParagraph"/>
        <w:numPr>
          <w:ilvl w:val="0"/>
          <w:numId w:val="17"/>
        </w:numPr>
        <w:tabs>
          <w:tab w:pos="1094" w:val="left" w:leader="none"/>
        </w:tabs>
        <w:spacing w:line="240" w:lineRule="auto" w:before="0" w:after="0"/>
        <w:ind w:left="1094" w:right="493" w:hanging="360"/>
        <w:jc w:val="left"/>
        <w:rPr>
          <w:sz w:val="24"/>
        </w:rPr>
      </w:pPr>
      <w:r>
        <w:rPr>
          <w:sz w:val="24"/>
        </w:rPr>
        <w:t>Transparencia activa: publicación periódica de informes </w:t>
      </w:r>
      <w:r>
        <w:rPr>
          <w:sz w:val="24"/>
        </w:rPr>
        <w:t>públicos y bases de datos abiertas.</w:t>
      </w:r>
    </w:p>
    <w:p>
      <w:pPr>
        <w:pStyle w:val="BodyText"/>
      </w:pPr>
    </w:p>
    <w:p>
      <w:pPr>
        <w:pStyle w:val="BodyText"/>
        <w:spacing w:before="264"/>
      </w:pPr>
    </w:p>
    <w:p>
      <w:pPr>
        <w:pStyle w:val="Heading2"/>
        <w:numPr>
          <w:ilvl w:val="0"/>
          <w:numId w:val="15"/>
        </w:numPr>
        <w:tabs>
          <w:tab w:pos="646" w:val="left" w:leader="none"/>
        </w:tabs>
        <w:spacing w:line="240" w:lineRule="auto" w:before="0" w:after="0"/>
        <w:ind w:left="646" w:right="0" w:hanging="272"/>
        <w:jc w:val="left"/>
      </w:pPr>
      <w:r>
        <w:rPr>
          <w:w w:val="105"/>
        </w:rPr>
        <w:t>Calendario</w:t>
      </w:r>
      <w:r>
        <w:rPr>
          <w:spacing w:val="-17"/>
          <w:w w:val="105"/>
        </w:rPr>
        <w:t> </w:t>
      </w:r>
      <w:r>
        <w:rPr>
          <w:w w:val="105"/>
        </w:rPr>
        <w:t>y</w:t>
      </w:r>
      <w:r>
        <w:rPr>
          <w:spacing w:val="-17"/>
          <w:w w:val="105"/>
        </w:rPr>
        <w:t> </w:t>
      </w:r>
      <w:r>
        <w:rPr>
          <w:w w:val="105"/>
        </w:rPr>
        <w:t>Ciclo</w:t>
      </w:r>
      <w:r>
        <w:rPr>
          <w:spacing w:val="-16"/>
          <w:w w:val="105"/>
        </w:rPr>
        <w:t> </w:t>
      </w:r>
      <w:r>
        <w:rPr>
          <w:w w:val="105"/>
        </w:rPr>
        <w:t>de</w:t>
      </w:r>
      <w:r>
        <w:rPr>
          <w:spacing w:val="-17"/>
          <w:w w:val="105"/>
        </w:rPr>
        <w:t> </w:t>
      </w:r>
      <w:r>
        <w:rPr>
          <w:spacing w:val="-2"/>
          <w:w w:val="105"/>
        </w:rPr>
        <w:t>Evaluación</w:t>
      </w:r>
    </w:p>
    <w:p>
      <w:pPr>
        <w:pStyle w:val="BodyText"/>
        <w:spacing w:before="21"/>
        <w:rPr>
          <w:b/>
        </w:rPr>
      </w:pPr>
    </w:p>
    <w:p>
      <w:pPr>
        <w:pStyle w:val="BodyText"/>
        <w:tabs>
          <w:tab w:pos="2539" w:val="left" w:leader="none"/>
          <w:tab w:pos="7415" w:val="left" w:leader="none"/>
        </w:tabs>
        <w:ind w:left="417"/>
      </w:pPr>
      <w:r>
        <w:rPr>
          <w:spacing w:val="-4"/>
        </w:rPr>
        <w:t>Fase</w:t>
      </w:r>
      <w:r>
        <w:rPr/>
        <w:tab/>
      </w:r>
      <w:r>
        <w:rPr>
          <w:spacing w:val="-2"/>
        </w:rPr>
        <w:t>Actividad</w:t>
      </w:r>
      <w:r>
        <w:rPr/>
        <w:tab/>
      </w:r>
      <w:r>
        <w:rPr>
          <w:spacing w:val="-2"/>
        </w:rPr>
        <w:t>Periodicidad</w:t>
      </w:r>
    </w:p>
    <w:p>
      <w:pPr>
        <w:pStyle w:val="BodyText"/>
        <w:spacing w:after="0"/>
        <w:sectPr>
          <w:pgSz w:w="12240" w:h="15840"/>
          <w:pgMar w:top="1400" w:bottom="280" w:left="1440" w:right="1440"/>
        </w:sectPr>
      </w:pPr>
    </w:p>
    <w:p>
      <w:pPr>
        <w:pStyle w:val="BodyText"/>
        <w:tabs>
          <w:tab w:pos="2539" w:val="left" w:leader="none"/>
        </w:tabs>
        <w:spacing w:line="151" w:lineRule="auto" w:before="98"/>
        <w:ind w:left="417"/>
      </w:pPr>
      <w:r>
        <w:rPr>
          <w:position w:val="-13"/>
        </w:rPr>
        <w:t>Línea</w:t>
      </w:r>
      <w:r>
        <w:rPr>
          <w:spacing w:val="21"/>
          <w:position w:val="-13"/>
        </w:rPr>
        <w:t> </w:t>
      </w:r>
      <w:r>
        <w:rPr>
          <w:spacing w:val="-4"/>
          <w:position w:val="-13"/>
        </w:rPr>
        <w:t>base</w:t>
      </w:r>
      <w:r>
        <w:rPr>
          <w:position w:val="-13"/>
        </w:rPr>
        <w:tab/>
      </w:r>
      <w:r>
        <w:rPr/>
        <w:t>Aplicación</w:t>
      </w:r>
      <w:r>
        <w:rPr>
          <w:spacing w:val="24"/>
        </w:rPr>
        <w:t> </w:t>
      </w:r>
      <w:r>
        <w:rPr/>
        <w:t>Estigma</w:t>
      </w:r>
      <w:r>
        <w:rPr>
          <w:spacing w:val="25"/>
        </w:rPr>
        <w:t> </w:t>
      </w:r>
      <w:r>
        <w:rPr/>
        <w:t>Index,</w:t>
      </w:r>
      <w:r>
        <w:rPr>
          <w:spacing w:val="25"/>
        </w:rPr>
        <w:t> </w:t>
      </w:r>
      <w:r>
        <w:rPr/>
        <w:t>encuestas</w:t>
      </w:r>
      <w:r>
        <w:rPr>
          <w:spacing w:val="25"/>
        </w:rPr>
        <w:t> </w:t>
      </w:r>
      <w:r>
        <w:rPr>
          <w:spacing w:val="-10"/>
        </w:rPr>
        <w:t>y</w:t>
      </w:r>
    </w:p>
    <w:p>
      <w:pPr>
        <w:pStyle w:val="BodyText"/>
        <w:spacing w:line="224" w:lineRule="exact"/>
        <w:ind w:left="2539"/>
      </w:pPr>
      <w:r>
        <w:rPr>
          <w:spacing w:val="-2"/>
          <w:w w:val="105"/>
        </w:rPr>
        <w:t>auditorías</w:t>
      </w:r>
    </w:p>
    <w:p>
      <w:pPr>
        <w:pStyle w:val="BodyText"/>
        <w:spacing w:before="57"/>
        <w:ind w:left="2539"/>
      </w:pPr>
      <w:r>
        <w:rPr/>
        <mc:AlternateContent>
          <mc:Choice Requires="wps">
            <w:drawing>
              <wp:anchor distT="0" distB="0" distL="0" distR="0" allowOverlap="1" layoutInCell="1" locked="0" behindDoc="0" simplePos="0" relativeHeight="15747584">
                <wp:simplePos x="0" y="0"/>
                <wp:positionH relativeFrom="page">
                  <wp:posOffset>1179574</wp:posOffset>
                </wp:positionH>
                <wp:positionV relativeFrom="paragraph">
                  <wp:posOffset>136345</wp:posOffset>
                </wp:positionV>
                <wp:extent cx="791845" cy="18605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91845" cy="186055"/>
                        </a:xfrm>
                        <a:prstGeom prst="rect">
                          <a:avLst/>
                        </a:prstGeom>
                      </wps:spPr>
                      <wps:txbx>
                        <w:txbxContent>
                          <w:p>
                            <w:pPr>
                              <w:pStyle w:val="BodyText"/>
                              <w:spacing w:line="285" w:lineRule="exact"/>
                            </w:pPr>
                            <w:r>
                              <w:rPr>
                                <w:spacing w:val="-2"/>
                              </w:rPr>
                              <w:t>Monitoreo</w:t>
                            </w:r>
                          </w:p>
                        </w:txbxContent>
                      </wps:txbx>
                      <wps:bodyPr wrap="square" lIns="0" tIns="0" rIns="0" bIns="0" rtlCol="0">
                        <a:noAutofit/>
                      </wps:bodyPr>
                    </wps:wsp>
                  </a:graphicData>
                </a:graphic>
              </wp:anchor>
            </w:drawing>
          </mc:Choice>
          <mc:Fallback>
            <w:pict>
              <v:shape style="position:absolute;margin-left:92.879883pt;margin-top:10.735846pt;width:62.35pt;height:14.65pt;mso-position-horizontal-relative:page;mso-position-vertical-relative:paragraph;z-index:15747584" type="#_x0000_t202" id="docshape25" filled="false" stroked="false">
                <v:textbox inset="0,0,0,0">
                  <w:txbxContent>
                    <w:p>
                      <w:pPr>
                        <w:pStyle w:val="BodyText"/>
                        <w:spacing w:line="285" w:lineRule="exact"/>
                      </w:pPr>
                      <w:r>
                        <w:rPr>
                          <w:spacing w:val="-2"/>
                        </w:rPr>
                        <w:t>Monitoreo</w:t>
                      </w:r>
                    </w:p>
                  </w:txbxContent>
                </v:textbox>
                <w10:wrap type="none"/>
              </v:shape>
            </w:pict>
          </mc:Fallback>
        </mc:AlternateContent>
      </w:r>
      <w:r>
        <w:rPr/>
        <w:t>Recolección</w:t>
      </w:r>
      <w:r>
        <w:rPr>
          <w:spacing w:val="-9"/>
        </w:rPr>
        <w:t> </w:t>
      </w:r>
      <w:r>
        <w:rPr/>
        <w:t>continua</w:t>
      </w:r>
      <w:r>
        <w:rPr>
          <w:spacing w:val="-9"/>
        </w:rPr>
        <w:t> </w:t>
      </w:r>
      <w:r>
        <w:rPr/>
        <w:t>de</w:t>
      </w:r>
      <w:r>
        <w:rPr>
          <w:spacing w:val="-9"/>
        </w:rPr>
        <w:t> </w:t>
      </w:r>
      <w:r>
        <w:rPr/>
        <w:t>datos </w:t>
      </w:r>
      <w:r>
        <w:rPr>
          <w:w w:val="105"/>
        </w:rPr>
        <w:t>administrativos</w:t>
      </w:r>
      <w:r>
        <w:rPr>
          <w:spacing w:val="15"/>
          <w:w w:val="105"/>
        </w:rPr>
        <w:t> </w:t>
      </w:r>
      <w:r>
        <w:rPr>
          <w:w w:val="105"/>
        </w:rPr>
        <w:t>y</w:t>
      </w:r>
      <w:r>
        <w:rPr>
          <w:spacing w:val="16"/>
          <w:w w:val="105"/>
        </w:rPr>
        <w:t> </w:t>
      </w:r>
      <w:r>
        <w:rPr>
          <w:spacing w:val="-2"/>
          <w:w w:val="105"/>
        </w:rPr>
        <w:t>comunitarios</w:t>
      </w:r>
    </w:p>
    <w:p>
      <w:pPr>
        <w:pStyle w:val="BodyText"/>
        <w:spacing w:before="205"/>
        <w:ind w:left="256"/>
      </w:pPr>
      <w:r>
        <w:rPr/>
        <w:br w:type="column"/>
      </w:r>
      <w:r>
        <w:rPr>
          <w:w w:val="95"/>
        </w:rPr>
        <w:t>Año</w:t>
      </w:r>
      <w:r>
        <w:rPr>
          <w:spacing w:val="20"/>
        </w:rPr>
        <w:t> </w:t>
      </w:r>
      <w:r>
        <w:rPr>
          <w:spacing w:val="-10"/>
          <w:w w:val="95"/>
        </w:rPr>
        <w:t>1</w:t>
      </w:r>
    </w:p>
    <w:p>
      <w:pPr>
        <w:pStyle w:val="BodyText"/>
        <w:spacing w:before="59"/>
      </w:pPr>
    </w:p>
    <w:p>
      <w:pPr>
        <w:pStyle w:val="BodyText"/>
        <w:ind w:left="256"/>
      </w:pPr>
      <w:r>
        <w:rPr>
          <w:spacing w:val="-2"/>
          <w:w w:val="115"/>
        </w:rPr>
        <w:t>Trimestral</w:t>
      </w:r>
    </w:p>
    <w:p>
      <w:pPr>
        <w:pStyle w:val="BodyText"/>
        <w:spacing w:after="0"/>
        <w:sectPr>
          <w:type w:val="continuous"/>
          <w:pgSz w:w="12240" w:h="15840"/>
          <w:pgMar w:top="1460" w:bottom="280" w:left="1440" w:right="1440"/>
          <w:cols w:num="2" w:equalWidth="0">
            <w:col w:w="7120" w:space="40"/>
            <w:col w:w="2200"/>
          </w:cols>
        </w:sectPr>
      </w:pPr>
    </w:p>
    <w:p>
      <w:pPr>
        <w:pStyle w:val="BodyText"/>
        <w:spacing w:before="59"/>
        <w:ind w:left="417" w:right="38"/>
      </w:pPr>
      <w:r>
        <w:rPr>
          <w:spacing w:val="-2"/>
        </w:rPr>
        <w:t>Evaluación </w:t>
      </w:r>
      <w:r>
        <w:rPr>
          <w:spacing w:val="-2"/>
          <w:w w:val="105"/>
        </w:rPr>
        <w:t>intermedia</w:t>
      </w:r>
    </w:p>
    <w:p>
      <w:pPr>
        <w:pStyle w:val="BodyText"/>
        <w:tabs>
          <w:tab w:pos="5294" w:val="left" w:leader="none"/>
        </w:tabs>
        <w:spacing w:before="203"/>
        <w:ind w:left="417"/>
      </w:pPr>
      <w:r>
        <w:rPr/>
        <w:br w:type="column"/>
      </w:r>
      <w:r>
        <w:rPr/>
        <w:t>Análisis</w:t>
      </w:r>
      <w:r>
        <w:rPr>
          <w:spacing w:val="3"/>
        </w:rPr>
        <w:t> </w:t>
      </w:r>
      <w:r>
        <w:rPr/>
        <w:t>de</w:t>
      </w:r>
      <w:r>
        <w:rPr>
          <w:spacing w:val="3"/>
        </w:rPr>
        <w:t> </w:t>
      </w:r>
      <w:r>
        <w:rPr/>
        <w:t>avances</w:t>
      </w:r>
      <w:r>
        <w:rPr>
          <w:spacing w:val="4"/>
        </w:rPr>
        <w:t> </w:t>
      </w:r>
      <w:r>
        <w:rPr/>
        <w:t>y</w:t>
      </w:r>
      <w:r>
        <w:rPr>
          <w:spacing w:val="3"/>
        </w:rPr>
        <w:t> </w:t>
      </w:r>
      <w:r>
        <w:rPr>
          <w:spacing w:val="-2"/>
        </w:rPr>
        <w:t>ajustes</w:t>
      </w:r>
      <w:r>
        <w:rPr/>
        <w:tab/>
      </w:r>
      <w:r>
        <w:rPr>
          <w:spacing w:val="-2"/>
        </w:rPr>
        <w:t>Anual</w:t>
      </w:r>
    </w:p>
    <w:p>
      <w:pPr>
        <w:pStyle w:val="BodyText"/>
        <w:spacing w:after="0"/>
        <w:sectPr>
          <w:type w:val="continuous"/>
          <w:pgSz w:w="12240" w:h="15840"/>
          <w:pgMar w:top="1460" w:bottom="280" w:left="1440" w:right="1440"/>
          <w:cols w:num="2" w:equalWidth="0">
            <w:col w:w="1792" w:space="329"/>
            <w:col w:w="7239"/>
          </w:cols>
        </w:sectPr>
      </w:pPr>
    </w:p>
    <w:p>
      <w:pPr>
        <w:pStyle w:val="BodyText"/>
        <w:tabs>
          <w:tab w:pos="2539" w:val="left" w:leader="none"/>
        </w:tabs>
        <w:spacing w:before="55"/>
        <w:ind w:left="417"/>
      </w:pPr>
      <w:r>
        <w:rPr/>
        <mc:AlternateContent>
          <mc:Choice Requires="wps">
            <w:drawing>
              <wp:anchor distT="0" distB="0" distL="0" distR="0" allowOverlap="1" layoutInCell="1" locked="0" behindDoc="1" simplePos="0" relativeHeight="487184896">
                <wp:simplePos x="0" y="0"/>
                <wp:positionH relativeFrom="page">
                  <wp:posOffset>2526791</wp:posOffset>
                </wp:positionH>
                <wp:positionV relativeFrom="paragraph">
                  <wp:posOffset>226622</wp:posOffset>
                </wp:positionV>
                <wp:extent cx="869315" cy="18605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69315" cy="186055"/>
                        </a:xfrm>
                        <a:prstGeom prst="rect">
                          <a:avLst/>
                        </a:prstGeom>
                      </wps:spPr>
                      <wps:txbx>
                        <w:txbxContent>
                          <w:p>
                            <w:pPr>
                              <w:pStyle w:val="BodyText"/>
                              <w:spacing w:line="285" w:lineRule="exact"/>
                            </w:pPr>
                            <w:r>
                              <w:rPr>
                                <w:spacing w:val="-2"/>
                              </w:rPr>
                              <w:t>de</w:t>
                            </w:r>
                            <w:r>
                              <w:rPr>
                                <w:spacing w:val="-13"/>
                              </w:rPr>
                              <w:t> </w:t>
                            </w:r>
                            <w:r>
                              <w:rPr>
                                <w:spacing w:val="-2"/>
                              </w:rPr>
                              <w:t>políticas</w:t>
                            </w:r>
                          </w:p>
                        </w:txbxContent>
                      </wps:txbx>
                      <wps:bodyPr wrap="square" lIns="0" tIns="0" rIns="0" bIns="0" rtlCol="0">
                        <a:noAutofit/>
                      </wps:bodyPr>
                    </wps:wsp>
                  </a:graphicData>
                </a:graphic>
              </wp:anchor>
            </w:drawing>
          </mc:Choice>
          <mc:Fallback>
            <w:pict>
              <v:shape style="position:absolute;margin-left:198.959946pt;margin-top:17.844284pt;width:68.45pt;height:14.65pt;mso-position-horizontal-relative:page;mso-position-vertical-relative:paragraph;z-index:-16131584" type="#_x0000_t202" id="docshape26" filled="false" stroked="false">
                <v:textbox inset="0,0,0,0">
                  <w:txbxContent>
                    <w:p>
                      <w:pPr>
                        <w:pStyle w:val="BodyText"/>
                        <w:spacing w:line="285" w:lineRule="exact"/>
                      </w:pPr>
                      <w:r>
                        <w:rPr>
                          <w:spacing w:val="-2"/>
                        </w:rPr>
                        <w:t>de</w:t>
                      </w:r>
                      <w:r>
                        <w:rPr>
                          <w:spacing w:val="-13"/>
                        </w:rPr>
                        <w:t> </w:t>
                      </w:r>
                      <w:r>
                        <w:rPr>
                          <w:spacing w:val="-2"/>
                        </w:rPr>
                        <w:t>políticas</w:t>
                      </w:r>
                    </w:p>
                  </w:txbxContent>
                </v:textbox>
                <w10:wrap type="none"/>
              </v:shape>
            </w:pict>
          </mc:Fallback>
        </mc:AlternateContent>
      </w:r>
      <w:r>
        <w:rPr>
          <w:position w:val="-14"/>
        </w:rPr>
        <w:t>Evaluación</w:t>
      </w:r>
      <w:r>
        <w:rPr>
          <w:spacing w:val="8"/>
          <w:position w:val="-14"/>
        </w:rPr>
        <w:t> </w:t>
      </w:r>
      <w:r>
        <w:rPr>
          <w:spacing w:val="-2"/>
          <w:position w:val="-14"/>
        </w:rPr>
        <w:t>final</w:t>
      </w:r>
      <w:r>
        <w:rPr>
          <w:position w:val="-14"/>
        </w:rPr>
        <w:tab/>
      </w:r>
      <w:r>
        <w:rPr/>
        <w:t>Comparación</w:t>
      </w:r>
      <w:r>
        <w:rPr>
          <w:spacing w:val="-10"/>
        </w:rPr>
        <w:t> </w:t>
      </w:r>
      <w:r>
        <w:rPr/>
        <w:t>con</w:t>
      </w:r>
      <w:r>
        <w:rPr>
          <w:spacing w:val="-10"/>
        </w:rPr>
        <w:t> </w:t>
      </w:r>
      <w:r>
        <w:rPr/>
        <w:t>línea</w:t>
      </w:r>
      <w:r>
        <w:rPr>
          <w:spacing w:val="-10"/>
        </w:rPr>
        <w:t> </w:t>
      </w:r>
      <w:r>
        <w:rPr/>
        <w:t>base</w:t>
      </w:r>
      <w:r>
        <w:rPr>
          <w:spacing w:val="-10"/>
        </w:rPr>
        <w:t> </w:t>
      </w:r>
      <w:r>
        <w:rPr/>
        <w:t>y</w:t>
      </w:r>
      <w:r>
        <w:rPr>
          <w:spacing w:val="-10"/>
        </w:rPr>
        <w:t> </w:t>
      </w:r>
      <w:r>
        <w:rPr>
          <w:spacing w:val="-2"/>
        </w:rPr>
        <w:t>rediseño</w:t>
      </w:r>
    </w:p>
    <w:p>
      <w:pPr>
        <w:pStyle w:val="BodyText"/>
        <w:spacing w:before="203"/>
        <w:ind w:left="123"/>
      </w:pPr>
      <w:r>
        <w:rPr/>
        <w:br w:type="column"/>
      </w:r>
      <w:r>
        <w:rPr/>
        <w:t>Año</w:t>
      </w:r>
      <w:r>
        <w:rPr>
          <w:spacing w:val="-4"/>
        </w:rPr>
        <w:t> </w:t>
      </w:r>
      <w:r>
        <w:rPr/>
        <w:t>3</w:t>
      </w:r>
      <w:r>
        <w:rPr>
          <w:spacing w:val="-3"/>
        </w:rPr>
        <w:t> </w:t>
      </w:r>
      <w:r>
        <w:rPr/>
        <w:t>y</w:t>
      </w:r>
      <w:r>
        <w:rPr>
          <w:spacing w:val="-3"/>
        </w:rPr>
        <w:t> </w:t>
      </w:r>
      <w:r>
        <w:rPr>
          <w:spacing w:val="-10"/>
        </w:rPr>
        <w:t>5</w:t>
      </w:r>
    </w:p>
    <w:p>
      <w:pPr>
        <w:pStyle w:val="BodyText"/>
        <w:spacing w:after="0"/>
        <w:sectPr>
          <w:type w:val="continuous"/>
          <w:pgSz w:w="12240" w:h="15840"/>
          <w:pgMar w:top="1460" w:bottom="280" w:left="1440" w:right="1440"/>
          <w:cols w:num="2" w:equalWidth="0">
            <w:col w:w="7253" w:space="40"/>
            <w:col w:w="2067"/>
          </w:cols>
        </w:sectPr>
      </w:pPr>
    </w:p>
    <w:p>
      <w:pPr>
        <w:pStyle w:val="BodyText"/>
      </w:pPr>
      <w:r>
        <w:rPr/>
        <w:drawing>
          <wp:anchor distT="0" distB="0" distL="0" distR="0" allowOverlap="1" layoutInCell="1" locked="0" behindDoc="1" simplePos="0" relativeHeight="487183360">
            <wp:simplePos x="0" y="0"/>
            <wp:positionH relativeFrom="page">
              <wp:posOffset>377825</wp:posOffset>
            </wp:positionH>
            <wp:positionV relativeFrom="page">
              <wp:posOffset>0</wp:posOffset>
            </wp:positionV>
            <wp:extent cx="7394575" cy="9791066"/>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5" cstate="print"/>
                    <a:stretch>
                      <a:fillRect/>
                    </a:stretch>
                  </pic:blipFill>
                  <pic:spPr>
                    <a:xfrm>
                      <a:off x="0" y="0"/>
                      <a:ext cx="7394575" cy="9791066"/>
                    </a:xfrm>
                    <a:prstGeom prst="rect">
                      <a:avLst/>
                    </a:prstGeom>
                  </pic:spPr>
                </pic:pic>
              </a:graphicData>
            </a:graphic>
          </wp:anchor>
        </w:drawing>
      </w:r>
    </w:p>
    <w:p>
      <w:pPr>
        <w:pStyle w:val="BodyText"/>
        <w:spacing w:before="172"/>
      </w:pPr>
    </w:p>
    <w:p>
      <w:pPr>
        <w:pStyle w:val="Heading2"/>
        <w:numPr>
          <w:ilvl w:val="0"/>
          <w:numId w:val="15"/>
        </w:numPr>
        <w:tabs>
          <w:tab w:pos="656" w:val="left" w:leader="none"/>
        </w:tabs>
        <w:spacing w:line="240" w:lineRule="auto" w:before="0" w:after="0"/>
        <w:ind w:left="656" w:right="0" w:hanging="282"/>
        <w:jc w:val="left"/>
      </w:pPr>
      <w:r>
        <w:rPr>
          <w:w w:val="105"/>
        </w:rPr>
        <w:t>Consideraciones</w:t>
      </w:r>
      <w:r>
        <w:rPr>
          <w:spacing w:val="9"/>
          <w:w w:val="105"/>
        </w:rPr>
        <w:t> </w:t>
      </w:r>
      <w:r>
        <w:rPr>
          <w:w w:val="105"/>
        </w:rPr>
        <w:t>Éticas</w:t>
      </w:r>
      <w:r>
        <w:rPr>
          <w:spacing w:val="9"/>
          <w:w w:val="105"/>
        </w:rPr>
        <w:t> </w:t>
      </w:r>
      <w:r>
        <w:rPr>
          <w:w w:val="105"/>
        </w:rPr>
        <w:t>y</w:t>
      </w:r>
      <w:r>
        <w:rPr>
          <w:spacing w:val="10"/>
          <w:w w:val="105"/>
        </w:rPr>
        <w:t> </w:t>
      </w:r>
      <w:r>
        <w:rPr>
          <w:w w:val="105"/>
        </w:rPr>
        <w:t>de</w:t>
      </w:r>
      <w:r>
        <w:rPr>
          <w:spacing w:val="9"/>
          <w:w w:val="105"/>
        </w:rPr>
        <w:t> </w:t>
      </w:r>
      <w:r>
        <w:rPr>
          <w:spacing w:val="-2"/>
          <w:w w:val="105"/>
        </w:rPr>
        <w:t>Seguridad</w:t>
      </w:r>
    </w:p>
    <w:p>
      <w:pPr>
        <w:pStyle w:val="ListParagraph"/>
        <w:numPr>
          <w:ilvl w:val="0"/>
          <w:numId w:val="18"/>
        </w:numPr>
        <w:tabs>
          <w:tab w:pos="1094" w:val="left" w:leader="none"/>
        </w:tabs>
        <w:spacing w:line="240" w:lineRule="auto" w:before="277" w:after="0"/>
        <w:ind w:left="1094" w:right="1207" w:hanging="360"/>
        <w:jc w:val="left"/>
        <w:rPr>
          <w:sz w:val="24"/>
        </w:rPr>
      </w:pPr>
      <w:r>
        <w:rPr>
          <w:spacing w:val="-2"/>
          <w:w w:val="105"/>
          <w:sz w:val="24"/>
        </w:rPr>
        <w:t>Consentimiento</w:t>
      </w:r>
      <w:r>
        <w:rPr>
          <w:spacing w:val="-8"/>
          <w:w w:val="105"/>
          <w:sz w:val="24"/>
        </w:rPr>
        <w:t> </w:t>
      </w:r>
      <w:r>
        <w:rPr>
          <w:spacing w:val="-2"/>
          <w:w w:val="105"/>
          <w:sz w:val="24"/>
        </w:rPr>
        <w:t>informado</w:t>
      </w:r>
      <w:r>
        <w:rPr>
          <w:spacing w:val="-8"/>
          <w:w w:val="105"/>
          <w:sz w:val="24"/>
        </w:rPr>
        <w:t> </w:t>
      </w:r>
      <w:r>
        <w:rPr>
          <w:spacing w:val="-2"/>
          <w:w w:val="105"/>
          <w:sz w:val="24"/>
        </w:rPr>
        <w:t>para</w:t>
      </w:r>
      <w:r>
        <w:rPr>
          <w:spacing w:val="-8"/>
          <w:w w:val="105"/>
          <w:sz w:val="24"/>
        </w:rPr>
        <w:t> </w:t>
      </w:r>
      <w:r>
        <w:rPr>
          <w:spacing w:val="-2"/>
          <w:w w:val="105"/>
          <w:sz w:val="24"/>
        </w:rPr>
        <w:t>todas</w:t>
      </w:r>
      <w:r>
        <w:rPr>
          <w:spacing w:val="-8"/>
          <w:w w:val="105"/>
          <w:sz w:val="24"/>
        </w:rPr>
        <w:t> </w:t>
      </w:r>
      <w:r>
        <w:rPr>
          <w:spacing w:val="-2"/>
          <w:w w:val="105"/>
          <w:sz w:val="24"/>
        </w:rPr>
        <w:t>las</w:t>
      </w:r>
      <w:r>
        <w:rPr>
          <w:spacing w:val="-8"/>
          <w:w w:val="105"/>
          <w:sz w:val="24"/>
        </w:rPr>
        <w:t> </w:t>
      </w:r>
      <w:r>
        <w:rPr>
          <w:spacing w:val="-2"/>
          <w:w w:val="105"/>
          <w:sz w:val="24"/>
        </w:rPr>
        <w:t>herramientas</w:t>
      </w:r>
      <w:r>
        <w:rPr>
          <w:spacing w:val="-8"/>
          <w:w w:val="105"/>
          <w:sz w:val="24"/>
        </w:rPr>
        <w:t> </w:t>
      </w:r>
      <w:r>
        <w:rPr>
          <w:spacing w:val="-2"/>
          <w:w w:val="105"/>
          <w:sz w:val="24"/>
        </w:rPr>
        <w:t>de recolección.</w:t>
      </w:r>
    </w:p>
    <w:p>
      <w:pPr>
        <w:pStyle w:val="ListParagraph"/>
        <w:numPr>
          <w:ilvl w:val="0"/>
          <w:numId w:val="18"/>
        </w:numPr>
        <w:tabs>
          <w:tab w:pos="1094" w:val="left" w:leader="none"/>
        </w:tabs>
        <w:spacing w:line="291" w:lineRule="exact" w:before="0" w:after="0"/>
        <w:ind w:left="1094" w:right="0" w:hanging="360"/>
        <w:jc w:val="left"/>
        <w:rPr>
          <w:sz w:val="24"/>
        </w:rPr>
      </w:pPr>
      <w:r>
        <w:rPr>
          <w:sz w:val="24"/>
        </w:rPr>
        <w:t>Protección</w:t>
      </w:r>
      <w:r>
        <w:rPr>
          <w:spacing w:val="7"/>
          <w:sz w:val="24"/>
        </w:rPr>
        <w:t> </w:t>
      </w:r>
      <w:r>
        <w:rPr>
          <w:sz w:val="24"/>
        </w:rPr>
        <w:t>de</w:t>
      </w:r>
      <w:r>
        <w:rPr>
          <w:spacing w:val="7"/>
          <w:sz w:val="24"/>
        </w:rPr>
        <w:t> </w:t>
      </w:r>
      <w:r>
        <w:rPr>
          <w:sz w:val="24"/>
        </w:rPr>
        <w:t>identidad</w:t>
      </w:r>
      <w:r>
        <w:rPr>
          <w:spacing w:val="7"/>
          <w:sz w:val="24"/>
        </w:rPr>
        <w:t> </w:t>
      </w:r>
      <w:r>
        <w:rPr>
          <w:sz w:val="24"/>
        </w:rPr>
        <w:t>y</w:t>
      </w:r>
      <w:r>
        <w:rPr>
          <w:spacing w:val="7"/>
          <w:sz w:val="24"/>
        </w:rPr>
        <w:t> </w:t>
      </w:r>
      <w:r>
        <w:rPr>
          <w:sz w:val="24"/>
        </w:rPr>
        <w:t>datos</w:t>
      </w:r>
      <w:r>
        <w:rPr>
          <w:spacing w:val="7"/>
          <w:sz w:val="24"/>
        </w:rPr>
        <w:t> </w:t>
      </w:r>
      <w:r>
        <w:rPr>
          <w:spacing w:val="-2"/>
          <w:sz w:val="24"/>
        </w:rPr>
        <w:t>sensibles.</w:t>
      </w:r>
    </w:p>
    <w:p>
      <w:pPr>
        <w:pStyle w:val="ListParagraph"/>
        <w:numPr>
          <w:ilvl w:val="0"/>
          <w:numId w:val="18"/>
        </w:numPr>
        <w:tabs>
          <w:tab w:pos="1094" w:val="left" w:leader="none"/>
        </w:tabs>
        <w:spacing w:line="240" w:lineRule="auto" w:before="0" w:after="0"/>
        <w:ind w:left="1094" w:right="1169" w:hanging="360"/>
        <w:jc w:val="left"/>
        <w:rPr>
          <w:sz w:val="24"/>
        </w:rPr>
      </w:pPr>
      <w:r>
        <w:rPr>
          <w:sz w:val="24"/>
        </w:rPr>
        <w:t>Mecanismos de retroalimentación y apelación por parte </w:t>
      </w:r>
      <w:r>
        <w:rPr>
          <w:sz w:val="24"/>
        </w:rPr>
        <w:t>de </w:t>
      </w:r>
      <w:r>
        <w:rPr>
          <w:w w:val="105"/>
          <w:sz w:val="24"/>
        </w:rPr>
        <w:t>usuarios y comunidades.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49"/>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type w:val="continuous"/>
          <w:pgSz w:w="12240" w:h="15840"/>
          <w:pgMar w:top="1460" w:bottom="280" w:left="1440" w:right="1440"/>
        </w:sectPr>
      </w:pPr>
    </w:p>
    <w:p>
      <w:pPr>
        <w:pStyle w:val="BodyText"/>
        <w:ind w:left="259"/>
        <w:rPr>
          <w:rFonts w:ascii="Times New Roman"/>
          <w:sz w:val="20"/>
        </w:rPr>
      </w:pPr>
      <w:r>
        <w:rPr>
          <w:rFonts w:ascii="Times New Roman"/>
          <w:sz w:val="20"/>
        </w:rPr>
        <w:drawing>
          <wp:anchor distT="0" distB="0" distL="0" distR="0" allowOverlap="1" layoutInCell="1" locked="0" behindDoc="1" simplePos="0" relativeHeight="487186432">
            <wp:simplePos x="0" y="0"/>
            <wp:positionH relativeFrom="page">
              <wp:posOffset>377825</wp:posOffset>
            </wp:positionH>
            <wp:positionV relativeFrom="page">
              <wp:posOffset>0</wp:posOffset>
            </wp:positionV>
            <wp:extent cx="7394575" cy="9791066"/>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5" cstate="print"/>
                    <a:stretch>
                      <a:fillRect/>
                    </a:stretch>
                  </pic:blipFill>
                  <pic:spPr>
                    <a:xfrm>
                      <a:off x="0" y="0"/>
                      <a:ext cx="7394575" cy="9791066"/>
                    </a:xfrm>
                    <a:prstGeom prst="rect">
                      <a:avLst/>
                    </a:prstGeom>
                  </pic:spPr>
                </pic:pic>
              </a:graphicData>
            </a:graphic>
          </wp:anchor>
        </w:drawing>
      </w:r>
      <w:r>
        <w:rPr>
          <w:rFonts w:ascii="Times New Roman"/>
          <w:sz w:val="20"/>
        </w:rPr>
        <mc:AlternateContent>
          <mc:Choice Requires="wps">
            <w:drawing>
              <wp:inline distT="0" distB="0" distL="0" distR="0">
                <wp:extent cx="5605780" cy="3154680"/>
                <wp:effectExtent l="9525" t="0" r="0" b="7619"/>
                <wp:docPr id="44" name="Textbox 44"/>
                <wp:cNvGraphicFramePr>
                  <a:graphicFrameLocks/>
                </wp:cNvGraphicFramePr>
                <a:graphic>
                  <a:graphicData uri="http://schemas.microsoft.com/office/word/2010/wordprocessingShape">
                    <wps:wsp>
                      <wps:cNvPr id="44" name="Textbox 44"/>
                      <wps:cNvSpPr txBox="1"/>
                      <wps:spPr>
                        <a:xfrm>
                          <a:off x="0" y="0"/>
                          <a:ext cx="5605780" cy="3154680"/>
                        </a:xfrm>
                        <a:prstGeom prst="rect">
                          <a:avLst/>
                        </a:prstGeom>
                        <a:ln w="6095">
                          <a:solidFill>
                            <a:srgbClr val="000000"/>
                          </a:solidFill>
                          <a:prstDash val="solid"/>
                        </a:ln>
                      </wps:spPr>
                      <wps:txbx>
                        <w:txbxContent>
                          <w:p>
                            <w:pPr>
                              <w:numPr>
                                <w:ilvl w:val="0"/>
                                <w:numId w:val="19"/>
                              </w:numPr>
                              <w:tabs>
                                <w:tab w:pos="383" w:val="left" w:leader="none"/>
                              </w:tabs>
                              <w:spacing w:before="272"/>
                              <w:ind w:left="383" w:right="0" w:hanging="278"/>
                              <w:jc w:val="left"/>
                              <w:rPr>
                                <w:b/>
                                <w:sz w:val="24"/>
                              </w:rPr>
                            </w:pPr>
                            <w:r>
                              <w:rPr>
                                <w:b/>
                                <w:w w:val="110"/>
                                <w:sz w:val="24"/>
                              </w:rPr>
                              <w:t>Productos</w:t>
                            </w:r>
                            <w:r>
                              <w:rPr>
                                <w:b/>
                                <w:spacing w:val="16"/>
                                <w:w w:val="110"/>
                                <w:sz w:val="24"/>
                              </w:rPr>
                              <w:t> </w:t>
                            </w:r>
                            <w:r>
                              <w:rPr>
                                <w:b/>
                                <w:spacing w:val="-2"/>
                                <w:w w:val="110"/>
                                <w:sz w:val="24"/>
                              </w:rPr>
                              <w:t>Esperados</w:t>
                            </w:r>
                          </w:p>
                          <w:p>
                            <w:pPr>
                              <w:pStyle w:val="BodyText"/>
                              <w:numPr>
                                <w:ilvl w:val="1"/>
                                <w:numId w:val="19"/>
                              </w:numPr>
                              <w:tabs>
                                <w:tab w:pos="825" w:val="left" w:leader="none"/>
                              </w:tabs>
                              <w:spacing w:line="294" w:lineRule="exact" w:before="272" w:after="0"/>
                              <w:ind w:left="825" w:right="0" w:hanging="360"/>
                              <w:jc w:val="left"/>
                            </w:pPr>
                            <w:r>
                              <w:rPr>
                                <w:w w:val="105"/>
                              </w:rPr>
                              <w:t>Informes</w:t>
                            </w:r>
                            <w:r>
                              <w:rPr>
                                <w:spacing w:val="16"/>
                                <w:w w:val="105"/>
                              </w:rPr>
                              <w:t> </w:t>
                            </w:r>
                            <w:r>
                              <w:rPr>
                                <w:w w:val="105"/>
                              </w:rPr>
                              <w:t>semestrales</w:t>
                            </w:r>
                            <w:r>
                              <w:rPr>
                                <w:spacing w:val="16"/>
                                <w:w w:val="105"/>
                              </w:rPr>
                              <w:t> </w:t>
                            </w:r>
                            <w:r>
                              <w:rPr>
                                <w:w w:val="105"/>
                              </w:rPr>
                              <w:t>y</w:t>
                            </w:r>
                            <w:r>
                              <w:rPr>
                                <w:spacing w:val="16"/>
                                <w:w w:val="105"/>
                              </w:rPr>
                              <w:t> </w:t>
                            </w:r>
                            <w:r>
                              <w:rPr>
                                <w:spacing w:val="-2"/>
                                <w:w w:val="105"/>
                              </w:rPr>
                              <w:t>anuales.</w:t>
                            </w:r>
                          </w:p>
                          <w:p>
                            <w:pPr>
                              <w:pStyle w:val="BodyText"/>
                              <w:numPr>
                                <w:ilvl w:val="1"/>
                                <w:numId w:val="19"/>
                              </w:numPr>
                              <w:tabs>
                                <w:tab w:pos="825" w:val="left" w:leader="none"/>
                              </w:tabs>
                              <w:spacing w:line="293" w:lineRule="exact" w:before="0" w:after="0"/>
                              <w:ind w:left="825" w:right="0" w:hanging="360"/>
                              <w:jc w:val="left"/>
                            </w:pPr>
                            <w:r>
                              <w:rPr/>
                              <w:t>Recomendaciones</w:t>
                            </w:r>
                            <w:r>
                              <w:rPr>
                                <w:spacing w:val="10"/>
                              </w:rPr>
                              <w:t> </w:t>
                            </w:r>
                            <w:r>
                              <w:rPr/>
                              <w:t>para</w:t>
                            </w:r>
                            <w:r>
                              <w:rPr>
                                <w:spacing w:val="11"/>
                              </w:rPr>
                              <w:t> </w:t>
                            </w:r>
                            <w:r>
                              <w:rPr/>
                              <w:t>rediseño</w:t>
                            </w:r>
                            <w:r>
                              <w:rPr>
                                <w:spacing w:val="11"/>
                              </w:rPr>
                              <w:t> </w:t>
                            </w:r>
                            <w:r>
                              <w:rPr/>
                              <w:t>normativo</w:t>
                            </w:r>
                            <w:r>
                              <w:rPr>
                                <w:spacing w:val="11"/>
                              </w:rPr>
                              <w:t> </w:t>
                            </w:r>
                            <w:r>
                              <w:rPr/>
                              <w:t>e</w:t>
                            </w:r>
                            <w:r>
                              <w:rPr>
                                <w:spacing w:val="10"/>
                              </w:rPr>
                              <w:t> </w:t>
                            </w:r>
                            <w:r>
                              <w:rPr>
                                <w:spacing w:val="-2"/>
                              </w:rPr>
                              <w:t>institucional.</w:t>
                            </w:r>
                          </w:p>
                          <w:p>
                            <w:pPr>
                              <w:pStyle w:val="BodyText"/>
                              <w:numPr>
                                <w:ilvl w:val="1"/>
                                <w:numId w:val="19"/>
                              </w:numPr>
                              <w:tabs>
                                <w:tab w:pos="825" w:val="left" w:leader="none"/>
                              </w:tabs>
                              <w:spacing w:line="293" w:lineRule="exact" w:before="0" w:after="0"/>
                              <w:ind w:left="825" w:right="0" w:hanging="360"/>
                              <w:jc w:val="left"/>
                            </w:pPr>
                            <w:r>
                              <w:rPr/>
                              <w:t>Tableros</w:t>
                            </w:r>
                            <w:r>
                              <w:rPr>
                                <w:spacing w:val="14"/>
                              </w:rPr>
                              <w:t> </w:t>
                            </w:r>
                            <w:r>
                              <w:rPr/>
                              <w:t>de</w:t>
                            </w:r>
                            <w:r>
                              <w:rPr>
                                <w:spacing w:val="14"/>
                              </w:rPr>
                              <w:t> </w:t>
                            </w:r>
                            <w:r>
                              <w:rPr/>
                              <w:t>control</w:t>
                            </w:r>
                            <w:r>
                              <w:rPr>
                                <w:spacing w:val="14"/>
                              </w:rPr>
                              <w:t> </w:t>
                            </w:r>
                            <w:r>
                              <w:rPr/>
                              <w:t>público</w:t>
                            </w:r>
                            <w:r>
                              <w:rPr>
                                <w:spacing w:val="14"/>
                              </w:rPr>
                              <w:t> </w:t>
                            </w:r>
                            <w:r>
                              <w:rPr/>
                              <w:t>con</w:t>
                            </w:r>
                            <w:r>
                              <w:rPr>
                                <w:spacing w:val="14"/>
                              </w:rPr>
                              <w:t> </w:t>
                            </w:r>
                            <w:r>
                              <w:rPr/>
                              <w:t>indicadores</w:t>
                            </w:r>
                            <w:r>
                              <w:rPr>
                                <w:spacing w:val="14"/>
                              </w:rPr>
                              <w:t> </w:t>
                            </w:r>
                            <w:r>
                              <w:rPr>
                                <w:spacing w:val="-2"/>
                              </w:rPr>
                              <w:t>clave.</w:t>
                            </w:r>
                          </w:p>
                          <w:p>
                            <w:pPr>
                              <w:pStyle w:val="BodyText"/>
                              <w:numPr>
                                <w:ilvl w:val="1"/>
                                <w:numId w:val="19"/>
                              </w:numPr>
                              <w:tabs>
                                <w:tab w:pos="825" w:val="left" w:leader="none"/>
                              </w:tabs>
                              <w:spacing w:line="294" w:lineRule="exact" w:before="0" w:after="0"/>
                              <w:ind w:left="825" w:right="0" w:hanging="360"/>
                              <w:jc w:val="left"/>
                            </w:pPr>
                            <w:r>
                              <w:rPr>
                                <w:w w:val="105"/>
                              </w:rPr>
                              <w:t>Alertas</w:t>
                            </w:r>
                            <w:r>
                              <w:rPr>
                                <w:spacing w:val="-8"/>
                                <w:w w:val="105"/>
                              </w:rPr>
                              <w:t> </w:t>
                            </w:r>
                            <w:r>
                              <w:rPr>
                                <w:w w:val="105"/>
                              </w:rPr>
                              <w:t>territoriales</w:t>
                            </w:r>
                            <w:r>
                              <w:rPr>
                                <w:spacing w:val="-8"/>
                                <w:w w:val="105"/>
                              </w:rPr>
                              <w:t> </w:t>
                            </w:r>
                            <w:r>
                              <w:rPr>
                                <w:w w:val="105"/>
                              </w:rPr>
                              <w:t>para</w:t>
                            </w:r>
                            <w:r>
                              <w:rPr>
                                <w:spacing w:val="-8"/>
                                <w:w w:val="105"/>
                              </w:rPr>
                              <w:t> </w:t>
                            </w:r>
                            <w:r>
                              <w:rPr>
                                <w:w w:val="105"/>
                              </w:rPr>
                              <w:t>intervención</w:t>
                            </w:r>
                            <w:r>
                              <w:rPr>
                                <w:spacing w:val="-9"/>
                                <w:w w:val="105"/>
                              </w:rPr>
                              <w:t> </w:t>
                            </w:r>
                            <w:r>
                              <w:rPr>
                                <w:spacing w:val="-2"/>
                                <w:w w:val="105"/>
                              </w:rPr>
                              <w:t>focalizada.</w:t>
                            </w:r>
                          </w:p>
                          <w:p>
                            <w:pPr>
                              <w:pStyle w:val="BodyText"/>
                            </w:pPr>
                          </w:p>
                          <w:p>
                            <w:pPr>
                              <w:pStyle w:val="BodyText"/>
                              <w:spacing w:before="264"/>
                            </w:pPr>
                          </w:p>
                          <w:p>
                            <w:pPr>
                              <w:pStyle w:val="BodyText"/>
                              <w:ind w:left="105" w:right="187"/>
                            </w:pPr>
                            <w:r>
                              <w:rPr/>
                              <w:t>Este</w:t>
                            </w:r>
                            <w:r>
                              <w:rPr>
                                <w:spacing w:val="40"/>
                              </w:rPr>
                              <w:t> </w:t>
                            </w:r>
                            <w:r>
                              <w:rPr/>
                              <w:t>sistema</w:t>
                            </w:r>
                            <w:r>
                              <w:rPr>
                                <w:spacing w:val="40"/>
                              </w:rPr>
                              <w:t> </w:t>
                            </w:r>
                            <w:r>
                              <w:rPr/>
                              <w:t>busca</w:t>
                            </w:r>
                            <w:r>
                              <w:rPr>
                                <w:spacing w:val="40"/>
                              </w:rPr>
                              <w:t> </w:t>
                            </w:r>
                            <w:r>
                              <w:rPr/>
                              <w:t>institucionalizar</w:t>
                            </w:r>
                            <w:r>
                              <w:rPr>
                                <w:spacing w:val="40"/>
                              </w:rPr>
                              <w:t> </w:t>
                            </w:r>
                            <w:r>
                              <w:rPr/>
                              <w:t>la</w:t>
                            </w:r>
                            <w:r>
                              <w:rPr>
                                <w:spacing w:val="40"/>
                              </w:rPr>
                              <w:t> </w:t>
                            </w:r>
                            <w:r>
                              <w:rPr/>
                              <w:t>vigilancia</w:t>
                            </w:r>
                            <w:r>
                              <w:rPr>
                                <w:spacing w:val="40"/>
                              </w:rPr>
                              <w:t> </w:t>
                            </w:r>
                            <w:r>
                              <w:rPr/>
                              <w:t>del</w:t>
                            </w:r>
                            <w:r>
                              <w:rPr>
                                <w:spacing w:val="40"/>
                              </w:rPr>
                              <w:t> </w:t>
                            </w:r>
                            <w:r>
                              <w:rPr/>
                              <w:t>estigma</w:t>
                            </w:r>
                            <w:r>
                              <w:rPr>
                                <w:spacing w:val="40"/>
                              </w:rPr>
                              <w:t> </w:t>
                            </w:r>
                            <w:r>
                              <w:rPr/>
                              <w:t>y</w:t>
                            </w:r>
                            <w:r>
                              <w:rPr>
                                <w:spacing w:val="40"/>
                              </w:rPr>
                              <w:t> </w:t>
                            </w:r>
                            <w:r>
                              <w:rPr/>
                              <w:t>la discriminación como parte esencial del derecho a la salud y </w:t>
                            </w:r>
                            <w:r>
                              <w:rPr/>
                              <w:t>como requisito para una respuesta eficaz, equitativa y centrada en las personas en situación de vulnerabilidad.</w:t>
                            </w:r>
                          </w:p>
                        </w:txbxContent>
                      </wps:txbx>
                      <wps:bodyPr wrap="square" lIns="0" tIns="0" rIns="0" bIns="0" rtlCol="0">
                        <a:noAutofit/>
                      </wps:bodyPr>
                    </wps:wsp>
                  </a:graphicData>
                </a:graphic>
              </wp:inline>
            </w:drawing>
          </mc:Choice>
          <mc:Fallback>
            <w:pict>
              <v:shape style="width:441.4pt;height:248.4pt;mso-position-horizontal-relative:char;mso-position-vertical-relative:line" type="#_x0000_t202" id="docshape27" filled="false" stroked="true" strokeweight=".48pt" strokecolor="#000000">
                <w10:anchorlock/>
                <v:textbox inset="0,0,0,0">
                  <w:txbxContent>
                    <w:p>
                      <w:pPr>
                        <w:numPr>
                          <w:ilvl w:val="0"/>
                          <w:numId w:val="19"/>
                        </w:numPr>
                        <w:tabs>
                          <w:tab w:pos="383" w:val="left" w:leader="none"/>
                        </w:tabs>
                        <w:spacing w:before="272"/>
                        <w:ind w:left="383" w:right="0" w:hanging="278"/>
                        <w:jc w:val="left"/>
                        <w:rPr>
                          <w:b/>
                          <w:sz w:val="24"/>
                        </w:rPr>
                      </w:pPr>
                      <w:r>
                        <w:rPr>
                          <w:b/>
                          <w:w w:val="110"/>
                          <w:sz w:val="24"/>
                        </w:rPr>
                        <w:t>Productos</w:t>
                      </w:r>
                      <w:r>
                        <w:rPr>
                          <w:b/>
                          <w:spacing w:val="16"/>
                          <w:w w:val="110"/>
                          <w:sz w:val="24"/>
                        </w:rPr>
                        <w:t> </w:t>
                      </w:r>
                      <w:r>
                        <w:rPr>
                          <w:b/>
                          <w:spacing w:val="-2"/>
                          <w:w w:val="110"/>
                          <w:sz w:val="24"/>
                        </w:rPr>
                        <w:t>Esperados</w:t>
                      </w:r>
                    </w:p>
                    <w:p>
                      <w:pPr>
                        <w:pStyle w:val="BodyText"/>
                        <w:numPr>
                          <w:ilvl w:val="1"/>
                          <w:numId w:val="19"/>
                        </w:numPr>
                        <w:tabs>
                          <w:tab w:pos="825" w:val="left" w:leader="none"/>
                        </w:tabs>
                        <w:spacing w:line="294" w:lineRule="exact" w:before="272" w:after="0"/>
                        <w:ind w:left="825" w:right="0" w:hanging="360"/>
                        <w:jc w:val="left"/>
                      </w:pPr>
                      <w:r>
                        <w:rPr>
                          <w:w w:val="105"/>
                        </w:rPr>
                        <w:t>Informes</w:t>
                      </w:r>
                      <w:r>
                        <w:rPr>
                          <w:spacing w:val="16"/>
                          <w:w w:val="105"/>
                        </w:rPr>
                        <w:t> </w:t>
                      </w:r>
                      <w:r>
                        <w:rPr>
                          <w:w w:val="105"/>
                        </w:rPr>
                        <w:t>semestrales</w:t>
                      </w:r>
                      <w:r>
                        <w:rPr>
                          <w:spacing w:val="16"/>
                          <w:w w:val="105"/>
                        </w:rPr>
                        <w:t> </w:t>
                      </w:r>
                      <w:r>
                        <w:rPr>
                          <w:w w:val="105"/>
                        </w:rPr>
                        <w:t>y</w:t>
                      </w:r>
                      <w:r>
                        <w:rPr>
                          <w:spacing w:val="16"/>
                          <w:w w:val="105"/>
                        </w:rPr>
                        <w:t> </w:t>
                      </w:r>
                      <w:r>
                        <w:rPr>
                          <w:spacing w:val="-2"/>
                          <w:w w:val="105"/>
                        </w:rPr>
                        <w:t>anuales.</w:t>
                      </w:r>
                    </w:p>
                    <w:p>
                      <w:pPr>
                        <w:pStyle w:val="BodyText"/>
                        <w:numPr>
                          <w:ilvl w:val="1"/>
                          <w:numId w:val="19"/>
                        </w:numPr>
                        <w:tabs>
                          <w:tab w:pos="825" w:val="left" w:leader="none"/>
                        </w:tabs>
                        <w:spacing w:line="293" w:lineRule="exact" w:before="0" w:after="0"/>
                        <w:ind w:left="825" w:right="0" w:hanging="360"/>
                        <w:jc w:val="left"/>
                      </w:pPr>
                      <w:r>
                        <w:rPr/>
                        <w:t>Recomendaciones</w:t>
                      </w:r>
                      <w:r>
                        <w:rPr>
                          <w:spacing w:val="10"/>
                        </w:rPr>
                        <w:t> </w:t>
                      </w:r>
                      <w:r>
                        <w:rPr/>
                        <w:t>para</w:t>
                      </w:r>
                      <w:r>
                        <w:rPr>
                          <w:spacing w:val="11"/>
                        </w:rPr>
                        <w:t> </w:t>
                      </w:r>
                      <w:r>
                        <w:rPr/>
                        <w:t>rediseño</w:t>
                      </w:r>
                      <w:r>
                        <w:rPr>
                          <w:spacing w:val="11"/>
                        </w:rPr>
                        <w:t> </w:t>
                      </w:r>
                      <w:r>
                        <w:rPr/>
                        <w:t>normativo</w:t>
                      </w:r>
                      <w:r>
                        <w:rPr>
                          <w:spacing w:val="11"/>
                        </w:rPr>
                        <w:t> </w:t>
                      </w:r>
                      <w:r>
                        <w:rPr/>
                        <w:t>e</w:t>
                      </w:r>
                      <w:r>
                        <w:rPr>
                          <w:spacing w:val="10"/>
                        </w:rPr>
                        <w:t> </w:t>
                      </w:r>
                      <w:r>
                        <w:rPr>
                          <w:spacing w:val="-2"/>
                        </w:rPr>
                        <w:t>institucional.</w:t>
                      </w:r>
                    </w:p>
                    <w:p>
                      <w:pPr>
                        <w:pStyle w:val="BodyText"/>
                        <w:numPr>
                          <w:ilvl w:val="1"/>
                          <w:numId w:val="19"/>
                        </w:numPr>
                        <w:tabs>
                          <w:tab w:pos="825" w:val="left" w:leader="none"/>
                        </w:tabs>
                        <w:spacing w:line="293" w:lineRule="exact" w:before="0" w:after="0"/>
                        <w:ind w:left="825" w:right="0" w:hanging="360"/>
                        <w:jc w:val="left"/>
                      </w:pPr>
                      <w:r>
                        <w:rPr/>
                        <w:t>Tableros</w:t>
                      </w:r>
                      <w:r>
                        <w:rPr>
                          <w:spacing w:val="14"/>
                        </w:rPr>
                        <w:t> </w:t>
                      </w:r>
                      <w:r>
                        <w:rPr/>
                        <w:t>de</w:t>
                      </w:r>
                      <w:r>
                        <w:rPr>
                          <w:spacing w:val="14"/>
                        </w:rPr>
                        <w:t> </w:t>
                      </w:r>
                      <w:r>
                        <w:rPr/>
                        <w:t>control</w:t>
                      </w:r>
                      <w:r>
                        <w:rPr>
                          <w:spacing w:val="14"/>
                        </w:rPr>
                        <w:t> </w:t>
                      </w:r>
                      <w:r>
                        <w:rPr/>
                        <w:t>público</w:t>
                      </w:r>
                      <w:r>
                        <w:rPr>
                          <w:spacing w:val="14"/>
                        </w:rPr>
                        <w:t> </w:t>
                      </w:r>
                      <w:r>
                        <w:rPr/>
                        <w:t>con</w:t>
                      </w:r>
                      <w:r>
                        <w:rPr>
                          <w:spacing w:val="14"/>
                        </w:rPr>
                        <w:t> </w:t>
                      </w:r>
                      <w:r>
                        <w:rPr/>
                        <w:t>indicadores</w:t>
                      </w:r>
                      <w:r>
                        <w:rPr>
                          <w:spacing w:val="14"/>
                        </w:rPr>
                        <w:t> </w:t>
                      </w:r>
                      <w:r>
                        <w:rPr>
                          <w:spacing w:val="-2"/>
                        </w:rPr>
                        <w:t>clave.</w:t>
                      </w:r>
                    </w:p>
                    <w:p>
                      <w:pPr>
                        <w:pStyle w:val="BodyText"/>
                        <w:numPr>
                          <w:ilvl w:val="1"/>
                          <w:numId w:val="19"/>
                        </w:numPr>
                        <w:tabs>
                          <w:tab w:pos="825" w:val="left" w:leader="none"/>
                        </w:tabs>
                        <w:spacing w:line="294" w:lineRule="exact" w:before="0" w:after="0"/>
                        <w:ind w:left="825" w:right="0" w:hanging="360"/>
                        <w:jc w:val="left"/>
                      </w:pPr>
                      <w:r>
                        <w:rPr>
                          <w:w w:val="105"/>
                        </w:rPr>
                        <w:t>Alertas</w:t>
                      </w:r>
                      <w:r>
                        <w:rPr>
                          <w:spacing w:val="-8"/>
                          <w:w w:val="105"/>
                        </w:rPr>
                        <w:t> </w:t>
                      </w:r>
                      <w:r>
                        <w:rPr>
                          <w:w w:val="105"/>
                        </w:rPr>
                        <w:t>territoriales</w:t>
                      </w:r>
                      <w:r>
                        <w:rPr>
                          <w:spacing w:val="-8"/>
                          <w:w w:val="105"/>
                        </w:rPr>
                        <w:t> </w:t>
                      </w:r>
                      <w:r>
                        <w:rPr>
                          <w:w w:val="105"/>
                        </w:rPr>
                        <w:t>para</w:t>
                      </w:r>
                      <w:r>
                        <w:rPr>
                          <w:spacing w:val="-8"/>
                          <w:w w:val="105"/>
                        </w:rPr>
                        <w:t> </w:t>
                      </w:r>
                      <w:r>
                        <w:rPr>
                          <w:w w:val="105"/>
                        </w:rPr>
                        <w:t>intervención</w:t>
                      </w:r>
                      <w:r>
                        <w:rPr>
                          <w:spacing w:val="-9"/>
                          <w:w w:val="105"/>
                        </w:rPr>
                        <w:t> </w:t>
                      </w:r>
                      <w:r>
                        <w:rPr>
                          <w:spacing w:val="-2"/>
                          <w:w w:val="105"/>
                        </w:rPr>
                        <w:t>focalizada.</w:t>
                      </w:r>
                    </w:p>
                    <w:p>
                      <w:pPr>
                        <w:pStyle w:val="BodyText"/>
                      </w:pPr>
                    </w:p>
                    <w:p>
                      <w:pPr>
                        <w:pStyle w:val="BodyText"/>
                        <w:spacing w:before="264"/>
                      </w:pPr>
                    </w:p>
                    <w:p>
                      <w:pPr>
                        <w:pStyle w:val="BodyText"/>
                        <w:ind w:left="105" w:right="187"/>
                      </w:pPr>
                      <w:r>
                        <w:rPr/>
                        <w:t>Este</w:t>
                      </w:r>
                      <w:r>
                        <w:rPr>
                          <w:spacing w:val="40"/>
                        </w:rPr>
                        <w:t> </w:t>
                      </w:r>
                      <w:r>
                        <w:rPr/>
                        <w:t>sistema</w:t>
                      </w:r>
                      <w:r>
                        <w:rPr>
                          <w:spacing w:val="40"/>
                        </w:rPr>
                        <w:t> </w:t>
                      </w:r>
                      <w:r>
                        <w:rPr/>
                        <w:t>busca</w:t>
                      </w:r>
                      <w:r>
                        <w:rPr>
                          <w:spacing w:val="40"/>
                        </w:rPr>
                        <w:t> </w:t>
                      </w:r>
                      <w:r>
                        <w:rPr/>
                        <w:t>institucionalizar</w:t>
                      </w:r>
                      <w:r>
                        <w:rPr>
                          <w:spacing w:val="40"/>
                        </w:rPr>
                        <w:t> </w:t>
                      </w:r>
                      <w:r>
                        <w:rPr/>
                        <w:t>la</w:t>
                      </w:r>
                      <w:r>
                        <w:rPr>
                          <w:spacing w:val="40"/>
                        </w:rPr>
                        <w:t> </w:t>
                      </w:r>
                      <w:r>
                        <w:rPr/>
                        <w:t>vigilancia</w:t>
                      </w:r>
                      <w:r>
                        <w:rPr>
                          <w:spacing w:val="40"/>
                        </w:rPr>
                        <w:t> </w:t>
                      </w:r>
                      <w:r>
                        <w:rPr/>
                        <w:t>del</w:t>
                      </w:r>
                      <w:r>
                        <w:rPr>
                          <w:spacing w:val="40"/>
                        </w:rPr>
                        <w:t> </w:t>
                      </w:r>
                      <w:r>
                        <w:rPr/>
                        <w:t>estigma</w:t>
                      </w:r>
                      <w:r>
                        <w:rPr>
                          <w:spacing w:val="40"/>
                        </w:rPr>
                        <w:t> </w:t>
                      </w:r>
                      <w:r>
                        <w:rPr/>
                        <w:t>y</w:t>
                      </w:r>
                      <w:r>
                        <w:rPr>
                          <w:spacing w:val="40"/>
                        </w:rPr>
                        <w:t> </w:t>
                      </w:r>
                      <w:r>
                        <w:rPr/>
                        <w:t>la discriminación como parte esencial del derecho a la salud y </w:t>
                      </w:r>
                      <w:r>
                        <w:rPr/>
                        <w:t>como requisito para una respuesta eficaz, equitativa y centrada en las personas en situación de vulnerabilidad.</w:t>
                      </w:r>
                    </w:p>
                  </w:txbxContent>
                </v:textbox>
                <v:stroke dashstyle="solid"/>
              </v:shape>
            </w:pict>
          </mc:Fallback>
        </mc:AlternateContent>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207"/>
        <w:rPr>
          <w:rFonts w:ascii="Times New Roman"/>
          <w:sz w:val="20"/>
        </w:rPr>
      </w:pPr>
      <w:r>
        <w:rPr>
          <w:rFonts w:ascii="Times New Roman"/>
          <w:sz w:val="20"/>
        </w:rPr>
        <mc:AlternateContent>
          <mc:Choice Requires="wps">
            <w:drawing>
              <wp:anchor distT="0" distB="0" distL="0" distR="0" allowOverlap="1" layoutInCell="1" locked="0" behindDoc="1" simplePos="0" relativeHeight="487608320">
                <wp:simplePos x="0" y="0"/>
                <wp:positionH relativeFrom="page">
                  <wp:posOffset>1082039</wp:posOffset>
                </wp:positionH>
                <wp:positionV relativeFrom="paragraph">
                  <wp:posOffset>296315</wp:posOffset>
                </wp:positionV>
                <wp:extent cx="5605780" cy="3736975"/>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5605780" cy="3736975"/>
                        </a:xfrm>
                        <a:prstGeom prst="rect">
                          <a:avLst/>
                        </a:prstGeom>
                        <a:ln w="6095">
                          <a:solidFill>
                            <a:srgbClr val="000000"/>
                          </a:solidFill>
                          <a:prstDash val="solid"/>
                        </a:ln>
                      </wps:spPr>
                      <wps:txbx>
                        <w:txbxContent>
                          <w:p>
                            <w:pPr>
                              <w:spacing w:line="283" w:lineRule="exact" w:before="0"/>
                              <w:ind w:left="105" w:right="0" w:firstLine="0"/>
                              <w:jc w:val="left"/>
                              <w:rPr>
                                <w:b/>
                                <w:sz w:val="24"/>
                              </w:rPr>
                            </w:pPr>
                            <w:r>
                              <w:rPr>
                                <w:b/>
                                <w:spacing w:val="-2"/>
                                <w:w w:val="110"/>
                                <w:sz w:val="24"/>
                              </w:rPr>
                              <w:t>Referencias</w:t>
                            </w:r>
                          </w:p>
                          <w:p>
                            <w:pPr>
                              <w:pStyle w:val="BodyText"/>
                              <w:spacing w:before="22"/>
                              <w:ind w:left="105"/>
                            </w:pPr>
                            <w:r>
                              <w:rPr/>
                              <w:t>CENSIDA.</w:t>
                            </w:r>
                            <w:r>
                              <w:rPr>
                                <w:spacing w:val="80"/>
                              </w:rPr>
                              <w:t> </w:t>
                            </w:r>
                            <w:r>
                              <w:rPr/>
                              <w:t>(2023).</w:t>
                            </w:r>
                            <w:r>
                              <w:rPr>
                                <w:spacing w:val="80"/>
                              </w:rPr>
                              <w:t> </w:t>
                            </w:r>
                            <w:r>
                              <w:rPr/>
                              <w:t>Informe</w:t>
                            </w:r>
                            <w:r>
                              <w:rPr>
                                <w:spacing w:val="80"/>
                              </w:rPr>
                              <w:t> </w:t>
                            </w:r>
                            <w:r>
                              <w:rPr/>
                              <w:t>epidemiológico</w:t>
                            </w:r>
                            <w:r>
                              <w:rPr>
                                <w:spacing w:val="80"/>
                              </w:rPr>
                              <w:t> </w:t>
                            </w:r>
                            <w:r>
                              <w:rPr/>
                              <w:t>del</w:t>
                            </w:r>
                            <w:r>
                              <w:rPr>
                                <w:spacing w:val="80"/>
                              </w:rPr>
                              <w:t> </w:t>
                            </w:r>
                            <w:r>
                              <w:rPr/>
                              <w:t>VIH</w:t>
                            </w:r>
                            <w:r>
                              <w:rPr>
                                <w:spacing w:val="80"/>
                              </w:rPr>
                              <w:t> </w:t>
                            </w:r>
                            <w:r>
                              <w:rPr/>
                              <w:t>en</w:t>
                            </w:r>
                            <w:r>
                              <w:rPr>
                                <w:spacing w:val="80"/>
                              </w:rPr>
                              <w:t> </w:t>
                            </w:r>
                            <w:r>
                              <w:rPr/>
                              <w:t>México</w:t>
                            </w:r>
                            <w:r>
                              <w:rPr>
                                <w:spacing w:val="80"/>
                              </w:rPr>
                              <w:t> </w:t>
                            </w:r>
                            <w:r>
                              <w:rPr/>
                              <w:t>2023.</w:t>
                            </w:r>
                            <w:r>
                              <w:rPr>
                                <w:spacing w:val="80"/>
                                <w:w w:val="150"/>
                              </w:rPr>
                              <w:t> </w:t>
                            </w:r>
                            <w:hyperlink r:id="rId8">
                              <w:r>
                                <w:rPr>
                                  <w:spacing w:val="-2"/>
                                </w:rPr>
                                <w:t>https://www.gob.mx/censida</w:t>
                              </w:r>
                            </w:hyperlink>
                          </w:p>
                          <w:p>
                            <w:pPr>
                              <w:pStyle w:val="BodyText"/>
                              <w:ind w:left="105" w:right="97"/>
                              <w:jc w:val="both"/>
                            </w:pPr>
                            <w:r>
                              <w:rPr/>
                              <w:t>Comisión Nacional de los Derechos Humanos. (2022). Protocolo para </w:t>
                            </w:r>
                            <w:r>
                              <w:rPr/>
                              <w:t>la atención de personas con VIH sin discriminación. </w:t>
                            </w:r>
                            <w:hyperlink r:id="rId9">
                              <w:r>
                                <w:rPr>
                                  <w:spacing w:val="-2"/>
                                </w:rPr>
                                <w:t>https://www.cndh.org.mx</w:t>
                              </w:r>
                            </w:hyperlink>
                          </w:p>
                          <w:p>
                            <w:pPr>
                              <w:pStyle w:val="BodyText"/>
                              <w:spacing w:line="237" w:lineRule="auto"/>
                              <w:ind w:left="105" w:right="97"/>
                            </w:pPr>
                            <w:r>
                              <w:rPr/>
                              <w:t>Goffman, E. (2014). Estigma: La identidad deteriorada. Amorrortu. Katz, </w:t>
                            </w:r>
                            <w:r>
                              <w:rPr/>
                              <w:t>I. T., Ryu, A. E., Onuegbu, A. G., Psaros, C., Weiser, S. D., Bangsberg, D. R., &amp; Tsai, A. C. (2013). Impact of HIV-related stigma on treatment adherence: Systematic</w:t>
                            </w:r>
                            <w:r>
                              <w:rPr>
                                <w:spacing w:val="80"/>
                              </w:rPr>
                              <w:t> </w:t>
                            </w:r>
                            <w:r>
                              <w:rPr/>
                              <w:t>review</w:t>
                            </w:r>
                            <w:r>
                              <w:rPr>
                                <w:spacing w:val="80"/>
                              </w:rPr>
                              <w:t> </w:t>
                            </w:r>
                            <w:r>
                              <w:rPr/>
                              <w:t>and</w:t>
                            </w:r>
                            <w:r>
                              <w:rPr>
                                <w:spacing w:val="80"/>
                              </w:rPr>
                              <w:t> </w:t>
                            </w:r>
                            <w:r>
                              <w:rPr/>
                              <w:t>meta-synthesis.</w:t>
                            </w:r>
                            <w:r>
                              <w:rPr>
                                <w:spacing w:val="80"/>
                              </w:rPr>
                              <w:t> </w:t>
                            </w:r>
                            <w:r>
                              <w:rPr/>
                              <w:t>Jour-nal</w:t>
                            </w:r>
                            <w:r>
                              <w:rPr>
                                <w:spacing w:val="80"/>
                              </w:rPr>
                              <w:t> </w:t>
                            </w:r>
                            <w:r>
                              <w:rPr/>
                              <w:t>of</w:t>
                            </w:r>
                            <w:r>
                              <w:rPr>
                                <w:spacing w:val="80"/>
                              </w:rPr>
                              <w:t> </w:t>
                            </w:r>
                            <w:r>
                              <w:rPr/>
                              <w:t>the</w:t>
                            </w:r>
                            <w:r>
                              <w:rPr>
                                <w:spacing w:val="80"/>
                              </w:rPr>
                              <w:t> </w:t>
                            </w:r>
                            <w:r>
                              <w:rPr/>
                              <w:t>International</w:t>
                            </w:r>
                            <w:r>
                              <w:rPr>
                                <w:spacing w:val="80"/>
                                <w:w w:val="150"/>
                              </w:rPr>
                              <w:t> </w:t>
                            </w:r>
                            <w:r>
                              <w:rPr/>
                              <w:t>AIDS Society, 16(3Suppl 2), 18640. https://doi.org/10.7448/IAS.16.3.18640 Link, B. G., &amp; Phelan, J. C. (2001). Conceptualizing stigma. Annual Review of Sociology, 27, 363-385. https://doi.org/10.1146/annurev.soc.27.1.363 ONUSIDA. (2023). *Global AIDS Strategy 2021-2026: End Inequalities, End</w:t>
                            </w:r>
                            <w:r>
                              <w:rPr>
                                <w:spacing w:val="80"/>
                              </w:rPr>
                              <w:t> </w:t>
                            </w:r>
                            <w:r>
                              <w:rPr/>
                              <w:t>AIDS*. </w:t>
                            </w:r>
                            <w:hyperlink r:id="rId10">
                              <w:r>
                                <w:rPr/>
                                <w:t>https://www.unaids.org</w:t>
                              </w:r>
                            </w:hyperlink>
                          </w:p>
                          <w:p>
                            <w:pPr>
                              <w:pStyle w:val="BodyText"/>
                              <w:spacing w:before="2"/>
                              <w:ind w:left="105" w:right="97"/>
                              <w:jc w:val="both"/>
                            </w:pPr>
                            <w:r>
                              <w:rPr/>
                              <w:t>Parker, R. (2016). Stigma, prejudice and discrimination in global public health. Cadernos de Saúde Pública, 32(3), </w:t>
                            </w:r>
                            <w:r>
                              <w:rPr/>
                              <w:t>e00047716. </w:t>
                            </w:r>
                            <w:r>
                              <w:rPr>
                                <w:spacing w:val="-2"/>
                              </w:rPr>
                              <w:t>https://doi.org/10.1590/0102-311X00047716</w:t>
                            </w:r>
                          </w:p>
                          <w:p>
                            <w:pPr>
                              <w:pStyle w:val="BodyText"/>
                              <w:ind w:left="105" w:right="97"/>
                              <w:jc w:val="both"/>
                            </w:pPr>
                            <w:r>
                              <w:rPr/>
                              <w:t>Principios de Yogyakarta. (2007). Principios sobre la aplicación de </w:t>
                            </w:r>
                            <w:r>
                              <w:rPr/>
                              <w:t>la legislación</w:t>
                            </w:r>
                            <w:r>
                              <w:rPr>
                                <w:spacing w:val="75"/>
                                <w:w w:val="150"/>
                              </w:rPr>
                              <w:t> </w:t>
                            </w:r>
                            <w:r>
                              <w:rPr/>
                              <w:t>internacional</w:t>
                            </w:r>
                            <w:r>
                              <w:rPr>
                                <w:spacing w:val="75"/>
                                <w:w w:val="150"/>
                              </w:rPr>
                              <w:t> </w:t>
                            </w:r>
                            <w:r>
                              <w:rPr/>
                              <w:t>de</w:t>
                            </w:r>
                            <w:r>
                              <w:rPr>
                                <w:spacing w:val="76"/>
                                <w:w w:val="150"/>
                              </w:rPr>
                              <w:t> </w:t>
                            </w:r>
                            <w:r>
                              <w:rPr/>
                              <w:t>derechos</w:t>
                            </w:r>
                            <w:r>
                              <w:rPr>
                                <w:spacing w:val="75"/>
                                <w:w w:val="150"/>
                              </w:rPr>
                              <w:t> </w:t>
                            </w:r>
                            <w:r>
                              <w:rPr/>
                              <w:t>humanos</w:t>
                            </w:r>
                            <w:r>
                              <w:rPr>
                                <w:spacing w:val="75"/>
                                <w:w w:val="150"/>
                              </w:rPr>
                              <w:t> </w:t>
                            </w:r>
                            <w:r>
                              <w:rPr/>
                              <w:t>en</w:t>
                            </w:r>
                            <w:r>
                              <w:rPr>
                                <w:spacing w:val="76"/>
                                <w:w w:val="150"/>
                              </w:rPr>
                              <w:t> </w:t>
                            </w:r>
                            <w:r>
                              <w:rPr/>
                              <w:t>relación</w:t>
                            </w:r>
                            <w:r>
                              <w:rPr>
                                <w:spacing w:val="75"/>
                                <w:w w:val="150"/>
                              </w:rPr>
                              <w:t> </w:t>
                            </w:r>
                            <w:r>
                              <w:rPr/>
                              <w:t>con</w:t>
                            </w:r>
                            <w:r>
                              <w:rPr>
                                <w:spacing w:val="75"/>
                                <w:w w:val="150"/>
                              </w:rPr>
                              <w:t> </w:t>
                            </w:r>
                            <w:r>
                              <w:rPr>
                                <w:spacing w:val="-5"/>
                              </w:rPr>
                              <w:t>la</w:t>
                            </w:r>
                          </w:p>
                        </w:txbxContent>
                      </wps:txbx>
                      <wps:bodyPr wrap="square" lIns="0" tIns="0" rIns="0" bIns="0" rtlCol="0">
                        <a:noAutofit/>
                      </wps:bodyPr>
                    </wps:wsp>
                  </a:graphicData>
                </a:graphic>
              </wp:anchor>
            </w:drawing>
          </mc:Choice>
          <mc:Fallback>
            <w:pict>
              <v:shape style="position:absolute;margin-left:85.199997pt;margin-top:23.331953pt;width:441.4pt;height:294.25pt;mso-position-horizontal-relative:page;mso-position-vertical-relative:paragraph;z-index:-15708160;mso-wrap-distance-left:0;mso-wrap-distance-right:0" type="#_x0000_t202" id="docshape28" filled="false" stroked="true" strokeweight=".48pt" strokecolor="#000000">
                <v:textbox inset="0,0,0,0">
                  <w:txbxContent>
                    <w:p>
                      <w:pPr>
                        <w:spacing w:line="283" w:lineRule="exact" w:before="0"/>
                        <w:ind w:left="105" w:right="0" w:firstLine="0"/>
                        <w:jc w:val="left"/>
                        <w:rPr>
                          <w:b/>
                          <w:sz w:val="24"/>
                        </w:rPr>
                      </w:pPr>
                      <w:r>
                        <w:rPr>
                          <w:b/>
                          <w:spacing w:val="-2"/>
                          <w:w w:val="110"/>
                          <w:sz w:val="24"/>
                        </w:rPr>
                        <w:t>Referencias</w:t>
                      </w:r>
                    </w:p>
                    <w:p>
                      <w:pPr>
                        <w:pStyle w:val="BodyText"/>
                        <w:spacing w:before="22"/>
                        <w:ind w:left="105"/>
                      </w:pPr>
                      <w:r>
                        <w:rPr/>
                        <w:t>CENSIDA.</w:t>
                      </w:r>
                      <w:r>
                        <w:rPr>
                          <w:spacing w:val="80"/>
                        </w:rPr>
                        <w:t> </w:t>
                      </w:r>
                      <w:r>
                        <w:rPr/>
                        <w:t>(2023).</w:t>
                      </w:r>
                      <w:r>
                        <w:rPr>
                          <w:spacing w:val="80"/>
                        </w:rPr>
                        <w:t> </w:t>
                      </w:r>
                      <w:r>
                        <w:rPr/>
                        <w:t>Informe</w:t>
                      </w:r>
                      <w:r>
                        <w:rPr>
                          <w:spacing w:val="80"/>
                        </w:rPr>
                        <w:t> </w:t>
                      </w:r>
                      <w:r>
                        <w:rPr/>
                        <w:t>epidemiológico</w:t>
                      </w:r>
                      <w:r>
                        <w:rPr>
                          <w:spacing w:val="80"/>
                        </w:rPr>
                        <w:t> </w:t>
                      </w:r>
                      <w:r>
                        <w:rPr/>
                        <w:t>del</w:t>
                      </w:r>
                      <w:r>
                        <w:rPr>
                          <w:spacing w:val="80"/>
                        </w:rPr>
                        <w:t> </w:t>
                      </w:r>
                      <w:r>
                        <w:rPr/>
                        <w:t>VIH</w:t>
                      </w:r>
                      <w:r>
                        <w:rPr>
                          <w:spacing w:val="80"/>
                        </w:rPr>
                        <w:t> </w:t>
                      </w:r>
                      <w:r>
                        <w:rPr/>
                        <w:t>en</w:t>
                      </w:r>
                      <w:r>
                        <w:rPr>
                          <w:spacing w:val="80"/>
                        </w:rPr>
                        <w:t> </w:t>
                      </w:r>
                      <w:r>
                        <w:rPr/>
                        <w:t>México</w:t>
                      </w:r>
                      <w:r>
                        <w:rPr>
                          <w:spacing w:val="80"/>
                        </w:rPr>
                        <w:t> </w:t>
                      </w:r>
                      <w:r>
                        <w:rPr/>
                        <w:t>2023.</w:t>
                      </w:r>
                      <w:r>
                        <w:rPr>
                          <w:spacing w:val="80"/>
                          <w:w w:val="150"/>
                        </w:rPr>
                        <w:t> </w:t>
                      </w:r>
                      <w:hyperlink r:id="rId8">
                        <w:r>
                          <w:rPr>
                            <w:spacing w:val="-2"/>
                          </w:rPr>
                          <w:t>https://www.gob.mx/censida</w:t>
                        </w:r>
                      </w:hyperlink>
                    </w:p>
                    <w:p>
                      <w:pPr>
                        <w:pStyle w:val="BodyText"/>
                        <w:ind w:left="105" w:right="97"/>
                        <w:jc w:val="both"/>
                      </w:pPr>
                      <w:r>
                        <w:rPr/>
                        <w:t>Comisión Nacional de los Derechos Humanos. (2022). Protocolo para </w:t>
                      </w:r>
                      <w:r>
                        <w:rPr/>
                        <w:t>la atención de personas con VIH sin discriminación. </w:t>
                      </w:r>
                      <w:hyperlink r:id="rId9">
                        <w:r>
                          <w:rPr>
                            <w:spacing w:val="-2"/>
                          </w:rPr>
                          <w:t>https://www.cndh.org.mx</w:t>
                        </w:r>
                      </w:hyperlink>
                    </w:p>
                    <w:p>
                      <w:pPr>
                        <w:pStyle w:val="BodyText"/>
                        <w:spacing w:line="237" w:lineRule="auto"/>
                        <w:ind w:left="105" w:right="97"/>
                      </w:pPr>
                      <w:r>
                        <w:rPr/>
                        <w:t>Goffman, E. (2014). Estigma: La identidad deteriorada. Amorrortu. Katz, </w:t>
                      </w:r>
                      <w:r>
                        <w:rPr/>
                        <w:t>I. T., Ryu, A. E., Onuegbu, A. G., Psaros, C., Weiser, S. D., Bangsberg, D. R., &amp; Tsai, A. C. (2013). Impact of HIV-related stigma on treatment adherence: Systematic</w:t>
                      </w:r>
                      <w:r>
                        <w:rPr>
                          <w:spacing w:val="80"/>
                        </w:rPr>
                        <w:t> </w:t>
                      </w:r>
                      <w:r>
                        <w:rPr/>
                        <w:t>review</w:t>
                      </w:r>
                      <w:r>
                        <w:rPr>
                          <w:spacing w:val="80"/>
                        </w:rPr>
                        <w:t> </w:t>
                      </w:r>
                      <w:r>
                        <w:rPr/>
                        <w:t>and</w:t>
                      </w:r>
                      <w:r>
                        <w:rPr>
                          <w:spacing w:val="80"/>
                        </w:rPr>
                        <w:t> </w:t>
                      </w:r>
                      <w:r>
                        <w:rPr/>
                        <w:t>meta-synthesis.</w:t>
                      </w:r>
                      <w:r>
                        <w:rPr>
                          <w:spacing w:val="80"/>
                        </w:rPr>
                        <w:t> </w:t>
                      </w:r>
                      <w:r>
                        <w:rPr/>
                        <w:t>Jour-nal</w:t>
                      </w:r>
                      <w:r>
                        <w:rPr>
                          <w:spacing w:val="80"/>
                        </w:rPr>
                        <w:t> </w:t>
                      </w:r>
                      <w:r>
                        <w:rPr/>
                        <w:t>of</w:t>
                      </w:r>
                      <w:r>
                        <w:rPr>
                          <w:spacing w:val="80"/>
                        </w:rPr>
                        <w:t> </w:t>
                      </w:r>
                      <w:r>
                        <w:rPr/>
                        <w:t>the</w:t>
                      </w:r>
                      <w:r>
                        <w:rPr>
                          <w:spacing w:val="80"/>
                        </w:rPr>
                        <w:t> </w:t>
                      </w:r>
                      <w:r>
                        <w:rPr/>
                        <w:t>International</w:t>
                      </w:r>
                      <w:r>
                        <w:rPr>
                          <w:spacing w:val="80"/>
                          <w:w w:val="150"/>
                        </w:rPr>
                        <w:t> </w:t>
                      </w:r>
                      <w:r>
                        <w:rPr/>
                        <w:t>AIDS Society, 16(3Suppl 2), 18640. https://doi.org/10.7448/IAS.16.3.18640 Link, B. G., &amp; Phelan, J. C. (2001). Conceptualizing stigma. Annual Review of Sociology, 27, 363-385. https://doi.org/10.1146/annurev.soc.27.1.363 ONUSIDA. (2023). *Global AIDS Strategy 2021-2026: End Inequalities, End</w:t>
                      </w:r>
                      <w:r>
                        <w:rPr>
                          <w:spacing w:val="80"/>
                        </w:rPr>
                        <w:t> </w:t>
                      </w:r>
                      <w:r>
                        <w:rPr/>
                        <w:t>AIDS*. </w:t>
                      </w:r>
                      <w:hyperlink r:id="rId10">
                        <w:r>
                          <w:rPr/>
                          <w:t>https://www.unaids.org</w:t>
                        </w:r>
                      </w:hyperlink>
                    </w:p>
                    <w:p>
                      <w:pPr>
                        <w:pStyle w:val="BodyText"/>
                        <w:spacing w:before="2"/>
                        <w:ind w:left="105" w:right="97"/>
                        <w:jc w:val="both"/>
                      </w:pPr>
                      <w:r>
                        <w:rPr/>
                        <w:t>Parker, R. (2016). Stigma, prejudice and discrimination in global public health. Cadernos de Saúde Pública, 32(3), </w:t>
                      </w:r>
                      <w:r>
                        <w:rPr/>
                        <w:t>e00047716. </w:t>
                      </w:r>
                      <w:r>
                        <w:rPr>
                          <w:spacing w:val="-2"/>
                        </w:rPr>
                        <w:t>https://doi.org/10.1590/0102-311X00047716</w:t>
                      </w:r>
                    </w:p>
                    <w:p>
                      <w:pPr>
                        <w:pStyle w:val="BodyText"/>
                        <w:ind w:left="105" w:right="97"/>
                        <w:jc w:val="both"/>
                      </w:pPr>
                      <w:r>
                        <w:rPr/>
                        <w:t>Principios de Yogyakarta. (2007). Principios sobre la aplicación de </w:t>
                      </w:r>
                      <w:r>
                        <w:rPr/>
                        <w:t>la legislación</w:t>
                      </w:r>
                      <w:r>
                        <w:rPr>
                          <w:spacing w:val="75"/>
                          <w:w w:val="150"/>
                        </w:rPr>
                        <w:t> </w:t>
                      </w:r>
                      <w:r>
                        <w:rPr/>
                        <w:t>internacional</w:t>
                      </w:r>
                      <w:r>
                        <w:rPr>
                          <w:spacing w:val="75"/>
                          <w:w w:val="150"/>
                        </w:rPr>
                        <w:t> </w:t>
                      </w:r>
                      <w:r>
                        <w:rPr/>
                        <w:t>de</w:t>
                      </w:r>
                      <w:r>
                        <w:rPr>
                          <w:spacing w:val="76"/>
                          <w:w w:val="150"/>
                        </w:rPr>
                        <w:t> </w:t>
                      </w:r>
                      <w:r>
                        <w:rPr/>
                        <w:t>derechos</w:t>
                      </w:r>
                      <w:r>
                        <w:rPr>
                          <w:spacing w:val="75"/>
                          <w:w w:val="150"/>
                        </w:rPr>
                        <w:t> </w:t>
                      </w:r>
                      <w:r>
                        <w:rPr/>
                        <w:t>humanos</w:t>
                      </w:r>
                      <w:r>
                        <w:rPr>
                          <w:spacing w:val="75"/>
                          <w:w w:val="150"/>
                        </w:rPr>
                        <w:t> </w:t>
                      </w:r>
                      <w:r>
                        <w:rPr/>
                        <w:t>en</w:t>
                      </w:r>
                      <w:r>
                        <w:rPr>
                          <w:spacing w:val="76"/>
                          <w:w w:val="150"/>
                        </w:rPr>
                        <w:t> </w:t>
                      </w:r>
                      <w:r>
                        <w:rPr/>
                        <w:t>relación</w:t>
                      </w:r>
                      <w:r>
                        <w:rPr>
                          <w:spacing w:val="75"/>
                          <w:w w:val="150"/>
                        </w:rPr>
                        <w:t> </w:t>
                      </w:r>
                      <w:r>
                        <w:rPr/>
                        <w:t>con</w:t>
                      </w:r>
                      <w:r>
                        <w:rPr>
                          <w:spacing w:val="75"/>
                          <w:w w:val="150"/>
                        </w:rPr>
                        <w:t> </w:t>
                      </w:r>
                      <w:r>
                        <w:rPr>
                          <w:spacing w:val="-5"/>
                        </w:rPr>
                        <w:t>la</w:t>
                      </w:r>
                    </w:p>
                  </w:txbxContent>
                </v:textbox>
                <v:stroke dashstyle="solid"/>
                <w10:wrap type="topAndBottom"/>
              </v:shape>
            </w:pict>
          </mc:Fallback>
        </mc:AlternateConten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53"/>
        <w:rPr>
          <w:rFonts w:ascii="Times New Roman"/>
          <w:sz w:val="14"/>
        </w:rPr>
      </w:pPr>
    </w:p>
    <w:p>
      <w:pPr>
        <w:spacing w:before="1"/>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60" w:bottom="280" w:left="1440" w:right="1440"/>
        </w:sectPr>
      </w:pPr>
    </w:p>
    <w:p>
      <w:pPr>
        <w:pStyle w:val="BodyText"/>
        <w:ind w:left="259"/>
        <w:rPr>
          <w:rFonts w:ascii="Times New Roman"/>
          <w:sz w:val="20"/>
        </w:rPr>
      </w:pPr>
      <w:r>
        <w:rPr>
          <w:rFonts w:ascii="Times New Roman"/>
          <w:sz w:val="20"/>
        </w:rPr>
        <w:drawing>
          <wp:anchor distT="0" distB="0" distL="0" distR="0" allowOverlap="1" layoutInCell="1" locked="0" behindDoc="1" simplePos="0" relativeHeight="487187456">
            <wp:simplePos x="0" y="0"/>
            <wp:positionH relativeFrom="page">
              <wp:posOffset>377825</wp:posOffset>
            </wp:positionH>
            <wp:positionV relativeFrom="page">
              <wp:posOffset>0</wp:posOffset>
            </wp:positionV>
            <wp:extent cx="7394575" cy="9791066"/>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5" cstate="print"/>
                    <a:stretch>
                      <a:fillRect/>
                    </a:stretch>
                  </pic:blipFill>
                  <pic:spPr>
                    <a:xfrm>
                      <a:off x="0" y="0"/>
                      <a:ext cx="7394575" cy="9791066"/>
                    </a:xfrm>
                    <a:prstGeom prst="rect">
                      <a:avLst/>
                    </a:prstGeom>
                  </pic:spPr>
                </pic:pic>
              </a:graphicData>
            </a:graphic>
          </wp:anchor>
        </w:drawing>
      </w:r>
      <w:r>
        <w:rPr>
          <w:rFonts w:ascii="Times New Roman"/>
          <w:sz w:val="20"/>
        </w:rPr>
        <mc:AlternateContent>
          <mc:Choice Requires="wps">
            <w:drawing>
              <wp:inline distT="0" distB="0" distL="0" distR="0">
                <wp:extent cx="5611495" cy="4114800"/>
                <wp:effectExtent l="0" t="0" r="0" b="0"/>
                <wp:docPr id="47" name="Group 47"/>
                <wp:cNvGraphicFramePr>
                  <a:graphicFrameLocks/>
                </wp:cNvGraphicFramePr>
                <a:graphic>
                  <a:graphicData uri="http://schemas.microsoft.com/office/word/2010/wordprocessingGroup">
                    <wpg:wgp>
                      <wpg:cNvPr id="47" name="Group 47"/>
                      <wpg:cNvGrpSpPr/>
                      <wpg:grpSpPr>
                        <a:xfrm>
                          <a:off x="0" y="0"/>
                          <a:ext cx="5611495" cy="4114800"/>
                          <a:chExt cx="5611495" cy="4114800"/>
                        </a:xfrm>
                      </wpg:grpSpPr>
                      <wps:wsp>
                        <wps:cNvPr id="48" name="Graphic 48"/>
                        <wps:cNvSpPr/>
                        <wps:spPr>
                          <a:xfrm>
                            <a:off x="0" y="0"/>
                            <a:ext cx="5611495" cy="4114800"/>
                          </a:xfrm>
                          <a:custGeom>
                            <a:avLst/>
                            <a:gdLst/>
                            <a:ahLst/>
                            <a:cxnLst/>
                            <a:rect l="l" t="t" r="r" b="b"/>
                            <a:pathLst>
                              <a:path w="5611495" h="4114800">
                                <a:moveTo>
                                  <a:pt x="5611368" y="0"/>
                                </a:moveTo>
                                <a:lnTo>
                                  <a:pt x="5605272" y="0"/>
                                </a:lnTo>
                                <a:lnTo>
                                  <a:pt x="5605272" y="6096"/>
                                </a:lnTo>
                                <a:lnTo>
                                  <a:pt x="5605272" y="4108704"/>
                                </a:lnTo>
                                <a:lnTo>
                                  <a:pt x="6096" y="4108704"/>
                                </a:lnTo>
                                <a:lnTo>
                                  <a:pt x="6096" y="6096"/>
                                </a:lnTo>
                                <a:lnTo>
                                  <a:pt x="5605272" y="6096"/>
                                </a:lnTo>
                                <a:lnTo>
                                  <a:pt x="5605272" y="0"/>
                                </a:lnTo>
                                <a:lnTo>
                                  <a:pt x="6096" y="0"/>
                                </a:lnTo>
                                <a:lnTo>
                                  <a:pt x="0" y="0"/>
                                </a:lnTo>
                                <a:lnTo>
                                  <a:pt x="0" y="6096"/>
                                </a:lnTo>
                                <a:lnTo>
                                  <a:pt x="0" y="4108704"/>
                                </a:lnTo>
                                <a:lnTo>
                                  <a:pt x="0" y="4114800"/>
                                </a:lnTo>
                                <a:lnTo>
                                  <a:pt x="6096" y="4114800"/>
                                </a:lnTo>
                                <a:lnTo>
                                  <a:pt x="5605272" y="4114800"/>
                                </a:lnTo>
                                <a:lnTo>
                                  <a:pt x="5611368" y="4114800"/>
                                </a:lnTo>
                                <a:lnTo>
                                  <a:pt x="5611368" y="4108704"/>
                                </a:lnTo>
                                <a:lnTo>
                                  <a:pt x="5611368" y="6096"/>
                                </a:lnTo>
                                <a:lnTo>
                                  <a:pt x="5611368" y="0"/>
                                </a:lnTo>
                                <a:close/>
                              </a:path>
                            </a:pathLst>
                          </a:custGeom>
                          <a:solidFill>
                            <a:srgbClr val="000000"/>
                          </a:solidFill>
                        </wps:spPr>
                        <wps:bodyPr wrap="square" lIns="0" tIns="0" rIns="0" bIns="0" rtlCol="0">
                          <a:prstTxWarp prst="textNoShape">
                            <a:avLst/>
                          </a:prstTxWarp>
                          <a:noAutofit/>
                        </wps:bodyPr>
                      </wps:wsp>
                      <wps:wsp>
                        <wps:cNvPr id="49" name="Textbox 49"/>
                        <wps:cNvSpPr txBox="1"/>
                        <wps:spPr>
                          <a:xfrm>
                            <a:off x="73151" y="4876"/>
                            <a:ext cx="5481955" cy="2971800"/>
                          </a:xfrm>
                          <a:prstGeom prst="rect">
                            <a:avLst/>
                          </a:prstGeom>
                        </wps:spPr>
                        <wps:txbx>
                          <w:txbxContent>
                            <w:p>
                              <w:pPr>
                                <w:spacing w:line="240" w:lineRule="auto" w:before="0"/>
                                <w:ind w:left="0" w:right="18" w:firstLine="0"/>
                                <w:jc w:val="both"/>
                                <w:rPr>
                                  <w:sz w:val="24"/>
                                </w:rPr>
                              </w:pPr>
                              <w:r>
                                <w:rPr>
                                  <w:sz w:val="24"/>
                                </w:rPr>
                                <w:t>orientación sexual y la identidad de género. </w:t>
                              </w:r>
                              <w:r>
                                <w:rPr>
                                  <w:color w:val="0000FF"/>
                                  <w:sz w:val="24"/>
                                  <w:u w:val="single" w:color="0000FF"/>
                                </w:rPr>
                                <w:t>https://yogyakartaprinci-</w:t>
                              </w:r>
                              <w:r>
                                <w:rPr>
                                  <w:color w:val="0000FF"/>
                                  <w:sz w:val="24"/>
                                  <w:u w:val="none"/>
                                </w:rPr>
                                <w:t> </w:t>
                              </w:r>
                              <w:r>
                                <w:rPr>
                                  <w:color w:val="0000FF"/>
                                  <w:spacing w:val="-2"/>
                                  <w:sz w:val="24"/>
                                  <w:u w:val="single" w:color="0000FF"/>
                                </w:rPr>
                                <w:t>ples.org</w:t>
                              </w:r>
                            </w:p>
                            <w:p>
                              <w:pPr>
                                <w:spacing w:line="240" w:lineRule="auto" w:before="0"/>
                                <w:ind w:left="0" w:right="18" w:firstLine="0"/>
                                <w:jc w:val="both"/>
                                <w:rPr>
                                  <w:sz w:val="24"/>
                                </w:rPr>
                              </w:pPr>
                              <w:r>
                                <w:rPr>
                                  <w:w w:val="105"/>
                                  <w:sz w:val="24"/>
                                </w:rPr>
                                <w:t>ONUSIDA (2021). Global AIDS Strategy 2021–2026. </w:t>
                              </w:r>
                              <w:r>
                                <w:rPr>
                                  <w:w w:val="105"/>
                                  <w:sz w:val="24"/>
                                </w:rPr>
                                <w:t>https://www.un- </w:t>
                              </w:r>
                              <w:r>
                                <w:rPr>
                                  <w:spacing w:val="-2"/>
                                  <w:w w:val="105"/>
                                  <w:sz w:val="24"/>
                                </w:rPr>
                                <w:t>aids.org/en/Global-AIDS-Strategy-2021-2026</w:t>
                              </w:r>
                            </w:p>
                            <w:p>
                              <w:pPr>
                                <w:spacing w:line="237" w:lineRule="auto" w:before="280"/>
                                <w:ind w:left="0" w:right="18" w:firstLine="0"/>
                                <w:jc w:val="both"/>
                                <w:rPr>
                                  <w:sz w:val="24"/>
                                </w:rPr>
                              </w:pPr>
                              <w:r>
                                <w:rPr>
                                  <w:sz w:val="24"/>
                                </w:rPr>
                                <w:t>OMS (2016). Consolidated Guidelines on HIV Prevention, </w:t>
                              </w:r>
                              <w:r>
                                <w:rPr>
                                  <w:sz w:val="24"/>
                                </w:rPr>
                                <w:t>Diagnosis, Treatment and Care for Key Populations. </w:t>
                              </w:r>
                              <w:hyperlink r:id="rId11">
                                <w:r>
                                  <w:rPr>
                                    <w:sz w:val="24"/>
                                  </w:rPr>
                                  <w:t>https://www.who.int/publica-</w:t>
                                </w:r>
                              </w:hyperlink>
                              <w:r>
                                <w:rPr>
                                  <w:sz w:val="24"/>
                                </w:rPr>
                                <w:t> </w:t>
                              </w:r>
                              <w:r>
                                <w:rPr>
                                  <w:spacing w:val="-2"/>
                                  <w:sz w:val="24"/>
                                </w:rPr>
                                <w:t>tions/i/item/9789241511124</w:t>
                              </w:r>
                            </w:p>
                            <w:p>
                              <w:pPr>
                                <w:spacing w:before="290"/>
                                <w:ind w:left="0" w:right="18" w:firstLine="0"/>
                                <w:jc w:val="both"/>
                                <w:rPr>
                                  <w:sz w:val="24"/>
                                </w:rPr>
                              </w:pPr>
                              <w:r>
                                <w:rPr>
                                  <w:sz w:val="24"/>
                                </w:rPr>
                                <w:t>Yogyakarta Principles (2007, actualización 2017). Principios sobre </w:t>
                              </w:r>
                              <w:r>
                                <w:rPr>
                                  <w:sz w:val="24"/>
                                </w:rPr>
                                <w:t>la aplicación de la legislación internacional de derechos humanos en relación con la orientación sexual y la identidad de género. </w:t>
                              </w:r>
                              <w:r>
                                <w:rPr>
                                  <w:spacing w:val="-2"/>
                                  <w:sz w:val="24"/>
                                </w:rPr>
                                <w:t>https://yogyakartaprinciples.org</w:t>
                              </w:r>
                            </w:p>
                            <w:p>
                              <w:pPr>
                                <w:spacing w:before="287"/>
                                <w:ind w:left="0" w:right="18" w:firstLine="0"/>
                                <w:jc w:val="both"/>
                                <w:rPr>
                                  <w:sz w:val="24"/>
                                </w:rPr>
                              </w:pPr>
                              <w:r>
                                <w:rPr>
                                  <w:sz w:val="24"/>
                                </w:rPr>
                                <w:t>CENSIDA. (2023). Informe Nacional sobre el Estado de la Epidemia de </w:t>
                              </w:r>
                              <w:r>
                                <w:rPr>
                                  <w:sz w:val="24"/>
                                </w:rPr>
                                <w:t>VIH en México. </w:t>
                              </w:r>
                              <w:hyperlink r:id="rId8">
                                <w:r>
                                  <w:rPr>
                                    <w:sz w:val="24"/>
                                  </w:rPr>
                                  <w:t>https://www.gob.mx/censida</w:t>
                                </w:r>
                              </w:hyperlink>
                            </w:p>
                          </w:txbxContent>
                        </wps:txbx>
                        <wps:bodyPr wrap="square" lIns="0" tIns="0" rIns="0" bIns="0" rtlCol="0">
                          <a:noAutofit/>
                        </wps:bodyPr>
                      </wps:wsp>
                      <wps:wsp>
                        <wps:cNvPr id="50" name="Textbox 50"/>
                        <wps:cNvSpPr txBox="1"/>
                        <wps:spPr>
                          <a:xfrm>
                            <a:off x="73151" y="3162604"/>
                            <a:ext cx="648335" cy="186055"/>
                          </a:xfrm>
                          <a:prstGeom prst="rect">
                            <a:avLst/>
                          </a:prstGeom>
                        </wps:spPr>
                        <wps:txbx>
                          <w:txbxContent>
                            <w:p>
                              <w:pPr>
                                <w:spacing w:line="285" w:lineRule="exact" w:before="0"/>
                                <w:ind w:left="0" w:right="0" w:firstLine="0"/>
                                <w:jc w:val="left"/>
                                <w:rPr>
                                  <w:sz w:val="24"/>
                                </w:rPr>
                              </w:pPr>
                              <w:r>
                                <w:rPr>
                                  <w:spacing w:val="-2"/>
                                  <w:w w:val="110"/>
                                  <w:sz w:val="24"/>
                                </w:rPr>
                                <w:t>Estigma</w:t>
                              </w:r>
                            </w:p>
                          </w:txbxContent>
                        </wps:txbx>
                        <wps:bodyPr wrap="square" lIns="0" tIns="0" rIns="0" bIns="0" rtlCol="0">
                          <a:noAutofit/>
                        </wps:bodyPr>
                      </wps:wsp>
                      <wps:wsp>
                        <wps:cNvPr id="51" name="Textbox 51"/>
                        <wps:cNvSpPr txBox="1"/>
                        <wps:spPr>
                          <a:xfrm>
                            <a:off x="1015532" y="3162604"/>
                            <a:ext cx="438784" cy="186055"/>
                          </a:xfrm>
                          <a:prstGeom prst="rect">
                            <a:avLst/>
                          </a:prstGeom>
                        </wps:spPr>
                        <wps:txbx>
                          <w:txbxContent>
                            <w:p>
                              <w:pPr>
                                <w:spacing w:line="285" w:lineRule="exact" w:before="0"/>
                                <w:ind w:left="0" w:right="0" w:firstLine="0"/>
                                <w:jc w:val="left"/>
                                <w:rPr>
                                  <w:sz w:val="24"/>
                                </w:rPr>
                              </w:pPr>
                              <w:r>
                                <w:rPr>
                                  <w:spacing w:val="-2"/>
                                  <w:w w:val="105"/>
                                  <w:sz w:val="24"/>
                                </w:rPr>
                                <w:t>Index</w:t>
                              </w:r>
                            </w:p>
                          </w:txbxContent>
                        </wps:txbx>
                        <wps:bodyPr wrap="square" lIns="0" tIns="0" rIns="0" bIns="0" rtlCol="0">
                          <a:noAutofit/>
                        </wps:bodyPr>
                      </wps:wsp>
                      <wps:wsp>
                        <wps:cNvPr id="52" name="Textbox 52"/>
                        <wps:cNvSpPr txBox="1"/>
                        <wps:spPr>
                          <a:xfrm>
                            <a:off x="1748363" y="3162604"/>
                            <a:ext cx="264795" cy="186055"/>
                          </a:xfrm>
                          <a:prstGeom prst="rect">
                            <a:avLst/>
                          </a:prstGeom>
                        </wps:spPr>
                        <wps:txbx>
                          <w:txbxContent>
                            <w:p>
                              <w:pPr>
                                <w:spacing w:line="285" w:lineRule="exact" w:before="0"/>
                                <w:ind w:left="0" w:right="0" w:firstLine="0"/>
                                <w:jc w:val="left"/>
                                <w:rPr>
                                  <w:sz w:val="24"/>
                                </w:rPr>
                              </w:pPr>
                              <w:r>
                                <w:rPr>
                                  <w:spacing w:val="-4"/>
                                  <w:sz w:val="24"/>
                                </w:rPr>
                                <w:t>2.0.</w:t>
                              </w:r>
                            </w:p>
                          </w:txbxContent>
                        </wps:txbx>
                        <wps:bodyPr wrap="square" lIns="0" tIns="0" rIns="0" bIns="0" rtlCol="0">
                          <a:noAutofit/>
                        </wps:bodyPr>
                      </wps:wsp>
                      <wps:wsp>
                        <wps:cNvPr id="53" name="Textbox 53"/>
                        <wps:cNvSpPr txBox="1"/>
                        <wps:spPr>
                          <a:xfrm>
                            <a:off x="2307305" y="3162604"/>
                            <a:ext cx="474345" cy="186055"/>
                          </a:xfrm>
                          <a:prstGeom prst="rect">
                            <a:avLst/>
                          </a:prstGeom>
                        </wps:spPr>
                        <wps:txbx>
                          <w:txbxContent>
                            <w:p>
                              <w:pPr>
                                <w:spacing w:line="285" w:lineRule="exact" w:before="0"/>
                                <w:ind w:left="0" w:right="0" w:firstLine="0"/>
                                <w:jc w:val="left"/>
                                <w:rPr>
                                  <w:sz w:val="24"/>
                                </w:rPr>
                              </w:pPr>
                              <w:r>
                                <w:rPr>
                                  <w:spacing w:val="-7"/>
                                  <w:sz w:val="24"/>
                                </w:rPr>
                                <w:t>(2021).</w:t>
                              </w:r>
                            </w:p>
                          </w:txbxContent>
                        </wps:txbx>
                        <wps:bodyPr wrap="square" lIns="0" tIns="0" rIns="0" bIns="0" rtlCol="0">
                          <a:noAutofit/>
                        </wps:bodyPr>
                      </wps:wsp>
                      <wps:wsp>
                        <wps:cNvPr id="54" name="Textbox 54"/>
                        <wps:cNvSpPr txBox="1"/>
                        <wps:spPr>
                          <a:xfrm>
                            <a:off x="3075797" y="3162604"/>
                            <a:ext cx="364490" cy="186055"/>
                          </a:xfrm>
                          <a:prstGeom prst="rect">
                            <a:avLst/>
                          </a:prstGeom>
                        </wps:spPr>
                        <wps:txbx>
                          <w:txbxContent>
                            <w:p>
                              <w:pPr>
                                <w:spacing w:line="285" w:lineRule="exact" w:before="0"/>
                                <w:ind w:left="0" w:right="0" w:firstLine="0"/>
                                <w:jc w:val="left"/>
                                <w:rPr>
                                  <w:sz w:val="24"/>
                                </w:rPr>
                              </w:pPr>
                              <w:r>
                                <w:rPr>
                                  <w:spacing w:val="-4"/>
                                  <w:sz w:val="24"/>
                                </w:rPr>
                                <w:t>Guía</w:t>
                              </w:r>
                            </w:p>
                          </w:txbxContent>
                        </wps:txbx>
                        <wps:bodyPr wrap="square" lIns="0" tIns="0" rIns="0" bIns="0" rtlCol="0">
                          <a:noAutofit/>
                        </wps:bodyPr>
                      </wps:wsp>
                      <wps:wsp>
                        <wps:cNvPr id="55" name="Textbox 55"/>
                        <wps:cNvSpPr txBox="1"/>
                        <wps:spPr>
                          <a:xfrm>
                            <a:off x="3733952" y="3162604"/>
                            <a:ext cx="208279" cy="186055"/>
                          </a:xfrm>
                          <a:prstGeom prst="rect">
                            <a:avLst/>
                          </a:prstGeom>
                        </wps:spPr>
                        <wps:txbx>
                          <w:txbxContent>
                            <w:p>
                              <w:pPr>
                                <w:spacing w:line="285" w:lineRule="exact" w:before="0"/>
                                <w:ind w:left="0" w:right="0" w:firstLine="0"/>
                                <w:jc w:val="left"/>
                                <w:rPr>
                                  <w:sz w:val="24"/>
                                </w:rPr>
                              </w:pPr>
                              <w:r>
                                <w:rPr>
                                  <w:spacing w:val="-5"/>
                                  <w:sz w:val="24"/>
                                </w:rPr>
                                <w:t>de</w:t>
                              </w:r>
                            </w:p>
                          </w:txbxContent>
                        </wps:txbx>
                        <wps:bodyPr wrap="square" lIns="0" tIns="0" rIns="0" bIns="0" rtlCol="0">
                          <a:noAutofit/>
                        </wps:bodyPr>
                      </wps:wsp>
                      <wps:wsp>
                        <wps:cNvPr id="56" name="Textbox 56"/>
                        <wps:cNvSpPr txBox="1"/>
                        <wps:spPr>
                          <a:xfrm>
                            <a:off x="4236189" y="3162604"/>
                            <a:ext cx="1318895" cy="186055"/>
                          </a:xfrm>
                          <a:prstGeom prst="rect">
                            <a:avLst/>
                          </a:prstGeom>
                        </wps:spPr>
                        <wps:txbx>
                          <w:txbxContent>
                            <w:p>
                              <w:pPr>
                                <w:spacing w:line="285" w:lineRule="exact" w:before="0"/>
                                <w:ind w:left="0" w:right="0" w:firstLine="0"/>
                                <w:jc w:val="left"/>
                                <w:rPr>
                                  <w:sz w:val="24"/>
                                </w:rPr>
                              </w:pPr>
                              <w:r>
                                <w:rPr>
                                  <w:spacing w:val="-2"/>
                                  <w:sz w:val="24"/>
                                </w:rPr>
                                <w:t>implementación.</w:t>
                              </w:r>
                            </w:p>
                          </w:txbxContent>
                        </wps:txbx>
                        <wps:bodyPr wrap="square" lIns="0" tIns="0" rIns="0" bIns="0" rtlCol="0">
                          <a:noAutofit/>
                        </wps:bodyPr>
                      </wps:wsp>
                      <wps:wsp>
                        <wps:cNvPr id="57" name="Textbox 57"/>
                        <wps:cNvSpPr txBox="1"/>
                        <wps:spPr>
                          <a:xfrm>
                            <a:off x="73151" y="3348532"/>
                            <a:ext cx="2234565" cy="186055"/>
                          </a:xfrm>
                          <a:prstGeom prst="rect">
                            <a:avLst/>
                          </a:prstGeom>
                        </wps:spPr>
                        <wps:txbx>
                          <w:txbxContent>
                            <w:p>
                              <w:pPr>
                                <w:spacing w:line="285" w:lineRule="exact" w:before="0"/>
                                <w:ind w:left="0" w:right="0" w:firstLine="0"/>
                                <w:jc w:val="left"/>
                                <w:rPr>
                                  <w:sz w:val="24"/>
                                </w:rPr>
                              </w:pPr>
                              <w:hyperlink r:id="rId12">
                                <w:r>
                                  <w:rPr>
                                    <w:spacing w:val="-2"/>
                                    <w:sz w:val="24"/>
                                  </w:rPr>
                                  <w:t>https://www.stigmaindex.org</w:t>
                                </w:r>
                              </w:hyperlink>
                            </w:p>
                          </w:txbxContent>
                        </wps:txbx>
                        <wps:bodyPr wrap="square" lIns="0" tIns="0" rIns="0" bIns="0" rtlCol="0">
                          <a:noAutofit/>
                        </wps:bodyPr>
                      </wps:wsp>
                    </wpg:wgp>
                  </a:graphicData>
                </a:graphic>
              </wp:inline>
            </w:drawing>
          </mc:Choice>
          <mc:Fallback>
            <w:pict>
              <v:group style="width:441.85pt;height:324pt;mso-position-horizontal-relative:char;mso-position-vertical-relative:line" id="docshapegroup29" coordorigin="0,0" coordsize="8837,6480">
                <v:shape style="position:absolute;left:0;top:0;width:8837;height:6480" id="docshape30" coordorigin="0,0" coordsize="8837,6480" path="m8837,0l8827,0,8827,10,8827,6470,10,6470,10,10,8827,10,8827,0,10,0,0,0,0,10,0,6470,0,6480,10,6480,8827,6480,8837,6480,8837,6470,8837,10,8837,0xe" filled="true" fillcolor="#000000" stroked="false">
                  <v:path arrowok="t"/>
                  <v:fill type="solid"/>
                </v:shape>
                <v:shape style="position:absolute;left:115;top:7;width:8633;height:4680" type="#_x0000_t202" id="docshape31" filled="false" stroked="false">
                  <v:textbox inset="0,0,0,0">
                    <w:txbxContent>
                      <w:p>
                        <w:pPr>
                          <w:spacing w:line="240" w:lineRule="auto" w:before="0"/>
                          <w:ind w:left="0" w:right="18" w:firstLine="0"/>
                          <w:jc w:val="both"/>
                          <w:rPr>
                            <w:sz w:val="24"/>
                          </w:rPr>
                        </w:pPr>
                        <w:r>
                          <w:rPr>
                            <w:sz w:val="24"/>
                          </w:rPr>
                          <w:t>orientación sexual y la identidad de género. </w:t>
                        </w:r>
                        <w:r>
                          <w:rPr>
                            <w:color w:val="0000FF"/>
                            <w:sz w:val="24"/>
                            <w:u w:val="single" w:color="0000FF"/>
                          </w:rPr>
                          <w:t>https://yogyakartaprinci-</w:t>
                        </w:r>
                        <w:r>
                          <w:rPr>
                            <w:color w:val="0000FF"/>
                            <w:sz w:val="24"/>
                            <w:u w:val="none"/>
                          </w:rPr>
                          <w:t> </w:t>
                        </w:r>
                        <w:r>
                          <w:rPr>
                            <w:color w:val="0000FF"/>
                            <w:spacing w:val="-2"/>
                            <w:sz w:val="24"/>
                            <w:u w:val="single" w:color="0000FF"/>
                          </w:rPr>
                          <w:t>ples.org</w:t>
                        </w:r>
                      </w:p>
                      <w:p>
                        <w:pPr>
                          <w:spacing w:line="240" w:lineRule="auto" w:before="0"/>
                          <w:ind w:left="0" w:right="18" w:firstLine="0"/>
                          <w:jc w:val="both"/>
                          <w:rPr>
                            <w:sz w:val="24"/>
                          </w:rPr>
                        </w:pPr>
                        <w:r>
                          <w:rPr>
                            <w:w w:val="105"/>
                            <w:sz w:val="24"/>
                          </w:rPr>
                          <w:t>ONUSIDA (2021). Global AIDS Strategy 2021–2026. </w:t>
                        </w:r>
                        <w:r>
                          <w:rPr>
                            <w:w w:val="105"/>
                            <w:sz w:val="24"/>
                          </w:rPr>
                          <w:t>https://www.un- </w:t>
                        </w:r>
                        <w:r>
                          <w:rPr>
                            <w:spacing w:val="-2"/>
                            <w:w w:val="105"/>
                            <w:sz w:val="24"/>
                          </w:rPr>
                          <w:t>aids.org/en/Global-AIDS-Strategy-2021-2026</w:t>
                        </w:r>
                      </w:p>
                      <w:p>
                        <w:pPr>
                          <w:spacing w:line="237" w:lineRule="auto" w:before="280"/>
                          <w:ind w:left="0" w:right="18" w:firstLine="0"/>
                          <w:jc w:val="both"/>
                          <w:rPr>
                            <w:sz w:val="24"/>
                          </w:rPr>
                        </w:pPr>
                        <w:r>
                          <w:rPr>
                            <w:sz w:val="24"/>
                          </w:rPr>
                          <w:t>OMS (2016). Consolidated Guidelines on HIV Prevention, </w:t>
                        </w:r>
                        <w:r>
                          <w:rPr>
                            <w:sz w:val="24"/>
                          </w:rPr>
                          <w:t>Diagnosis, Treatment and Care for Key Populations. </w:t>
                        </w:r>
                        <w:hyperlink r:id="rId11">
                          <w:r>
                            <w:rPr>
                              <w:sz w:val="24"/>
                            </w:rPr>
                            <w:t>https://www.who.int/publica-</w:t>
                          </w:r>
                        </w:hyperlink>
                        <w:r>
                          <w:rPr>
                            <w:sz w:val="24"/>
                          </w:rPr>
                          <w:t> </w:t>
                        </w:r>
                        <w:r>
                          <w:rPr>
                            <w:spacing w:val="-2"/>
                            <w:sz w:val="24"/>
                          </w:rPr>
                          <w:t>tions/i/item/9789241511124</w:t>
                        </w:r>
                      </w:p>
                      <w:p>
                        <w:pPr>
                          <w:spacing w:before="290"/>
                          <w:ind w:left="0" w:right="18" w:firstLine="0"/>
                          <w:jc w:val="both"/>
                          <w:rPr>
                            <w:sz w:val="24"/>
                          </w:rPr>
                        </w:pPr>
                        <w:r>
                          <w:rPr>
                            <w:sz w:val="24"/>
                          </w:rPr>
                          <w:t>Yogyakarta Principles (2007, actualización 2017). Principios sobre </w:t>
                        </w:r>
                        <w:r>
                          <w:rPr>
                            <w:sz w:val="24"/>
                          </w:rPr>
                          <w:t>la aplicación de la legislación internacional de derechos humanos en relación con la orientación sexual y la identidad de género. </w:t>
                        </w:r>
                        <w:r>
                          <w:rPr>
                            <w:spacing w:val="-2"/>
                            <w:sz w:val="24"/>
                          </w:rPr>
                          <w:t>https://yogyakartaprinciples.org</w:t>
                        </w:r>
                      </w:p>
                      <w:p>
                        <w:pPr>
                          <w:spacing w:before="287"/>
                          <w:ind w:left="0" w:right="18" w:firstLine="0"/>
                          <w:jc w:val="both"/>
                          <w:rPr>
                            <w:sz w:val="24"/>
                          </w:rPr>
                        </w:pPr>
                        <w:r>
                          <w:rPr>
                            <w:sz w:val="24"/>
                          </w:rPr>
                          <w:t>CENSIDA. (2023). Informe Nacional sobre el Estado de la Epidemia de </w:t>
                        </w:r>
                        <w:r>
                          <w:rPr>
                            <w:sz w:val="24"/>
                          </w:rPr>
                          <w:t>VIH en México. </w:t>
                        </w:r>
                        <w:hyperlink r:id="rId8">
                          <w:r>
                            <w:rPr>
                              <w:sz w:val="24"/>
                            </w:rPr>
                            <w:t>https://www.gob.mx/censida</w:t>
                          </w:r>
                        </w:hyperlink>
                      </w:p>
                    </w:txbxContent>
                  </v:textbox>
                  <w10:wrap type="none"/>
                </v:shape>
                <v:shape style="position:absolute;left:115;top:4980;width:1021;height:293" type="#_x0000_t202" id="docshape32" filled="false" stroked="false">
                  <v:textbox inset="0,0,0,0">
                    <w:txbxContent>
                      <w:p>
                        <w:pPr>
                          <w:spacing w:line="285" w:lineRule="exact" w:before="0"/>
                          <w:ind w:left="0" w:right="0" w:firstLine="0"/>
                          <w:jc w:val="left"/>
                          <w:rPr>
                            <w:sz w:val="24"/>
                          </w:rPr>
                        </w:pPr>
                        <w:r>
                          <w:rPr>
                            <w:spacing w:val="-2"/>
                            <w:w w:val="110"/>
                            <w:sz w:val="24"/>
                          </w:rPr>
                          <w:t>Estigma</w:t>
                        </w:r>
                      </w:p>
                    </w:txbxContent>
                  </v:textbox>
                  <w10:wrap type="none"/>
                </v:shape>
                <v:shape style="position:absolute;left:1599;top:4980;width:691;height:293" type="#_x0000_t202" id="docshape33" filled="false" stroked="false">
                  <v:textbox inset="0,0,0,0">
                    <w:txbxContent>
                      <w:p>
                        <w:pPr>
                          <w:spacing w:line="285" w:lineRule="exact" w:before="0"/>
                          <w:ind w:left="0" w:right="0" w:firstLine="0"/>
                          <w:jc w:val="left"/>
                          <w:rPr>
                            <w:sz w:val="24"/>
                          </w:rPr>
                        </w:pPr>
                        <w:r>
                          <w:rPr>
                            <w:spacing w:val="-2"/>
                            <w:w w:val="105"/>
                            <w:sz w:val="24"/>
                          </w:rPr>
                          <w:t>Index</w:t>
                        </w:r>
                      </w:p>
                    </w:txbxContent>
                  </v:textbox>
                  <w10:wrap type="none"/>
                </v:shape>
                <v:shape style="position:absolute;left:2753;top:4980;width:417;height:293" type="#_x0000_t202" id="docshape34" filled="false" stroked="false">
                  <v:textbox inset="0,0,0,0">
                    <w:txbxContent>
                      <w:p>
                        <w:pPr>
                          <w:spacing w:line="285" w:lineRule="exact" w:before="0"/>
                          <w:ind w:left="0" w:right="0" w:firstLine="0"/>
                          <w:jc w:val="left"/>
                          <w:rPr>
                            <w:sz w:val="24"/>
                          </w:rPr>
                        </w:pPr>
                        <w:r>
                          <w:rPr>
                            <w:spacing w:val="-4"/>
                            <w:sz w:val="24"/>
                          </w:rPr>
                          <w:t>2.0.</w:t>
                        </w:r>
                      </w:p>
                    </w:txbxContent>
                  </v:textbox>
                  <w10:wrap type="none"/>
                </v:shape>
                <v:shape style="position:absolute;left:3633;top:4980;width:747;height:293" type="#_x0000_t202" id="docshape35" filled="false" stroked="false">
                  <v:textbox inset="0,0,0,0">
                    <w:txbxContent>
                      <w:p>
                        <w:pPr>
                          <w:spacing w:line="285" w:lineRule="exact" w:before="0"/>
                          <w:ind w:left="0" w:right="0" w:firstLine="0"/>
                          <w:jc w:val="left"/>
                          <w:rPr>
                            <w:sz w:val="24"/>
                          </w:rPr>
                        </w:pPr>
                        <w:r>
                          <w:rPr>
                            <w:spacing w:val="-7"/>
                            <w:sz w:val="24"/>
                          </w:rPr>
                          <w:t>(2021).</w:t>
                        </w:r>
                      </w:p>
                    </w:txbxContent>
                  </v:textbox>
                  <w10:wrap type="none"/>
                </v:shape>
                <v:shape style="position:absolute;left:4843;top:4980;width:574;height:293" type="#_x0000_t202" id="docshape36" filled="false" stroked="false">
                  <v:textbox inset="0,0,0,0">
                    <w:txbxContent>
                      <w:p>
                        <w:pPr>
                          <w:spacing w:line="285" w:lineRule="exact" w:before="0"/>
                          <w:ind w:left="0" w:right="0" w:firstLine="0"/>
                          <w:jc w:val="left"/>
                          <w:rPr>
                            <w:sz w:val="24"/>
                          </w:rPr>
                        </w:pPr>
                        <w:r>
                          <w:rPr>
                            <w:spacing w:val="-4"/>
                            <w:sz w:val="24"/>
                          </w:rPr>
                          <w:t>Guía</w:t>
                        </w:r>
                      </w:p>
                    </w:txbxContent>
                  </v:textbox>
                  <w10:wrap type="none"/>
                </v:shape>
                <v:shape style="position:absolute;left:5880;top:4980;width:328;height:293" type="#_x0000_t202" id="docshape37" filled="false" stroked="false">
                  <v:textbox inset="0,0,0,0">
                    <w:txbxContent>
                      <w:p>
                        <w:pPr>
                          <w:spacing w:line="285" w:lineRule="exact" w:before="0"/>
                          <w:ind w:left="0" w:right="0" w:firstLine="0"/>
                          <w:jc w:val="left"/>
                          <w:rPr>
                            <w:sz w:val="24"/>
                          </w:rPr>
                        </w:pPr>
                        <w:r>
                          <w:rPr>
                            <w:spacing w:val="-5"/>
                            <w:sz w:val="24"/>
                          </w:rPr>
                          <w:t>de</w:t>
                        </w:r>
                      </w:p>
                    </w:txbxContent>
                  </v:textbox>
                  <w10:wrap type="none"/>
                </v:shape>
                <v:shape style="position:absolute;left:6671;top:4980;width:2077;height:293" type="#_x0000_t202" id="docshape38" filled="false" stroked="false">
                  <v:textbox inset="0,0,0,0">
                    <w:txbxContent>
                      <w:p>
                        <w:pPr>
                          <w:spacing w:line="285" w:lineRule="exact" w:before="0"/>
                          <w:ind w:left="0" w:right="0" w:firstLine="0"/>
                          <w:jc w:val="left"/>
                          <w:rPr>
                            <w:sz w:val="24"/>
                          </w:rPr>
                        </w:pPr>
                        <w:r>
                          <w:rPr>
                            <w:spacing w:val="-2"/>
                            <w:sz w:val="24"/>
                          </w:rPr>
                          <w:t>implementación.</w:t>
                        </w:r>
                      </w:p>
                    </w:txbxContent>
                  </v:textbox>
                  <w10:wrap type="none"/>
                </v:shape>
                <v:shape style="position:absolute;left:115;top:5273;width:3519;height:293" type="#_x0000_t202" id="docshape39" filled="false" stroked="false">
                  <v:textbox inset="0,0,0,0">
                    <w:txbxContent>
                      <w:p>
                        <w:pPr>
                          <w:spacing w:line="285" w:lineRule="exact" w:before="0"/>
                          <w:ind w:left="0" w:right="0" w:firstLine="0"/>
                          <w:jc w:val="left"/>
                          <w:rPr>
                            <w:sz w:val="24"/>
                          </w:rPr>
                        </w:pPr>
                        <w:hyperlink r:id="rId12">
                          <w:r>
                            <w:rPr>
                              <w:spacing w:val="-2"/>
                              <w:sz w:val="24"/>
                            </w:rPr>
                            <w:t>https://www.stigmaindex.org</w:t>
                          </w:r>
                        </w:hyperlink>
                      </w:p>
                    </w:txbxContent>
                  </v:textbox>
                  <w10:wrap type="none"/>
                </v:shape>
              </v:group>
            </w:pict>
          </mc:Fallback>
        </mc:AlternateContent>
      </w:r>
      <w:r>
        <w:rPr>
          <w:rFonts w:ascii="Times New Roman"/>
          <w:sz w:val="20"/>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53"/>
        <w:rPr>
          <w:rFonts w:ascii="Times New Roman"/>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sectPr>
      <w:pgSz w:w="12240" w:h="15840"/>
      <w:pgMar w:top="14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entury Gothic">
    <w:altName w:val="Century Gothic"/>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7"/>
      <w:numFmt w:val="decimal"/>
      <w:lvlText w:val="%1."/>
      <w:lvlJc w:val="left"/>
      <w:pPr>
        <w:ind w:left="385" w:hanging="280"/>
        <w:jc w:val="left"/>
      </w:pPr>
      <w:rPr>
        <w:rFonts w:hint="default" w:ascii="Century Gothic" w:hAnsi="Century Gothic" w:eastAsia="Century Gothic" w:cs="Century Gothic"/>
        <w:b/>
        <w:bCs/>
        <w:i w:val="0"/>
        <w:iCs w:val="0"/>
        <w:spacing w:val="0"/>
        <w:w w:val="105"/>
        <w:sz w:val="24"/>
        <w:szCs w:val="24"/>
        <w:lang w:val="es-ES" w:eastAsia="en-US" w:bidi="ar-SA"/>
      </w:rPr>
    </w:lvl>
    <w:lvl w:ilvl="1">
      <w:start w:val="0"/>
      <w:numFmt w:val="bullet"/>
      <w:lvlText w:val=""/>
      <w:lvlJc w:val="left"/>
      <w:pPr>
        <w:ind w:left="825" w:hanging="360"/>
      </w:pPr>
      <w:rPr>
        <w:rFonts w:hint="default" w:ascii="Symbol" w:hAnsi="Symbol" w:eastAsia="Symbol" w:cs="Symbol"/>
        <w:b w:val="0"/>
        <w:bCs w:val="0"/>
        <w:i w:val="0"/>
        <w:iCs w:val="0"/>
        <w:spacing w:val="0"/>
        <w:w w:val="100"/>
        <w:sz w:val="20"/>
        <w:szCs w:val="20"/>
        <w:lang w:val="es-ES" w:eastAsia="en-US" w:bidi="ar-SA"/>
      </w:rPr>
    </w:lvl>
    <w:lvl w:ilvl="2">
      <w:start w:val="0"/>
      <w:numFmt w:val="bullet"/>
      <w:lvlText w:val="•"/>
      <w:lvlJc w:val="left"/>
      <w:pPr>
        <w:ind w:left="1708" w:hanging="360"/>
      </w:pPr>
      <w:rPr>
        <w:rFonts w:hint="default"/>
        <w:lang w:val="es-ES" w:eastAsia="en-US" w:bidi="ar-SA"/>
      </w:rPr>
    </w:lvl>
    <w:lvl w:ilvl="3">
      <w:start w:val="0"/>
      <w:numFmt w:val="bullet"/>
      <w:lvlText w:val="•"/>
      <w:lvlJc w:val="left"/>
      <w:pPr>
        <w:ind w:left="2597" w:hanging="360"/>
      </w:pPr>
      <w:rPr>
        <w:rFonts w:hint="default"/>
        <w:lang w:val="es-ES" w:eastAsia="en-US" w:bidi="ar-SA"/>
      </w:rPr>
    </w:lvl>
    <w:lvl w:ilvl="4">
      <w:start w:val="0"/>
      <w:numFmt w:val="bullet"/>
      <w:lvlText w:val="•"/>
      <w:lvlJc w:val="left"/>
      <w:pPr>
        <w:ind w:left="3485" w:hanging="360"/>
      </w:pPr>
      <w:rPr>
        <w:rFonts w:hint="default"/>
        <w:lang w:val="es-ES" w:eastAsia="en-US" w:bidi="ar-SA"/>
      </w:rPr>
    </w:lvl>
    <w:lvl w:ilvl="5">
      <w:start w:val="0"/>
      <w:numFmt w:val="bullet"/>
      <w:lvlText w:val="•"/>
      <w:lvlJc w:val="left"/>
      <w:pPr>
        <w:ind w:left="4374" w:hanging="360"/>
      </w:pPr>
      <w:rPr>
        <w:rFonts w:hint="default"/>
        <w:lang w:val="es-ES" w:eastAsia="en-US" w:bidi="ar-SA"/>
      </w:rPr>
    </w:lvl>
    <w:lvl w:ilvl="6">
      <w:start w:val="0"/>
      <w:numFmt w:val="bullet"/>
      <w:lvlText w:val="•"/>
      <w:lvlJc w:val="left"/>
      <w:pPr>
        <w:ind w:left="5263" w:hanging="360"/>
      </w:pPr>
      <w:rPr>
        <w:rFonts w:hint="default"/>
        <w:lang w:val="es-ES" w:eastAsia="en-US" w:bidi="ar-SA"/>
      </w:rPr>
    </w:lvl>
    <w:lvl w:ilvl="7">
      <w:start w:val="0"/>
      <w:numFmt w:val="bullet"/>
      <w:lvlText w:val="•"/>
      <w:lvlJc w:val="left"/>
      <w:pPr>
        <w:ind w:left="6151" w:hanging="360"/>
      </w:pPr>
      <w:rPr>
        <w:rFonts w:hint="default"/>
        <w:lang w:val="es-ES" w:eastAsia="en-US" w:bidi="ar-SA"/>
      </w:rPr>
    </w:lvl>
    <w:lvl w:ilvl="8">
      <w:start w:val="0"/>
      <w:numFmt w:val="bullet"/>
      <w:lvlText w:val="•"/>
      <w:lvlJc w:val="left"/>
      <w:pPr>
        <w:ind w:left="7040" w:hanging="360"/>
      </w:pPr>
      <w:rPr>
        <w:rFonts w:hint="default"/>
        <w:lang w:val="es-ES" w:eastAsia="en-US" w:bidi="ar-SA"/>
      </w:rPr>
    </w:lvl>
  </w:abstractNum>
  <w:abstractNum w:abstractNumId="17">
    <w:multiLevelType w:val="hybridMultilevel"/>
    <w:lvl w:ilvl="0">
      <w:start w:val="0"/>
      <w:numFmt w:val="bullet"/>
      <w:lvlText w:val=""/>
      <w:lvlJc w:val="left"/>
      <w:pPr>
        <w:ind w:left="1094" w:hanging="360"/>
      </w:pPr>
      <w:rPr>
        <w:rFonts w:hint="default" w:ascii="Symbol" w:hAnsi="Symbol" w:eastAsia="Symbol" w:cs="Symbol"/>
        <w:b w:val="0"/>
        <w:bCs w:val="0"/>
        <w:i w:val="0"/>
        <w:iCs w:val="0"/>
        <w:spacing w:val="0"/>
        <w:w w:val="100"/>
        <w:sz w:val="20"/>
        <w:szCs w:val="20"/>
        <w:lang w:val="es-ES" w:eastAsia="en-US" w:bidi="ar-SA"/>
      </w:rPr>
    </w:lvl>
    <w:lvl w:ilvl="1">
      <w:start w:val="0"/>
      <w:numFmt w:val="bullet"/>
      <w:lvlText w:val="•"/>
      <w:lvlJc w:val="left"/>
      <w:pPr>
        <w:ind w:left="1926" w:hanging="360"/>
      </w:pPr>
      <w:rPr>
        <w:rFonts w:hint="default"/>
        <w:lang w:val="es-ES" w:eastAsia="en-US" w:bidi="ar-SA"/>
      </w:rPr>
    </w:lvl>
    <w:lvl w:ilvl="2">
      <w:start w:val="0"/>
      <w:numFmt w:val="bullet"/>
      <w:lvlText w:val="•"/>
      <w:lvlJc w:val="left"/>
      <w:pPr>
        <w:ind w:left="2752" w:hanging="360"/>
      </w:pPr>
      <w:rPr>
        <w:rFonts w:hint="default"/>
        <w:lang w:val="es-ES" w:eastAsia="en-US" w:bidi="ar-SA"/>
      </w:rPr>
    </w:lvl>
    <w:lvl w:ilvl="3">
      <w:start w:val="0"/>
      <w:numFmt w:val="bullet"/>
      <w:lvlText w:val="•"/>
      <w:lvlJc w:val="left"/>
      <w:pPr>
        <w:ind w:left="3578" w:hanging="360"/>
      </w:pPr>
      <w:rPr>
        <w:rFonts w:hint="default"/>
        <w:lang w:val="es-ES" w:eastAsia="en-US" w:bidi="ar-SA"/>
      </w:rPr>
    </w:lvl>
    <w:lvl w:ilvl="4">
      <w:start w:val="0"/>
      <w:numFmt w:val="bullet"/>
      <w:lvlText w:val="•"/>
      <w:lvlJc w:val="left"/>
      <w:pPr>
        <w:ind w:left="4404"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056" w:hanging="360"/>
      </w:pPr>
      <w:rPr>
        <w:rFonts w:hint="default"/>
        <w:lang w:val="es-ES" w:eastAsia="en-US" w:bidi="ar-SA"/>
      </w:rPr>
    </w:lvl>
    <w:lvl w:ilvl="7">
      <w:start w:val="0"/>
      <w:numFmt w:val="bullet"/>
      <w:lvlText w:val="•"/>
      <w:lvlJc w:val="left"/>
      <w:pPr>
        <w:ind w:left="6882" w:hanging="360"/>
      </w:pPr>
      <w:rPr>
        <w:rFonts w:hint="default"/>
        <w:lang w:val="es-ES" w:eastAsia="en-US" w:bidi="ar-SA"/>
      </w:rPr>
    </w:lvl>
    <w:lvl w:ilvl="8">
      <w:start w:val="0"/>
      <w:numFmt w:val="bullet"/>
      <w:lvlText w:val="•"/>
      <w:lvlJc w:val="left"/>
      <w:pPr>
        <w:ind w:left="7708" w:hanging="360"/>
      </w:pPr>
      <w:rPr>
        <w:rFonts w:hint="default"/>
        <w:lang w:val="es-ES" w:eastAsia="en-US" w:bidi="ar-SA"/>
      </w:rPr>
    </w:lvl>
  </w:abstractNum>
  <w:abstractNum w:abstractNumId="16">
    <w:multiLevelType w:val="hybridMultilevel"/>
    <w:lvl w:ilvl="0">
      <w:start w:val="0"/>
      <w:numFmt w:val="bullet"/>
      <w:lvlText w:val=""/>
      <w:lvlJc w:val="left"/>
      <w:pPr>
        <w:ind w:left="1094" w:hanging="360"/>
      </w:pPr>
      <w:rPr>
        <w:rFonts w:hint="default" w:ascii="Symbol" w:hAnsi="Symbol" w:eastAsia="Symbol" w:cs="Symbol"/>
        <w:b w:val="0"/>
        <w:bCs w:val="0"/>
        <w:i w:val="0"/>
        <w:iCs w:val="0"/>
        <w:spacing w:val="0"/>
        <w:w w:val="100"/>
        <w:sz w:val="20"/>
        <w:szCs w:val="20"/>
        <w:lang w:val="es-ES" w:eastAsia="en-US" w:bidi="ar-SA"/>
      </w:rPr>
    </w:lvl>
    <w:lvl w:ilvl="1">
      <w:start w:val="0"/>
      <w:numFmt w:val="bullet"/>
      <w:lvlText w:val="•"/>
      <w:lvlJc w:val="left"/>
      <w:pPr>
        <w:ind w:left="1926" w:hanging="360"/>
      </w:pPr>
      <w:rPr>
        <w:rFonts w:hint="default"/>
        <w:lang w:val="es-ES" w:eastAsia="en-US" w:bidi="ar-SA"/>
      </w:rPr>
    </w:lvl>
    <w:lvl w:ilvl="2">
      <w:start w:val="0"/>
      <w:numFmt w:val="bullet"/>
      <w:lvlText w:val="•"/>
      <w:lvlJc w:val="left"/>
      <w:pPr>
        <w:ind w:left="2752" w:hanging="360"/>
      </w:pPr>
      <w:rPr>
        <w:rFonts w:hint="default"/>
        <w:lang w:val="es-ES" w:eastAsia="en-US" w:bidi="ar-SA"/>
      </w:rPr>
    </w:lvl>
    <w:lvl w:ilvl="3">
      <w:start w:val="0"/>
      <w:numFmt w:val="bullet"/>
      <w:lvlText w:val="•"/>
      <w:lvlJc w:val="left"/>
      <w:pPr>
        <w:ind w:left="3578" w:hanging="360"/>
      </w:pPr>
      <w:rPr>
        <w:rFonts w:hint="default"/>
        <w:lang w:val="es-ES" w:eastAsia="en-US" w:bidi="ar-SA"/>
      </w:rPr>
    </w:lvl>
    <w:lvl w:ilvl="4">
      <w:start w:val="0"/>
      <w:numFmt w:val="bullet"/>
      <w:lvlText w:val="•"/>
      <w:lvlJc w:val="left"/>
      <w:pPr>
        <w:ind w:left="4404"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056" w:hanging="360"/>
      </w:pPr>
      <w:rPr>
        <w:rFonts w:hint="default"/>
        <w:lang w:val="es-ES" w:eastAsia="en-US" w:bidi="ar-SA"/>
      </w:rPr>
    </w:lvl>
    <w:lvl w:ilvl="7">
      <w:start w:val="0"/>
      <w:numFmt w:val="bullet"/>
      <w:lvlText w:val="•"/>
      <w:lvlJc w:val="left"/>
      <w:pPr>
        <w:ind w:left="6882" w:hanging="360"/>
      </w:pPr>
      <w:rPr>
        <w:rFonts w:hint="default"/>
        <w:lang w:val="es-ES" w:eastAsia="en-US" w:bidi="ar-SA"/>
      </w:rPr>
    </w:lvl>
    <w:lvl w:ilvl="8">
      <w:start w:val="0"/>
      <w:numFmt w:val="bullet"/>
      <w:lvlText w:val="•"/>
      <w:lvlJc w:val="left"/>
      <w:pPr>
        <w:ind w:left="7708" w:hanging="360"/>
      </w:pPr>
      <w:rPr>
        <w:rFonts w:hint="default"/>
        <w:lang w:val="es-ES" w:eastAsia="en-US" w:bidi="ar-SA"/>
      </w:rPr>
    </w:lvl>
  </w:abstractNum>
  <w:abstractNum w:abstractNumId="15">
    <w:multiLevelType w:val="hybridMultilevel"/>
    <w:lvl w:ilvl="0">
      <w:start w:val="1"/>
      <w:numFmt w:val="decimal"/>
      <w:lvlText w:val="%1."/>
      <w:lvlJc w:val="left"/>
      <w:pPr>
        <w:ind w:left="1094" w:hanging="360"/>
        <w:jc w:val="left"/>
      </w:pPr>
      <w:rPr>
        <w:rFonts w:hint="default" w:ascii="Century Gothic" w:hAnsi="Century Gothic" w:eastAsia="Century Gothic" w:cs="Century Gothic"/>
        <w:b w:val="0"/>
        <w:bCs w:val="0"/>
        <w:i w:val="0"/>
        <w:iCs w:val="0"/>
        <w:spacing w:val="0"/>
        <w:w w:val="68"/>
        <w:sz w:val="24"/>
        <w:szCs w:val="24"/>
        <w:lang w:val="es-ES" w:eastAsia="en-US" w:bidi="ar-SA"/>
      </w:rPr>
    </w:lvl>
    <w:lvl w:ilvl="1">
      <w:start w:val="0"/>
      <w:numFmt w:val="bullet"/>
      <w:lvlText w:val="•"/>
      <w:lvlJc w:val="left"/>
      <w:pPr>
        <w:ind w:left="1926" w:hanging="360"/>
      </w:pPr>
      <w:rPr>
        <w:rFonts w:hint="default"/>
        <w:lang w:val="es-ES" w:eastAsia="en-US" w:bidi="ar-SA"/>
      </w:rPr>
    </w:lvl>
    <w:lvl w:ilvl="2">
      <w:start w:val="0"/>
      <w:numFmt w:val="bullet"/>
      <w:lvlText w:val="•"/>
      <w:lvlJc w:val="left"/>
      <w:pPr>
        <w:ind w:left="2752" w:hanging="360"/>
      </w:pPr>
      <w:rPr>
        <w:rFonts w:hint="default"/>
        <w:lang w:val="es-ES" w:eastAsia="en-US" w:bidi="ar-SA"/>
      </w:rPr>
    </w:lvl>
    <w:lvl w:ilvl="3">
      <w:start w:val="0"/>
      <w:numFmt w:val="bullet"/>
      <w:lvlText w:val="•"/>
      <w:lvlJc w:val="left"/>
      <w:pPr>
        <w:ind w:left="3578" w:hanging="360"/>
      </w:pPr>
      <w:rPr>
        <w:rFonts w:hint="default"/>
        <w:lang w:val="es-ES" w:eastAsia="en-US" w:bidi="ar-SA"/>
      </w:rPr>
    </w:lvl>
    <w:lvl w:ilvl="4">
      <w:start w:val="0"/>
      <w:numFmt w:val="bullet"/>
      <w:lvlText w:val="•"/>
      <w:lvlJc w:val="left"/>
      <w:pPr>
        <w:ind w:left="4404"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056" w:hanging="360"/>
      </w:pPr>
      <w:rPr>
        <w:rFonts w:hint="default"/>
        <w:lang w:val="es-ES" w:eastAsia="en-US" w:bidi="ar-SA"/>
      </w:rPr>
    </w:lvl>
    <w:lvl w:ilvl="7">
      <w:start w:val="0"/>
      <w:numFmt w:val="bullet"/>
      <w:lvlText w:val="•"/>
      <w:lvlJc w:val="left"/>
      <w:pPr>
        <w:ind w:left="6882" w:hanging="360"/>
      </w:pPr>
      <w:rPr>
        <w:rFonts w:hint="default"/>
        <w:lang w:val="es-ES" w:eastAsia="en-US" w:bidi="ar-SA"/>
      </w:rPr>
    </w:lvl>
    <w:lvl w:ilvl="8">
      <w:start w:val="0"/>
      <w:numFmt w:val="bullet"/>
      <w:lvlText w:val="•"/>
      <w:lvlJc w:val="left"/>
      <w:pPr>
        <w:ind w:left="7708" w:hanging="360"/>
      </w:pPr>
      <w:rPr>
        <w:rFonts w:hint="default"/>
        <w:lang w:val="es-ES" w:eastAsia="en-US" w:bidi="ar-SA"/>
      </w:rPr>
    </w:lvl>
  </w:abstractNum>
  <w:abstractNum w:abstractNumId="14">
    <w:multiLevelType w:val="hybridMultilevel"/>
    <w:lvl w:ilvl="0">
      <w:start w:val="1"/>
      <w:numFmt w:val="decimal"/>
      <w:lvlText w:val="%1."/>
      <w:lvlJc w:val="left"/>
      <w:pPr>
        <w:ind w:left="599" w:hanging="225"/>
        <w:jc w:val="left"/>
      </w:pPr>
      <w:rPr>
        <w:rFonts w:hint="default" w:ascii="Century Gothic" w:hAnsi="Century Gothic" w:eastAsia="Century Gothic" w:cs="Century Gothic"/>
        <w:b/>
        <w:bCs/>
        <w:i w:val="0"/>
        <w:iCs w:val="0"/>
        <w:spacing w:val="0"/>
        <w:w w:val="77"/>
        <w:sz w:val="24"/>
        <w:szCs w:val="24"/>
        <w:lang w:val="es-ES" w:eastAsia="en-US" w:bidi="ar-SA"/>
      </w:rPr>
    </w:lvl>
    <w:lvl w:ilvl="1">
      <w:start w:val="1"/>
      <w:numFmt w:val="lowerLetter"/>
      <w:lvlText w:val="%2)"/>
      <w:lvlJc w:val="left"/>
      <w:pPr>
        <w:ind w:left="676" w:hanging="302"/>
        <w:jc w:val="left"/>
      </w:pPr>
      <w:rPr>
        <w:rFonts w:hint="default" w:ascii="Century Gothic" w:hAnsi="Century Gothic" w:eastAsia="Century Gothic" w:cs="Century Gothic"/>
        <w:b/>
        <w:bCs/>
        <w:i w:val="0"/>
        <w:iCs w:val="0"/>
        <w:spacing w:val="0"/>
        <w:w w:val="93"/>
        <w:sz w:val="24"/>
        <w:szCs w:val="24"/>
        <w:lang w:val="es-ES" w:eastAsia="en-US" w:bidi="ar-SA"/>
      </w:rPr>
    </w:lvl>
    <w:lvl w:ilvl="2">
      <w:start w:val="0"/>
      <w:numFmt w:val="bullet"/>
      <w:lvlText w:val=""/>
      <w:lvlJc w:val="left"/>
      <w:pPr>
        <w:ind w:left="1094" w:hanging="360"/>
      </w:pPr>
      <w:rPr>
        <w:rFonts w:hint="default" w:ascii="Symbol" w:hAnsi="Symbol" w:eastAsia="Symbol" w:cs="Symbol"/>
        <w:b w:val="0"/>
        <w:bCs w:val="0"/>
        <w:i w:val="0"/>
        <w:iCs w:val="0"/>
        <w:spacing w:val="0"/>
        <w:w w:val="100"/>
        <w:sz w:val="20"/>
        <w:szCs w:val="20"/>
        <w:lang w:val="es-ES" w:eastAsia="en-US" w:bidi="ar-SA"/>
      </w:rPr>
    </w:lvl>
    <w:lvl w:ilvl="3">
      <w:start w:val="0"/>
      <w:numFmt w:val="bullet"/>
      <w:lvlText w:val="•"/>
      <w:lvlJc w:val="left"/>
      <w:pPr>
        <w:ind w:left="2132" w:hanging="360"/>
      </w:pPr>
      <w:rPr>
        <w:rFonts w:hint="default"/>
        <w:lang w:val="es-ES" w:eastAsia="en-US" w:bidi="ar-SA"/>
      </w:rPr>
    </w:lvl>
    <w:lvl w:ilvl="4">
      <w:start w:val="0"/>
      <w:numFmt w:val="bullet"/>
      <w:lvlText w:val="•"/>
      <w:lvlJc w:val="left"/>
      <w:pPr>
        <w:ind w:left="3165" w:hanging="360"/>
      </w:pPr>
      <w:rPr>
        <w:rFonts w:hint="default"/>
        <w:lang w:val="es-ES" w:eastAsia="en-US" w:bidi="ar-SA"/>
      </w:rPr>
    </w:lvl>
    <w:lvl w:ilvl="5">
      <w:start w:val="0"/>
      <w:numFmt w:val="bullet"/>
      <w:lvlText w:val="•"/>
      <w:lvlJc w:val="left"/>
      <w:pPr>
        <w:ind w:left="4197" w:hanging="360"/>
      </w:pPr>
      <w:rPr>
        <w:rFonts w:hint="default"/>
        <w:lang w:val="es-ES" w:eastAsia="en-US" w:bidi="ar-SA"/>
      </w:rPr>
    </w:lvl>
    <w:lvl w:ilvl="6">
      <w:start w:val="0"/>
      <w:numFmt w:val="bullet"/>
      <w:lvlText w:val="•"/>
      <w:lvlJc w:val="left"/>
      <w:pPr>
        <w:ind w:left="5230" w:hanging="360"/>
      </w:pPr>
      <w:rPr>
        <w:rFonts w:hint="default"/>
        <w:lang w:val="es-ES" w:eastAsia="en-US" w:bidi="ar-SA"/>
      </w:rPr>
    </w:lvl>
    <w:lvl w:ilvl="7">
      <w:start w:val="0"/>
      <w:numFmt w:val="bullet"/>
      <w:lvlText w:val="•"/>
      <w:lvlJc w:val="left"/>
      <w:pPr>
        <w:ind w:left="6262" w:hanging="360"/>
      </w:pPr>
      <w:rPr>
        <w:rFonts w:hint="default"/>
        <w:lang w:val="es-ES" w:eastAsia="en-US" w:bidi="ar-SA"/>
      </w:rPr>
    </w:lvl>
    <w:lvl w:ilvl="8">
      <w:start w:val="0"/>
      <w:numFmt w:val="bullet"/>
      <w:lvlText w:val="•"/>
      <w:lvlJc w:val="left"/>
      <w:pPr>
        <w:ind w:left="7295" w:hanging="360"/>
      </w:pPr>
      <w:rPr>
        <w:rFonts w:hint="default"/>
        <w:lang w:val="es-ES" w:eastAsia="en-US" w:bidi="ar-SA"/>
      </w:rPr>
    </w:lvl>
  </w:abstractNum>
  <w:abstractNum w:abstractNumId="13">
    <w:multiLevelType w:val="hybridMultilevel"/>
    <w:lvl w:ilvl="0">
      <w:start w:val="1"/>
      <w:numFmt w:val="decimal"/>
      <w:lvlText w:val="%1."/>
      <w:lvlJc w:val="left"/>
      <w:pPr>
        <w:ind w:left="1094" w:hanging="360"/>
        <w:jc w:val="left"/>
      </w:pPr>
      <w:rPr>
        <w:rFonts w:hint="default" w:ascii="Century Gothic" w:hAnsi="Century Gothic" w:eastAsia="Century Gothic" w:cs="Century Gothic"/>
        <w:b w:val="0"/>
        <w:bCs w:val="0"/>
        <w:i w:val="0"/>
        <w:iCs w:val="0"/>
        <w:spacing w:val="0"/>
        <w:w w:val="68"/>
        <w:sz w:val="24"/>
        <w:szCs w:val="24"/>
        <w:lang w:val="es-ES" w:eastAsia="en-US" w:bidi="ar-SA"/>
      </w:rPr>
    </w:lvl>
    <w:lvl w:ilvl="1">
      <w:start w:val="0"/>
      <w:numFmt w:val="bullet"/>
      <w:lvlText w:val="o"/>
      <w:lvlJc w:val="left"/>
      <w:pPr>
        <w:ind w:left="1814" w:hanging="360"/>
      </w:pPr>
      <w:rPr>
        <w:rFonts w:hint="default" w:ascii="Courier New" w:hAnsi="Courier New" w:eastAsia="Courier New" w:cs="Courier New"/>
        <w:b w:val="0"/>
        <w:bCs w:val="0"/>
        <w:i w:val="0"/>
        <w:iCs w:val="0"/>
        <w:spacing w:val="0"/>
        <w:w w:val="99"/>
        <w:sz w:val="20"/>
        <w:szCs w:val="20"/>
        <w:lang w:val="es-ES" w:eastAsia="en-US" w:bidi="ar-SA"/>
      </w:rPr>
    </w:lvl>
    <w:lvl w:ilvl="2">
      <w:start w:val="0"/>
      <w:numFmt w:val="bullet"/>
      <w:lvlText w:val="•"/>
      <w:lvlJc w:val="left"/>
      <w:pPr>
        <w:ind w:left="2657" w:hanging="360"/>
      </w:pPr>
      <w:rPr>
        <w:rFonts w:hint="default"/>
        <w:lang w:val="es-ES" w:eastAsia="en-US" w:bidi="ar-SA"/>
      </w:rPr>
    </w:lvl>
    <w:lvl w:ilvl="3">
      <w:start w:val="0"/>
      <w:numFmt w:val="bullet"/>
      <w:lvlText w:val="•"/>
      <w:lvlJc w:val="left"/>
      <w:pPr>
        <w:ind w:left="3495" w:hanging="360"/>
      </w:pPr>
      <w:rPr>
        <w:rFonts w:hint="default"/>
        <w:lang w:val="es-ES" w:eastAsia="en-US" w:bidi="ar-SA"/>
      </w:rPr>
    </w:lvl>
    <w:lvl w:ilvl="4">
      <w:start w:val="0"/>
      <w:numFmt w:val="bullet"/>
      <w:lvlText w:val="•"/>
      <w:lvlJc w:val="left"/>
      <w:pPr>
        <w:ind w:left="4333" w:hanging="360"/>
      </w:pPr>
      <w:rPr>
        <w:rFonts w:hint="default"/>
        <w:lang w:val="es-ES" w:eastAsia="en-US" w:bidi="ar-SA"/>
      </w:rPr>
    </w:lvl>
    <w:lvl w:ilvl="5">
      <w:start w:val="0"/>
      <w:numFmt w:val="bullet"/>
      <w:lvlText w:val="•"/>
      <w:lvlJc w:val="left"/>
      <w:pPr>
        <w:ind w:left="5171" w:hanging="360"/>
      </w:pPr>
      <w:rPr>
        <w:rFonts w:hint="default"/>
        <w:lang w:val="es-ES" w:eastAsia="en-US" w:bidi="ar-SA"/>
      </w:rPr>
    </w:lvl>
    <w:lvl w:ilvl="6">
      <w:start w:val="0"/>
      <w:numFmt w:val="bullet"/>
      <w:lvlText w:val="•"/>
      <w:lvlJc w:val="left"/>
      <w:pPr>
        <w:ind w:left="6008" w:hanging="360"/>
      </w:pPr>
      <w:rPr>
        <w:rFonts w:hint="default"/>
        <w:lang w:val="es-ES" w:eastAsia="en-US" w:bidi="ar-SA"/>
      </w:rPr>
    </w:lvl>
    <w:lvl w:ilvl="7">
      <w:start w:val="0"/>
      <w:numFmt w:val="bullet"/>
      <w:lvlText w:val="•"/>
      <w:lvlJc w:val="left"/>
      <w:pPr>
        <w:ind w:left="6846" w:hanging="360"/>
      </w:pPr>
      <w:rPr>
        <w:rFonts w:hint="default"/>
        <w:lang w:val="es-ES" w:eastAsia="en-US" w:bidi="ar-SA"/>
      </w:rPr>
    </w:lvl>
    <w:lvl w:ilvl="8">
      <w:start w:val="0"/>
      <w:numFmt w:val="bullet"/>
      <w:lvlText w:val="•"/>
      <w:lvlJc w:val="left"/>
      <w:pPr>
        <w:ind w:left="7684" w:hanging="360"/>
      </w:pPr>
      <w:rPr>
        <w:rFonts w:hint="default"/>
        <w:lang w:val="es-ES" w:eastAsia="en-US" w:bidi="ar-SA"/>
      </w:rPr>
    </w:lvl>
  </w:abstractNum>
  <w:abstractNum w:abstractNumId="12">
    <w:multiLevelType w:val="hybridMultilevel"/>
    <w:lvl w:ilvl="0">
      <w:start w:val="1"/>
      <w:numFmt w:val="decimal"/>
      <w:lvlText w:val="%1."/>
      <w:lvlJc w:val="left"/>
      <w:pPr>
        <w:ind w:left="1094" w:hanging="360"/>
        <w:jc w:val="left"/>
      </w:pPr>
      <w:rPr>
        <w:rFonts w:hint="default" w:ascii="Century Gothic" w:hAnsi="Century Gothic" w:eastAsia="Century Gothic" w:cs="Century Gothic"/>
        <w:b w:val="0"/>
        <w:bCs w:val="0"/>
        <w:i w:val="0"/>
        <w:iCs w:val="0"/>
        <w:spacing w:val="0"/>
        <w:w w:val="68"/>
        <w:sz w:val="24"/>
        <w:szCs w:val="24"/>
        <w:lang w:val="es-ES" w:eastAsia="en-US" w:bidi="ar-SA"/>
      </w:rPr>
    </w:lvl>
    <w:lvl w:ilvl="1">
      <w:start w:val="0"/>
      <w:numFmt w:val="bullet"/>
      <w:lvlText w:val="o"/>
      <w:lvlJc w:val="left"/>
      <w:pPr>
        <w:ind w:left="1814" w:hanging="360"/>
      </w:pPr>
      <w:rPr>
        <w:rFonts w:hint="default" w:ascii="Courier New" w:hAnsi="Courier New" w:eastAsia="Courier New" w:cs="Courier New"/>
        <w:b w:val="0"/>
        <w:bCs w:val="0"/>
        <w:i w:val="0"/>
        <w:iCs w:val="0"/>
        <w:spacing w:val="0"/>
        <w:w w:val="100"/>
        <w:sz w:val="20"/>
        <w:szCs w:val="20"/>
        <w:lang w:val="es-ES" w:eastAsia="en-US" w:bidi="ar-SA"/>
      </w:rPr>
    </w:lvl>
    <w:lvl w:ilvl="2">
      <w:start w:val="0"/>
      <w:numFmt w:val="bullet"/>
      <w:lvlText w:val="•"/>
      <w:lvlJc w:val="left"/>
      <w:pPr>
        <w:ind w:left="2657" w:hanging="360"/>
      </w:pPr>
      <w:rPr>
        <w:rFonts w:hint="default"/>
        <w:lang w:val="es-ES" w:eastAsia="en-US" w:bidi="ar-SA"/>
      </w:rPr>
    </w:lvl>
    <w:lvl w:ilvl="3">
      <w:start w:val="0"/>
      <w:numFmt w:val="bullet"/>
      <w:lvlText w:val="•"/>
      <w:lvlJc w:val="left"/>
      <w:pPr>
        <w:ind w:left="3495" w:hanging="360"/>
      </w:pPr>
      <w:rPr>
        <w:rFonts w:hint="default"/>
        <w:lang w:val="es-ES" w:eastAsia="en-US" w:bidi="ar-SA"/>
      </w:rPr>
    </w:lvl>
    <w:lvl w:ilvl="4">
      <w:start w:val="0"/>
      <w:numFmt w:val="bullet"/>
      <w:lvlText w:val="•"/>
      <w:lvlJc w:val="left"/>
      <w:pPr>
        <w:ind w:left="4333" w:hanging="360"/>
      </w:pPr>
      <w:rPr>
        <w:rFonts w:hint="default"/>
        <w:lang w:val="es-ES" w:eastAsia="en-US" w:bidi="ar-SA"/>
      </w:rPr>
    </w:lvl>
    <w:lvl w:ilvl="5">
      <w:start w:val="0"/>
      <w:numFmt w:val="bullet"/>
      <w:lvlText w:val="•"/>
      <w:lvlJc w:val="left"/>
      <w:pPr>
        <w:ind w:left="5171" w:hanging="360"/>
      </w:pPr>
      <w:rPr>
        <w:rFonts w:hint="default"/>
        <w:lang w:val="es-ES" w:eastAsia="en-US" w:bidi="ar-SA"/>
      </w:rPr>
    </w:lvl>
    <w:lvl w:ilvl="6">
      <w:start w:val="0"/>
      <w:numFmt w:val="bullet"/>
      <w:lvlText w:val="•"/>
      <w:lvlJc w:val="left"/>
      <w:pPr>
        <w:ind w:left="6008" w:hanging="360"/>
      </w:pPr>
      <w:rPr>
        <w:rFonts w:hint="default"/>
        <w:lang w:val="es-ES" w:eastAsia="en-US" w:bidi="ar-SA"/>
      </w:rPr>
    </w:lvl>
    <w:lvl w:ilvl="7">
      <w:start w:val="0"/>
      <w:numFmt w:val="bullet"/>
      <w:lvlText w:val="•"/>
      <w:lvlJc w:val="left"/>
      <w:pPr>
        <w:ind w:left="6846" w:hanging="360"/>
      </w:pPr>
      <w:rPr>
        <w:rFonts w:hint="default"/>
        <w:lang w:val="es-ES" w:eastAsia="en-US" w:bidi="ar-SA"/>
      </w:rPr>
    </w:lvl>
    <w:lvl w:ilvl="8">
      <w:start w:val="0"/>
      <w:numFmt w:val="bullet"/>
      <w:lvlText w:val="•"/>
      <w:lvlJc w:val="left"/>
      <w:pPr>
        <w:ind w:left="7684" w:hanging="360"/>
      </w:pPr>
      <w:rPr>
        <w:rFonts w:hint="default"/>
        <w:lang w:val="es-ES" w:eastAsia="en-US" w:bidi="ar-SA"/>
      </w:rPr>
    </w:lvl>
  </w:abstractNum>
  <w:abstractNum w:abstractNumId="11">
    <w:multiLevelType w:val="hybridMultilevel"/>
    <w:lvl w:ilvl="0">
      <w:start w:val="1"/>
      <w:numFmt w:val="decimal"/>
      <w:lvlText w:val="%1."/>
      <w:lvlJc w:val="left"/>
      <w:pPr>
        <w:ind w:left="1094" w:hanging="360"/>
        <w:jc w:val="left"/>
      </w:pPr>
      <w:rPr>
        <w:rFonts w:hint="default" w:ascii="Century Gothic" w:hAnsi="Century Gothic" w:eastAsia="Century Gothic" w:cs="Century Gothic"/>
        <w:b w:val="0"/>
        <w:bCs w:val="0"/>
        <w:i w:val="0"/>
        <w:iCs w:val="0"/>
        <w:spacing w:val="0"/>
        <w:w w:val="68"/>
        <w:sz w:val="24"/>
        <w:szCs w:val="24"/>
        <w:lang w:val="es-ES" w:eastAsia="en-US" w:bidi="ar-SA"/>
      </w:rPr>
    </w:lvl>
    <w:lvl w:ilvl="1">
      <w:start w:val="0"/>
      <w:numFmt w:val="bullet"/>
      <w:lvlText w:val="o"/>
      <w:lvlJc w:val="left"/>
      <w:pPr>
        <w:ind w:left="1814" w:hanging="360"/>
      </w:pPr>
      <w:rPr>
        <w:rFonts w:hint="default" w:ascii="Courier New" w:hAnsi="Courier New" w:eastAsia="Courier New" w:cs="Courier New"/>
        <w:b w:val="0"/>
        <w:bCs w:val="0"/>
        <w:i w:val="0"/>
        <w:iCs w:val="0"/>
        <w:spacing w:val="0"/>
        <w:w w:val="100"/>
        <w:sz w:val="20"/>
        <w:szCs w:val="20"/>
        <w:lang w:val="es-ES" w:eastAsia="en-US" w:bidi="ar-SA"/>
      </w:rPr>
    </w:lvl>
    <w:lvl w:ilvl="2">
      <w:start w:val="0"/>
      <w:numFmt w:val="bullet"/>
      <w:lvlText w:val="•"/>
      <w:lvlJc w:val="left"/>
      <w:pPr>
        <w:ind w:left="2657" w:hanging="360"/>
      </w:pPr>
      <w:rPr>
        <w:rFonts w:hint="default"/>
        <w:lang w:val="es-ES" w:eastAsia="en-US" w:bidi="ar-SA"/>
      </w:rPr>
    </w:lvl>
    <w:lvl w:ilvl="3">
      <w:start w:val="0"/>
      <w:numFmt w:val="bullet"/>
      <w:lvlText w:val="•"/>
      <w:lvlJc w:val="left"/>
      <w:pPr>
        <w:ind w:left="3495" w:hanging="360"/>
      </w:pPr>
      <w:rPr>
        <w:rFonts w:hint="default"/>
        <w:lang w:val="es-ES" w:eastAsia="en-US" w:bidi="ar-SA"/>
      </w:rPr>
    </w:lvl>
    <w:lvl w:ilvl="4">
      <w:start w:val="0"/>
      <w:numFmt w:val="bullet"/>
      <w:lvlText w:val="•"/>
      <w:lvlJc w:val="left"/>
      <w:pPr>
        <w:ind w:left="4333" w:hanging="360"/>
      </w:pPr>
      <w:rPr>
        <w:rFonts w:hint="default"/>
        <w:lang w:val="es-ES" w:eastAsia="en-US" w:bidi="ar-SA"/>
      </w:rPr>
    </w:lvl>
    <w:lvl w:ilvl="5">
      <w:start w:val="0"/>
      <w:numFmt w:val="bullet"/>
      <w:lvlText w:val="•"/>
      <w:lvlJc w:val="left"/>
      <w:pPr>
        <w:ind w:left="5171" w:hanging="360"/>
      </w:pPr>
      <w:rPr>
        <w:rFonts w:hint="default"/>
        <w:lang w:val="es-ES" w:eastAsia="en-US" w:bidi="ar-SA"/>
      </w:rPr>
    </w:lvl>
    <w:lvl w:ilvl="6">
      <w:start w:val="0"/>
      <w:numFmt w:val="bullet"/>
      <w:lvlText w:val="•"/>
      <w:lvlJc w:val="left"/>
      <w:pPr>
        <w:ind w:left="6008" w:hanging="360"/>
      </w:pPr>
      <w:rPr>
        <w:rFonts w:hint="default"/>
        <w:lang w:val="es-ES" w:eastAsia="en-US" w:bidi="ar-SA"/>
      </w:rPr>
    </w:lvl>
    <w:lvl w:ilvl="7">
      <w:start w:val="0"/>
      <w:numFmt w:val="bullet"/>
      <w:lvlText w:val="•"/>
      <w:lvlJc w:val="left"/>
      <w:pPr>
        <w:ind w:left="6846" w:hanging="360"/>
      </w:pPr>
      <w:rPr>
        <w:rFonts w:hint="default"/>
        <w:lang w:val="es-ES" w:eastAsia="en-US" w:bidi="ar-SA"/>
      </w:rPr>
    </w:lvl>
    <w:lvl w:ilvl="8">
      <w:start w:val="0"/>
      <w:numFmt w:val="bullet"/>
      <w:lvlText w:val="•"/>
      <w:lvlJc w:val="left"/>
      <w:pPr>
        <w:ind w:left="7684" w:hanging="360"/>
      </w:pPr>
      <w:rPr>
        <w:rFonts w:hint="default"/>
        <w:lang w:val="es-ES" w:eastAsia="en-US" w:bidi="ar-SA"/>
      </w:rPr>
    </w:lvl>
  </w:abstractNum>
  <w:abstractNum w:abstractNumId="10">
    <w:multiLevelType w:val="hybridMultilevel"/>
    <w:lvl w:ilvl="0">
      <w:start w:val="3"/>
      <w:numFmt w:val="decimal"/>
      <w:lvlText w:val="%1."/>
      <w:lvlJc w:val="left"/>
      <w:pPr>
        <w:ind w:left="1094" w:hanging="360"/>
        <w:jc w:val="left"/>
      </w:pPr>
      <w:rPr>
        <w:rFonts w:hint="default" w:ascii="Century Gothic" w:hAnsi="Century Gothic" w:eastAsia="Century Gothic" w:cs="Century Gothic"/>
        <w:b w:val="0"/>
        <w:bCs w:val="0"/>
        <w:i w:val="0"/>
        <w:iCs w:val="0"/>
        <w:spacing w:val="0"/>
        <w:w w:val="93"/>
        <w:sz w:val="24"/>
        <w:szCs w:val="24"/>
        <w:lang w:val="es-ES" w:eastAsia="en-US" w:bidi="ar-SA"/>
      </w:rPr>
    </w:lvl>
    <w:lvl w:ilvl="1">
      <w:start w:val="0"/>
      <w:numFmt w:val="bullet"/>
      <w:lvlText w:val="o"/>
      <w:lvlJc w:val="left"/>
      <w:pPr>
        <w:ind w:left="1814" w:hanging="360"/>
      </w:pPr>
      <w:rPr>
        <w:rFonts w:hint="default" w:ascii="Courier New" w:hAnsi="Courier New" w:eastAsia="Courier New" w:cs="Courier New"/>
        <w:b w:val="0"/>
        <w:bCs w:val="0"/>
        <w:i w:val="0"/>
        <w:iCs w:val="0"/>
        <w:spacing w:val="0"/>
        <w:w w:val="100"/>
        <w:sz w:val="20"/>
        <w:szCs w:val="20"/>
        <w:lang w:val="es-ES" w:eastAsia="en-US" w:bidi="ar-SA"/>
      </w:rPr>
    </w:lvl>
    <w:lvl w:ilvl="2">
      <w:start w:val="0"/>
      <w:numFmt w:val="bullet"/>
      <w:lvlText w:val="•"/>
      <w:lvlJc w:val="left"/>
      <w:pPr>
        <w:ind w:left="2657" w:hanging="360"/>
      </w:pPr>
      <w:rPr>
        <w:rFonts w:hint="default"/>
        <w:lang w:val="es-ES" w:eastAsia="en-US" w:bidi="ar-SA"/>
      </w:rPr>
    </w:lvl>
    <w:lvl w:ilvl="3">
      <w:start w:val="0"/>
      <w:numFmt w:val="bullet"/>
      <w:lvlText w:val="•"/>
      <w:lvlJc w:val="left"/>
      <w:pPr>
        <w:ind w:left="3495" w:hanging="360"/>
      </w:pPr>
      <w:rPr>
        <w:rFonts w:hint="default"/>
        <w:lang w:val="es-ES" w:eastAsia="en-US" w:bidi="ar-SA"/>
      </w:rPr>
    </w:lvl>
    <w:lvl w:ilvl="4">
      <w:start w:val="0"/>
      <w:numFmt w:val="bullet"/>
      <w:lvlText w:val="•"/>
      <w:lvlJc w:val="left"/>
      <w:pPr>
        <w:ind w:left="4333" w:hanging="360"/>
      </w:pPr>
      <w:rPr>
        <w:rFonts w:hint="default"/>
        <w:lang w:val="es-ES" w:eastAsia="en-US" w:bidi="ar-SA"/>
      </w:rPr>
    </w:lvl>
    <w:lvl w:ilvl="5">
      <w:start w:val="0"/>
      <w:numFmt w:val="bullet"/>
      <w:lvlText w:val="•"/>
      <w:lvlJc w:val="left"/>
      <w:pPr>
        <w:ind w:left="5171" w:hanging="360"/>
      </w:pPr>
      <w:rPr>
        <w:rFonts w:hint="default"/>
        <w:lang w:val="es-ES" w:eastAsia="en-US" w:bidi="ar-SA"/>
      </w:rPr>
    </w:lvl>
    <w:lvl w:ilvl="6">
      <w:start w:val="0"/>
      <w:numFmt w:val="bullet"/>
      <w:lvlText w:val="•"/>
      <w:lvlJc w:val="left"/>
      <w:pPr>
        <w:ind w:left="6008" w:hanging="360"/>
      </w:pPr>
      <w:rPr>
        <w:rFonts w:hint="default"/>
        <w:lang w:val="es-ES" w:eastAsia="en-US" w:bidi="ar-SA"/>
      </w:rPr>
    </w:lvl>
    <w:lvl w:ilvl="7">
      <w:start w:val="0"/>
      <w:numFmt w:val="bullet"/>
      <w:lvlText w:val="•"/>
      <w:lvlJc w:val="left"/>
      <w:pPr>
        <w:ind w:left="6846" w:hanging="360"/>
      </w:pPr>
      <w:rPr>
        <w:rFonts w:hint="default"/>
        <w:lang w:val="es-ES" w:eastAsia="en-US" w:bidi="ar-SA"/>
      </w:rPr>
    </w:lvl>
    <w:lvl w:ilvl="8">
      <w:start w:val="0"/>
      <w:numFmt w:val="bullet"/>
      <w:lvlText w:val="•"/>
      <w:lvlJc w:val="left"/>
      <w:pPr>
        <w:ind w:left="7684" w:hanging="360"/>
      </w:pPr>
      <w:rPr>
        <w:rFonts w:hint="default"/>
        <w:lang w:val="es-ES" w:eastAsia="en-US" w:bidi="ar-SA"/>
      </w:rPr>
    </w:lvl>
  </w:abstractNum>
  <w:abstractNum w:abstractNumId="9">
    <w:multiLevelType w:val="hybridMultilevel"/>
    <w:lvl w:ilvl="0">
      <w:start w:val="0"/>
      <w:numFmt w:val="bullet"/>
      <w:lvlText w:val="o"/>
      <w:lvlJc w:val="left"/>
      <w:pPr>
        <w:ind w:left="1814" w:hanging="360"/>
      </w:pPr>
      <w:rPr>
        <w:rFonts w:hint="default" w:ascii="Courier New" w:hAnsi="Courier New" w:eastAsia="Courier New" w:cs="Courier New"/>
        <w:b w:val="0"/>
        <w:bCs w:val="0"/>
        <w:i w:val="0"/>
        <w:iCs w:val="0"/>
        <w:spacing w:val="0"/>
        <w:w w:val="100"/>
        <w:sz w:val="20"/>
        <w:szCs w:val="20"/>
        <w:lang w:val="es-ES" w:eastAsia="en-US" w:bidi="ar-SA"/>
      </w:rPr>
    </w:lvl>
    <w:lvl w:ilvl="1">
      <w:start w:val="0"/>
      <w:numFmt w:val="bullet"/>
      <w:lvlText w:val="•"/>
      <w:lvlJc w:val="left"/>
      <w:pPr>
        <w:ind w:left="2574" w:hanging="360"/>
      </w:pPr>
      <w:rPr>
        <w:rFonts w:hint="default"/>
        <w:lang w:val="es-ES" w:eastAsia="en-US" w:bidi="ar-SA"/>
      </w:rPr>
    </w:lvl>
    <w:lvl w:ilvl="2">
      <w:start w:val="0"/>
      <w:numFmt w:val="bullet"/>
      <w:lvlText w:val="•"/>
      <w:lvlJc w:val="left"/>
      <w:pPr>
        <w:ind w:left="3328" w:hanging="360"/>
      </w:pPr>
      <w:rPr>
        <w:rFonts w:hint="default"/>
        <w:lang w:val="es-ES" w:eastAsia="en-US" w:bidi="ar-SA"/>
      </w:rPr>
    </w:lvl>
    <w:lvl w:ilvl="3">
      <w:start w:val="0"/>
      <w:numFmt w:val="bullet"/>
      <w:lvlText w:val="•"/>
      <w:lvlJc w:val="left"/>
      <w:pPr>
        <w:ind w:left="4082" w:hanging="360"/>
      </w:pPr>
      <w:rPr>
        <w:rFonts w:hint="default"/>
        <w:lang w:val="es-ES" w:eastAsia="en-US" w:bidi="ar-SA"/>
      </w:rPr>
    </w:lvl>
    <w:lvl w:ilvl="4">
      <w:start w:val="0"/>
      <w:numFmt w:val="bullet"/>
      <w:lvlText w:val="•"/>
      <w:lvlJc w:val="left"/>
      <w:pPr>
        <w:ind w:left="4836" w:hanging="360"/>
      </w:pPr>
      <w:rPr>
        <w:rFonts w:hint="default"/>
        <w:lang w:val="es-ES" w:eastAsia="en-US" w:bidi="ar-SA"/>
      </w:rPr>
    </w:lvl>
    <w:lvl w:ilvl="5">
      <w:start w:val="0"/>
      <w:numFmt w:val="bullet"/>
      <w:lvlText w:val="•"/>
      <w:lvlJc w:val="left"/>
      <w:pPr>
        <w:ind w:left="5590" w:hanging="360"/>
      </w:pPr>
      <w:rPr>
        <w:rFonts w:hint="default"/>
        <w:lang w:val="es-ES" w:eastAsia="en-US" w:bidi="ar-SA"/>
      </w:rPr>
    </w:lvl>
    <w:lvl w:ilvl="6">
      <w:start w:val="0"/>
      <w:numFmt w:val="bullet"/>
      <w:lvlText w:val="•"/>
      <w:lvlJc w:val="left"/>
      <w:pPr>
        <w:ind w:left="6344" w:hanging="360"/>
      </w:pPr>
      <w:rPr>
        <w:rFonts w:hint="default"/>
        <w:lang w:val="es-ES" w:eastAsia="en-US" w:bidi="ar-SA"/>
      </w:rPr>
    </w:lvl>
    <w:lvl w:ilvl="7">
      <w:start w:val="0"/>
      <w:numFmt w:val="bullet"/>
      <w:lvlText w:val="•"/>
      <w:lvlJc w:val="left"/>
      <w:pPr>
        <w:ind w:left="7098" w:hanging="360"/>
      </w:pPr>
      <w:rPr>
        <w:rFonts w:hint="default"/>
        <w:lang w:val="es-ES" w:eastAsia="en-US" w:bidi="ar-SA"/>
      </w:rPr>
    </w:lvl>
    <w:lvl w:ilvl="8">
      <w:start w:val="0"/>
      <w:numFmt w:val="bullet"/>
      <w:lvlText w:val="•"/>
      <w:lvlJc w:val="left"/>
      <w:pPr>
        <w:ind w:left="7852" w:hanging="360"/>
      </w:pPr>
      <w:rPr>
        <w:rFonts w:hint="default"/>
        <w:lang w:val="es-ES" w:eastAsia="en-US" w:bidi="ar-SA"/>
      </w:rPr>
    </w:lvl>
  </w:abstractNum>
  <w:abstractNum w:abstractNumId="8">
    <w:multiLevelType w:val="hybridMultilevel"/>
    <w:lvl w:ilvl="0">
      <w:start w:val="1"/>
      <w:numFmt w:val="decimal"/>
      <w:lvlText w:val="%1."/>
      <w:lvlJc w:val="left"/>
      <w:pPr>
        <w:ind w:left="825" w:hanging="360"/>
        <w:jc w:val="left"/>
      </w:pPr>
      <w:rPr>
        <w:rFonts w:hint="default" w:ascii="Century Gothic" w:hAnsi="Century Gothic" w:eastAsia="Century Gothic" w:cs="Century Gothic"/>
        <w:b w:val="0"/>
        <w:bCs w:val="0"/>
        <w:i w:val="0"/>
        <w:iCs w:val="0"/>
        <w:spacing w:val="0"/>
        <w:w w:val="68"/>
        <w:sz w:val="24"/>
        <w:szCs w:val="24"/>
        <w:lang w:val="es-ES" w:eastAsia="en-US" w:bidi="ar-SA"/>
      </w:rPr>
    </w:lvl>
    <w:lvl w:ilvl="1">
      <w:start w:val="0"/>
      <w:numFmt w:val="bullet"/>
      <w:lvlText w:val="o"/>
      <w:lvlJc w:val="left"/>
      <w:pPr>
        <w:ind w:left="1545" w:hanging="360"/>
      </w:pPr>
      <w:rPr>
        <w:rFonts w:hint="default" w:ascii="Courier New" w:hAnsi="Courier New" w:eastAsia="Courier New" w:cs="Courier New"/>
        <w:b w:val="0"/>
        <w:bCs w:val="0"/>
        <w:i w:val="0"/>
        <w:iCs w:val="0"/>
        <w:spacing w:val="0"/>
        <w:w w:val="99"/>
        <w:sz w:val="20"/>
        <w:szCs w:val="20"/>
        <w:lang w:val="es-ES" w:eastAsia="en-US" w:bidi="ar-SA"/>
      </w:rPr>
    </w:lvl>
    <w:lvl w:ilvl="2">
      <w:start w:val="0"/>
      <w:numFmt w:val="bullet"/>
      <w:lvlText w:val="•"/>
      <w:lvlJc w:val="left"/>
      <w:pPr>
        <w:ind w:left="2348" w:hanging="360"/>
      </w:pPr>
      <w:rPr>
        <w:rFonts w:hint="default"/>
        <w:lang w:val="es-ES" w:eastAsia="en-US" w:bidi="ar-SA"/>
      </w:rPr>
    </w:lvl>
    <w:lvl w:ilvl="3">
      <w:start w:val="0"/>
      <w:numFmt w:val="bullet"/>
      <w:lvlText w:val="•"/>
      <w:lvlJc w:val="left"/>
      <w:pPr>
        <w:ind w:left="3157" w:hanging="360"/>
      </w:pPr>
      <w:rPr>
        <w:rFonts w:hint="default"/>
        <w:lang w:val="es-ES" w:eastAsia="en-US" w:bidi="ar-SA"/>
      </w:rPr>
    </w:lvl>
    <w:lvl w:ilvl="4">
      <w:start w:val="0"/>
      <w:numFmt w:val="bullet"/>
      <w:lvlText w:val="•"/>
      <w:lvlJc w:val="left"/>
      <w:pPr>
        <w:ind w:left="3965" w:hanging="360"/>
      </w:pPr>
      <w:rPr>
        <w:rFonts w:hint="default"/>
        <w:lang w:val="es-ES" w:eastAsia="en-US" w:bidi="ar-SA"/>
      </w:rPr>
    </w:lvl>
    <w:lvl w:ilvl="5">
      <w:start w:val="0"/>
      <w:numFmt w:val="bullet"/>
      <w:lvlText w:val="•"/>
      <w:lvlJc w:val="left"/>
      <w:pPr>
        <w:ind w:left="4774" w:hanging="360"/>
      </w:pPr>
      <w:rPr>
        <w:rFonts w:hint="default"/>
        <w:lang w:val="es-ES" w:eastAsia="en-US" w:bidi="ar-SA"/>
      </w:rPr>
    </w:lvl>
    <w:lvl w:ilvl="6">
      <w:start w:val="0"/>
      <w:numFmt w:val="bullet"/>
      <w:lvlText w:val="•"/>
      <w:lvlJc w:val="left"/>
      <w:pPr>
        <w:ind w:left="5583" w:hanging="360"/>
      </w:pPr>
      <w:rPr>
        <w:rFonts w:hint="default"/>
        <w:lang w:val="es-ES" w:eastAsia="en-US" w:bidi="ar-SA"/>
      </w:rPr>
    </w:lvl>
    <w:lvl w:ilvl="7">
      <w:start w:val="0"/>
      <w:numFmt w:val="bullet"/>
      <w:lvlText w:val="•"/>
      <w:lvlJc w:val="left"/>
      <w:pPr>
        <w:ind w:left="6391" w:hanging="360"/>
      </w:pPr>
      <w:rPr>
        <w:rFonts w:hint="default"/>
        <w:lang w:val="es-ES" w:eastAsia="en-US" w:bidi="ar-SA"/>
      </w:rPr>
    </w:lvl>
    <w:lvl w:ilvl="8">
      <w:start w:val="0"/>
      <w:numFmt w:val="bullet"/>
      <w:lvlText w:val="•"/>
      <w:lvlJc w:val="left"/>
      <w:pPr>
        <w:ind w:left="7200" w:hanging="360"/>
      </w:pPr>
      <w:rPr>
        <w:rFonts w:hint="default"/>
        <w:lang w:val="es-ES" w:eastAsia="en-US" w:bidi="ar-SA"/>
      </w:rPr>
    </w:lvl>
  </w:abstractNum>
  <w:abstractNum w:abstractNumId="7">
    <w:multiLevelType w:val="hybridMultilevel"/>
    <w:lvl w:ilvl="0">
      <w:start w:val="1"/>
      <w:numFmt w:val="decimal"/>
      <w:lvlText w:val="%1."/>
      <w:lvlJc w:val="left"/>
      <w:pPr>
        <w:ind w:left="599" w:hanging="225"/>
        <w:jc w:val="left"/>
      </w:pPr>
      <w:rPr>
        <w:rFonts w:hint="default" w:ascii="Century Gothic" w:hAnsi="Century Gothic" w:eastAsia="Century Gothic" w:cs="Century Gothic"/>
        <w:b/>
        <w:bCs/>
        <w:i w:val="0"/>
        <w:iCs w:val="0"/>
        <w:spacing w:val="0"/>
        <w:w w:val="77"/>
        <w:sz w:val="24"/>
        <w:szCs w:val="24"/>
        <w:lang w:val="es-ES" w:eastAsia="en-US" w:bidi="ar-SA"/>
      </w:rPr>
    </w:lvl>
    <w:lvl w:ilvl="1">
      <w:start w:val="1"/>
      <w:numFmt w:val="lowerLetter"/>
      <w:lvlText w:val="%2)"/>
      <w:lvlJc w:val="left"/>
      <w:pPr>
        <w:ind w:left="657" w:hanging="284"/>
        <w:jc w:val="left"/>
      </w:pPr>
      <w:rPr>
        <w:rFonts w:hint="default"/>
        <w:spacing w:val="0"/>
        <w:w w:val="87"/>
        <w:lang w:val="es-ES" w:eastAsia="en-US" w:bidi="ar-SA"/>
      </w:rPr>
    </w:lvl>
    <w:lvl w:ilvl="2">
      <w:start w:val="0"/>
      <w:numFmt w:val="bullet"/>
      <w:lvlText w:val="•"/>
      <w:lvlJc w:val="left"/>
      <w:pPr>
        <w:ind w:left="680" w:hanging="284"/>
      </w:pPr>
      <w:rPr>
        <w:rFonts w:hint="default"/>
        <w:lang w:val="es-ES" w:eastAsia="en-US" w:bidi="ar-SA"/>
      </w:rPr>
    </w:lvl>
    <w:lvl w:ilvl="3">
      <w:start w:val="0"/>
      <w:numFmt w:val="bullet"/>
      <w:lvlText w:val="•"/>
      <w:lvlJc w:val="left"/>
      <w:pPr>
        <w:ind w:left="1765" w:hanging="284"/>
      </w:pPr>
      <w:rPr>
        <w:rFonts w:hint="default"/>
        <w:lang w:val="es-ES" w:eastAsia="en-US" w:bidi="ar-SA"/>
      </w:rPr>
    </w:lvl>
    <w:lvl w:ilvl="4">
      <w:start w:val="0"/>
      <w:numFmt w:val="bullet"/>
      <w:lvlText w:val="•"/>
      <w:lvlJc w:val="left"/>
      <w:pPr>
        <w:ind w:left="2850" w:hanging="284"/>
      </w:pPr>
      <w:rPr>
        <w:rFonts w:hint="default"/>
        <w:lang w:val="es-ES" w:eastAsia="en-US" w:bidi="ar-SA"/>
      </w:rPr>
    </w:lvl>
    <w:lvl w:ilvl="5">
      <w:start w:val="0"/>
      <w:numFmt w:val="bullet"/>
      <w:lvlText w:val="•"/>
      <w:lvlJc w:val="left"/>
      <w:pPr>
        <w:ind w:left="3935" w:hanging="284"/>
      </w:pPr>
      <w:rPr>
        <w:rFonts w:hint="default"/>
        <w:lang w:val="es-ES" w:eastAsia="en-US" w:bidi="ar-SA"/>
      </w:rPr>
    </w:lvl>
    <w:lvl w:ilvl="6">
      <w:start w:val="0"/>
      <w:numFmt w:val="bullet"/>
      <w:lvlText w:val="•"/>
      <w:lvlJc w:val="left"/>
      <w:pPr>
        <w:ind w:left="5020" w:hanging="284"/>
      </w:pPr>
      <w:rPr>
        <w:rFonts w:hint="default"/>
        <w:lang w:val="es-ES" w:eastAsia="en-US" w:bidi="ar-SA"/>
      </w:rPr>
    </w:lvl>
    <w:lvl w:ilvl="7">
      <w:start w:val="0"/>
      <w:numFmt w:val="bullet"/>
      <w:lvlText w:val="•"/>
      <w:lvlJc w:val="left"/>
      <w:pPr>
        <w:ind w:left="6105" w:hanging="284"/>
      </w:pPr>
      <w:rPr>
        <w:rFonts w:hint="default"/>
        <w:lang w:val="es-ES" w:eastAsia="en-US" w:bidi="ar-SA"/>
      </w:rPr>
    </w:lvl>
    <w:lvl w:ilvl="8">
      <w:start w:val="0"/>
      <w:numFmt w:val="bullet"/>
      <w:lvlText w:val="•"/>
      <w:lvlJc w:val="left"/>
      <w:pPr>
        <w:ind w:left="7190" w:hanging="284"/>
      </w:pPr>
      <w:rPr>
        <w:rFonts w:hint="default"/>
        <w:lang w:val="es-ES" w:eastAsia="en-US" w:bidi="ar-SA"/>
      </w:rPr>
    </w:lvl>
  </w:abstractNum>
  <w:abstractNum w:abstractNumId="6">
    <w:multiLevelType w:val="hybridMultilevel"/>
    <w:lvl w:ilvl="0">
      <w:start w:val="0"/>
      <w:numFmt w:val="bullet"/>
      <w:lvlText w:val=""/>
      <w:lvlJc w:val="left"/>
      <w:pPr>
        <w:ind w:left="1094" w:hanging="360"/>
      </w:pPr>
      <w:rPr>
        <w:rFonts w:hint="default" w:ascii="Symbol" w:hAnsi="Symbol" w:eastAsia="Symbol" w:cs="Symbol"/>
        <w:b w:val="0"/>
        <w:bCs w:val="0"/>
        <w:i w:val="0"/>
        <w:iCs w:val="0"/>
        <w:spacing w:val="0"/>
        <w:w w:val="100"/>
        <w:sz w:val="20"/>
        <w:szCs w:val="20"/>
        <w:lang w:val="es-ES" w:eastAsia="en-US" w:bidi="ar-SA"/>
      </w:rPr>
    </w:lvl>
    <w:lvl w:ilvl="1">
      <w:start w:val="0"/>
      <w:numFmt w:val="bullet"/>
      <w:lvlText w:val="•"/>
      <w:lvlJc w:val="left"/>
      <w:pPr>
        <w:ind w:left="1926" w:hanging="360"/>
      </w:pPr>
      <w:rPr>
        <w:rFonts w:hint="default"/>
        <w:lang w:val="es-ES" w:eastAsia="en-US" w:bidi="ar-SA"/>
      </w:rPr>
    </w:lvl>
    <w:lvl w:ilvl="2">
      <w:start w:val="0"/>
      <w:numFmt w:val="bullet"/>
      <w:lvlText w:val="•"/>
      <w:lvlJc w:val="left"/>
      <w:pPr>
        <w:ind w:left="2752" w:hanging="360"/>
      </w:pPr>
      <w:rPr>
        <w:rFonts w:hint="default"/>
        <w:lang w:val="es-ES" w:eastAsia="en-US" w:bidi="ar-SA"/>
      </w:rPr>
    </w:lvl>
    <w:lvl w:ilvl="3">
      <w:start w:val="0"/>
      <w:numFmt w:val="bullet"/>
      <w:lvlText w:val="•"/>
      <w:lvlJc w:val="left"/>
      <w:pPr>
        <w:ind w:left="3578" w:hanging="360"/>
      </w:pPr>
      <w:rPr>
        <w:rFonts w:hint="default"/>
        <w:lang w:val="es-ES" w:eastAsia="en-US" w:bidi="ar-SA"/>
      </w:rPr>
    </w:lvl>
    <w:lvl w:ilvl="4">
      <w:start w:val="0"/>
      <w:numFmt w:val="bullet"/>
      <w:lvlText w:val="•"/>
      <w:lvlJc w:val="left"/>
      <w:pPr>
        <w:ind w:left="4404"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056" w:hanging="360"/>
      </w:pPr>
      <w:rPr>
        <w:rFonts w:hint="default"/>
        <w:lang w:val="es-ES" w:eastAsia="en-US" w:bidi="ar-SA"/>
      </w:rPr>
    </w:lvl>
    <w:lvl w:ilvl="7">
      <w:start w:val="0"/>
      <w:numFmt w:val="bullet"/>
      <w:lvlText w:val="•"/>
      <w:lvlJc w:val="left"/>
      <w:pPr>
        <w:ind w:left="6882" w:hanging="360"/>
      </w:pPr>
      <w:rPr>
        <w:rFonts w:hint="default"/>
        <w:lang w:val="es-ES" w:eastAsia="en-US" w:bidi="ar-SA"/>
      </w:rPr>
    </w:lvl>
    <w:lvl w:ilvl="8">
      <w:start w:val="0"/>
      <w:numFmt w:val="bullet"/>
      <w:lvlText w:val="•"/>
      <w:lvlJc w:val="left"/>
      <w:pPr>
        <w:ind w:left="7708" w:hanging="360"/>
      </w:pPr>
      <w:rPr>
        <w:rFonts w:hint="default"/>
        <w:lang w:val="es-ES" w:eastAsia="en-US" w:bidi="ar-SA"/>
      </w:rPr>
    </w:lvl>
  </w:abstractNum>
  <w:abstractNum w:abstractNumId="5">
    <w:multiLevelType w:val="hybridMultilevel"/>
    <w:lvl w:ilvl="0">
      <w:start w:val="3"/>
      <w:numFmt w:val="decimal"/>
      <w:lvlText w:val="%1."/>
      <w:lvlJc w:val="left"/>
      <w:pPr>
        <w:ind w:left="647" w:hanging="273"/>
        <w:jc w:val="left"/>
      </w:pPr>
      <w:rPr>
        <w:rFonts w:hint="default" w:ascii="Century Gothic" w:hAnsi="Century Gothic" w:eastAsia="Century Gothic" w:cs="Century Gothic"/>
        <w:b/>
        <w:bCs/>
        <w:i w:val="0"/>
        <w:iCs w:val="0"/>
        <w:spacing w:val="0"/>
        <w:w w:val="101"/>
        <w:sz w:val="24"/>
        <w:szCs w:val="24"/>
        <w:lang w:val="es-ES" w:eastAsia="en-US" w:bidi="ar-SA"/>
      </w:rPr>
    </w:lvl>
    <w:lvl w:ilvl="1">
      <w:start w:val="1"/>
      <w:numFmt w:val="lowerLetter"/>
      <w:lvlText w:val="%2."/>
      <w:lvlJc w:val="left"/>
      <w:pPr>
        <w:ind w:left="653" w:hanging="279"/>
        <w:jc w:val="left"/>
      </w:pPr>
      <w:rPr>
        <w:rFonts w:hint="default" w:ascii="Century Gothic" w:hAnsi="Century Gothic" w:eastAsia="Century Gothic" w:cs="Century Gothic"/>
        <w:b/>
        <w:bCs/>
        <w:i w:val="0"/>
        <w:iCs w:val="0"/>
        <w:spacing w:val="0"/>
        <w:w w:val="93"/>
        <w:sz w:val="24"/>
        <w:szCs w:val="24"/>
        <w:lang w:val="es-ES" w:eastAsia="en-US" w:bidi="ar-SA"/>
      </w:rPr>
    </w:lvl>
    <w:lvl w:ilvl="2">
      <w:start w:val="0"/>
      <w:numFmt w:val="bullet"/>
      <w:lvlText w:val="•"/>
      <w:lvlJc w:val="left"/>
      <w:pPr>
        <w:ind w:left="1626" w:hanging="279"/>
      </w:pPr>
      <w:rPr>
        <w:rFonts w:hint="default"/>
        <w:lang w:val="es-ES" w:eastAsia="en-US" w:bidi="ar-SA"/>
      </w:rPr>
    </w:lvl>
    <w:lvl w:ilvl="3">
      <w:start w:val="0"/>
      <w:numFmt w:val="bullet"/>
      <w:lvlText w:val="•"/>
      <w:lvlJc w:val="left"/>
      <w:pPr>
        <w:ind w:left="2593" w:hanging="279"/>
      </w:pPr>
      <w:rPr>
        <w:rFonts w:hint="default"/>
        <w:lang w:val="es-ES" w:eastAsia="en-US" w:bidi="ar-SA"/>
      </w:rPr>
    </w:lvl>
    <w:lvl w:ilvl="4">
      <w:start w:val="0"/>
      <w:numFmt w:val="bullet"/>
      <w:lvlText w:val="•"/>
      <w:lvlJc w:val="left"/>
      <w:pPr>
        <w:ind w:left="3560" w:hanging="279"/>
      </w:pPr>
      <w:rPr>
        <w:rFonts w:hint="default"/>
        <w:lang w:val="es-ES" w:eastAsia="en-US" w:bidi="ar-SA"/>
      </w:rPr>
    </w:lvl>
    <w:lvl w:ilvl="5">
      <w:start w:val="0"/>
      <w:numFmt w:val="bullet"/>
      <w:lvlText w:val="•"/>
      <w:lvlJc w:val="left"/>
      <w:pPr>
        <w:ind w:left="4526" w:hanging="279"/>
      </w:pPr>
      <w:rPr>
        <w:rFonts w:hint="default"/>
        <w:lang w:val="es-ES" w:eastAsia="en-US" w:bidi="ar-SA"/>
      </w:rPr>
    </w:lvl>
    <w:lvl w:ilvl="6">
      <w:start w:val="0"/>
      <w:numFmt w:val="bullet"/>
      <w:lvlText w:val="•"/>
      <w:lvlJc w:val="left"/>
      <w:pPr>
        <w:ind w:left="5493" w:hanging="279"/>
      </w:pPr>
      <w:rPr>
        <w:rFonts w:hint="default"/>
        <w:lang w:val="es-ES" w:eastAsia="en-US" w:bidi="ar-SA"/>
      </w:rPr>
    </w:lvl>
    <w:lvl w:ilvl="7">
      <w:start w:val="0"/>
      <w:numFmt w:val="bullet"/>
      <w:lvlText w:val="•"/>
      <w:lvlJc w:val="left"/>
      <w:pPr>
        <w:ind w:left="6460" w:hanging="279"/>
      </w:pPr>
      <w:rPr>
        <w:rFonts w:hint="default"/>
        <w:lang w:val="es-ES" w:eastAsia="en-US" w:bidi="ar-SA"/>
      </w:rPr>
    </w:lvl>
    <w:lvl w:ilvl="8">
      <w:start w:val="0"/>
      <w:numFmt w:val="bullet"/>
      <w:lvlText w:val="•"/>
      <w:lvlJc w:val="left"/>
      <w:pPr>
        <w:ind w:left="7426" w:hanging="279"/>
      </w:pPr>
      <w:rPr>
        <w:rFonts w:hint="default"/>
        <w:lang w:val="es-ES" w:eastAsia="en-US" w:bidi="ar-SA"/>
      </w:rPr>
    </w:lvl>
  </w:abstractNum>
  <w:abstractNum w:abstractNumId="4">
    <w:multiLevelType w:val="hybridMultilevel"/>
    <w:lvl w:ilvl="0">
      <w:start w:val="1"/>
      <w:numFmt w:val="decimal"/>
      <w:lvlText w:val="%1."/>
      <w:lvlJc w:val="left"/>
      <w:pPr>
        <w:ind w:left="574" w:hanging="201"/>
        <w:jc w:val="left"/>
      </w:pPr>
      <w:rPr>
        <w:rFonts w:hint="default" w:ascii="Century Gothic" w:hAnsi="Century Gothic" w:eastAsia="Century Gothic" w:cs="Century Gothic"/>
        <w:b w:val="0"/>
        <w:bCs w:val="0"/>
        <w:i w:val="0"/>
        <w:iCs w:val="0"/>
        <w:spacing w:val="0"/>
        <w:w w:val="68"/>
        <w:sz w:val="24"/>
        <w:szCs w:val="24"/>
        <w:lang w:val="es-ES" w:eastAsia="en-US" w:bidi="ar-SA"/>
      </w:rPr>
    </w:lvl>
    <w:lvl w:ilvl="1">
      <w:start w:val="0"/>
      <w:numFmt w:val="bullet"/>
      <w:lvlText w:val="•"/>
      <w:lvlJc w:val="left"/>
      <w:pPr>
        <w:ind w:left="1458" w:hanging="201"/>
      </w:pPr>
      <w:rPr>
        <w:rFonts w:hint="default"/>
        <w:lang w:val="es-ES" w:eastAsia="en-US" w:bidi="ar-SA"/>
      </w:rPr>
    </w:lvl>
    <w:lvl w:ilvl="2">
      <w:start w:val="0"/>
      <w:numFmt w:val="bullet"/>
      <w:lvlText w:val="•"/>
      <w:lvlJc w:val="left"/>
      <w:pPr>
        <w:ind w:left="2336" w:hanging="201"/>
      </w:pPr>
      <w:rPr>
        <w:rFonts w:hint="default"/>
        <w:lang w:val="es-ES" w:eastAsia="en-US" w:bidi="ar-SA"/>
      </w:rPr>
    </w:lvl>
    <w:lvl w:ilvl="3">
      <w:start w:val="0"/>
      <w:numFmt w:val="bullet"/>
      <w:lvlText w:val="•"/>
      <w:lvlJc w:val="left"/>
      <w:pPr>
        <w:ind w:left="3214" w:hanging="201"/>
      </w:pPr>
      <w:rPr>
        <w:rFonts w:hint="default"/>
        <w:lang w:val="es-ES" w:eastAsia="en-US" w:bidi="ar-SA"/>
      </w:rPr>
    </w:lvl>
    <w:lvl w:ilvl="4">
      <w:start w:val="0"/>
      <w:numFmt w:val="bullet"/>
      <w:lvlText w:val="•"/>
      <w:lvlJc w:val="left"/>
      <w:pPr>
        <w:ind w:left="4092" w:hanging="201"/>
      </w:pPr>
      <w:rPr>
        <w:rFonts w:hint="default"/>
        <w:lang w:val="es-ES" w:eastAsia="en-US" w:bidi="ar-SA"/>
      </w:rPr>
    </w:lvl>
    <w:lvl w:ilvl="5">
      <w:start w:val="0"/>
      <w:numFmt w:val="bullet"/>
      <w:lvlText w:val="•"/>
      <w:lvlJc w:val="left"/>
      <w:pPr>
        <w:ind w:left="4970" w:hanging="201"/>
      </w:pPr>
      <w:rPr>
        <w:rFonts w:hint="default"/>
        <w:lang w:val="es-ES" w:eastAsia="en-US" w:bidi="ar-SA"/>
      </w:rPr>
    </w:lvl>
    <w:lvl w:ilvl="6">
      <w:start w:val="0"/>
      <w:numFmt w:val="bullet"/>
      <w:lvlText w:val="•"/>
      <w:lvlJc w:val="left"/>
      <w:pPr>
        <w:ind w:left="5848" w:hanging="201"/>
      </w:pPr>
      <w:rPr>
        <w:rFonts w:hint="default"/>
        <w:lang w:val="es-ES" w:eastAsia="en-US" w:bidi="ar-SA"/>
      </w:rPr>
    </w:lvl>
    <w:lvl w:ilvl="7">
      <w:start w:val="0"/>
      <w:numFmt w:val="bullet"/>
      <w:lvlText w:val="•"/>
      <w:lvlJc w:val="left"/>
      <w:pPr>
        <w:ind w:left="6726" w:hanging="201"/>
      </w:pPr>
      <w:rPr>
        <w:rFonts w:hint="default"/>
        <w:lang w:val="es-ES" w:eastAsia="en-US" w:bidi="ar-SA"/>
      </w:rPr>
    </w:lvl>
    <w:lvl w:ilvl="8">
      <w:start w:val="0"/>
      <w:numFmt w:val="bullet"/>
      <w:lvlText w:val="•"/>
      <w:lvlJc w:val="left"/>
      <w:pPr>
        <w:ind w:left="7604" w:hanging="201"/>
      </w:pPr>
      <w:rPr>
        <w:rFonts w:hint="default"/>
        <w:lang w:val="es-ES" w:eastAsia="en-US" w:bidi="ar-SA"/>
      </w:rPr>
    </w:lvl>
  </w:abstractNum>
  <w:abstractNum w:abstractNumId="3">
    <w:multiLevelType w:val="hybridMultilevel"/>
    <w:lvl w:ilvl="0">
      <w:start w:val="0"/>
      <w:numFmt w:val="bullet"/>
      <w:lvlText w:val="-"/>
      <w:lvlJc w:val="left"/>
      <w:pPr>
        <w:ind w:left="374" w:hanging="155"/>
      </w:pPr>
      <w:rPr>
        <w:rFonts w:hint="default" w:ascii="Century Gothic" w:hAnsi="Century Gothic" w:eastAsia="Century Gothic" w:cs="Century Gothic"/>
        <w:b w:val="0"/>
        <w:bCs w:val="0"/>
        <w:i w:val="0"/>
        <w:iCs w:val="0"/>
        <w:spacing w:val="0"/>
        <w:w w:val="115"/>
        <w:sz w:val="24"/>
        <w:szCs w:val="24"/>
        <w:lang w:val="es-ES" w:eastAsia="en-US" w:bidi="ar-SA"/>
      </w:rPr>
    </w:lvl>
    <w:lvl w:ilvl="1">
      <w:start w:val="0"/>
      <w:numFmt w:val="bullet"/>
      <w:lvlText w:val="•"/>
      <w:lvlJc w:val="left"/>
      <w:pPr>
        <w:ind w:left="1278" w:hanging="155"/>
      </w:pPr>
      <w:rPr>
        <w:rFonts w:hint="default"/>
        <w:lang w:val="es-ES" w:eastAsia="en-US" w:bidi="ar-SA"/>
      </w:rPr>
    </w:lvl>
    <w:lvl w:ilvl="2">
      <w:start w:val="0"/>
      <w:numFmt w:val="bullet"/>
      <w:lvlText w:val="•"/>
      <w:lvlJc w:val="left"/>
      <w:pPr>
        <w:ind w:left="2176" w:hanging="155"/>
      </w:pPr>
      <w:rPr>
        <w:rFonts w:hint="default"/>
        <w:lang w:val="es-ES" w:eastAsia="en-US" w:bidi="ar-SA"/>
      </w:rPr>
    </w:lvl>
    <w:lvl w:ilvl="3">
      <w:start w:val="0"/>
      <w:numFmt w:val="bullet"/>
      <w:lvlText w:val="•"/>
      <w:lvlJc w:val="left"/>
      <w:pPr>
        <w:ind w:left="3074" w:hanging="155"/>
      </w:pPr>
      <w:rPr>
        <w:rFonts w:hint="default"/>
        <w:lang w:val="es-ES" w:eastAsia="en-US" w:bidi="ar-SA"/>
      </w:rPr>
    </w:lvl>
    <w:lvl w:ilvl="4">
      <w:start w:val="0"/>
      <w:numFmt w:val="bullet"/>
      <w:lvlText w:val="•"/>
      <w:lvlJc w:val="left"/>
      <w:pPr>
        <w:ind w:left="3972" w:hanging="155"/>
      </w:pPr>
      <w:rPr>
        <w:rFonts w:hint="default"/>
        <w:lang w:val="es-ES" w:eastAsia="en-US" w:bidi="ar-SA"/>
      </w:rPr>
    </w:lvl>
    <w:lvl w:ilvl="5">
      <w:start w:val="0"/>
      <w:numFmt w:val="bullet"/>
      <w:lvlText w:val="•"/>
      <w:lvlJc w:val="left"/>
      <w:pPr>
        <w:ind w:left="4870" w:hanging="155"/>
      </w:pPr>
      <w:rPr>
        <w:rFonts w:hint="default"/>
        <w:lang w:val="es-ES" w:eastAsia="en-US" w:bidi="ar-SA"/>
      </w:rPr>
    </w:lvl>
    <w:lvl w:ilvl="6">
      <w:start w:val="0"/>
      <w:numFmt w:val="bullet"/>
      <w:lvlText w:val="•"/>
      <w:lvlJc w:val="left"/>
      <w:pPr>
        <w:ind w:left="5768" w:hanging="155"/>
      </w:pPr>
      <w:rPr>
        <w:rFonts w:hint="default"/>
        <w:lang w:val="es-ES" w:eastAsia="en-US" w:bidi="ar-SA"/>
      </w:rPr>
    </w:lvl>
    <w:lvl w:ilvl="7">
      <w:start w:val="0"/>
      <w:numFmt w:val="bullet"/>
      <w:lvlText w:val="•"/>
      <w:lvlJc w:val="left"/>
      <w:pPr>
        <w:ind w:left="6666" w:hanging="155"/>
      </w:pPr>
      <w:rPr>
        <w:rFonts w:hint="default"/>
        <w:lang w:val="es-ES" w:eastAsia="en-US" w:bidi="ar-SA"/>
      </w:rPr>
    </w:lvl>
    <w:lvl w:ilvl="8">
      <w:start w:val="0"/>
      <w:numFmt w:val="bullet"/>
      <w:lvlText w:val="•"/>
      <w:lvlJc w:val="left"/>
      <w:pPr>
        <w:ind w:left="7564" w:hanging="155"/>
      </w:pPr>
      <w:rPr>
        <w:rFonts w:hint="default"/>
        <w:lang w:val="es-ES" w:eastAsia="en-US" w:bidi="ar-SA"/>
      </w:rPr>
    </w:lvl>
  </w:abstractNum>
  <w:abstractNum w:abstractNumId="2">
    <w:multiLevelType w:val="hybridMultilevel"/>
    <w:lvl w:ilvl="0">
      <w:start w:val="1"/>
      <w:numFmt w:val="lowerLetter"/>
      <w:lvlText w:val="%1)"/>
      <w:lvlJc w:val="left"/>
      <w:pPr>
        <w:ind w:left="657" w:hanging="284"/>
        <w:jc w:val="left"/>
      </w:pPr>
      <w:rPr>
        <w:rFonts w:hint="default" w:ascii="Century Gothic" w:hAnsi="Century Gothic" w:eastAsia="Century Gothic" w:cs="Century Gothic"/>
        <w:b w:val="0"/>
        <w:bCs w:val="0"/>
        <w:i w:val="0"/>
        <w:iCs w:val="0"/>
        <w:spacing w:val="0"/>
        <w:w w:val="87"/>
        <w:sz w:val="24"/>
        <w:szCs w:val="24"/>
        <w:lang w:val="es-ES" w:eastAsia="en-US" w:bidi="ar-SA"/>
      </w:rPr>
    </w:lvl>
    <w:lvl w:ilvl="1">
      <w:start w:val="0"/>
      <w:numFmt w:val="bullet"/>
      <w:lvlText w:val="•"/>
      <w:lvlJc w:val="left"/>
      <w:pPr>
        <w:ind w:left="1530" w:hanging="284"/>
      </w:pPr>
      <w:rPr>
        <w:rFonts w:hint="default"/>
        <w:lang w:val="es-ES" w:eastAsia="en-US" w:bidi="ar-SA"/>
      </w:rPr>
    </w:lvl>
    <w:lvl w:ilvl="2">
      <w:start w:val="0"/>
      <w:numFmt w:val="bullet"/>
      <w:lvlText w:val="•"/>
      <w:lvlJc w:val="left"/>
      <w:pPr>
        <w:ind w:left="2400" w:hanging="284"/>
      </w:pPr>
      <w:rPr>
        <w:rFonts w:hint="default"/>
        <w:lang w:val="es-ES" w:eastAsia="en-US" w:bidi="ar-SA"/>
      </w:rPr>
    </w:lvl>
    <w:lvl w:ilvl="3">
      <w:start w:val="0"/>
      <w:numFmt w:val="bullet"/>
      <w:lvlText w:val="•"/>
      <w:lvlJc w:val="left"/>
      <w:pPr>
        <w:ind w:left="3270" w:hanging="284"/>
      </w:pPr>
      <w:rPr>
        <w:rFonts w:hint="default"/>
        <w:lang w:val="es-ES" w:eastAsia="en-US" w:bidi="ar-SA"/>
      </w:rPr>
    </w:lvl>
    <w:lvl w:ilvl="4">
      <w:start w:val="0"/>
      <w:numFmt w:val="bullet"/>
      <w:lvlText w:val="•"/>
      <w:lvlJc w:val="left"/>
      <w:pPr>
        <w:ind w:left="4140" w:hanging="284"/>
      </w:pPr>
      <w:rPr>
        <w:rFonts w:hint="default"/>
        <w:lang w:val="es-ES" w:eastAsia="en-US" w:bidi="ar-SA"/>
      </w:rPr>
    </w:lvl>
    <w:lvl w:ilvl="5">
      <w:start w:val="0"/>
      <w:numFmt w:val="bullet"/>
      <w:lvlText w:val="•"/>
      <w:lvlJc w:val="left"/>
      <w:pPr>
        <w:ind w:left="5010" w:hanging="284"/>
      </w:pPr>
      <w:rPr>
        <w:rFonts w:hint="default"/>
        <w:lang w:val="es-ES" w:eastAsia="en-US" w:bidi="ar-SA"/>
      </w:rPr>
    </w:lvl>
    <w:lvl w:ilvl="6">
      <w:start w:val="0"/>
      <w:numFmt w:val="bullet"/>
      <w:lvlText w:val="•"/>
      <w:lvlJc w:val="left"/>
      <w:pPr>
        <w:ind w:left="5880" w:hanging="284"/>
      </w:pPr>
      <w:rPr>
        <w:rFonts w:hint="default"/>
        <w:lang w:val="es-ES" w:eastAsia="en-US" w:bidi="ar-SA"/>
      </w:rPr>
    </w:lvl>
    <w:lvl w:ilvl="7">
      <w:start w:val="0"/>
      <w:numFmt w:val="bullet"/>
      <w:lvlText w:val="•"/>
      <w:lvlJc w:val="left"/>
      <w:pPr>
        <w:ind w:left="6750" w:hanging="284"/>
      </w:pPr>
      <w:rPr>
        <w:rFonts w:hint="default"/>
        <w:lang w:val="es-ES" w:eastAsia="en-US" w:bidi="ar-SA"/>
      </w:rPr>
    </w:lvl>
    <w:lvl w:ilvl="8">
      <w:start w:val="0"/>
      <w:numFmt w:val="bullet"/>
      <w:lvlText w:val="•"/>
      <w:lvlJc w:val="left"/>
      <w:pPr>
        <w:ind w:left="7620" w:hanging="284"/>
      </w:pPr>
      <w:rPr>
        <w:rFonts w:hint="default"/>
        <w:lang w:val="es-ES" w:eastAsia="en-US" w:bidi="ar-SA"/>
      </w:rPr>
    </w:lvl>
  </w:abstractNum>
  <w:abstractNum w:abstractNumId="1">
    <w:multiLevelType w:val="hybridMultilevel"/>
    <w:lvl w:ilvl="0">
      <w:start w:val="0"/>
      <w:numFmt w:val="bullet"/>
      <w:lvlText w:val="-"/>
      <w:lvlJc w:val="left"/>
      <w:pPr>
        <w:ind w:left="374" w:hanging="159"/>
      </w:pPr>
      <w:rPr>
        <w:rFonts w:hint="default" w:ascii="Century Gothic" w:hAnsi="Century Gothic" w:eastAsia="Century Gothic" w:cs="Century Gothic"/>
        <w:spacing w:val="0"/>
        <w:w w:val="115"/>
        <w:lang w:val="es-ES" w:eastAsia="en-US" w:bidi="ar-SA"/>
      </w:rPr>
    </w:lvl>
    <w:lvl w:ilvl="1">
      <w:start w:val="0"/>
      <w:numFmt w:val="bullet"/>
      <w:lvlText w:val="•"/>
      <w:lvlJc w:val="left"/>
      <w:pPr>
        <w:ind w:left="1278" w:hanging="159"/>
      </w:pPr>
      <w:rPr>
        <w:rFonts w:hint="default"/>
        <w:lang w:val="es-ES" w:eastAsia="en-US" w:bidi="ar-SA"/>
      </w:rPr>
    </w:lvl>
    <w:lvl w:ilvl="2">
      <w:start w:val="0"/>
      <w:numFmt w:val="bullet"/>
      <w:lvlText w:val="•"/>
      <w:lvlJc w:val="left"/>
      <w:pPr>
        <w:ind w:left="2176" w:hanging="159"/>
      </w:pPr>
      <w:rPr>
        <w:rFonts w:hint="default"/>
        <w:lang w:val="es-ES" w:eastAsia="en-US" w:bidi="ar-SA"/>
      </w:rPr>
    </w:lvl>
    <w:lvl w:ilvl="3">
      <w:start w:val="0"/>
      <w:numFmt w:val="bullet"/>
      <w:lvlText w:val="•"/>
      <w:lvlJc w:val="left"/>
      <w:pPr>
        <w:ind w:left="3074" w:hanging="159"/>
      </w:pPr>
      <w:rPr>
        <w:rFonts w:hint="default"/>
        <w:lang w:val="es-ES" w:eastAsia="en-US" w:bidi="ar-SA"/>
      </w:rPr>
    </w:lvl>
    <w:lvl w:ilvl="4">
      <w:start w:val="0"/>
      <w:numFmt w:val="bullet"/>
      <w:lvlText w:val="•"/>
      <w:lvlJc w:val="left"/>
      <w:pPr>
        <w:ind w:left="3972" w:hanging="159"/>
      </w:pPr>
      <w:rPr>
        <w:rFonts w:hint="default"/>
        <w:lang w:val="es-ES" w:eastAsia="en-US" w:bidi="ar-SA"/>
      </w:rPr>
    </w:lvl>
    <w:lvl w:ilvl="5">
      <w:start w:val="0"/>
      <w:numFmt w:val="bullet"/>
      <w:lvlText w:val="•"/>
      <w:lvlJc w:val="left"/>
      <w:pPr>
        <w:ind w:left="4870" w:hanging="159"/>
      </w:pPr>
      <w:rPr>
        <w:rFonts w:hint="default"/>
        <w:lang w:val="es-ES" w:eastAsia="en-US" w:bidi="ar-SA"/>
      </w:rPr>
    </w:lvl>
    <w:lvl w:ilvl="6">
      <w:start w:val="0"/>
      <w:numFmt w:val="bullet"/>
      <w:lvlText w:val="•"/>
      <w:lvlJc w:val="left"/>
      <w:pPr>
        <w:ind w:left="5768" w:hanging="159"/>
      </w:pPr>
      <w:rPr>
        <w:rFonts w:hint="default"/>
        <w:lang w:val="es-ES" w:eastAsia="en-US" w:bidi="ar-SA"/>
      </w:rPr>
    </w:lvl>
    <w:lvl w:ilvl="7">
      <w:start w:val="0"/>
      <w:numFmt w:val="bullet"/>
      <w:lvlText w:val="•"/>
      <w:lvlJc w:val="left"/>
      <w:pPr>
        <w:ind w:left="6666" w:hanging="159"/>
      </w:pPr>
      <w:rPr>
        <w:rFonts w:hint="default"/>
        <w:lang w:val="es-ES" w:eastAsia="en-US" w:bidi="ar-SA"/>
      </w:rPr>
    </w:lvl>
    <w:lvl w:ilvl="8">
      <w:start w:val="0"/>
      <w:numFmt w:val="bullet"/>
      <w:lvlText w:val="•"/>
      <w:lvlJc w:val="left"/>
      <w:pPr>
        <w:ind w:left="7564" w:hanging="159"/>
      </w:pPr>
      <w:rPr>
        <w:rFonts w:hint="default"/>
        <w:lang w:val="es-ES" w:eastAsia="en-US" w:bidi="ar-SA"/>
      </w:rPr>
    </w:lvl>
  </w:abstractNum>
  <w:abstractNum w:abstractNumId="0">
    <w:multiLevelType w:val="hybridMultilevel"/>
    <w:lvl w:ilvl="0">
      <w:start w:val="1"/>
      <w:numFmt w:val="decimal"/>
      <w:lvlText w:val="%1."/>
      <w:lvlJc w:val="left"/>
      <w:pPr>
        <w:ind w:left="599" w:hanging="225"/>
        <w:jc w:val="left"/>
      </w:pPr>
      <w:rPr>
        <w:rFonts w:hint="default" w:ascii="Century Gothic" w:hAnsi="Century Gothic" w:eastAsia="Century Gothic" w:cs="Century Gothic"/>
        <w:b/>
        <w:bCs/>
        <w:i w:val="0"/>
        <w:iCs w:val="0"/>
        <w:spacing w:val="0"/>
        <w:w w:val="77"/>
        <w:sz w:val="24"/>
        <w:szCs w:val="24"/>
        <w:lang w:val="es-ES" w:eastAsia="en-US" w:bidi="ar-SA"/>
      </w:rPr>
    </w:lvl>
    <w:lvl w:ilvl="1">
      <w:start w:val="0"/>
      <w:numFmt w:val="bullet"/>
      <w:lvlText w:val="-"/>
      <w:lvlJc w:val="left"/>
      <w:pPr>
        <w:ind w:left="374" w:hanging="308"/>
      </w:pPr>
      <w:rPr>
        <w:rFonts w:hint="default" w:ascii="Century Gothic" w:hAnsi="Century Gothic" w:eastAsia="Century Gothic" w:cs="Century Gothic"/>
        <w:b w:val="0"/>
        <w:bCs w:val="0"/>
        <w:i w:val="0"/>
        <w:iCs w:val="0"/>
        <w:spacing w:val="0"/>
        <w:w w:val="115"/>
        <w:sz w:val="24"/>
        <w:szCs w:val="24"/>
        <w:lang w:val="es-ES" w:eastAsia="en-US" w:bidi="ar-SA"/>
      </w:rPr>
    </w:lvl>
    <w:lvl w:ilvl="2">
      <w:start w:val="0"/>
      <w:numFmt w:val="bullet"/>
      <w:lvlText w:val="•"/>
      <w:lvlJc w:val="left"/>
      <w:pPr>
        <w:ind w:left="600" w:hanging="308"/>
      </w:pPr>
      <w:rPr>
        <w:rFonts w:hint="default"/>
        <w:lang w:val="es-ES" w:eastAsia="en-US" w:bidi="ar-SA"/>
      </w:rPr>
    </w:lvl>
    <w:lvl w:ilvl="3">
      <w:start w:val="0"/>
      <w:numFmt w:val="bullet"/>
      <w:lvlText w:val="•"/>
      <w:lvlJc w:val="left"/>
      <w:pPr>
        <w:ind w:left="1695" w:hanging="308"/>
      </w:pPr>
      <w:rPr>
        <w:rFonts w:hint="default"/>
        <w:lang w:val="es-ES" w:eastAsia="en-US" w:bidi="ar-SA"/>
      </w:rPr>
    </w:lvl>
    <w:lvl w:ilvl="4">
      <w:start w:val="0"/>
      <w:numFmt w:val="bullet"/>
      <w:lvlText w:val="•"/>
      <w:lvlJc w:val="left"/>
      <w:pPr>
        <w:ind w:left="2790" w:hanging="308"/>
      </w:pPr>
      <w:rPr>
        <w:rFonts w:hint="default"/>
        <w:lang w:val="es-ES" w:eastAsia="en-US" w:bidi="ar-SA"/>
      </w:rPr>
    </w:lvl>
    <w:lvl w:ilvl="5">
      <w:start w:val="0"/>
      <w:numFmt w:val="bullet"/>
      <w:lvlText w:val="•"/>
      <w:lvlJc w:val="left"/>
      <w:pPr>
        <w:ind w:left="3885" w:hanging="308"/>
      </w:pPr>
      <w:rPr>
        <w:rFonts w:hint="default"/>
        <w:lang w:val="es-ES" w:eastAsia="en-US" w:bidi="ar-SA"/>
      </w:rPr>
    </w:lvl>
    <w:lvl w:ilvl="6">
      <w:start w:val="0"/>
      <w:numFmt w:val="bullet"/>
      <w:lvlText w:val="•"/>
      <w:lvlJc w:val="left"/>
      <w:pPr>
        <w:ind w:left="4980" w:hanging="308"/>
      </w:pPr>
      <w:rPr>
        <w:rFonts w:hint="default"/>
        <w:lang w:val="es-ES" w:eastAsia="en-US" w:bidi="ar-SA"/>
      </w:rPr>
    </w:lvl>
    <w:lvl w:ilvl="7">
      <w:start w:val="0"/>
      <w:numFmt w:val="bullet"/>
      <w:lvlText w:val="•"/>
      <w:lvlJc w:val="left"/>
      <w:pPr>
        <w:ind w:left="6075" w:hanging="308"/>
      </w:pPr>
      <w:rPr>
        <w:rFonts w:hint="default"/>
        <w:lang w:val="es-ES" w:eastAsia="en-US" w:bidi="ar-SA"/>
      </w:rPr>
    </w:lvl>
    <w:lvl w:ilvl="8">
      <w:start w:val="0"/>
      <w:numFmt w:val="bullet"/>
      <w:lvlText w:val="•"/>
      <w:lvlJc w:val="left"/>
      <w:pPr>
        <w:ind w:left="7170" w:hanging="308"/>
      </w:pPr>
      <w:rPr>
        <w:rFonts w:hint="default"/>
        <w:lang w:val="es-E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es-ES" w:eastAsia="en-US" w:bidi="ar-SA"/>
    </w:rPr>
  </w:style>
  <w:style w:styleId="BodyText" w:type="paragraph">
    <w:name w:val="Body Text"/>
    <w:basedOn w:val="Normal"/>
    <w:uiPriority w:val="1"/>
    <w:qFormat/>
    <w:pPr/>
    <w:rPr>
      <w:rFonts w:ascii="Century Gothic" w:hAnsi="Century Gothic" w:eastAsia="Century Gothic" w:cs="Century Gothic"/>
      <w:sz w:val="24"/>
      <w:szCs w:val="24"/>
      <w:lang w:val="es-ES" w:eastAsia="en-US" w:bidi="ar-SA"/>
    </w:rPr>
  </w:style>
  <w:style w:styleId="Heading1" w:type="paragraph">
    <w:name w:val="Heading 1"/>
    <w:basedOn w:val="Normal"/>
    <w:uiPriority w:val="1"/>
    <w:qFormat/>
    <w:pPr>
      <w:ind w:left="105"/>
      <w:outlineLvl w:val="1"/>
    </w:pPr>
    <w:rPr>
      <w:rFonts w:ascii="Century Gothic" w:hAnsi="Century Gothic" w:eastAsia="Century Gothic" w:cs="Century Gothic"/>
      <w:b/>
      <w:bCs/>
      <w:sz w:val="24"/>
      <w:szCs w:val="24"/>
      <w:lang w:val="es-ES" w:eastAsia="en-US" w:bidi="ar-SA"/>
    </w:rPr>
  </w:style>
  <w:style w:styleId="Heading2" w:type="paragraph">
    <w:name w:val="Heading 2"/>
    <w:basedOn w:val="Normal"/>
    <w:uiPriority w:val="1"/>
    <w:qFormat/>
    <w:pPr>
      <w:ind w:left="374"/>
      <w:outlineLvl w:val="2"/>
    </w:pPr>
    <w:rPr>
      <w:rFonts w:ascii="Century Gothic" w:hAnsi="Century Gothic" w:eastAsia="Century Gothic" w:cs="Century Gothic"/>
      <w:b/>
      <w:bCs/>
      <w:sz w:val="24"/>
      <w:szCs w:val="24"/>
      <w:lang w:val="es-ES" w:eastAsia="en-US" w:bidi="ar-SA"/>
    </w:rPr>
  </w:style>
  <w:style w:styleId="Title" w:type="paragraph">
    <w:name w:val="Title"/>
    <w:basedOn w:val="Normal"/>
    <w:uiPriority w:val="1"/>
    <w:qFormat/>
    <w:pPr>
      <w:spacing w:before="1"/>
      <w:ind w:left="272" w:right="271" w:hanging="3"/>
      <w:jc w:val="center"/>
    </w:pPr>
    <w:rPr>
      <w:rFonts w:ascii="Century Gothic" w:hAnsi="Century Gothic" w:eastAsia="Century Gothic" w:cs="Century Gothic"/>
      <w:b/>
      <w:bCs/>
      <w:sz w:val="44"/>
      <w:szCs w:val="44"/>
      <w:lang w:val="es-ES" w:eastAsia="en-US" w:bidi="ar-SA"/>
    </w:rPr>
  </w:style>
  <w:style w:styleId="ListParagraph" w:type="paragraph">
    <w:name w:val="List Paragraph"/>
    <w:basedOn w:val="Normal"/>
    <w:uiPriority w:val="1"/>
    <w:qFormat/>
    <w:pPr>
      <w:ind w:left="1094" w:hanging="360"/>
    </w:pPr>
    <w:rPr>
      <w:rFonts w:ascii="Century Gothic" w:hAnsi="Century Gothic" w:eastAsia="Century Gothic" w:cs="Century Gothic"/>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gob.mx/salud/hraepy" TargetMode="External"/><Relationship Id="rId7" Type="http://schemas.openxmlformats.org/officeDocument/2006/relationships/image" Target="media/image2.png"/><Relationship Id="rId8" Type="http://schemas.openxmlformats.org/officeDocument/2006/relationships/hyperlink" Target="http://www.gob.mx/censida" TargetMode="External"/><Relationship Id="rId9" Type="http://schemas.openxmlformats.org/officeDocument/2006/relationships/hyperlink" Target="http://www.cndh.org.mx/" TargetMode="External"/><Relationship Id="rId10" Type="http://schemas.openxmlformats.org/officeDocument/2006/relationships/hyperlink" Target="http://www.unaids.org/" TargetMode="External"/><Relationship Id="rId11" Type="http://schemas.openxmlformats.org/officeDocument/2006/relationships/hyperlink" Target="http://www.who.int/publica-" TargetMode="External"/><Relationship Id="rId12" Type="http://schemas.openxmlformats.org/officeDocument/2006/relationships/hyperlink" Target="http://www.stigmaindex.org/"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2025-05-02T14:55:02Z</dcterms:created>
  <dcterms:modified xsi:type="dcterms:W3CDTF">2025-05-02T14:55:02Z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LastSaved">
    <vt:filetime>2025-05-02T00:00:00Z</vt:filetime>
  </property>
  <property fmtid="{D5CDD505-2E9C-101B-9397-08002B2CF9AE}" pid="4" name="Producer">
    <vt:lpwstr>macOS Versión 14.5 (Compilación 23F79) Quartz PDFContext</vt:lpwstr>
  </property>
</Properties>
</file>