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sz w:val="22"/>
          <w:szCs w:val="22"/>
          <w:vertAlign w:val="baseline"/>
        </w:rPr>
      </w:pPr>
      <w:r w:rsidDel="00000000" w:rsidR="00000000" w:rsidRPr="00000000">
        <w:rPr>
          <w:rFonts w:ascii="Cambria" w:cs="Cambria" w:eastAsia="Cambria" w:hAnsi="Cambria"/>
          <w:sz w:val="22"/>
          <w:szCs w:val="22"/>
          <w:vertAlign w:val="baseline"/>
          <w:rtl w:val="0"/>
        </w:rPr>
        <w:t xml:space="preserve">91-1200 Waiemi St.</w:t>
      </w:r>
    </w:p>
    <w:p w:rsidR="00000000" w:rsidDel="00000000" w:rsidP="00000000" w:rsidRDefault="00000000" w:rsidRPr="00000000" w14:paraId="00000002">
      <w:pPr>
        <w:jc w:val="center"/>
        <w:rPr>
          <w:rFonts w:ascii="Cambria" w:cs="Cambria" w:eastAsia="Cambria" w:hAnsi="Cambria"/>
          <w:sz w:val="22"/>
          <w:szCs w:val="22"/>
          <w:vertAlign w:val="baseline"/>
        </w:rPr>
      </w:pPr>
      <w:r w:rsidDel="00000000" w:rsidR="00000000" w:rsidRPr="00000000">
        <w:rPr>
          <w:rFonts w:ascii="Cambria" w:cs="Cambria" w:eastAsia="Cambria" w:hAnsi="Cambria"/>
          <w:sz w:val="22"/>
          <w:szCs w:val="22"/>
          <w:vertAlign w:val="baseline"/>
          <w:rtl w:val="0"/>
        </w:rPr>
        <w:t xml:space="preserve">Ewa Beach, HI 96706</w:t>
      </w:r>
    </w:p>
    <w:p w:rsidR="00000000" w:rsidDel="00000000" w:rsidP="00000000" w:rsidRDefault="00000000" w:rsidRPr="00000000" w14:paraId="00000003">
      <w:pPr>
        <w:jc w:val="center"/>
        <w:rPr>
          <w:rFonts w:ascii="Cambria" w:cs="Cambria" w:eastAsia="Cambria" w:hAnsi="Cambria"/>
          <w:sz w:val="22"/>
          <w:szCs w:val="22"/>
          <w:vertAlign w:val="baseline"/>
        </w:rPr>
      </w:pPr>
      <w:r w:rsidDel="00000000" w:rsidR="00000000" w:rsidRPr="00000000">
        <w:rPr>
          <w:rFonts w:ascii="Cambria" w:cs="Cambria" w:eastAsia="Cambria" w:hAnsi="Cambria"/>
          <w:sz w:val="22"/>
          <w:szCs w:val="22"/>
          <w:vertAlign w:val="baseline"/>
          <w:rtl w:val="0"/>
        </w:rPr>
        <w:t xml:space="preserve">Cell Phone: (808) 206-6922</w:t>
      </w:r>
    </w:p>
    <w:p w:rsidR="00000000" w:rsidDel="00000000" w:rsidP="00000000" w:rsidRDefault="00000000" w:rsidRPr="00000000" w14:paraId="00000004">
      <w:pPr>
        <w:jc w:val="center"/>
        <w:rPr>
          <w:rFonts w:ascii="Cambria" w:cs="Cambria" w:eastAsia="Cambria" w:hAnsi="Cambria"/>
          <w:sz w:val="22"/>
          <w:szCs w:val="22"/>
          <w:vertAlign w:val="baseline"/>
        </w:rPr>
      </w:pPr>
      <w:r w:rsidDel="00000000" w:rsidR="00000000" w:rsidRPr="00000000">
        <w:rPr>
          <w:rFonts w:ascii="Cambria" w:cs="Cambria" w:eastAsia="Cambria" w:hAnsi="Cambria"/>
          <w:sz w:val="22"/>
          <w:szCs w:val="22"/>
          <w:vertAlign w:val="baseline"/>
          <w:rtl w:val="0"/>
        </w:rPr>
        <w:t xml:space="preserve">Email: evsumz@yahoo.com</w:t>
      </w:r>
    </w:p>
    <w:p w:rsidR="00000000" w:rsidDel="00000000" w:rsidP="00000000" w:rsidRDefault="00000000" w:rsidRPr="00000000" w14:paraId="00000005">
      <w:pPr>
        <w:rPr>
          <w:rFonts w:ascii="Cambria" w:cs="Cambria" w:eastAsia="Cambria" w:hAnsi="Cambria"/>
          <w:b w:val="0"/>
          <w:sz w:val="22"/>
          <w:szCs w:val="22"/>
          <w:vertAlign w:val="baseline"/>
        </w:rPr>
      </w:pPr>
      <w:r w:rsidDel="00000000" w:rsidR="00000000" w:rsidRPr="00000000">
        <w:rPr>
          <w:rtl w:val="0"/>
        </w:rPr>
      </w:r>
    </w:p>
    <w:p w:rsidR="00000000" w:rsidDel="00000000" w:rsidP="00000000" w:rsidRDefault="00000000" w:rsidRPr="00000000" w14:paraId="00000006">
      <w:pPr>
        <w:rPr>
          <w:rFonts w:ascii="Cambria" w:cs="Cambria" w:eastAsia="Cambria" w:hAnsi="Cambria"/>
          <w:b w:val="0"/>
          <w:sz w:val="22"/>
          <w:szCs w:val="22"/>
          <w:vertAlign w:val="baseline"/>
        </w:rPr>
      </w:pPr>
      <w:r w:rsidDel="00000000" w:rsidR="00000000" w:rsidRPr="00000000">
        <w:rPr>
          <w:rtl w:val="0"/>
        </w:rPr>
      </w:r>
    </w:p>
    <w:p w:rsidR="00000000" w:rsidDel="00000000" w:rsidP="00000000" w:rsidRDefault="00000000" w:rsidRPr="00000000" w14:paraId="00000007">
      <w:pPr>
        <w:rPr>
          <w:rFonts w:ascii="Cambria" w:cs="Cambria" w:eastAsia="Cambria" w:hAnsi="Cambria"/>
          <w:sz w:val="22"/>
          <w:szCs w:val="22"/>
          <w:vertAlign w:val="baseline"/>
        </w:rPr>
      </w:pPr>
      <w:r w:rsidDel="00000000" w:rsidR="00000000" w:rsidRPr="00000000">
        <w:rPr>
          <w:rFonts w:ascii="Cambria" w:cs="Cambria" w:eastAsia="Cambria" w:hAnsi="Cambria"/>
          <w:b w:val="1"/>
          <w:sz w:val="22"/>
          <w:szCs w:val="22"/>
          <w:u w:val="single"/>
          <w:vertAlign w:val="baseline"/>
          <w:rtl w:val="0"/>
        </w:rPr>
        <w:t xml:space="preserve">OBJECTIVE</w:t>
      </w:r>
      <w:r w:rsidDel="00000000" w:rsidR="00000000" w:rsidRPr="00000000">
        <w:rPr>
          <w:rFonts w:ascii="Cambria" w:cs="Cambria" w:eastAsia="Cambria" w:hAnsi="Cambria"/>
          <w:sz w:val="22"/>
          <w:szCs w:val="22"/>
          <w:vertAlign w:val="baseline"/>
          <w:rtl w:val="0"/>
        </w:rPr>
        <w:t xml:space="preserve">  </w:t>
        <w:tab/>
      </w:r>
    </w:p>
    <w:p w:rsidR="00000000" w:rsidDel="00000000" w:rsidP="00000000" w:rsidRDefault="00000000" w:rsidRPr="00000000" w14:paraId="00000008">
      <w:pPr>
        <w:ind w:left="720" w:firstLine="0"/>
        <w:rPr>
          <w:rFonts w:ascii="Cambria" w:cs="Cambria" w:eastAsia="Cambria" w:hAnsi="Cambria"/>
          <w:sz w:val="22"/>
          <w:szCs w:val="22"/>
          <w:vertAlign w:val="baseline"/>
        </w:rPr>
      </w:pPr>
      <w:r w:rsidDel="00000000" w:rsidR="00000000" w:rsidRPr="00000000">
        <w:rPr>
          <w:rFonts w:ascii="Cambria" w:cs="Cambria" w:eastAsia="Cambria" w:hAnsi="Cambria"/>
          <w:sz w:val="22"/>
          <w:szCs w:val="22"/>
          <w:vertAlign w:val="baseline"/>
          <w:rtl w:val="0"/>
        </w:rPr>
        <w:t xml:space="preserve">A Registered Nurse with 1</w:t>
      </w:r>
      <w:r w:rsidDel="00000000" w:rsidR="00000000" w:rsidRPr="00000000">
        <w:rPr>
          <w:rFonts w:ascii="Cambria" w:cs="Cambria" w:eastAsia="Cambria" w:hAnsi="Cambria"/>
          <w:sz w:val="22"/>
          <w:szCs w:val="22"/>
          <w:rtl w:val="0"/>
        </w:rPr>
        <w:t xml:space="preserve">6 </w:t>
      </w:r>
      <w:r w:rsidDel="00000000" w:rsidR="00000000" w:rsidRPr="00000000">
        <w:rPr>
          <w:rFonts w:ascii="Cambria" w:cs="Cambria" w:eastAsia="Cambria" w:hAnsi="Cambria"/>
          <w:sz w:val="22"/>
          <w:szCs w:val="22"/>
          <w:vertAlign w:val="baseline"/>
          <w:rtl w:val="0"/>
        </w:rPr>
        <w:t xml:space="preserve">years of nursing experience- inpatient, ambulatory, and quality improvement. </w:t>
      </w:r>
    </w:p>
    <w:p w:rsidR="00000000" w:rsidDel="00000000" w:rsidP="00000000" w:rsidRDefault="00000000" w:rsidRPr="00000000" w14:paraId="00000009">
      <w:pPr>
        <w:pStyle w:val="Heading1"/>
        <w:rPr>
          <w:rFonts w:ascii="Cambria" w:cs="Cambria" w:eastAsia="Cambria" w:hAnsi="Cambria"/>
          <w:vertAlign w:val="baseline"/>
        </w:rPr>
      </w:pPr>
      <w:r w:rsidDel="00000000" w:rsidR="00000000" w:rsidRPr="00000000">
        <w:rPr>
          <w:rtl w:val="0"/>
        </w:rPr>
      </w:r>
    </w:p>
    <w:p w:rsidR="00000000" w:rsidDel="00000000" w:rsidP="00000000" w:rsidRDefault="00000000" w:rsidRPr="00000000" w14:paraId="0000000A">
      <w:pPr>
        <w:rPr>
          <w:rFonts w:ascii="Cambria" w:cs="Cambria" w:eastAsia="Cambria" w:hAnsi="Cambria"/>
          <w:sz w:val="22"/>
          <w:szCs w:val="22"/>
          <w:vertAlign w:val="baseline"/>
        </w:rPr>
      </w:pPr>
      <w:r w:rsidDel="00000000" w:rsidR="00000000" w:rsidRPr="00000000">
        <w:rPr>
          <w:rtl w:val="0"/>
        </w:rPr>
      </w:r>
    </w:p>
    <w:p w:rsidR="00000000" w:rsidDel="00000000" w:rsidP="00000000" w:rsidRDefault="00000000" w:rsidRPr="00000000" w14:paraId="0000000B">
      <w:pPr>
        <w:pStyle w:val="Heading1"/>
        <w:rPr>
          <w:rFonts w:ascii="Cambria" w:cs="Cambria" w:eastAsia="Cambria" w:hAnsi="Cambria"/>
          <w:vertAlign w:val="baseline"/>
        </w:rPr>
      </w:pPr>
      <w:r w:rsidDel="00000000" w:rsidR="00000000" w:rsidRPr="00000000">
        <w:rPr>
          <w:rFonts w:ascii="Cambria" w:cs="Cambria" w:eastAsia="Cambria" w:hAnsi="Cambria"/>
          <w:b w:val="1"/>
          <w:vertAlign w:val="baseline"/>
          <w:rtl w:val="0"/>
        </w:rPr>
        <w:t xml:space="preserve">EDUCATION</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Hawaii Pacific University, Honolulu &amp; Kaneohe, Hawaii</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Degree:  Bachelor of Science in Nursing (BSN)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Major:  Nursing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Graduation:  May 13, 2009</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Honolulu Community College, Honolulu, Hawaii</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Degree: Dual credit for high school and college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McKinley High School, Honolulu, Hawaii</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Degree: General Education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pStyle w:val="Heading1"/>
        <w:rPr>
          <w:rFonts w:ascii="Cambria" w:cs="Cambria" w:eastAsia="Cambria" w:hAnsi="Cambria"/>
          <w:vertAlign w:val="baseline"/>
        </w:rPr>
      </w:pPr>
      <w:r w:rsidDel="00000000" w:rsidR="00000000" w:rsidRPr="00000000">
        <w:rPr>
          <w:rFonts w:ascii="Cambria" w:cs="Cambria" w:eastAsia="Cambria" w:hAnsi="Cambria"/>
          <w:b w:val="1"/>
          <w:vertAlign w:val="baseline"/>
          <w:rtl w:val="0"/>
        </w:rPr>
        <w:t xml:space="preserve">CERTIFICATION LICENSURE</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Hawaii Board of Nursing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t xml:space="preserve">License Number: RN – 67629</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t xml:space="preserve">Expiration: June 2025</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CPHQ (Certified Professional in Healthcare Quality)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t xml:space="preserve">Acquired: October 2024</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t xml:space="preserve">Expiration: December 2026</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ANCC Medical Surgical Nursing Certification (RN-BC)</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t xml:space="preserve">Acquired: November 2014</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t xml:space="preserve">Expiration: November 2026</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AHA - ACLS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American Medical Response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Expiration: February 202</w:t>
      </w:r>
      <w:r w:rsidDel="00000000" w:rsidR="00000000" w:rsidRPr="00000000">
        <w:rPr>
          <w:rFonts w:ascii="Cambria" w:cs="Cambria" w:eastAsia="Cambria" w:hAnsi="Cambria"/>
          <w:sz w:val="22"/>
          <w:szCs w:val="22"/>
          <w:rtl w:val="0"/>
        </w:rPr>
        <w:t xml:space="preserve">7</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AHA - BLS – Healthcare Provider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Queens Medical Center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Expiration: January 2026</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singl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single"/>
          <w:shd w:fill="auto" w:val="clear"/>
          <w:vertAlign w:val="baseline"/>
          <w:rtl w:val="0"/>
        </w:rPr>
        <w:t xml:space="preserve">WORK EXPERIENCE</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ab/>
        <w:t xml:space="preserve">Performance Improvement Clinical Coordinator, Nov 2021 - Present</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ab/>
      </w:r>
      <w:r w:rsidDel="00000000" w:rsidR="00000000" w:rsidRPr="00000000">
        <w:rPr>
          <w:rFonts w:ascii="Cambria" w:cs="Cambria" w:eastAsia="Cambria" w:hAnsi="Cambria"/>
          <w:b w:val="1"/>
          <w:i w:val="1"/>
          <w:smallCaps w:val="0"/>
          <w:strike w:val="0"/>
          <w:color w:val="000000"/>
          <w:sz w:val="22"/>
          <w:szCs w:val="22"/>
          <w:u w:val="none"/>
          <w:shd w:fill="auto" w:val="clear"/>
          <w:vertAlign w:val="baseline"/>
          <w:rtl w:val="0"/>
        </w:rPr>
        <w:t xml:space="preserve">Queen’s Medical Center West Oahu, Ewa Beach, HI</w:t>
      </w: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Quality &amp; Patient Safety </w:t>
      </w:r>
    </w:p>
    <w:p w:rsidR="00000000" w:rsidDel="00000000" w:rsidP="00000000" w:rsidRDefault="00000000" w:rsidRPr="00000000" w14:paraId="00000032">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Assist departments with readiness for accreditation and regulatory affairs</w:t>
      </w:r>
    </w:p>
    <w:p w:rsidR="00000000" w:rsidDel="00000000" w:rsidP="00000000" w:rsidRDefault="00000000" w:rsidRPr="00000000" w14:paraId="00000033">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TJC preparations</w:t>
      </w:r>
    </w:p>
    <w:p w:rsidR="00000000" w:rsidDel="00000000" w:rsidP="00000000" w:rsidRDefault="00000000" w:rsidRPr="00000000" w14:paraId="00000034">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Department of Health</w:t>
      </w:r>
    </w:p>
    <w:p w:rsidR="00000000" w:rsidDel="00000000" w:rsidP="00000000" w:rsidRDefault="00000000" w:rsidRPr="00000000" w14:paraId="00000035">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HRO/ LENS Board Master Facilitator (Apr 2021 – Current)</w:t>
      </w:r>
    </w:p>
    <w:p w:rsidR="00000000" w:rsidDel="00000000" w:rsidP="00000000" w:rsidRDefault="00000000" w:rsidRPr="00000000" w14:paraId="00000036">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Coordinated 27 of 30 dept at WO in rolling out of the LENS board as part of our Journey to High Reliability initiative.</w:t>
      </w:r>
    </w:p>
    <w:p w:rsidR="00000000" w:rsidDel="00000000" w:rsidP="00000000" w:rsidRDefault="00000000" w:rsidRPr="00000000" w14:paraId="00000037">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Continue to be the point of contact for LENS at WO</w:t>
      </w:r>
    </w:p>
    <w:p w:rsidR="00000000" w:rsidDel="00000000" w:rsidP="00000000" w:rsidRDefault="00000000" w:rsidRPr="00000000" w14:paraId="0000003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Leapfrog Survey (2022 – Present)</w:t>
      </w:r>
    </w:p>
    <w:p w:rsidR="00000000" w:rsidDel="00000000" w:rsidP="00000000" w:rsidRDefault="00000000" w:rsidRPr="00000000" w14:paraId="00000039">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Assist with getting necessary documents to ensure a completed Leapfrog Survey application process for WO</w:t>
      </w:r>
    </w:p>
    <w:p w:rsidR="00000000" w:rsidDel="00000000" w:rsidP="00000000" w:rsidRDefault="00000000" w:rsidRPr="00000000" w14:paraId="0000003A">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West Oahu Fall Prevention Committee (2021 – Present)</w:t>
      </w:r>
    </w:p>
    <w:p w:rsidR="00000000" w:rsidDel="00000000" w:rsidP="00000000" w:rsidRDefault="00000000" w:rsidRPr="00000000" w14:paraId="0000003B">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Lead PI Coordinator for WO</w:t>
      </w:r>
    </w:p>
    <w:p w:rsidR="00000000" w:rsidDel="00000000" w:rsidP="00000000" w:rsidRDefault="00000000" w:rsidRPr="00000000" w14:paraId="0000003C">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Reviews all inpatient, outpatient, and visitor falls</w:t>
      </w:r>
    </w:p>
    <w:p w:rsidR="00000000" w:rsidDel="00000000" w:rsidP="00000000" w:rsidRDefault="00000000" w:rsidRPr="00000000" w14:paraId="0000003D">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Assists with system wide implementation of fall prevention initiatives and is resource for departments</w:t>
      </w:r>
    </w:p>
    <w:p w:rsidR="00000000" w:rsidDel="00000000" w:rsidP="00000000" w:rsidRDefault="00000000" w:rsidRPr="00000000" w14:paraId="0000003E">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Facilitator at Queen’s Patient Safety Conference (April 2023, January 2024)</w:t>
      </w:r>
    </w:p>
    <w:p w:rsidR="00000000" w:rsidDel="00000000" w:rsidP="00000000" w:rsidRDefault="00000000" w:rsidRPr="00000000" w14:paraId="0000003F">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Medication Safety Committee (2021 - Present)</w:t>
      </w:r>
    </w:p>
    <w:p w:rsidR="00000000" w:rsidDel="00000000" w:rsidP="00000000" w:rsidRDefault="00000000" w:rsidRPr="00000000" w14:paraId="00000040">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WO Representation</w:t>
      </w:r>
    </w:p>
    <w:p w:rsidR="00000000" w:rsidDel="00000000" w:rsidP="00000000" w:rsidRDefault="00000000" w:rsidRPr="00000000" w14:paraId="00000041">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Review data and support PI initiatives with multidisciplinary dept</w:t>
      </w:r>
    </w:p>
    <w:p w:rsidR="00000000" w:rsidDel="00000000" w:rsidP="00000000" w:rsidRDefault="00000000" w:rsidRPr="00000000" w14:paraId="00000042">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Clinical Ladder Oversight Committee (2022-Present)</w:t>
      </w:r>
    </w:p>
    <w:p w:rsidR="00000000" w:rsidDel="00000000" w:rsidP="00000000" w:rsidRDefault="00000000" w:rsidRPr="00000000" w14:paraId="00000043">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Liaison support for managers &amp; aspiring/current clinical ladder nurses in performance improvement initiatives in their designated areas</w:t>
      </w:r>
    </w:p>
    <w:p w:rsidR="00000000" w:rsidDel="00000000" w:rsidP="00000000" w:rsidRDefault="00000000" w:rsidRPr="00000000" w14:paraId="00000044">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Facilitator (2022) Performance Improvement Workshop at Queen’s West Oahu</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Clinical Ladder RN III, May 2014 – Nov 2021 (Full time 36hrs/week)</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Queen’s Medical Center West Oahu, Ewa Beach, HI</w:t>
      </w:r>
    </w:p>
    <w:p w:rsidR="00000000" w:rsidDel="00000000" w:rsidP="00000000" w:rsidRDefault="00000000" w:rsidRPr="00000000" w14:paraId="0000004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Worked at a medical/surgical unit in the hospital</w:t>
      </w:r>
    </w:p>
    <w:p w:rsidR="00000000" w:rsidDel="00000000" w:rsidP="00000000" w:rsidRDefault="00000000" w:rsidRPr="00000000" w14:paraId="0000004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1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Provide care for adults being admitted for medical management of their illness and surgical patients (GI, orthopedics, urology, neurosurgery).</w:t>
      </w:r>
    </w:p>
    <w:p w:rsidR="00000000" w:rsidDel="00000000" w:rsidP="00000000" w:rsidRDefault="00000000" w:rsidRPr="00000000" w14:paraId="0000004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1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Responsible for coordinating care with multiple interdisciplinary members of treatment team</w:t>
      </w:r>
    </w:p>
    <w:p w:rsidR="00000000" w:rsidDel="00000000" w:rsidP="00000000" w:rsidRDefault="00000000" w:rsidRPr="00000000" w14:paraId="0000004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Relief charge nurse on dayshift</w:t>
      </w:r>
    </w:p>
    <w:p w:rsidR="00000000" w:rsidDel="00000000" w:rsidP="00000000" w:rsidRDefault="00000000" w:rsidRPr="00000000" w14:paraId="0000004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Magnet Champion for 3W (2019)</w:t>
      </w:r>
    </w:p>
    <w:p w:rsidR="00000000" w:rsidDel="00000000" w:rsidP="00000000" w:rsidRDefault="00000000" w:rsidRPr="00000000" w14:paraId="0000004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Falls Champion</w:t>
      </w:r>
    </w:p>
    <w:p w:rsidR="00000000" w:rsidDel="00000000" w:rsidP="00000000" w:rsidRDefault="00000000" w:rsidRPr="00000000" w14:paraId="0000004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1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Attend monthly meetings</w:t>
      </w:r>
    </w:p>
    <w:p w:rsidR="00000000" w:rsidDel="00000000" w:rsidP="00000000" w:rsidRDefault="00000000" w:rsidRPr="00000000" w14:paraId="0000004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1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FY 19: Developed an in service for RNs and NAs on use of bed alarm for patients since majority of falls were related to lack of knowledge of iBed and bed alarm feature on stryker beds.</w:t>
      </w:r>
    </w:p>
    <w:p w:rsidR="00000000" w:rsidDel="00000000" w:rsidP="00000000" w:rsidRDefault="00000000" w:rsidRPr="00000000" w14:paraId="00000050">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88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Success of having ZERO falls for 7 months.</w:t>
      </w:r>
    </w:p>
    <w:p w:rsidR="00000000" w:rsidDel="00000000" w:rsidP="00000000" w:rsidRDefault="00000000" w:rsidRPr="00000000" w14:paraId="00000051">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88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Fall rate on 3 west = 17 falls, d/t inappropriately assessing patients using the Morse Fall Scale</w:t>
      </w:r>
    </w:p>
    <w:p w:rsidR="00000000" w:rsidDel="00000000" w:rsidP="00000000" w:rsidRDefault="00000000" w:rsidRPr="00000000" w14:paraId="0000005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1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FY 20: PI project- Decreasing in Falls On 3 West with Improving Accuracy of Morse Fall Assessment and Implementation of the Appropriate Interventions (2019-2020 Performance Improvement Internship)</w:t>
      </w:r>
    </w:p>
    <w:p w:rsidR="00000000" w:rsidDel="00000000" w:rsidP="00000000" w:rsidRDefault="00000000" w:rsidRPr="00000000" w14:paraId="00000053">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88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Improvement on accuracy of Morse Falls Assessment but increase in # falls compared to previous FY r/t patients toileting.</w:t>
      </w:r>
    </w:p>
    <w:p w:rsidR="00000000" w:rsidDel="00000000" w:rsidP="00000000" w:rsidRDefault="00000000" w:rsidRPr="00000000" w14:paraId="00000054">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88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Fall rate on 3 West = 24 falls</w:t>
      </w:r>
    </w:p>
    <w:p w:rsidR="00000000" w:rsidDel="00000000" w:rsidP="00000000" w:rsidRDefault="00000000" w:rsidRPr="00000000" w14:paraId="0000005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1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FY 21: Developed an in service to RNs and provided fall prevention updates in accordance to updated fall prevention policy at QMC-WO</w:t>
      </w:r>
    </w:p>
    <w:p w:rsidR="00000000" w:rsidDel="00000000" w:rsidP="00000000" w:rsidRDefault="00000000" w:rsidRPr="00000000" w14:paraId="00000056">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88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Made clear and concise signage for each patient bathroom clearly stating that they do not toilet alone.</w:t>
      </w:r>
    </w:p>
    <w:p w:rsidR="00000000" w:rsidDel="00000000" w:rsidP="00000000" w:rsidRDefault="00000000" w:rsidRPr="00000000" w14:paraId="00000057">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88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Made “___ days since last fall” sign to be transparent with our staff and patient/visitors regarding our fall rates. </w:t>
      </w:r>
    </w:p>
    <w:p w:rsidR="00000000" w:rsidDel="00000000" w:rsidP="00000000" w:rsidRDefault="00000000" w:rsidRPr="00000000" w14:paraId="00000058">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88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Goal is &lt; 10 falls this FY, currently at 7 falls (June 2021)</w:t>
      </w:r>
    </w:p>
    <w:p w:rsidR="00000000" w:rsidDel="00000000" w:rsidP="00000000" w:rsidRDefault="00000000" w:rsidRPr="00000000" w14:paraId="0000005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Med in the Box Champion</w:t>
      </w:r>
    </w:p>
    <w:p w:rsidR="00000000" w:rsidDel="00000000" w:rsidP="00000000" w:rsidRDefault="00000000" w:rsidRPr="00000000" w14:paraId="0000005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1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FY 19: Developed an in service on scripting to include education for patients about their medications and knowing their side effects</w:t>
      </w:r>
    </w:p>
    <w:p w:rsidR="00000000" w:rsidDel="00000000" w:rsidP="00000000" w:rsidRDefault="00000000" w:rsidRPr="00000000" w14:paraId="0000005B">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88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Ranked 12 at start of intervention, then ranked 88 – 98 for 7 consecutive months</w:t>
      </w:r>
    </w:p>
    <w:p w:rsidR="00000000" w:rsidDel="00000000" w:rsidP="00000000" w:rsidRDefault="00000000" w:rsidRPr="00000000" w14:paraId="0000005C">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88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Met with pharmacy on number of occasions to discuss progress.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Staff RN, September 2011- Present (Per diem)</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Pacific Endoscopy Center, Pearl City, HI</w:t>
      </w:r>
    </w:p>
    <w:p w:rsidR="00000000" w:rsidDel="00000000" w:rsidP="00000000" w:rsidRDefault="00000000" w:rsidRPr="00000000" w14:paraId="0000006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Working as a per diem staff RN in an outpatient endoscopy facility</w:t>
      </w:r>
    </w:p>
    <w:p w:rsidR="00000000" w:rsidDel="00000000" w:rsidP="00000000" w:rsidRDefault="00000000" w:rsidRPr="00000000" w14:paraId="0000006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Staff RN for admission and post procedure s/p EGD and colonoscopies.</w:t>
      </w:r>
    </w:p>
    <w:p w:rsidR="00000000" w:rsidDel="00000000" w:rsidP="00000000" w:rsidRDefault="00000000" w:rsidRPr="00000000" w14:paraId="0000006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Provide admission, as well as post procedure instructions and being able to answer questions in regard to their findings on their discharge report.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Staff RN, August 2010 – May 2014 (Full time 36hrs/week)</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Queen’s Medical Center, Honolulu, HI</w:t>
      </w:r>
    </w:p>
    <w:p w:rsidR="00000000" w:rsidDel="00000000" w:rsidP="00000000" w:rsidRDefault="00000000" w:rsidRPr="00000000" w14:paraId="0000006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Kamehameha 3, short stay surgical (January 2013-May 2014)</w:t>
      </w:r>
    </w:p>
    <w:p w:rsidR="00000000" w:rsidDel="00000000" w:rsidP="00000000" w:rsidRDefault="00000000" w:rsidRPr="00000000" w14:paraId="0000006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Staff RN in care of patients on a surgical floor with 22 beds, mainly in care of patients with observation/outpatient status who have had surgeries and needing 24-48 hr monitoring. Also caring for medical overflow patients. </w:t>
      </w:r>
    </w:p>
    <w:p w:rsidR="00000000" w:rsidDel="00000000" w:rsidP="00000000" w:rsidRDefault="00000000" w:rsidRPr="00000000" w14:paraId="0000006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Relief charge nurse on day/evening shift. </w:t>
      </w:r>
    </w:p>
    <w:p w:rsidR="00000000" w:rsidDel="00000000" w:rsidP="00000000" w:rsidRDefault="00000000" w:rsidRPr="00000000" w14:paraId="0000006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Completed HNIP: Successfully precepted new graduate RNs in the new grad residency program</w:t>
      </w:r>
    </w:p>
    <w:p w:rsidR="00000000" w:rsidDel="00000000" w:rsidP="00000000" w:rsidRDefault="00000000" w:rsidRPr="00000000" w14:paraId="0000006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Falls Super User</w:t>
      </w:r>
    </w:p>
    <w:p w:rsidR="00000000" w:rsidDel="00000000" w:rsidP="00000000" w:rsidRDefault="00000000" w:rsidRPr="00000000" w14:paraId="0000006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Clinical Decision Unit (May 2012-January 2013)</w:t>
      </w:r>
    </w:p>
    <w:p w:rsidR="00000000" w:rsidDel="00000000" w:rsidP="00000000" w:rsidRDefault="00000000" w:rsidRPr="00000000" w14:paraId="0000006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Staff RN in a fast-paced environment medsurg/telemetry unit in care of patients who needed further diagnostic treatment or observation from the ER or hospitalist attending to determine whether patient needs to become admitted to the hospital as an in-patient. </w:t>
      </w:r>
    </w:p>
    <w:p w:rsidR="00000000" w:rsidDel="00000000" w:rsidP="00000000" w:rsidRDefault="00000000" w:rsidRPr="00000000" w14:paraId="0000006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Relief charge nurse on night shift.</w:t>
      </w:r>
    </w:p>
    <w:p w:rsidR="00000000" w:rsidDel="00000000" w:rsidP="00000000" w:rsidRDefault="00000000" w:rsidRPr="00000000" w14:paraId="0000006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Medsurg and Telemetry Floatpool (August 2010-May 2012)</w:t>
      </w:r>
    </w:p>
    <w:p w:rsidR="00000000" w:rsidDel="00000000" w:rsidP="00000000" w:rsidRDefault="00000000" w:rsidRPr="00000000" w14:paraId="0000006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Exposure to various medical surgical and telemetry units.</w:t>
      </w:r>
    </w:p>
    <w:p w:rsidR="00000000" w:rsidDel="00000000" w:rsidP="00000000" w:rsidRDefault="00000000" w:rsidRPr="00000000" w14:paraId="0000007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Maintained good rapport with units and physicians.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Staff RN, July 2009 – July 2010 (Full time 36hrs/week)</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Virginia Mason Medical Center, Seattle, WA</w:t>
      </w:r>
    </w:p>
    <w:p w:rsidR="00000000" w:rsidDel="00000000" w:rsidP="00000000" w:rsidRDefault="00000000" w:rsidRPr="00000000" w14:paraId="0000007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Completion of 10 weeks of monitored unit residency (telemetry) with online learning, classes, labs, and preceptorship.</w:t>
      </w:r>
    </w:p>
    <w:p w:rsidR="00000000" w:rsidDel="00000000" w:rsidP="00000000" w:rsidRDefault="00000000" w:rsidRPr="00000000" w14:paraId="0000007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Care for patients predominantly with cardiac related illness:</w:t>
      </w:r>
    </w:p>
    <w:p w:rsidR="00000000" w:rsidDel="00000000" w:rsidP="00000000" w:rsidRDefault="00000000" w:rsidRPr="00000000" w14:paraId="0000007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Chest pain (rule out MI)</w:t>
      </w:r>
    </w:p>
    <w:p w:rsidR="00000000" w:rsidDel="00000000" w:rsidP="00000000" w:rsidRDefault="00000000" w:rsidRPr="00000000" w14:paraId="0000007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Acute MI</w:t>
      </w:r>
    </w:p>
    <w:p w:rsidR="00000000" w:rsidDel="00000000" w:rsidP="00000000" w:rsidRDefault="00000000" w:rsidRPr="00000000" w14:paraId="0000007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CHF</w:t>
      </w:r>
    </w:p>
    <w:p w:rsidR="00000000" w:rsidDel="00000000" w:rsidP="00000000" w:rsidRDefault="00000000" w:rsidRPr="00000000" w14:paraId="0000007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Syncopal episodes</w:t>
      </w:r>
    </w:p>
    <w:p w:rsidR="00000000" w:rsidDel="00000000" w:rsidP="00000000" w:rsidRDefault="00000000" w:rsidRPr="00000000" w14:paraId="0000007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Hypotensive/Hypertensive</w:t>
      </w:r>
    </w:p>
    <w:p w:rsidR="00000000" w:rsidDel="00000000" w:rsidP="00000000" w:rsidRDefault="00000000" w:rsidRPr="00000000" w14:paraId="0000007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Post op cardiac surgery (AVR/MVR, CABGs, etc.)</w:t>
      </w:r>
    </w:p>
    <w:p w:rsidR="00000000" w:rsidDel="00000000" w:rsidP="00000000" w:rsidRDefault="00000000" w:rsidRPr="00000000" w14:paraId="0000007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Care for patients who also have TIAs, stroke illnesses.</w:t>
      </w:r>
    </w:p>
    <w:p w:rsidR="00000000" w:rsidDel="00000000" w:rsidP="00000000" w:rsidRDefault="00000000" w:rsidRPr="00000000" w14:paraId="0000007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Able to work together along and provide the most quality care to a patient.</w:t>
      </w:r>
    </w:p>
    <w:p w:rsidR="00000000" w:rsidDel="00000000" w:rsidP="00000000" w:rsidRDefault="00000000" w:rsidRPr="00000000" w14:paraId="0000007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Familiarized with various cardiac medications and also with various IV drips (amiodarone, nitroglycerin, heparin, diltiazem).</w:t>
      </w:r>
    </w:p>
    <w:p w:rsidR="00000000" w:rsidDel="00000000" w:rsidP="00000000" w:rsidRDefault="00000000" w:rsidRPr="00000000" w14:paraId="0000007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Understand the scope of practice and proper delegation to other staff members if needed.</w:t>
      </w:r>
    </w:p>
    <w:p w:rsidR="00000000" w:rsidDel="00000000" w:rsidP="00000000" w:rsidRDefault="00000000" w:rsidRPr="00000000" w14:paraId="0000008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Have a good rapport with the medical team (hospitalists, residents, etc.)</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           Certified Nurse Assistant, August 2006 – July 2009</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i w:val="1"/>
          <w:smallCaps w:val="0"/>
          <w:strike w:val="0"/>
          <w:color w:val="000000"/>
          <w:sz w:val="22"/>
          <w:szCs w:val="22"/>
          <w:u w:val="none"/>
          <w:shd w:fill="auto" w:val="clear"/>
          <w:vertAlign w:val="baseline"/>
          <w:rtl w:val="0"/>
        </w:rPr>
        <w:t xml:space="preserve">Queen’s Medical Center, Honolulu, HI</w:t>
      </w:r>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Worked for the float pool department</w:t>
      </w:r>
    </w:p>
    <w:p w:rsidR="00000000" w:rsidDel="00000000" w:rsidP="00000000" w:rsidRDefault="00000000" w:rsidRPr="00000000" w14:paraId="0000008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Familiarized in various units (medsurg, tele, ICU)</w:t>
      </w:r>
    </w:p>
    <w:p w:rsidR="00000000" w:rsidDel="00000000" w:rsidP="00000000" w:rsidRDefault="00000000" w:rsidRPr="00000000" w14:paraId="0000008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Assisted the RN in caring for acutely ill patients</w:t>
      </w:r>
    </w:p>
    <w:p w:rsidR="00000000" w:rsidDel="00000000" w:rsidP="00000000" w:rsidRDefault="00000000" w:rsidRPr="00000000" w14:paraId="0000008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Assisted patients in various activities of daily living</w:t>
      </w:r>
    </w:p>
    <w:p w:rsidR="00000000" w:rsidDel="00000000" w:rsidP="00000000" w:rsidRDefault="00000000" w:rsidRPr="00000000" w14:paraId="0000008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Able to time manage caring for 6 – 10 patients depending on shift and census.</w:t>
      </w:r>
    </w:p>
    <w:p w:rsidR="00000000" w:rsidDel="00000000" w:rsidP="00000000" w:rsidRDefault="00000000" w:rsidRPr="00000000" w14:paraId="0000008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Able to work together with other staff members as part of a team.</w:t>
      </w:r>
    </w:p>
    <w:p w:rsidR="00000000" w:rsidDel="00000000" w:rsidP="00000000" w:rsidRDefault="00000000" w:rsidRPr="00000000" w14:paraId="0000008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Notified RN for any abnormalities or changes that needed to be known.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pStyle w:val="Heading1"/>
        <w:rPr>
          <w:rFonts w:ascii="Cambria" w:cs="Cambria" w:eastAsia="Cambria" w:hAnsi="Cambria"/>
          <w:vertAlign w:val="baseline"/>
        </w:rPr>
      </w:pPr>
      <w:r w:rsidDel="00000000" w:rsidR="00000000" w:rsidRPr="00000000">
        <w:rPr>
          <w:rFonts w:ascii="Cambria" w:cs="Cambria" w:eastAsia="Cambria" w:hAnsi="Cambria"/>
          <w:b w:val="1"/>
          <w:vertAlign w:val="baseline"/>
          <w:rtl w:val="0"/>
        </w:rPr>
        <w:t xml:space="preserve">COMPUTER SKILLS</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Operating Systems:  Windows and Mac OS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Electronic Medical Record: EPIC, Carelink, &amp; Cerner</w:t>
      </w:r>
    </w:p>
    <w:p w:rsidR="00000000" w:rsidDel="00000000" w:rsidP="00000000" w:rsidRDefault="00000000" w:rsidRPr="00000000" w14:paraId="00000090">
      <w:pPr>
        <w:rPr>
          <w:rFonts w:ascii="Cambria" w:cs="Cambria" w:eastAsia="Cambria" w:hAnsi="Cambria"/>
          <w:sz w:val="22"/>
          <w:szCs w:val="22"/>
          <w:vertAlign w:val="baseline"/>
        </w:rPr>
      </w:pPr>
      <w:r w:rsidDel="00000000" w:rsidR="00000000" w:rsidRPr="00000000">
        <w:rPr>
          <w:rtl w:val="0"/>
        </w:rPr>
      </w:r>
    </w:p>
    <w:p w:rsidR="00000000" w:rsidDel="00000000" w:rsidP="00000000" w:rsidRDefault="00000000" w:rsidRPr="00000000" w14:paraId="00000091">
      <w:pPr>
        <w:rPr>
          <w:rFonts w:ascii="Cambria" w:cs="Cambria" w:eastAsia="Cambria" w:hAnsi="Cambria"/>
          <w:sz w:val="22"/>
          <w:szCs w:val="22"/>
          <w:vertAlign w:val="baseline"/>
        </w:rPr>
      </w:pPr>
      <w:r w:rsidDel="00000000" w:rsidR="00000000" w:rsidRPr="00000000">
        <w:rPr>
          <w:rtl w:val="0"/>
        </w:rPr>
      </w:r>
    </w:p>
    <w:p w:rsidR="00000000" w:rsidDel="00000000" w:rsidP="00000000" w:rsidRDefault="00000000" w:rsidRPr="00000000" w14:paraId="00000092">
      <w:pPr>
        <w:pStyle w:val="Heading1"/>
        <w:rPr>
          <w:rFonts w:ascii="Cambria" w:cs="Cambria" w:eastAsia="Cambria" w:hAnsi="Cambria"/>
          <w:vertAlign w:val="baseline"/>
        </w:rPr>
      </w:pPr>
      <w:r w:rsidDel="00000000" w:rsidR="00000000" w:rsidRPr="00000000">
        <w:rPr>
          <w:rFonts w:ascii="Cambria" w:cs="Cambria" w:eastAsia="Cambria" w:hAnsi="Cambria"/>
          <w:b w:val="1"/>
          <w:vertAlign w:val="baseline"/>
          <w:rtl w:val="0"/>
        </w:rPr>
        <w:t xml:space="preserve">HONORS AND ACTIVITIES</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2023</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Nurse Consultant of the year at Queen’s West Oahu</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2018</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Nominated for Queens Annual Nursing Awards: Performance Improvement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2005-2009</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Hawaii Pacific University Spirit Club Scholarship Award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Beta Beta Biological Honor Society</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Student Nurses Association (2005-2009)</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pStyle w:val="Heading1"/>
        <w:rPr>
          <w:rFonts w:ascii="Cambria" w:cs="Cambria" w:eastAsia="Cambria" w:hAnsi="Cambria"/>
          <w:vertAlign w:val="baseline"/>
        </w:rPr>
      </w:pPr>
      <w:r w:rsidDel="00000000" w:rsidR="00000000" w:rsidRPr="00000000">
        <w:rPr>
          <w:rFonts w:ascii="Cambria" w:cs="Cambria" w:eastAsia="Cambria" w:hAnsi="Cambria"/>
          <w:b w:val="1"/>
          <w:vertAlign w:val="baseline"/>
          <w:rtl w:val="0"/>
        </w:rPr>
        <w:t xml:space="preserve">COMMUNITY INVOLVEMENT </w:t>
      </w:r>
      <w:r w:rsidDel="00000000" w:rsidR="00000000" w:rsidRPr="00000000">
        <w:rPr>
          <w:rtl w:val="0"/>
        </w:rPr>
      </w:r>
    </w:p>
    <w:p w:rsidR="00000000" w:rsidDel="00000000" w:rsidP="00000000" w:rsidRDefault="00000000" w:rsidRPr="00000000" w14:paraId="0000009F">
      <w:pPr>
        <w:rPr>
          <w:rFonts w:ascii="Cambria" w:cs="Cambria" w:eastAsia="Cambria" w:hAnsi="Cambria"/>
          <w:sz w:val="22"/>
          <w:szCs w:val="22"/>
          <w:vertAlign w:val="baseline"/>
        </w:rPr>
      </w:pPr>
      <w:r w:rsidDel="00000000" w:rsidR="00000000" w:rsidRPr="00000000">
        <w:rPr>
          <w:rFonts w:ascii="Cambria" w:cs="Cambria" w:eastAsia="Cambria" w:hAnsi="Cambria"/>
          <w:vertAlign w:val="baseline"/>
          <w:rtl w:val="0"/>
        </w:rPr>
        <w:tab/>
      </w:r>
      <w:r w:rsidDel="00000000" w:rsidR="00000000" w:rsidRPr="00000000">
        <w:rPr>
          <w:rFonts w:ascii="Cambria" w:cs="Cambria" w:eastAsia="Cambria" w:hAnsi="Cambria"/>
          <w:sz w:val="22"/>
          <w:szCs w:val="22"/>
          <w:vertAlign w:val="baseline"/>
          <w:rtl w:val="0"/>
        </w:rPr>
        <w:t xml:space="preserve">Volunteered at Susan G. Kolman: Race for the Cure 2019</w:t>
      </w:r>
    </w:p>
    <w:p w:rsidR="00000000" w:rsidDel="00000000" w:rsidP="00000000" w:rsidRDefault="00000000" w:rsidRPr="00000000" w14:paraId="000000A0">
      <w:pPr>
        <w:rPr>
          <w:rFonts w:ascii="Cambria" w:cs="Cambria" w:eastAsia="Cambria" w:hAnsi="Cambria"/>
          <w:sz w:val="22"/>
          <w:szCs w:val="22"/>
          <w:vertAlign w:val="baseline"/>
        </w:rPr>
      </w:pPr>
      <w:r w:rsidDel="00000000" w:rsidR="00000000" w:rsidRPr="00000000">
        <w:rPr>
          <w:rFonts w:ascii="Cambria" w:cs="Cambria" w:eastAsia="Cambria" w:hAnsi="Cambria"/>
          <w:sz w:val="22"/>
          <w:szCs w:val="22"/>
          <w:vertAlign w:val="baseline"/>
          <w:rtl w:val="0"/>
        </w:rPr>
        <w:tab/>
        <w:t xml:space="preserve">Volunteered at Susan G. Kolman: Race for the Cure 2008</w:t>
      </w:r>
    </w:p>
    <w:p w:rsidR="00000000" w:rsidDel="00000000" w:rsidP="00000000" w:rsidRDefault="00000000" w:rsidRPr="00000000" w14:paraId="000000A1">
      <w:pPr>
        <w:ind w:firstLine="720"/>
        <w:rPr>
          <w:rFonts w:ascii="Cambria" w:cs="Cambria" w:eastAsia="Cambria" w:hAnsi="Cambria"/>
          <w:sz w:val="22"/>
          <w:szCs w:val="22"/>
          <w:vertAlign w:val="baseline"/>
        </w:rPr>
      </w:pPr>
      <w:r w:rsidDel="00000000" w:rsidR="00000000" w:rsidRPr="00000000">
        <w:rPr>
          <w:rFonts w:ascii="Cambria" w:cs="Cambria" w:eastAsia="Cambria" w:hAnsi="Cambria"/>
          <w:sz w:val="22"/>
          <w:szCs w:val="22"/>
          <w:vertAlign w:val="baseline"/>
          <w:rtl w:val="0"/>
        </w:rPr>
        <w:t xml:space="preserve">Volunteered at Queens Medical Center 2004</w:t>
      </w:r>
    </w:p>
    <w:p w:rsidR="00000000" w:rsidDel="00000000" w:rsidP="00000000" w:rsidRDefault="00000000" w:rsidRPr="00000000" w14:paraId="000000A2">
      <w:pPr>
        <w:pStyle w:val="Heading1"/>
        <w:rPr>
          <w:rFonts w:ascii="Cambria" w:cs="Cambria" w:eastAsia="Cambria" w:hAnsi="Cambria"/>
          <w:b w:val="0"/>
          <w:u w:val="none"/>
          <w:vertAlign w:val="baseline"/>
        </w:rPr>
      </w:pPr>
      <w:r w:rsidDel="00000000" w:rsidR="00000000" w:rsidRPr="00000000">
        <w:rPr>
          <w:rFonts w:ascii="Cambria" w:cs="Cambria" w:eastAsia="Cambria" w:hAnsi="Cambria"/>
          <w:b w:val="1"/>
          <w:u w:val="none"/>
          <w:vertAlign w:val="baseline"/>
          <w:rtl w:val="0"/>
        </w:rPr>
        <w:tab/>
      </w:r>
      <w:r w:rsidDel="00000000" w:rsidR="00000000" w:rsidRPr="00000000">
        <w:rPr>
          <w:rFonts w:ascii="Cambria" w:cs="Cambria" w:eastAsia="Cambria" w:hAnsi="Cambria"/>
          <w:b w:val="0"/>
          <w:u w:val="none"/>
          <w:vertAlign w:val="baseline"/>
          <w:rtl w:val="0"/>
        </w:rPr>
        <w:t xml:space="preserve">Volunteered at Kapiolani Medical Center for Women &amp; Children 2003 – 2004</w:t>
      </w:r>
    </w:p>
    <w:p w:rsidR="00000000" w:rsidDel="00000000" w:rsidP="00000000" w:rsidRDefault="00000000" w:rsidRPr="00000000" w14:paraId="000000A3">
      <w:pPr>
        <w:rPr>
          <w:rFonts w:ascii="Cambria" w:cs="Cambria" w:eastAsia="Cambria" w:hAnsi="Cambria"/>
          <w:sz w:val="22"/>
          <w:szCs w:val="22"/>
          <w:vertAlign w:val="baseline"/>
        </w:rPr>
      </w:pPr>
      <w:r w:rsidDel="00000000" w:rsidR="00000000" w:rsidRPr="00000000">
        <w:rPr>
          <w:rFonts w:ascii="Cambria" w:cs="Cambria" w:eastAsia="Cambria" w:hAnsi="Cambria"/>
          <w:sz w:val="22"/>
          <w:szCs w:val="22"/>
          <w:vertAlign w:val="baseline"/>
          <w:rtl w:val="0"/>
        </w:rPr>
        <w:tab/>
      </w:r>
    </w:p>
    <w:p w:rsidR="00000000" w:rsidDel="00000000" w:rsidP="00000000" w:rsidRDefault="00000000" w:rsidRPr="00000000" w14:paraId="000000A4">
      <w:pPr>
        <w:pStyle w:val="Heading1"/>
        <w:rPr>
          <w:rFonts w:ascii="Cambria" w:cs="Cambria" w:eastAsia="Cambria" w:hAnsi="Cambria"/>
          <w:vertAlign w:val="baseline"/>
        </w:rPr>
      </w:pPr>
      <w:r w:rsidDel="00000000" w:rsidR="00000000" w:rsidRPr="00000000">
        <w:rPr>
          <w:rFonts w:ascii="Cambria" w:cs="Cambria" w:eastAsia="Cambria" w:hAnsi="Cambria"/>
          <w:b w:val="1"/>
          <w:vertAlign w:val="baseline"/>
          <w:rtl w:val="0"/>
        </w:rPr>
        <w:t xml:space="preserve">REFERENCES</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Raylene Nolan, BSN, RN</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Queen’s Medical Center West Oahu, PI Coordinator, Quality &amp; Patient Safety</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808-291-7849</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Keith Izawa, LCSW, FACHE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Queen’s Medical Center West Oahu, Director of Quality &amp; Regulatory Affairs,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808-864-2088</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Rochelle Francisco, BSN, RN</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Queen’s Medical Center West Oahu, Nurse Manager, Physician Group Practice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808-782-9403</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Florence Agos, MSN, RN</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Queen’s Medical Center West Oahu, Director of Care Transitions and Clinic Services,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808-630-8118</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ambr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pStyle w:val="Title"/>
      <w:rPr>
        <w:rFonts w:ascii="Cambria" w:cs="Cambria" w:eastAsia="Cambria" w:hAnsi="Cambria"/>
        <w:vertAlign w:val="baseline"/>
      </w:rPr>
    </w:pPr>
    <w:r w:rsidDel="00000000" w:rsidR="00000000" w:rsidRPr="00000000">
      <w:rPr>
        <w:rFonts w:ascii="Cambria" w:cs="Cambria" w:eastAsia="Cambria" w:hAnsi="Cambria"/>
        <w:b w:val="1"/>
        <w:vertAlign w:val="baseline"/>
        <w:rtl w:val="0"/>
      </w:rPr>
      <w:t xml:space="preserve">Ethel Viloria Sumibcay, BSN, RN-BC, CPHQ</w:t>
    </w:r>
    <w:r w:rsidDel="00000000" w:rsidR="00000000" w:rsidRPr="00000000">
      <w:rPr>
        <w:rtl w:val="0"/>
      </w:rPr>
    </w:r>
  </w:p>
  <w:p w:rsidR="00000000" w:rsidDel="00000000" w:rsidP="00000000" w:rsidRDefault="00000000" w:rsidRPr="00000000" w14:paraId="000000BA">
    <w:pPr>
      <w:pStyle w:val="Title"/>
      <w:jc w:val="left"/>
      <w:rPr>
        <w:rFonts w:ascii="Cambria" w:cs="Cambria" w:eastAsia="Cambria" w:hAnsi="Cambria"/>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520" w:hanging="360"/>
      </w:pPr>
      <w:rPr>
        <w:rFonts w:ascii="Noto Sans Symbols" w:cs="Noto Sans Symbols" w:eastAsia="Noto Sans Symbols" w:hAnsi="Noto Sans Symbols"/>
        <w:vertAlign w:val="baseline"/>
      </w:rPr>
    </w:lvl>
    <w:lvl w:ilvl="1">
      <w:start w:val="1"/>
      <w:numFmt w:val="bullet"/>
      <w:lvlText w:val="●"/>
      <w:lvlJc w:val="left"/>
      <w:pPr>
        <w:ind w:left="3240" w:hanging="360"/>
      </w:pPr>
      <w:rPr>
        <w:rFonts w:ascii="Noto Sans Symbols" w:cs="Noto Sans Symbols" w:eastAsia="Noto Sans Symbols" w:hAnsi="Noto Sans Symbols"/>
        <w:vertAlign w:val="baseline"/>
      </w:rPr>
    </w:lvl>
    <w:lvl w:ilvl="2">
      <w:start w:val="1"/>
      <w:numFmt w:val="bullet"/>
      <w:lvlText w:val="▪"/>
      <w:lvlJc w:val="left"/>
      <w:pPr>
        <w:ind w:left="3960" w:hanging="360"/>
      </w:pPr>
      <w:rPr>
        <w:rFonts w:ascii="Noto Sans Symbols" w:cs="Noto Sans Symbols" w:eastAsia="Noto Sans Symbols" w:hAnsi="Noto Sans Symbols"/>
        <w:vertAlign w:val="baseline"/>
      </w:rPr>
    </w:lvl>
    <w:lvl w:ilvl="3">
      <w:start w:val="1"/>
      <w:numFmt w:val="bullet"/>
      <w:lvlText w:val="●"/>
      <w:lvlJc w:val="left"/>
      <w:pPr>
        <w:ind w:left="4680" w:hanging="360"/>
      </w:pPr>
      <w:rPr>
        <w:rFonts w:ascii="Noto Sans Symbols" w:cs="Noto Sans Symbols" w:eastAsia="Noto Sans Symbols" w:hAnsi="Noto Sans Symbols"/>
        <w:vertAlign w:val="baseline"/>
      </w:rPr>
    </w:lvl>
    <w:lvl w:ilvl="4">
      <w:start w:val="1"/>
      <w:numFmt w:val="bullet"/>
      <w:lvlText w:val="o"/>
      <w:lvlJc w:val="left"/>
      <w:pPr>
        <w:ind w:left="5400" w:hanging="360"/>
      </w:pPr>
      <w:rPr>
        <w:rFonts w:ascii="Courier New" w:cs="Courier New" w:eastAsia="Courier New" w:hAnsi="Courier New"/>
        <w:vertAlign w:val="baseline"/>
      </w:rPr>
    </w:lvl>
    <w:lvl w:ilvl="5">
      <w:start w:val="1"/>
      <w:numFmt w:val="bullet"/>
      <w:lvlText w:val="▪"/>
      <w:lvlJc w:val="left"/>
      <w:pPr>
        <w:ind w:left="6120" w:hanging="360"/>
      </w:pPr>
      <w:rPr>
        <w:rFonts w:ascii="Noto Sans Symbols" w:cs="Noto Sans Symbols" w:eastAsia="Noto Sans Symbols" w:hAnsi="Noto Sans Symbols"/>
        <w:vertAlign w:val="baseline"/>
      </w:rPr>
    </w:lvl>
    <w:lvl w:ilvl="6">
      <w:start w:val="1"/>
      <w:numFmt w:val="bullet"/>
      <w:lvlText w:val="●"/>
      <w:lvlJc w:val="left"/>
      <w:pPr>
        <w:ind w:left="6840" w:hanging="360"/>
      </w:pPr>
      <w:rPr>
        <w:rFonts w:ascii="Noto Sans Symbols" w:cs="Noto Sans Symbols" w:eastAsia="Noto Sans Symbols" w:hAnsi="Noto Sans Symbols"/>
        <w:vertAlign w:val="baseline"/>
      </w:rPr>
    </w:lvl>
    <w:lvl w:ilvl="7">
      <w:start w:val="1"/>
      <w:numFmt w:val="bullet"/>
      <w:lvlText w:val="o"/>
      <w:lvlJc w:val="left"/>
      <w:pPr>
        <w:ind w:left="7560" w:hanging="360"/>
      </w:pPr>
      <w:rPr>
        <w:rFonts w:ascii="Courier New" w:cs="Courier New" w:eastAsia="Courier New" w:hAnsi="Courier New"/>
        <w:vertAlign w:val="baseline"/>
      </w:rPr>
    </w:lvl>
    <w:lvl w:ilvl="8">
      <w:start w:val="1"/>
      <w:numFmt w:val="bullet"/>
      <w:lvlText w:val="▪"/>
      <w:lvlJc w:val="left"/>
      <w:pPr>
        <w:ind w:left="82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2520" w:hanging="360"/>
      </w:pPr>
      <w:rPr>
        <w:rFonts w:ascii="Noto Sans Symbols" w:cs="Noto Sans Symbols" w:eastAsia="Noto Sans Symbols" w:hAnsi="Noto Sans Symbols"/>
        <w:vertAlign w:val="baseline"/>
      </w:rPr>
    </w:lvl>
    <w:lvl w:ilvl="1">
      <w:start w:val="1"/>
      <w:numFmt w:val="bullet"/>
      <w:lvlText w:val="o"/>
      <w:lvlJc w:val="left"/>
      <w:pPr>
        <w:ind w:left="3240" w:hanging="360"/>
      </w:pPr>
      <w:rPr>
        <w:rFonts w:ascii="Courier New" w:cs="Courier New" w:eastAsia="Courier New" w:hAnsi="Courier New"/>
        <w:vertAlign w:val="baseline"/>
      </w:rPr>
    </w:lvl>
    <w:lvl w:ilvl="2">
      <w:start w:val="1"/>
      <w:numFmt w:val="bullet"/>
      <w:lvlText w:val="▪"/>
      <w:lvlJc w:val="left"/>
      <w:pPr>
        <w:ind w:left="3960" w:hanging="360"/>
      </w:pPr>
      <w:rPr>
        <w:rFonts w:ascii="Noto Sans Symbols" w:cs="Noto Sans Symbols" w:eastAsia="Noto Sans Symbols" w:hAnsi="Noto Sans Symbols"/>
        <w:vertAlign w:val="baseline"/>
      </w:rPr>
    </w:lvl>
    <w:lvl w:ilvl="3">
      <w:start w:val="1"/>
      <w:numFmt w:val="bullet"/>
      <w:lvlText w:val="●"/>
      <w:lvlJc w:val="left"/>
      <w:pPr>
        <w:ind w:left="4680" w:hanging="360"/>
      </w:pPr>
      <w:rPr>
        <w:rFonts w:ascii="Noto Sans Symbols" w:cs="Noto Sans Symbols" w:eastAsia="Noto Sans Symbols" w:hAnsi="Noto Sans Symbols"/>
        <w:vertAlign w:val="baseline"/>
      </w:rPr>
    </w:lvl>
    <w:lvl w:ilvl="4">
      <w:start w:val="1"/>
      <w:numFmt w:val="bullet"/>
      <w:lvlText w:val="o"/>
      <w:lvlJc w:val="left"/>
      <w:pPr>
        <w:ind w:left="5400" w:hanging="360"/>
      </w:pPr>
      <w:rPr>
        <w:rFonts w:ascii="Courier New" w:cs="Courier New" w:eastAsia="Courier New" w:hAnsi="Courier New"/>
        <w:vertAlign w:val="baseline"/>
      </w:rPr>
    </w:lvl>
    <w:lvl w:ilvl="5">
      <w:start w:val="1"/>
      <w:numFmt w:val="bullet"/>
      <w:lvlText w:val="▪"/>
      <w:lvlJc w:val="left"/>
      <w:pPr>
        <w:ind w:left="6120" w:hanging="360"/>
      </w:pPr>
      <w:rPr>
        <w:rFonts w:ascii="Noto Sans Symbols" w:cs="Noto Sans Symbols" w:eastAsia="Noto Sans Symbols" w:hAnsi="Noto Sans Symbols"/>
        <w:vertAlign w:val="baseline"/>
      </w:rPr>
    </w:lvl>
    <w:lvl w:ilvl="6">
      <w:start w:val="1"/>
      <w:numFmt w:val="bullet"/>
      <w:lvlText w:val="●"/>
      <w:lvlJc w:val="left"/>
      <w:pPr>
        <w:ind w:left="6840" w:hanging="360"/>
      </w:pPr>
      <w:rPr>
        <w:rFonts w:ascii="Noto Sans Symbols" w:cs="Noto Sans Symbols" w:eastAsia="Noto Sans Symbols" w:hAnsi="Noto Sans Symbols"/>
        <w:vertAlign w:val="baseline"/>
      </w:rPr>
    </w:lvl>
    <w:lvl w:ilvl="7">
      <w:start w:val="1"/>
      <w:numFmt w:val="bullet"/>
      <w:lvlText w:val="o"/>
      <w:lvlJc w:val="left"/>
      <w:pPr>
        <w:ind w:left="7560" w:hanging="360"/>
      </w:pPr>
      <w:rPr>
        <w:rFonts w:ascii="Courier New" w:cs="Courier New" w:eastAsia="Courier New" w:hAnsi="Courier New"/>
        <w:vertAlign w:val="baseline"/>
      </w:rPr>
    </w:lvl>
    <w:lvl w:ilvl="8">
      <w:start w:val="1"/>
      <w:numFmt w:val="bullet"/>
      <w:lvlText w:val="▪"/>
      <w:lvlJc w:val="left"/>
      <w:pPr>
        <w:ind w:left="82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widowControl w:val="0"/>
    </w:pPr>
    <w:rPr>
      <w:rFonts w:ascii="Arial" w:cs="Arial" w:eastAsia="Arial" w:hAnsi="Arial"/>
      <w:b w:val="1"/>
      <w:sz w:val="22"/>
      <w:szCs w:val="22"/>
      <w:u w:val="single"/>
      <w:vertAlign w:val="baseline"/>
    </w:rPr>
  </w:style>
  <w:style w:type="paragraph" w:styleId="Heading2">
    <w:name w:val="heading 2"/>
    <w:basedOn w:val="Normal"/>
    <w:next w:val="Normal"/>
    <w:pPr>
      <w:keepNext w:val="1"/>
      <w:widowControl w:val="0"/>
    </w:pPr>
    <w:rPr>
      <w:rFonts w:ascii="Times New Roman" w:cs="Times New Roman" w:eastAsia="Times New Roman" w:hAnsi="Times New Roman"/>
      <w:b w:val="1"/>
      <w:sz w:val="22"/>
      <w:szCs w:val="22"/>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pBdr>
        <w:bottom w:color="000000" w:space="1" w:sz="4" w:val="single"/>
      </w:pBdr>
      <w:jc w:val="center"/>
    </w:pPr>
    <w:rPr>
      <w:rFonts w:ascii="Century Gothic" w:cs="Century Gothic" w:eastAsia="Century Gothic" w:hAnsi="Century Gothic"/>
      <w:b w:val="1"/>
      <w:sz w:val="28"/>
      <w:szCs w:val="28"/>
      <w:vertAlign w:val="baseline"/>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BodyTextIndent">
    <w:name w:val="Body Text Indent"/>
    <w:basedOn w:val="Normal"/>
    <w:next w:val="BodyTextIndent"/>
    <w:autoRedefine w:val="0"/>
    <w:hidden w:val="0"/>
    <w:qFormat w:val="0"/>
    <w:pPr>
      <w:widowControl w:val="0"/>
      <w:tabs>
        <w:tab w:val="left" w:leader="none" w:pos="720"/>
      </w:tabs>
      <w:suppressAutoHyphens w:val="1"/>
      <w:spacing w:line="1" w:lineRule="atLeast"/>
      <w:ind w:left="720" w:leftChars="-1" w:rightChars="0" w:firstLineChars="-1"/>
      <w:textDirection w:val="btLr"/>
      <w:textAlignment w:val="top"/>
      <w:outlineLvl w:val="0"/>
    </w:pPr>
    <w:rPr>
      <w:rFonts w:ascii="Arial" w:cs="Arial" w:eastAsia="Times New Roman" w:hAnsi="Arial"/>
      <w:color w:val="000000"/>
      <w:w w:val="100"/>
      <w:kern w:val="28"/>
      <w:position w:val="-1"/>
      <w:sz w:val="22"/>
      <w:effect w:val="none"/>
      <w:vertAlign w:val="baseline"/>
      <w:cs w:val="0"/>
      <w:em w:val="none"/>
      <w:lang w:bidi="ar-SA" w:eastAsia="en-US" w:val="en-US"/>
    </w:rPr>
  </w:style>
  <w:style w:type="paragraph" w:styleId="BodyText3">
    <w:name w:val="Body Text 3"/>
    <w:basedOn w:val="Normal"/>
    <w:next w:val="BodyText3"/>
    <w:autoRedefine w:val="0"/>
    <w:hidden w:val="0"/>
    <w:qFormat w:val="0"/>
    <w:pPr>
      <w:widowControl w:val="0"/>
      <w:suppressAutoHyphens w:val="1"/>
      <w:spacing w:line="1" w:lineRule="atLeast"/>
      <w:ind w:left="1800" w:leftChars="-1" w:rightChars="0" w:firstLineChars="-1"/>
      <w:textDirection w:val="btLr"/>
      <w:textAlignment w:val="top"/>
      <w:outlineLvl w:val="0"/>
    </w:pPr>
    <w:rPr>
      <w:rFonts w:ascii="Century Gothic" w:eastAsia="Times New Roman" w:hAnsi="Century Gothic"/>
      <w:w w:val="100"/>
      <w:kern w:val="28"/>
      <w:position w:val="-1"/>
      <w:sz w:val="22"/>
      <w:effect w:val="none"/>
      <w:vertAlign w:val="baseline"/>
      <w:cs w:val="0"/>
      <w:em w:val="none"/>
      <w:lang w:bidi="ar-SA" w:eastAsia="en-US" w:val="en-US"/>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paragraph" w:styleId="Header">
    <w:name w:val="Header"/>
    <w:basedOn w:val="Normal"/>
    <w:next w:val="Header"/>
    <w:autoRedefine w:val="0"/>
    <w:hidden w:val="0"/>
    <w:qFormat w:val="0"/>
    <w:pPr>
      <w:widowControl w:val="0"/>
      <w:tabs>
        <w:tab w:val="center" w:leader="none" w:pos="4320"/>
        <w:tab w:val="right" w:leader="none" w:pos="8640"/>
      </w:tabs>
      <w:suppressAutoHyphens w:val="1"/>
      <w:spacing w:line="1" w:lineRule="atLeast"/>
      <w:ind w:leftChars="-1" w:rightChars="0" w:firstLineChars="-1"/>
      <w:textDirection w:val="btLr"/>
      <w:textAlignment w:val="top"/>
      <w:outlineLvl w:val="0"/>
    </w:pPr>
    <w:rPr>
      <w:rFonts w:ascii="Times New Roman" w:eastAsia="Times New Roman" w:hAnsi="Times New Roman"/>
      <w:w w:val="100"/>
      <w:kern w:val="28"/>
      <w:position w:val="-1"/>
      <w:effect w:val="none"/>
      <w:vertAlign w:val="baseline"/>
      <w:cs w:val="0"/>
      <w:em w:val="none"/>
      <w:lang w:bidi="ar-SA" w:eastAsia="en-US" w:val="en-US"/>
    </w:rPr>
  </w:style>
  <w:style w:type="paragraph" w:styleId="Footer">
    <w:name w:val="Footer"/>
    <w:basedOn w:val="Normal"/>
    <w:next w:val="Footer"/>
    <w:autoRedefine w:val="0"/>
    <w:hidden w:val="0"/>
    <w:qFormat w:val="0"/>
    <w:pPr>
      <w:widowControl w:val="0"/>
      <w:tabs>
        <w:tab w:val="center" w:leader="none" w:pos="4320"/>
        <w:tab w:val="right" w:leader="none" w:pos="8640"/>
      </w:tabs>
      <w:suppressAutoHyphens w:val="1"/>
      <w:spacing w:line="1" w:lineRule="atLeast"/>
      <w:ind w:leftChars="-1" w:rightChars="0" w:firstLineChars="-1"/>
      <w:textDirection w:val="btLr"/>
      <w:textAlignment w:val="top"/>
      <w:outlineLvl w:val="0"/>
    </w:pPr>
    <w:rPr>
      <w:rFonts w:ascii="Times New Roman" w:eastAsia="Times New Roman" w:hAnsi="Times New Roman"/>
      <w:w w:val="100"/>
      <w:kern w:val="28"/>
      <w:position w:val="-1"/>
      <w:effect w:val="none"/>
      <w:vertAlign w:val="baseline"/>
      <w:cs w:val="0"/>
      <w:em w:val="none"/>
      <w:lang w:bidi="ar-SA" w:eastAsia="en-US" w:val="en-US"/>
    </w:rPr>
  </w:style>
  <w:style w:type="paragraph" w:styleId="DocumentMap">
    <w:name w:val="Document Map"/>
    <w:basedOn w:val="Normal"/>
    <w:next w:val="DocumentMap"/>
    <w:autoRedefine w:val="0"/>
    <w:hidden w:val="0"/>
    <w:qFormat w:val="0"/>
    <w:pPr>
      <w:widowControl w:val="0"/>
      <w:suppressAutoHyphens w:val="1"/>
      <w:spacing w:line="1" w:lineRule="atLeast"/>
      <w:ind w:leftChars="-1" w:rightChars="0" w:firstLineChars="-1"/>
      <w:textDirection w:val="btLr"/>
      <w:textAlignment w:val="top"/>
      <w:outlineLvl w:val="0"/>
    </w:pPr>
    <w:rPr>
      <w:rFonts w:ascii="Lucida Grande" w:eastAsia="Times New Roman" w:hAnsi="Lucida Grande"/>
      <w:w w:val="100"/>
      <w:kern w:val="28"/>
      <w:position w:val="-1"/>
      <w:sz w:val="24"/>
      <w:szCs w:val="24"/>
      <w:effect w:val="none"/>
      <w:vertAlign w:val="baseline"/>
      <w:cs w:val="0"/>
      <w:em w:val="none"/>
      <w:lang w:bidi="ar-SA" w:eastAsia="en-US" w:val="en-US"/>
    </w:rPr>
  </w:style>
  <w:style w:type="character" w:styleId="DocumentMapChar">
    <w:name w:val="Document Map Char"/>
    <w:next w:val="DocumentMapChar"/>
    <w:autoRedefine w:val="0"/>
    <w:hidden w:val="0"/>
    <w:qFormat w:val="0"/>
    <w:rPr>
      <w:rFonts w:ascii="Lucida Grande" w:eastAsia="Times New Roman" w:hAnsi="Lucida Grande"/>
      <w:w w:val="100"/>
      <w:kern w:val="28"/>
      <w:position w:val="-1"/>
      <w:sz w:val="24"/>
      <w:szCs w:val="24"/>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v5qvOW4OPbD/AE1Agh6nLPSMbA==">CgMxLjA4AHIhMTRmNDRYYVVyNW1FZE84N1gtWGVCcERHb2VOUXVsc3hr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2024-12-31T18:08:00Z</dcterms:created>
  <dc:creator>Annabelle Agustin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e2c8f9-1977-4483-bc2a-a0132c8c75ea_Enabled">
    <vt:lpstr>true</vt:lpstr>
  </property>
  <property fmtid="{D5CDD505-2E9C-101B-9397-08002B2CF9AE}" pid="3" name="MSIP_Label_bfe2c8f9-1977-4483-bc2a-a0132c8c75ea_SetDate">
    <vt:lpstr>2023-10-03T21:04:21Z</vt:lpstr>
  </property>
  <property fmtid="{D5CDD505-2E9C-101B-9397-08002B2CF9AE}" pid="4" name="MSIP_Label_bfe2c8f9-1977-4483-bc2a-a0132c8c75ea_Method">
    <vt:lpstr>Standard</vt:lpstr>
  </property>
  <property fmtid="{D5CDD505-2E9C-101B-9397-08002B2CF9AE}" pid="5" name="MSIP_Label_bfe2c8f9-1977-4483-bc2a-a0132c8c75ea_Name">
    <vt:lpstr>Business Use Only</vt:lpstr>
  </property>
  <property fmtid="{D5CDD505-2E9C-101B-9397-08002B2CF9AE}" pid="6" name="MSIP_Label_bfe2c8f9-1977-4483-bc2a-a0132c8c75ea_SiteId">
    <vt:lpstr>405cbc65-5021-4293-bcc7-8925f7703d6d</vt:lpstr>
  </property>
  <property fmtid="{D5CDD505-2E9C-101B-9397-08002B2CF9AE}" pid="7" name="MSIP_Label_bfe2c8f9-1977-4483-bc2a-a0132c8c75ea_ActionId">
    <vt:lpstr>3d44a76d-f63d-4f9d-a242-1a3105e0db77</vt:lpstr>
  </property>
  <property fmtid="{D5CDD505-2E9C-101B-9397-08002B2CF9AE}" pid="8" name="MSIP_Label_bfe2c8f9-1977-4483-bc2a-a0132c8c75ea_ContentBits">
    <vt:lpstr>0</vt:lpstr>
  </property>
</Properties>
</file>