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DF43" w14:textId="397C8B79" w:rsidR="00C476D7" w:rsidRDefault="00727EB6" w:rsidP="00727EB6">
      <w:pPr>
        <w:pStyle w:val="Heading1"/>
      </w:pPr>
      <w:r>
        <w:t>Additional homework assignments</w:t>
      </w:r>
    </w:p>
    <w:p w14:paraId="79FF8462" w14:textId="5A86A53A" w:rsidR="00727EB6" w:rsidRDefault="00727EB6" w:rsidP="00727EB6"/>
    <w:p w14:paraId="7A7D8532" w14:textId="4AACBD62" w:rsidR="00727EB6" w:rsidRDefault="00727EB6" w:rsidP="00727EB6">
      <w:pPr>
        <w:pStyle w:val="Heading2"/>
        <w:jc w:val="center"/>
      </w:pPr>
      <w:r>
        <w:t>Programming Questions</w:t>
      </w:r>
    </w:p>
    <w:p w14:paraId="5FEA2BFF" w14:textId="6743F314" w:rsidR="00727EB6" w:rsidRDefault="00727EB6" w:rsidP="00727EB6">
      <w:pPr>
        <w:pStyle w:val="Heading3"/>
      </w:pPr>
      <w:r>
        <w:t>Q.1</w:t>
      </w:r>
    </w:p>
    <w:p w14:paraId="34D13456" w14:textId="4B84966F" w:rsidR="00727EB6" w:rsidRDefault="00727EB6" w:rsidP="00727EB6">
      <w:pPr>
        <w:rPr>
          <w:rFonts w:ascii="Times New Roman" w:hAnsi="Times New Roman" w:cs="Times New Roman"/>
        </w:rPr>
      </w:pPr>
      <w:r>
        <w:rPr>
          <w:rFonts w:ascii="Times New Roman" w:hAnsi="Times New Roman" w:cs="Times New Roman"/>
        </w:rPr>
        <w:t>Design, using a subfunction an pair of programs in assembly.  To take a user input as a number have the same subfunction operate on the number twice. Each time multiplying the number by itself, and returning the multiplication.  Then output the final result.  (Hint the subfunction should just do the math operation)</w:t>
      </w:r>
    </w:p>
    <w:p w14:paraId="5C11B97E" w14:textId="2F05F795" w:rsidR="00727EB6" w:rsidRDefault="00727EB6" w:rsidP="00727EB6">
      <w:pPr>
        <w:rPr>
          <w:rFonts w:ascii="Times New Roman" w:hAnsi="Times New Roman" w:cs="Times New Roman"/>
        </w:rPr>
      </w:pPr>
    </w:p>
    <w:p w14:paraId="12F7DCAF" w14:textId="42DF2F49" w:rsidR="00727EB6" w:rsidRDefault="00727EB6" w:rsidP="00727EB6">
      <w:pPr>
        <w:pStyle w:val="Heading3"/>
      </w:pPr>
      <w:r>
        <w:t>Q.2</w:t>
      </w:r>
    </w:p>
    <w:p w14:paraId="0725CA2E" w14:textId="5F4A00CC" w:rsidR="00727EB6" w:rsidRDefault="00727EB6" w:rsidP="00727EB6">
      <w:r>
        <w:t xml:space="preserve">Re-write the above program but, utilizing the stack to pass </w:t>
      </w:r>
      <w:r>
        <w:rPr>
          <w:b/>
          <w:bCs/>
        </w:rPr>
        <w:t>the return variable</w:t>
      </w:r>
      <w:r>
        <w:t xml:space="preserve"> to the main function.  </w:t>
      </w:r>
    </w:p>
    <w:p w14:paraId="350D6A3A" w14:textId="5EB0FDEC" w:rsidR="00727EB6" w:rsidRDefault="00727EB6" w:rsidP="00727EB6"/>
    <w:p w14:paraId="470A322E" w14:textId="16629621" w:rsidR="00727EB6" w:rsidRDefault="00727EB6" w:rsidP="00727EB6">
      <w:pPr>
        <w:pStyle w:val="Heading2"/>
        <w:jc w:val="center"/>
      </w:pPr>
      <w:r>
        <w:t>Pipeline Questions</w:t>
      </w:r>
    </w:p>
    <w:p w14:paraId="5F2635D2" w14:textId="343528E0" w:rsidR="00B553BF" w:rsidRDefault="00B553BF" w:rsidP="00B553BF">
      <w:r>
        <w:t xml:space="preserve">Utilize the given set of instructions for the next two questions. Based of a 5-Stages MPS pipeline processor. </w:t>
      </w:r>
    </w:p>
    <w:tbl>
      <w:tblPr>
        <w:tblStyle w:val="TableGrid"/>
        <w:tblW w:w="0" w:type="auto"/>
        <w:tblLook w:val="04A0" w:firstRow="1" w:lastRow="0" w:firstColumn="1" w:lastColumn="0" w:noHBand="0" w:noVBand="1"/>
      </w:tblPr>
      <w:tblGrid>
        <w:gridCol w:w="1188"/>
        <w:gridCol w:w="8162"/>
      </w:tblGrid>
      <w:tr w:rsidR="00B553BF" w14:paraId="518CE07C" w14:textId="77777777" w:rsidTr="00B553BF">
        <w:tc>
          <w:tcPr>
            <w:tcW w:w="625" w:type="dxa"/>
          </w:tcPr>
          <w:p w14:paraId="1326D7C3" w14:textId="36FA36CE" w:rsidR="00B553BF" w:rsidRDefault="00B553BF" w:rsidP="00B553BF">
            <w:r>
              <w:t>Instruction Id</w:t>
            </w:r>
          </w:p>
        </w:tc>
        <w:tc>
          <w:tcPr>
            <w:tcW w:w="8725" w:type="dxa"/>
          </w:tcPr>
          <w:p w14:paraId="54300717" w14:textId="551657C6" w:rsidR="00B553BF" w:rsidRDefault="00B553BF" w:rsidP="00B553BF">
            <w:r>
              <w:t>Instruction</w:t>
            </w:r>
          </w:p>
        </w:tc>
      </w:tr>
      <w:tr w:rsidR="00B553BF" w14:paraId="453958B8" w14:textId="77777777" w:rsidTr="00B553BF">
        <w:tc>
          <w:tcPr>
            <w:tcW w:w="625" w:type="dxa"/>
          </w:tcPr>
          <w:p w14:paraId="248CDACD" w14:textId="330B1B1C" w:rsidR="00B553BF" w:rsidRDefault="00B553BF" w:rsidP="00B553BF">
            <w:r>
              <w:t>1</w:t>
            </w:r>
          </w:p>
        </w:tc>
        <w:tc>
          <w:tcPr>
            <w:tcW w:w="8725" w:type="dxa"/>
          </w:tcPr>
          <w:p w14:paraId="4AB2B793" w14:textId="7D5697E6" w:rsidR="00B553BF" w:rsidRDefault="00B553BF" w:rsidP="00B553BF">
            <w:proofErr w:type="spellStart"/>
            <w:r>
              <w:t>lw</w:t>
            </w:r>
            <w:proofErr w:type="spellEnd"/>
            <w:r>
              <w:t xml:space="preserve"> $t0, 0($t3) </w:t>
            </w:r>
          </w:p>
        </w:tc>
      </w:tr>
      <w:tr w:rsidR="00B553BF" w14:paraId="5473BF48" w14:textId="77777777" w:rsidTr="00B553BF">
        <w:tc>
          <w:tcPr>
            <w:tcW w:w="625" w:type="dxa"/>
          </w:tcPr>
          <w:p w14:paraId="440D6E46" w14:textId="4C1BD76A" w:rsidR="00B553BF" w:rsidRDefault="00B553BF" w:rsidP="00B553BF">
            <w:r>
              <w:t>2</w:t>
            </w:r>
          </w:p>
        </w:tc>
        <w:tc>
          <w:tcPr>
            <w:tcW w:w="8725" w:type="dxa"/>
          </w:tcPr>
          <w:p w14:paraId="524C4EB1" w14:textId="6FD8D0A6" w:rsidR="00B553BF" w:rsidRDefault="00B553BF" w:rsidP="00B553BF">
            <w:proofErr w:type="spellStart"/>
            <w:r>
              <w:t>lw</w:t>
            </w:r>
            <w:proofErr w:type="spellEnd"/>
            <w:r>
              <w:t xml:space="preserve"> $t1, 0($t5)</w:t>
            </w:r>
          </w:p>
        </w:tc>
      </w:tr>
      <w:tr w:rsidR="00B553BF" w14:paraId="44C6231E" w14:textId="77777777" w:rsidTr="00B553BF">
        <w:tc>
          <w:tcPr>
            <w:tcW w:w="625" w:type="dxa"/>
          </w:tcPr>
          <w:p w14:paraId="777E04F8" w14:textId="6323D9F8" w:rsidR="00B553BF" w:rsidRDefault="00B553BF" w:rsidP="00B553BF">
            <w:r>
              <w:t>3</w:t>
            </w:r>
          </w:p>
        </w:tc>
        <w:tc>
          <w:tcPr>
            <w:tcW w:w="8725" w:type="dxa"/>
          </w:tcPr>
          <w:p w14:paraId="389199CD" w14:textId="72E7C9A6" w:rsidR="00B553BF" w:rsidRDefault="00B553BF" w:rsidP="00B553BF">
            <w:r>
              <w:t>add $t0, $t8, $t1</w:t>
            </w:r>
          </w:p>
        </w:tc>
      </w:tr>
      <w:tr w:rsidR="00B553BF" w14:paraId="6B00F4CF" w14:textId="77777777" w:rsidTr="00B553BF">
        <w:tc>
          <w:tcPr>
            <w:tcW w:w="625" w:type="dxa"/>
          </w:tcPr>
          <w:p w14:paraId="003E00FB" w14:textId="716DDE7A" w:rsidR="00B553BF" w:rsidRDefault="00B553BF" w:rsidP="00B553BF">
            <w:r>
              <w:t>4</w:t>
            </w:r>
          </w:p>
        </w:tc>
        <w:tc>
          <w:tcPr>
            <w:tcW w:w="8725" w:type="dxa"/>
          </w:tcPr>
          <w:p w14:paraId="65B850CF" w14:textId="3FBFD7BE" w:rsidR="00B553BF" w:rsidRDefault="00B553BF" w:rsidP="00B553BF">
            <w:r>
              <w:t>add $t2, $t0, $t2</w:t>
            </w:r>
          </w:p>
        </w:tc>
      </w:tr>
      <w:tr w:rsidR="00B553BF" w14:paraId="57F62149" w14:textId="77777777" w:rsidTr="00B553BF">
        <w:tc>
          <w:tcPr>
            <w:tcW w:w="625" w:type="dxa"/>
          </w:tcPr>
          <w:p w14:paraId="1EBC88BC" w14:textId="1EFCD0EE" w:rsidR="00B553BF" w:rsidRDefault="00B553BF" w:rsidP="00B553BF">
            <w:r>
              <w:t>5</w:t>
            </w:r>
          </w:p>
        </w:tc>
        <w:tc>
          <w:tcPr>
            <w:tcW w:w="8725" w:type="dxa"/>
          </w:tcPr>
          <w:p w14:paraId="41D65E8D" w14:textId="1330D537" w:rsidR="00B553BF" w:rsidRDefault="00B553BF" w:rsidP="00B553BF">
            <w:proofErr w:type="spellStart"/>
            <w:r>
              <w:t>lw</w:t>
            </w:r>
            <w:proofErr w:type="spellEnd"/>
            <w:r>
              <w:t xml:space="preserve"> $s1, 4($t3)</w:t>
            </w:r>
          </w:p>
        </w:tc>
      </w:tr>
      <w:tr w:rsidR="00B553BF" w14:paraId="61E55185" w14:textId="77777777" w:rsidTr="00B553BF">
        <w:tc>
          <w:tcPr>
            <w:tcW w:w="625" w:type="dxa"/>
          </w:tcPr>
          <w:p w14:paraId="1867D419" w14:textId="63E7EF6F" w:rsidR="00B553BF" w:rsidRDefault="00B553BF" w:rsidP="00B553BF">
            <w:r>
              <w:t>6</w:t>
            </w:r>
          </w:p>
        </w:tc>
        <w:tc>
          <w:tcPr>
            <w:tcW w:w="8725" w:type="dxa"/>
          </w:tcPr>
          <w:p w14:paraId="6240901B" w14:textId="7EB71775" w:rsidR="00B553BF" w:rsidRDefault="00B553BF" w:rsidP="00B553BF">
            <w:r>
              <w:t>add $s1, $s0, $s1</w:t>
            </w:r>
          </w:p>
        </w:tc>
      </w:tr>
      <w:tr w:rsidR="00B553BF" w14:paraId="1C478346" w14:textId="77777777" w:rsidTr="00B553BF">
        <w:tc>
          <w:tcPr>
            <w:tcW w:w="625" w:type="dxa"/>
          </w:tcPr>
          <w:p w14:paraId="357542DE" w14:textId="53D95F46" w:rsidR="00B553BF" w:rsidRDefault="00B553BF" w:rsidP="00B553BF">
            <w:r>
              <w:t>7</w:t>
            </w:r>
          </w:p>
        </w:tc>
        <w:tc>
          <w:tcPr>
            <w:tcW w:w="8725" w:type="dxa"/>
          </w:tcPr>
          <w:p w14:paraId="6E931989" w14:textId="57EF2529" w:rsidR="00B553BF" w:rsidRDefault="00B553BF" w:rsidP="00B553BF">
            <w:r>
              <w:t>add $s3, $t2, $s1</w:t>
            </w:r>
          </w:p>
        </w:tc>
      </w:tr>
    </w:tbl>
    <w:p w14:paraId="0C665A07" w14:textId="77777777" w:rsidR="00B553BF" w:rsidRPr="00B553BF" w:rsidRDefault="00B553BF" w:rsidP="00B553BF"/>
    <w:p w14:paraId="07A0CFF3" w14:textId="236AB2A8" w:rsidR="00727EB6" w:rsidRDefault="00727EB6" w:rsidP="00727EB6">
      <w:pPr>
        <w:pStyle w:val="Heading3"/>
      </w:pPr>
      <w:r>
        <w:t xml:space="preserve">Q3. </w:t>
      </w:r>
    </w:p>
    <w:p w14:paraId="4F54A508" w14:textId="6F24842C" w:rsidR="00727EB6" w:rsidRDefault="00B553BF" w:rsidP="00727EB6">
      <w:r>
        <w:t>How many data hazards are present in the above set of instructions?  How many clock cycles with no forwarding and no compiler re-ordering would it take to complete the above code?</w:t>
      </w:r>
    </w:p>
    <w:p w14:paraId="66EF84B1" w14:textId="0DC26C1F" w:rsidR="00B553BF" w:rsidRDefault="00B553BF" w:rsidP="00727EB6"/>
    <w:p w14:paraId="76BA915D" w14:textId="1ABD6573" w:rsidR="00B553BF" w:rsidRDefault="00B553BF" w:rsidP="00B553BF">
      <w:pPr>
        <w:pStyle w:val="Heading3"/>
      </w:pPr>
      <w:r>
        <w:t>Q4.</w:t>
      </w:r>
    </w:p>
    <w:p w14:paraId="6EE9A8A4" w14:textId="1066403B" w:rsidR="00B553BF" w:rsidRDefault="00B553BF" w:rsidP="00B553BF">
      <w:r>
        <w:t>With forwarding and compiler re-ordering how many clock cycles would the above code require?</w:t>
      </w:r>
    </w:p>
    <w:p w14:paraId="3DBAE01D" w14:textId="453499B8" w:rsidR="00B553BF" w:rsidRDefault="00B553BF" w:rsidP="00B553BF"/>
    <w:p w14:paraId="0DF9F1E0" w14:textId="584458DC" w:rsidR="00B553BF" w:rsidRDefault="00B553BF" w:rsidP="00B553BF">
      <w:pPr>
        <w:pStyle w:val="Heading2"/>
        <w:jc w:val="center"/>
      </w:pPr>
      <w:r>
        <w:t>Pipeline continued</w:t>
      </w:r>
    </w:p>
    <w:p w14:paraId="5111CFFB" w14:textId="2887791D" w:rsidR="00B553BF" w:rsidRDefault="00B553BF" w:rsidP="00B553BF">
      <w:pPr>
        <w:pStyle w:val="Heading3"/>
      </w:pPr>
      <w:r>
        <w:t>Q5.</w:t>
      </w:r>
    </w:p>
    <w:p w14:paraId="703E05AC" w14:textId="074EC497" w:rsidR="00B553BF" w:rsidRDefault="000C0F95" w:rsidP="00B553BF">
      <w:r>
        <w:t xml:space="preserve">For a 8 stage pipelined processor, a branch instruction can be resolved on the </w:t>
      </w:r>
      <w:r>
        <w:rPr>
          <w:b/>
          <w:bCs/>
        </w:rPr>
        <w:t xml:space="preserve">6th </w:t>
      </w:r>
      <w:r>
        <w:t>stage.</w:t>
      </w:r>
    </w:p>
    <w:p w14:paraId="6824D77D" w14:textId="75D0EE14" w:rsidR="000C0F95" w:rsidRDefault="000C0F95" w:rsidP="00B553BF">
      <w:r>
        <w:t>What is the penalty (in clock cycles) if a pipeline is stalled until a branch can be resolved?</w:t>
      </w:r>
    </w:p>
    <w:p w14:paraId="6B4A7145" w14:textId="5D7A18EA" w:rsidR="000C0F95" w:rsidRDefault="000C0F95" w:rsidP="000C0F95">
      <w:pPr>
        <w:pStyle w:val="Heading3"/>
      </w:pPr>
      <w:r>
        <w:lastRenderedPageBreak/>
        <w:t>Q6.</w:t>
      </w:r>
    </w:p>
    <w:p w14:paraId="301AAAA4" w14:textId="0C5EB9DC" w:rsidR="000C0F95" w:rsidRPr="000C0F95" w:rsidRDefault="000C0F95" w:rsidP="000C0F95">
      <w:r>
        <w:t xml:space="preserve">Using the same processor described above if the known ideal CPI is 5 and there are no data hazards and no structure hazards. To execute a given program with 25% of the instructions are branching and the machine utilizes branch predictions with only 15% of the branches guessed </w:t>
      </w:r>
      <w:r>
        <w:rPr>
          <w:b/>
          <w:bCs/>
        </w:rPr>
        <w:t>incorrectly</w:t>
      </w:r>
      <w:r>
        <w:t xml:space="preserve">.  What is the average CPI for this machine executing the given program? </w:t>
      </w:r>
    </w:p>
    <w:sectPr w:rsidR="000C0F95" w:rsidRPr="000C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B6"/>
    <w:rsid w:val="000C0F95"/>
    <w:rsid w:val="00131325"/>
    <w:rsid w:val="00262C25"/>
    <w:rsid w:val="00727EB6"/>
    <w:rsid w:val="00B553BF"/>
    <w:rsid w:val="00C4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5D2C"/>
  <w15:chartTrackingRefBased/>
  <w15:docId w15:val="{0C35CDCE-524E-4DAC-A2A7-DB8C41EE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E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E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7EB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5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1</cp:revision>
  <dcterms:created xsi:type="dcterms:W3CDTF">2022-11-30T21:24:00Z</dcterms:created>
  <dcterms:modified xsi:type="dcterms:W3CDTF">2022-11-30T22:00:00Z</dcterms:modified>
</cp:coreProperties>
</file>