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共同记忆项目说明</w:t>
      </w:r>
    </w:p>
    <w:p>
      <w:pPr>
        <w:pStyle w:val="Subtitle"/>
      </w:pPr>
      <w:r>
        <w:t>Shared Memories   初审提交版   2026年10月13日</w:t>
      </w:r>
    </w:p>
    <w:p>
      <w:r>
        <w:t>共同记忆是一款围绕共同经历组织照片与个人原文的交互式网页。当前交付重点是可独立演示的前端 MVP：用户能进入旅行或校园晚会，切换人物视角，对照同一时刻的不同记录，并为没有照片的时段补写自己的记忆。本说明同时列明当前实现、技术边界和下一阶段计划。</w:t>
      </w:r>
    </w:p>
    <w:p>
      <w:pPr>
        <w:pStyle w:val="Heading1"/>
      </w:pPr>
      <w:r>
        <w:t>1 项目背景与问题</w:t>
      </w:r>
    </w:p>
    <w:p>
      <w:r>
        <w:t>多人旅行和校园活动结束后，照片与文字往往分散在不同设备中。集中到共享相册后，素材虽被保存，却仍难以表达谁记录了什么、不同视角如何相遇、哪些经历尚未留下记录。共同经历并不意味着每个人拥有相同的记忆。</w:t>
      </w:r>
    </w:p>
    <w:p>
      <w:pPr>
        <w:pStyle w:val="Heading1"/>
      </w:pPr>
      <w:r>
        <w:t>2 核心解决方案</w:t>
      </w:r>
    </w:p>
    <w:p>
      <w:r>
        <w:t>系统采用 Event → Scene → Moment → Contribution 的规范化结构，将篇章、场景、时刻和个人贡献连接起来。所有界面读取同一份数据，照片、作者、时间与原文保持对应。用户从照片进入场景，再通过人物切换、交汇对照、时间回放和关系探索理解共同经历。</w:t>
      </w:r>
    </w:p>
    <w:p>
      <w:pPr>
        <w:pStyle w:val="Heading2"/>
      </w:pPr>
      <w:r>
        <w:t>已实现的主要体验</w:t>
      </w:r>
    </w:p>
    <w:p>
      <w:pPr>
        <w:pStyle w:val="ListBullet"/>
      </w:pPr>
      <w:r>
        <w:t>空间相纸与记忆显影：真实照片采用 CSS 2.5D 堆叠，人物切换时连续移动；支持 Focus 放大与返回。</w:t>
      </w:r>
    </w:p>
    <w:p>
      <w:pPr>
        <w:pStyle w:val="ListBullet"/>
      </w:pPr>
      <w:r>
        <w:t>交汇时刻与昨日今日：双人及第三人视角对照；跨时间素材使用并排比较，不冒充精准像素对齐。</w:t>
      </w:r>
    </w:p>
    <w:p>
      <w:pPr>
        <w:pStyle w:val="ListBullet"/>
      </w:pPr>
      <w:r>
        <w:t>时间轴与记忆星图：时刻点选、播放暂停、1x 与 2x；关系节点可点选、平移、缩放，并提供目录。</w:t>
      </w:r>
    </w:p>
    <w:p>
      <w:pPr>
        <w:pStyle w:val="ListBullet"/>
      </w:pPr>
      <w:r>
        <w:t>发现与空白补写：Unseen 显示照片证据和关联依据；多人可以为同一空白时段分别保存、编辑或删除自己的原文。</w:t>
      </w:r>
    </w:p>
    <w:p>
      <w:pPr>
        <w:pStyle w:val="ListBullet"/>
      </w:pPr>
      <w:r>
        <w:t>本地内容输入：照片、文字、心情与归属可编辑；照片存于 IndexedDB，文本和配置在浏览器持久化。</w:t>
      </w:r>
    </w:p>
    <w:p>
      <w:r>
        <w:br w:type="page"/>
      </w:r>
    </w:p>
    <w:p>
      <w:pPr>
        <w:pStyle w:val="Heading1"/>
      </w:pPr>
      <w:r>
        <w:t>3 实现结构与技术取舍</w:t>
      </w:r>
    </w:p>
    <w:p>
      <w:r>
        <w:t>前端沿用 Vue 3、TypeScript、Vite 和 pnpm，按 app、features、navigation、shared 分层。app 管理会话与统一状态，features 实现交互，shared 提供公共类型、资产和持久化。新增功能通过类型化参数和事件接入，不另建相互冲突的全局数据。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100" w:before="100" w:line="264" w:lineRule="auto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100" w:before="100" w:line="264" w:lineRule="auto"/>
            </w:pPr>
            <w:r>
              <w:rPr>
                <w:b/>
                <w:color w:val="000000"/>
                <w:sz w:val="20"/>
              </w:rPr>
              <w:t>当前实现与边界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素材导入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读取真实 EXIF；使用固定 GPS 锚点、相邻时间和画面向量生成候选事件。缺失元数据明确显示。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本地识别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MediaPipe MobileNetV3 Small 提取图片特征，辅助比较画面相似度，不识别人脸身份。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自动文案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接入 DeepSeek 开发服务适配器，处理少量压缩缩略图与日期；结果为可编辑草稿，失败时使用本地文案。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HEIC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新增浏览器转换为 JPEG 预览，EXIF 从原始文件读取；保留原始文件与预览。不同相机格式仍需继续验证。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环境引擎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海边、山野、城市、晚会四套配方，组合低分辨率底图、纹理、柔光与微视差。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既有后端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沿用另一开发者提交的 Kotlin、Spring Boot、Java 21、SQLite 与 RustFS 接口；本轮不修改后端框架。</w:t>
            </w:r>
          </w:p>
        </w:tc>
      </w:tr>
    </w:tbl>
    <w:p/>
    <w:p>
      <w:pPr>
        <w:pStyle w:val="Heading2"/>
      </w:pPr>
      <w:r>
        <w:t>为什么照片优先而不是完整三维重建</w:t>
      </w:r>
    </w:p>
    <w:p>
      <w:r>
        <w:t>普通相册通常缺少完整的多视角覆盖。当前采用照片空间堆叠与轻量视差，让真实素材成为视觉中心。3D 沙盘只作为后续导航方向，当前版本没有完成真实地形或照片三维重建。</w:t>
      </w:r>
    </w:p>
    <w:p>
      <w:pPr>
        <w:pStyle w:val="Heading2"/>
      </w:pPr>
      <w:r>
        <w:t>为什么自动文案与个人原文分开</w:t>
      </w:r>
    </w:p>
    <w:p>
      <w:r>
        <w:t>模型可以建议客观照片说明和事件标题，但不能可靠知道拍摄者的私人情绪。系统不把生成文字写成参与者的第一人称感受；用户原文独立保留。云端请求仅选取事件代表缩略图，不发送完整原图或精确 GPS，密钥保存在本机忽略的环境文件中。</w:t>
      </w:r>
    </w:p>
    <w:p>
      <w:r>
        <w:br w:type="page"/>
      </w:r>
    </w:p>
    <w:p>
      <w:pPr>
        <w:pStyle w:val="Heading1"/>
      </w:pPr>
      <w:r>
        <w:t>4 相近产品与差异</w:t>
      </w:r>
    </w:p>
    <w:p>
      <w:r>
        <w:t>本项目选择 Google Photos 和 Polarsteps 作为相近方案。相似能力本身不构成创新结论；我们说明的是已演示的设计重点，不声称相关思路首次出现，也不声称竞品缺少某项未核实的能力。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4139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100" w:before="100" w:line="264" w:lineRule="auto"/>
            </w:pPr>
            <w:r>
              <w:rPr>
                <w:b/>
                <w:color w:val="000000"/>
                <w:sz w:val="20"/>
              </w:rPr>
              <w:t>相近方案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100" w:before="100" w:line="264" w:lineRule="auto"/>
            </w:pPr>
            <w:r>
              <w:rPr>
                <w:b/>
                <w:color w:val="000000"/>
                <w:sz w:val="20"/>
              </w:rPr>
              <w:t>官方公开能力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100" w:before="100" w:line="264" w:lineRule="auto"/>
            </w:pPr>
            <w:r>
              <w:rPr>
                <w:b/>
                <w:color w:val="000000"/>
                <w:sz w:val="20"/>
              </w:rPr>
              <w:t>本作品重点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Google Photos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共享相册支持多人查看、评论、点赞与添加照片视频。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以共同事件为上下文，呈现人物视角切换、多镜头对照和独立原文。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Polarsteps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旅行路线跟踪、照片与步骤记录，以及旅行故事浏览。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100" w:before="100" w:line="264" w:lineRule="auto"/>
            </w:pPr>
            <w:r>
              <w:rPr>
                <w:b w:val="0"/>
                <w:color w:val="000000"/>
                <w:sz w:val="20"/>
              </w:rPr>
              <w:t>覆盖旅行及长期校园活动，强调舞台与后台等不同视角、时光对照和空白时段补写。</w:t>
            </w:r>
          </w:p>
        </w:tc>
      </w:tr>
    </w:tbl>
    <w:p/>
    <w:p>
      <w:r>
        <w:t>差异化主要体现在三条可实际操作的路径：从人物 Lens 切换看到素材归属变化；从关联提示进入另一人的真实照片；从未记录时段补写原文，并同步到时间轴与星图。创新主张由这些操作与数据变化支撑，而非依赖“AI 相册”或“三维世界”等名称。</w:t>
      </w:r>
    </w:p>
    <w:p>
      <w:pPr>
        <w:pStyle w:val="Heading1"/>
      </w:pPr>
      <w:r>
        <w:t>5 演示与复现</w:t>
      </w:r>
    </w:p>
    <w:p>
      <w:pPr>
        <w:pStyle w:val="ListBullet"/>
      </w:pPr>
      <w:r>
        <w:t>进入海陵岛之旅和海边场景，切换人物，再放大日落照片进入交汇视角。</w:t>
      </w:r>
    </w:p>
    <w:p>
      <w:pPr>
        <w:pStyle w:val="ListBullet"/>
      </w:pPr>
      <w:r>
        <w:t>关闭对照回到原时刻，播放时间轴并切换 2x，打开星图点选节点。</w:t>
      </w:r>
    </w:p>
    <w:p>
      <w:pPr>
        <w:pStyle w:val="ListBullet"/>
      </w:pPr>
      <w:r>
        <w:t>进入记忆发现，查看 Unseen 的照片与依据；为一个空白时段写一句文字，保存并刷新。</w:t>
      </w:r>
    </w:p>
    <w:p>
      <w:pPr>
        <w:pStyle w:val="ListBullet"/>
      </w:pPr>
      <w:r>
        <w:t>切换元旦晚会，展示舞台与后台视角、筹备和演出阶段的昨日今日。</w:t>
      </w:r>
    </w:p>
    <w:p>
      <w:pPr>
        <w:pStyle w:val="ListBullet"/>
      </w:pPr>
      <w:r>
        <w:t>点击照片归类，批量选图，查看时间、位置与画面分组，编辑标题简介后保存并重新打开事件。</w:t>
      </w:r>
    </w:p>
    <w:p>
      <w:r>
        <w:t>从仓库 frontend 目录运行 pnpm install --frozen-lockfile，再运行 pnpm dev。示例可在没有账户、模型密钥和后端的情况下演示；DeepSeek 自动文案需要本地 DEEPSEEK_API_KEY 和网络。生产静态部署需另提供相同接口的服务端代理。</w:t>
      </w:r>
    </w:p>
    <w:p>
      <w:pPr>
        <w:pStyle w:val="Heading2"/>
      </w:pPr>
      <w:r>
        <w:t>参考来源</w:t>
      </w:r>
    </w:p>
    <w:p>
      <w:r>
        <w:t>Google Photos 官方共享说明  https://blog.google/products-and-platforms/products/photos/share-with-google-photos/</w:t>
      </w:r>
    </w:p>
    <w:p>
      <w:r>
        <w:t>Polarsteps 官方旅行跟踪说明  https://www.polarsteps.com/travel-tracker</w:t>
      </w:r>
    </w:p>
    <w:p>
      <w:r>
        <w:t>MediaPipe 官方图片嵌入说明  https://developers.google.com/edge/mediapipe/solutions/vision/image_embedder</w:t>
      </w:r>
    </w:p>
    <w:p>
      <w:r>
        <w:t>DeepSeek 官方 API 文档  https://api-docs.deepseek.com/api/create-chat-completion/</w:t>
      </w:r>
    </w:p>
    <w:p>
      <w:r>
        <w:br w:type="page"/>
      </w:r>
    </w:p>
    <w:p>
      <w:pPr>
        <w:pStyle w:val="Heading1"/>
      </w:pPr>
      <w:r>
        <w:t>6 当前交付与下一阶段</w:t>
      </w:r>
    </w:p>
    <w:p>
      <w:r>
        <w:t>当前交付为可交互的前端 MVP。人物切换、交汇、时间轴、昨日今日、星图、四套环境、发现与本地补写已经实现。照片自动分组、HEIC 预览和文案适配器在本轮增量接入；归类目前仍保留候选审阅与保存步骤。不能把接口接入或模型返回等同于所有图片识别准确。</w:t>
      </w:r>
    </w:p>
    <w:p>
      <w:pPr>
        <w:pStyle w:val="Heading2"/>
      </w:pPr>
      <w:r>
        <w:t>优先完善的导入体验</w:t>
      </w:r>
    </w:p>
    <w:p>
      <w:r>
        <w:t>下一阶段将统一“创建篇章 → 一次导入整个篇章的照片 → 自动拆为事件 → 自动标题简介 → 直接浏览”的流程。单张及线索不足的图片进入待整理区，保留原图，用户之后再修正。篇章、事件、地点与时刻的用户语义仍需进一步统一，这项结构调整不在本轮宣称完成。</w:t>
      </w:r>
    </w:p>
    <w:p>
      <w:pPr>
        <w:pStyle w:val="Heading2"/>
      </w:pPr>
      <w:r>
        <w:t>后续功能与验收条件</w:t>
      </w:r>
    </w:p>
    <w:p>
      <w:pPr>
        <w:pStyle w:val="ListBullet"/>
      </w:pPr>
      <w:r>
        <w:t>前后端联调：接入 OIDC 身份、事件读取、RustFS 直传和下载地址刷新；以实际账户权限与真实存储闭环验收。</w:t>
      </w:r>
    </w:p>
    <w:p>
      <w:pPr>
        <w:pStyle w:val="ListBullet"/>
      </w:pPr>
      <w:r>
        <w:t>发现扩展：完善 Memory Threads 的跨场景道具线索、星图专用关系边，以及发现反馈的远程同步。</w:t>
      </w:r>
    </w:p>
    <w:p>
      <w:pPr>
        <w:pStyle w:val="ListBullet"/>
      </w:pPr>
      <w:r>
        <w:t>内容管理：补齐参与者、章节、时间范围管理，支持已有篇章的增量导入与重分组。</w:t>
      </w:r>
    </w:p>
    <w:p>
      <w:pPr>
        <w:pStyle w:val="ListBullet"/>
      </w:pPr>
      <w:r>
        <w:t>视觉与媒体：按素材条件扩展视频与声音、轻量沙盘导航；没有合适素材时不展示伪能力。</w:t>
      </w:r>
    </w:p>
    <w:p>
      <w:pPr>
        <w:pStyle w:val="Heading1"/>
      </w:pPr>
      <w:r>
        <w:t>7 真实性与提交完整性</w:t>
      </w:r>
    </w:p>
    <w:p>
      <w:r>
        <w:t>演示照片采用本地许可素材，署名见 ASSET_CREDITS.md；样例作者、时间和叙述明确标为 Demo。用户上传使用真实 EXIF 或主动输入，不伪造拍摄证据。没有人脸身份推断，没有自动生成并冒充个人感受。</w:t>
      </w:r>
    </w:p>
    <w:p>
      <w:r>
        <w:t>项目包含 README、AGENTS.md、模块 doc、日期 OpenAPI 摘要、AI_USAGE.md、按日期记录的 ai-logs 与验证说明。使用 Codex 辅助实现与排错；本地模型用于画面向量，DeepSeek 用于可编辑的策展文案。角色、来源和当前局限应在提交材料中保持一致。</w:t>
      </w:r>
    </w:p>
    <w:p>
      <w:r>
        <w:t>已有前端检查包含类型与生产构建、lint 和针对性测试，浏览器实测核心路径与 390px 布局。本轮优先修复阻断与补齐材料，不将有限检查描述成完整生产验收。真实多人同步、真实 RustFS 实例和生产部署仍需后续联调。</w:t>
      </w:r>
    </w:p>
    <w:p>
      <w:r>
        <w:t>初审提交目标是让评审能启动项目、按明确路线操作核心功能，并核对已实现与规划边界；不能保证任何未公开的 AI 初审评分结果。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" w:hAnsi="Arial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88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共同记忆项目说明</dc:title>
  <dc:subject>初审交付说明与功能规划</dc:subject>
  <dc:creator>共同记忆项目组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