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Summary: DO's and DON'Ts</w:t>
      </w:r>
    </w:p>
    <w:p>
      <w:pPr>
        <w:pStyle w:val="Heading1"/>
      </w:pPr>
      <w:r>
        <w:t>✅ DO’s</w:t>
      </w:r>
    </w:p>
    <w:p>
      <w:pPr>
        <w:pStyle w:val="ListBullet"/>
      </w:pPr>
      <w:r>
        <w:t>Start Time: Automatically captured when the Property field is updated.</w:t>
      </w:r>
    </w:p>
    <w:p>
      <w:pPr>
        <w:pStyle w:val="ListBullet"/>
      </w:pPr>
      <w:r>
        <w:t>Pause Time: Automatically captured when Pause/Start dropdown is set to 'Pause'. This pause time is subtracted from the total time.</w:t>
      </w:r>
    </w:p>
    <w:p>
      <w:pPr>
        <w:pStyle w:val="ListBullet"/>
      </w:pPr>
      <w:r>
        <w:t>Total Time: Automatically captured when the Status field is changed and updated to the main sheet.</w:t>
      </w:r>
    </w:p>
    <w:p>
      <w:pPr>
        <w:pStyle w:val="Heading1"/>
      </w:pPr>
      <w:r>
        <w:t>❌ DON’Ts</w:t>
      </w:r>
    </w:p>
    <w:p>
      <w:pPr>
        <w:pStyle w:val="ListBullet"/>
      </w:pPr>
      <w:r>
        <w:t>Do not add new fields unless they are added in both the log sheet and main sheet.</w:t>
      </w:r>
    </w:p>
    <w:p>
      <w:pPr>
        <w:pStyle w:val="ListBullet"/>
      </w:pPr>
      <w:r>
        <w:t>Do not manually enter comments in Error Comments 1 — it contains a formula to auto-populate based on other fields.</w:t>
      </w:r>
    </w:p>
    <w:p>
      <w:pPr>
        <w:pStyle w:val="ListBullet"/>
      </w:pPr>
      <w:r>
        <w:t>Do not change the field order — Property field should come first, Status field should come last.</w:t>
      </w:r>
    </w:p>
    <w:p>
      <w:pPr>
        <w:pStyle w:val="ListBullet"/>
      </w:pPr>
      <w:r>
        <w:t>Do not enter the Start Time manually — it will be captured automatically based on the Property field.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