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2F9D" w14:textId="24733B71" w:rsidR="00FB0A75" w:rsidRDefault="00162116">
      <w:r>
        <w:t>Параметры коробок:</w:t>
      </w:r>
    </w:p>
    <w:p w14:paraId="73BC2E12" w14:textId="1F3CE7E0" w:rsidR="00162116" w:rsidRDefault="00162116" w:rsidP="00162116">
      <w:pPr>
        <w:pStyle w:val="a3"/>
        <w:numPr>
          <w:ilvl w:val="0"/>
          <w:numId w:val="1"/>
        </w:numPr>
      </w:pPr>
      <w:r>
        <w:t>длина</w:t>
      </w:r>
    </w:p>
    <w:p w14:paraId="44CD9E40" w14:textId="5459DFB2" w:rsidR="00162116" w:rsidRDefault="00162116" w:rsidP="00162116">
      <w:pPr>
        <w:pStyle w:val="a3"/>
        <w:numPr>
          <w:ilvl w:val="0"/>
          <w:numId w:val="1"/>
        </w:numPr>
      </w:pPr>
      <w:r>
        <w:t>ширина</w:t>
      </w:r>
    </w:p>
    <w:p w14:paraId="16E79FAF" w14:textId="61FD353A" w:rsidR="00162116" w:rsidRDefault="00162116" w:rsidP="00162116">
      <w:pPr>
        <w:pStyle w:val="a3"/>
        <w:numPr>
          <w:ilvl w:val="0"/>
          <w:numId w:val="1"/>
        </w:numPr>
      </w:pPr>
      <w:r>
        <w:t>высота</w:t>
      </w:r>
    </w:p>
    <w:p w14:paraId="49EFCAB6" w14:textId="6F50CD81" w:rsidR="00162116" w:rsidRDefault="00162116" w:rsidP="00162116">
      <w:pPr>
        <w:pStyle w:val="a3"/>
        <w:numPr>
          <w:ilvl w:val="0"/>
          <w:numId w:val="1"/>
        </w:numPr>
      </w:pPr>
      <w:r>
        <w:t>возможность кантовать</w:t>
      </w:r>
    </w:p>
    <w:p w14:paraId="09E8B1AC" w14:textId="2D9AAB3D" w:rsidR="00162116" w:rsidRDefault="00162116" w:rsidP="00162116">
      <w:pPr>
        <w:pStyle w:val="a3"/>
        <w:numPr>
          <w:ilvl w:val="0"/>
          <w:numId w:val="1"/>
        </w:numPr>
      </w:pPr>
      <w:r>
        <w:t>возможность штабелировать</w:t>
      </w:r>
    </w:p>
    <w:p w14:paraId="21A808C5" w14:textId="2BCA2026" w:rsidR="00162116" w:rsidRDefault="00162116" w:rsidP="00162116">
      <w:r>
        <w:t>Параметры контейнеров:</w:t>
      </w:r>
    </w:p>
    <w:p w14:paraId="0440280D" w14:textId="30B2A9C5" w:rsidR="00162116" w:rsidRDefault="00162116" w:rsidP="00162116">
      <w:pPr>
        <w:pStyle w:val="a3"/>
        <w:numPr>
          <w:ilvl w:val="0"/>
          <w:numId w:val="2"/>
        </w:numPr>
      </w:pPr>
      <w:r>
        <w:t>длина</w:t>
      </w:r>
    </w:p>
    <w:p w14:paraId="5127B6D8" w14:textId="11BA1EDC" w:rsidR="00162116" w:rsidRDefault="00162116" w:rsidP="00162116">
      <w:pPr>
        <w:pStyle w:val="a3"/>
        <w:numPr>
          <w:ilvl w:val="0"/>
          <w:numId w:val="2"/>
        </w:numPr>
      </w:pPr>
      <w:r>
        <w:t>ширина</w:t>
      </w:r>
    </w:p>
    <w:p w14:paraId="2C3E906D" w14:textId="0324CCC7" w:rsidR="00162116" w:rsidRDefault="00162116" w:rsidP="00162116">
      <w:pPr>
        <w:pStyle w:val="a3"/>
        <w:numPr>
          <w:ilvl w:val="0"/>
          <w:numId w:val="2"/>
        </w:numPr>
      </w:pPr>
      <w:r>
        <w:t>высота</w:t>
      </w:r>
    </w:p>
    <w:p w14:paraId="799709A5" w14:textId="085403BD" w:rsidR="00162116" w:rsidRDefault="00162116">
      <w:pPr>
        <w:rPr>
          <w:lang w:val="en-US"/>
        </w:rPr>
      </w:pPr>
      <w:r>
        <w:t xml:space="preserve">Наборы состоят коробок и контейнеров. Дан размеченный датасет, содержащий наборы и значение целевой характеристики </w:t>
      </w:r>
      <w:r>
        <w:rPr>
          <w:lang w:val="en-US"/>
        </w:rPr>
        <w:t>density</w:t>
      </w:r>
      <w:r w:rsidRPr="00162116">
        <w:t xml:space="preserve">. </w:t>
      </w:r>
      <w:r>
        <w:t xml:space="preserve">Необходимо по составу набору рассчитывать </w:t>
      </w:r>
      <w:r>
        <w:rPr>
          <w:lang w:val="en-US"/>
        </w:rPr>
        <w:t>density.</w:t>
      </w:r>
    </w:p>
    <w:p w14:paraId="1A2026A8" w14:textId="29D8D48F" w:rsidR="00162116" w:rsidRPr="00162116" w:rsidRDefault="00162116">
      <w:r>
        <w:t>Входе анализа предоставленных данных выяснилось, что наборы состоят из 1475 видов коробок (уникальные сочетания параметров коробок) и 68 видов контейнеров (уникальные сочетания параметров контейнеров).</w:t>
      </w:r>
    </w:p>
    <w:sectPr w:rsidR="00162116" w:rsidRPr="00162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31B7"/>
    <w:multiLevelType w:val="hybridMultilevel"/>
    <w:tmpl w:val="367ED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7EA8"/>
    <w:multiLevelType w:val="hybridMultilevel"/>
    <w:tmpl w:val="3E50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5F"/>
    <w:rsid w:val="00120F2F"/>
    <w:rsid w:val="00162116"/>
    <w:rsid w:val="006C4C26"/>
    <w:rsid w:val="00730670"/>
    <w:rsid w:val="00E72C5F"/>
    <w:rsid w:val="00FB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2E30"/>
  <w15:chartTrackingRefBased/>
  <w15:docId w15:val="{8B1016CE-802E-4F54-AF57-E512EC52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2</cp:revision>
  <dcterms:created xsi:type="dcterms:W3CDTF">2023-04-09T07:28:00Z</dcterms:created>
  <dcterms:modified xsi:type="dcterms:W3CDTF">2023-04-09T07:36:00Z</dcterms:modified>
</cp:coreProperties>
</file>