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0B33" w14:textId="77777777" w:rsidR="00EA5020" w:rsidRPr="00EA5020" w:rsidRDefault="001A56BB" w:rsidP="00EA50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>
        <w:fldChar w:fldCharType="begin"/>
      </w:r>
      <w:r>
        <w:instrText xml:space="preserve"> HYPERLINK "https://lms.mipt.ru/course/view.php?id=4679&amp;type=lecture" \l "section-14" </w:instrText>
      </w:r>
      <w:r>
        <w:fldChar w:fldCharType="separate"/>
      </w:r>
      <w:r w:rsidR="00EA5020" w:rsidRPr="00EA5020">
        <w:rPr>
          <w:rFonts w:ascii="Segoe UI" w:eastAsia="Times New Roman" w:hAnsi="Segoe UI" w:cs="Segoe UI"/>
          <w:color w:val="0E68A3"/>
          <w:sz w:val="27"/>
          <w:szCs w:val="27"/>
          <w:u w:val="single"/>
          <w:lang w:eastAsia="ru-RU"/>
        </w:rPr>
        <w:t>Задание 1.</w:t>
      </w:r>
      <w:r>
        <w:rPr>
          <w:rFonts w:ascii="Segoe UI" w:eastAsia="Times New Roman" w:hAnsi="Segoe UI" w:cs="Segoe UI"/>
          <w:color w:val="0E68A3"/>
          <w:sz w:val="27"/>
          <w:szCs w:val="27"/>
          <w:u w:val="single"/>
          <w:lang w:eastAsia="ru-RU"/>
        </w:rPr>
        <w:fldChar w:fldCharType="end"/>
      </w:r>
    </w:p>
    <w:p w14:paraId="14687833" w14:textId="77777777" w:rsidR="00EA5020" w:rsidRPr="00EA5020" w:rsidRDefault="00EA5020" w:rsidP="00EA50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Ролик должен отвечать следующим требованиям: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1. Продолжительность ролика 40-60 секунд.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2. Ролик должен выражать некую точку зрения (мнение/нарратив) по какому-то вопросу реальной жизни, с обоснованием. Т.е. требуется выбрать какое-либо из своих мнений и определить 1-3 экспериментальных факта, на которых это мнение основано.</w:t>
      </w:r>
    </w:p>
    <w:p w14:paraId="06D7F9BF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 Структура ролика: эмоциональный посыл/вывод в начале или в конце (эмоциональность необязательна, можно просто высказать мнение/нарратив), и 1-3 обосновывающих аргумента. В случае 3-х аргументов, они должны быть расположены по "правилу галочки" (средний-слабый-сильный). В случае 2-х аргументов: слабый-сильный.</w:t>
      </w:r>
    </w:p>
    <w:p w14:paraId="2694D73A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37118072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Шкала критериев оценивания: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Зачтено: видеоролик сдан в срок (до 31 марта 2023 года включительно) и в целом отвечает требованиям задания. В случае сдачи с опозданием (не более 3-х дней) - половинная оценка.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Не зачтено: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слишком длинный (более 90 секунд).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приводится слишком много обоснований (более 3-х), т.е. ролик состоит из зачитывания каких-то данных.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не приводится никаких обоснований, только эмоции.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отсутствует.</w:t>
      </w:r>
    </w:p>
    <w:p w14:paraId="456C563D" w14:textId="30E17298" w:rsidR="00107837" w:rsidRDefault="00107837"/>
    <w:p w14:paraId="53F5EC69" w14:textId="1C7B6505" w:rsidR="00812695" w:rsidRDefault="00812695"/>
    <w:p w14:paraId="44DF215F" w14:textId="3F1007F6" w:rsidR="00812695" w:rsidRDefault="00812695"/>
    <w:p w14:paraId="650E4906" w14:textId="70145128" w:rsidR="00812695" w:rsidRDefault="00812695"/>
    <w:p w14:paraId="567A4D89" w14:textId="2CFD7117" w:rsidR="00812695" w:rsidRDefault="00812695"/>
    <w:p w14:paraId="11E83D8D" w14:textId="098CE6D3" w:rsidR="00812695" w:rsidRDefault="00812695">
      <w:pPr>
        <w:rPr>
          <w:lang w:val="en-US"/>
        </w:rPr>
      </w:pPr>
      <w:r w:rsidRPr="00812695">
        <w:rPr>
          <w:lang w:val="en-US"/>
        </w:rPr>
        <w:t>Suggest 10 topics on real-life issues for an elevator pitch style video</w:t>
      </w:r>
    </w:p>
    <w:p w14:paraId="386D560A" w14:textId="77777777" w:rsidR="00812695" w:rsidRPr="00BB772F" w:rsidRDefault="00812695" w:rsidP="00812695">
      <w:r w:rsidRPr="00BB772F">
        <w:t>Изменение климата и экологическая устойчивость</w:t>
      </w:r>
      <w:proofErr w:type="gramStart"/>
      <w:r w:rsidRPr="00BB772F">
        <w:t>: Обсудите</w:t>
      </w:r>
      <w:proofErr w:type="gramEnd"/>
      <w:r w:rsidRPr="00BB772F">
        <w:t xml:space="preserve"> последствия изменения климата для нашей планеты и то, как мы можем внести свой вклад в защиту окружающей среды.</w:t>
      </w:r>
    </w:p>
    <w:p w14:paraId="558A7F7E" w14:textId="77777777" w:rsidR="00812695" w:rsidRPr="00BB772F" w:rsidRDefault="00812695" w:rsidP="00812695"/>
    <w:p w14:paraId="3D49F803" w14:textId="77777777" w:rsidR="00812695" w:rsidRPr="00BB772F" w:rsidRDefault="00812695" w:rsidP="00812695">
      <w:r w:rsidRPr="00BB772F">
        <w:t>Осведомленность о психическом здоровье: Подчеркните важность психического здоровья и необходимость решения проблем психического здоровья в обществе.</w:t>
      </w:r>
    </w:p>
    <w:p w14:paraId="59BC72DD" w14:textId="77777777" w:rsidR="00812695" w:rsidRPr="00BB772F" w:rsidRDefault="00812695" w:rsidP="00812695"/>
    <w:p w14:paraId="2D8F7814" w14:textId="77777777" w:rsidR="00812695" w:rsidRPr="00BB772F" w:rsidRDefault="00812695" w:rsidP="00812695">
      <w:r w:rsidRPr="00BB772F">
        <w:t>Многообразие и инклюзия</w:t>
      </w:r>
      <w:proofErr w:type="gramStart"/>
      <w:r w:rsidRPr="00BB772F">
        <w:t>: Обсудите</w:t>
      </w:r>
      <w:proofErr w:type="gramEnd"/>
      <w:r w:rsidRPr="00BB772F">
        <w:t xml:space="preserve"> важность разнообразия и инклюзивности на рабочем месте, в школах и в обществе в целом.</w:t>
      </w:r>
    </w:p>
    <w:p w14:paraId="73FE7167" w14:textId="77777777" w:rsidR="00812695" w:rsidRPr="00BB772F" w:rsidRDefault="00812695" w:rsidP="00812695"/>
    <w:p w14:paraId="035169F8" w14:textId="77777777" w:rsidR="00812695" w:rsidRPr="00BB772F" w:rsidRDefault="00812695" w:rsidP="00812695">
      <w:r w:rsidRPr="00BB772F">
        <w:t>Технологии и их влияние на общество</w:t>
      </w:r>
      <w:proofErr w:type="gramStart"/>
      <w:r w:rsidRPr="00BB772F">
        <w:t>: Поговорите</w:t>
      </w:r>
      <w:proofErr w:type="gramEnd"/>
      <w:r w:rsidRPr="00BB772F">
        <w:t xml:space="preserve"> о преимуществах и недостатках технологий и о том, как они формируют нашу жизнь.</w:t>
      </w:r>
    </w:p>
    <w:p w14:paraId="655AF1C9" w14:textId="77777777" w:rsidR="00812695" w:rsidRPr="00BB772F" w:rsidRDefault="00812695" w:rsidP="00812695"/>
    <w:p w14:paraId="6CFA89AE" w14:textId="77777777" w:rsidR="00812695" w:rsidRPr="00BB772F" w:rsidRDefault="00812695" w:rsidP="00812695">
      <w:r w:rsidRPr="00BB772F">
        <w:t>Здоровье и хорошее самочувствие</w:t>
      </w:r>
      <w:proofErr w:type="gramStart"/>
      <w:r w:rsidRPr="00BB772F">
        <w:t>: Обсудите</w:t>
      </w:r>
      <w:proofErr w:type="gramEnd"/>
      <w:r w:rsidRPr="00BB772F">
        <w:t xml:space="preserve"> важность поддержания хорошего здоровья и самочувствия и то, как этого достичь с помощью правильного питания и физических упражнений.</w:t>
      </w:r>
    </w:p>
    <w:p w14:paraId="6280CB00" w14:textId="77777777" w:rsidR="00812695" w:rsidRPr="00BB772F" w:rsidRDefault="00812695" w:rsidP="00812695"/>
    <w:p w14:paraId="01F8A355" w14:textId="77777777" w:rsidR="00812695" w:rsidRPr="00BB772F" w:rsidRDefault="00812695" w:rsidP="00812695">
      <w:r w:rsidRPr="00BB772F">
        <w:t>Образование и его важность</w:t>
      </w:r>
      <w:proofErr w:type="gramStart"/>
      <w:r w:rsidRPr="00BB772F">
        <w:t>: Обсудите</w:t>
      </w:r>
      <w:proofErr w:type="gramEnd"/>
      <w:r w:rsidRPr="00BB772F">
        <w:t xml:space="preserve"> важность образования в нашей жизни и то, как оно может помочь нам достичь наших целей.</w:t>
      </w:r>
    </w:p>
    <w:p w14:paraId="3A9EAFAC" w14:textId="77777777" w:rsidR="00812695" w:rsidRPr="00BB772F" w:rsidRDefault="00812695" w:rsidP="00812695"/>
    <w:p w14:paraId="74C63160" w14:textId="77777777" w:rsidR="00812695" w:rsidRPr="00BB772F" w:rsidRDefault="00812695" w:rsidP="00812695">
      <w:r w:rsidRPr="00BB772F">
        <w:t>Бедность и социальная справедливость</w:t>
      </w:r>
      <w:proofErr w:type="gramStart"/>
      <w:r w:rsidRPr="00BB772F">
        <w:t>: Обсудите</w:t>
      </w:r>
      <w:proofErr w:type="gramEnd"/>
      <w:r w:rsidRPr="00BB772F">
        <w:t xml:space="preserve"> проблему бедности и социального неравенства и то, что можно сделать для решения этих проблем.</w:t>
      </w:r>
    </w:p>
    <w:p w14:paraId="72612330" w14:textId="77777777" w:rsidR="00812695" w:rsidRPr="00BB772F" w:rsidRDefault="00812695" w:rsidP="00812695"/>
    <w:p w14:paraId="138FD742" w14:textId="77777777" w:rsidR="00812695" w:rsidRPr="00BB772F" w:rsidRDefault="00812695" w:rsidP="00812695">
      <w:r w:rsidRPr="00BB772F">
        <w:t>Гендерное равенство и расширение прав и возможностей женщин</w:t>
      </w:r>
      <w:proofErr w:type="gramStart"/>
      <w:r w:rsidRPr="00BB772F">
        <w:t>: Поговорите</w:t>
      </w:r>
      <w:proofErr w:type="gramEnd"/>
      <w:r w:rsidRPr="00BB772F">
        <w:t xml:space="preserve"> о важности гендерного равенства и расширения прав и возможностей женщин в обществе.</w:t>
      </w:r>
    </w:p>
    <w:p w14:paraId="1041CB55" w14:textId="77777777" w:rsidR="00812695" w:rsidRPr="00BB772F" w:rsidRDefault="00812695" w:rsidP="00812695"/>
    <w:p w14:paraId="472232E0" w14:textId="77777777" w:rsidR="00812695" w:rsidRPr="00BB772F" w:rsidRDefault="00812695" w:rsidP="00812695">
      <w:r w:rsidRPr="00BB772F">
        <w:t>Старение и гериатрическая помощь</w:t>
      </w:r>
      <w:proofErr w:type="gramStart"/>
      <w:r w:rsidRPr="00BB772F">
        <w:t>: Обсудите</w:t>
      </w:r>
      <w:proofErr w:type="gramEnd"/>
      <w:r w:rsidRPr="00BB772F">
        <w:t xml:space="preserve"> проблемы старения и необходимость улучшения гериатрической помощи.</w:t>
      </w:r>
    </w:p>
    <w:p w14:paraId="0606A1A8" w14:textId="77777777" w:rsidR="00812695" w:rsidRPr="00BB772F" w:rsidRDefault="00812695" w:rsidP="00812695"/>
    <w:p w14:paraId="47745B2F" w14:textId="77777777" w:rsidR="00812695" w:rsidRPr="00BB772F" w:rsidRDefault="00812695" w:rsidP="00812695">
      <w:r w:rsidRPr="00BB772F">
        <w:t>Баланс между работой и личной жизнью: Подчеркните важность баланса между работой и личной жизнью и то, как он может привести к повышению производительности и общему благополучию.</w:t>
      </w:r>
    </w:p>
    <w:p w14:paraId="7D7FDD6D" w14:textId="1B710675" w:rsidR="00812695" w:rsidRPr="00BB772F" w:rsidRDefault="00812695" w:rsidP="00812695">
      <w:pPr>
        <w:rPr>
          <w:lang w:val="en-US"/>
        </w:rPr>
      </w:pPr>
    </w:p>
    <w:sectPr w:rsidR="00812695" w:rsidRPr="00BB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0"/>
    <w:rsid w:val="00107837"/>
    <w:rsid w:val="001A56BB"/>
    <w:rsid w:val="00812695"/>
    <w:rsid w:val="00BB772F"/>
    <w:rsid w:val="00E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2FC7"/>
  <w15:chartTrackingRefBased/>
  <w15:docId w15:val="{8408649F-248A-404A-A564-82857CC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5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A50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47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6900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678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135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12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3</cp:revision>
  <dcterms:created xsi:type="dcterms:W3CDTF">2023-03-27T09:37:00Z</dcterms:created>
  <dcterms:modified xsi:type="dcterms:W3CDTF">2023-03-29T12:08:00Z</dcterms:modified>
</cp:coreProperties>
</file>