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052A" w14:textId="77777777" w:rsidR="00C35255" w:rsidRDefault="00000000">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7AAB31D7" w:rsidR="00C35255" w:rsidRDefault="00C35255">
      <w:pPr>
        <w:spacing w:after="160" w:line="264" w:lineRule="auto"/>
        <w:jc w:val="center"/>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000000">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000000">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000000">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1FE9D978" w:rsidR="00C35255" w:rsidRDefault="0089580C">
            <w:pPr>
              <w:spacing w:line="252" w:lineRule="auto"/>
            </w:pPr>
            <w:r>
              <w:rPr>
                <w:rFonts w:ascii="Times New Roman" w:eastAsia="Times New Roman" w:hAnsi="Times New Roman" w:cs="Times New Roman"/>
                <w:color w:val="000000"/>
                <w:sz w:val="20"/>
                <w:szCs w:val="20"/>
              </w:rPr>
              <w:t>21 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000000">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12D46ECC"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000000">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000000">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000000">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000000">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000000">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000000">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000000">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000000">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000000">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000000">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000000">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00000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000000">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000000">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000000">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000000">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000000">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000000">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000000">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000000">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000000">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000000">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000000">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000000">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000000">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000000">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000000">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000000">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000000">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000000">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77777777" w:rsidR="00C35255" w:rsidRDefault="0000000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14:paraId="7C67E118" w14:textId="77777777" w:rsidR="00C35255" w:rsidRDefault="0000000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00000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000000">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000000">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000000">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00000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00000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00000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00000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000000">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5BDB9E0" w:rsidR="00C35255" w:rsidRDefault="00000000">
            <w:pPr>
              <w:spacing w:line="252" w:lineRule="auto"/>
            </w:pPr>
            <w:r>
              <w:rPr>
                <w:rFonts w:ascii="Times New Roman" w:eastAsia="Times New Roman" w:hAnsi="Times New Roman" w:cs="Times New Roman"/>
                <w:b/>
                <w:bCs/>
                <w:color w:val="000000"/>
                <w:sz w:val="20"/>
                <w:szCs w:val="20"/>
              </w:rPr>
              <w:t>I am (</w:t>
            </w:r>
            <w:r w:rsidR="0089580C">
              <w:rPr>
                <w:rFonts w:ascii="Times New Roman" w:eastAsia="Times New Roman" w:hAnsi="Times New Roman" w:cs="Times New Roman"/>
                <w:b/>
                <w:bCs/>
                <w:color w:val="000000"/>
                <w:sz w:val="20"/>
                <w:szCs w:val="20"/>
              </w:rPr>
              <w:t>Student</w:t>
            </w:r>
            <w:r>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14:paraId="1EADD009" w14:textId="77777777" w:rsidR="00C35255" w:rsidRDefault="0000000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000000">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00000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00000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00000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00000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00000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00000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00000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00000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00000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00000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00000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000000">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00000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000000">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000000">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00000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00000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00000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00000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00000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00000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00000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00000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00000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00000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00000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000000">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000000">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000000">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000000">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000000">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00000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00000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000000">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00000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00000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000000">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000000">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00000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000000">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00000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00000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000000">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00000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00000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000000">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00000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00000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000000">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00000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00000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000000">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00000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00000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000000">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00000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00000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00000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77777777" w:rsidR="00C35255" w:rsidRDefault="00000000">
            <w:pPr>
              <w:spacing w:line="252" w:lineRule="auto"/>
            </w:pPr>
            <w:r>
              <w:rPr>
                <w:rFonts w:ascii="Times New Roman" w:eastAsia="Times New Roman" w:hAnsi="Times New Roman" w:cs="Times New Roman"/>
                <w:color w:val="000000"/>
                <w:sz w:val="20"/>
                <w:szCs w:val="20"/>
              </w:rPr>
              <w:t>online_education_dataset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3A731E7F" w:rsidR="007262CE" w:rsidRDefault="00B46A14" w:rsidP="007262CE">
            <w:pPr>
              <w:spacing w:line="252" w:lineRule="auto"/>
            </w:pPr>
            <w:r w:rsidRPr="00B46A14">
              <w:t>https://github.com/eswari9390/comprehensive-analysis-of-online-learning-engagement-and-student-performance/tree/main</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563EE113" w:rsidR="007262CE" w:rsidRDefault="0089580C" w:rsidP="007262CE">
            <w:pPr>
              <w:spacing w:line="252" w:lineRule="auto"/>
            </w:pPr>
            <w:r>
              <w:rPr>
                <w:rFonts w:ascii="Times New Roman" w:eastAsia="Times New Roman" w:hAnsi="Times New Roman" w:cs="Times New Roman"/>
                <w:color w:val="000000"/>
                <w:sz w:val="20"/>
                <w:szCs w:val="20"/>
              </w:rPr>
              <w:t>22,422 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000000">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000000">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77777777" w:rsidR="00C35255" w:rsidRDefault="00000000">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007D4549" w14:textId="77777777" w:rsidR="00C35255" w:rsidRDefault="00000000">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77777777" w:rsidR="00C35255" w:rsidRDefault="00000000">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EF2C332" w14:textId="77777777" w:rsidR="00C35255" w:rsidRDefault="00000000">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000000">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000000">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000000">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000000">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000000">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000000">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000000">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000000">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000000">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000000">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000000">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000000">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EC2FB2E" w:rsidR="00C35255" w:rsidRDefault="003043BD">
            <w:pPr>
              <w:spacing w:line="252" w:lineRule="auto"/>
            </w:pPr>
            <w:r>
              <w:rPr>
                <w:rFonts w:ascii="Times New Roman" w:eastAsia="Times New Roman" w:hAnsi="Times New Roman" w:cs="Times New Roman"/>
                <w:b/>
                <w:bCs/>
                <w:color w:val="000000"/>
                <w:sz w:val="20"/>
                <w:szCs w:val="20"/>
              </w:rPr>
              <w:t>R</w:t>
            </w:r>
            <w:r w:rsidR="00000000">
              <w:rPr>
                <w:rFonts w:ascii="Times New Roman" w:eastAsia="Times New Roman" w:hAnsi="Times New Roman" w:cs="Times New Roman"/>
                <w:b/>
                <w:bCs/>
                <w:color w:val="000000"/>
                <w:sz w:val="20"/>
                <w:szCs w:val="20"/>
              </w:rPr>
              <w:t>egion</w:t>
            </w:r>
          </w:p>
        </w:tc>
        <w:tc>
          <w:tcPr>
            <w:tcW w:w="6730" w:type="dxa"/>
            <w:tcMar>
              <w:top w:w="80" w:type="dxa"/>
              <w:left w:w="100" w:type="dxa"/>
              <w:bottom w:w="80" w:type="dxa"/>
              <w:right w:w="100" w:type="dxa"/>
            </w:tcMar>
          </w:tcPr>
          <w:p w14:paraId="61963D12" w14:textId="77777777" w:rsidR="00C35255" w:rsidRDefault="00000000">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000000">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000000">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00000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00000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00000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000000">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00000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000000">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77511DC6" w:rsidR="00C35255" w:rsidRDefault="005176AC">
            <w:pPr>
              <w:spacing w:line="252" w:lineRule="auto"/>
            </w:pPr>
            <w:r>
              <w:rPr>
                <w:rFonts w:ascii="Times New Roman" w:eastAsia="Times New Roman" w:hAnsi="Times New Roman" w:cs="Times New Roman"/>
                <w:color w:val="000000"/>
                <w:sz w:val="20"/>
                <w:szCs w:val="20"/>
              </w:rPr>
              <w:t>Success (</w:t>
            </w:r>
            <w:r w:rsidR="00024181">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00000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000000">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00000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000000">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00000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000000">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00000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000000">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00000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00000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1CC1434F" w:rsidR="00C35255" w:rsidRDefault="00000000">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r w:rsidR="005176AC">
        <w:rPr>
          <w:rFonts w:ascii="Times New Roman" w:eastAsia="Times New Roman" w:hAnsi="Times New Roman" w:cs="Times New Roman"/>
          <w:color w:val="000000"/>
        </w:rPr>
        <w:t>COUNT (</w:t>
      </w:r>
      <w:r>
        <w:rPr>
          <w:rFonts w:ascii="Times New Roman" w:eastAsia="Times New Roman" w:hAnsi="Times New Roman" w:cs="Times New Roman"/>
          <w:color w:val="000000"/>
        </w:rPr>
        <w:t xml:space="preserve">DISTINCT id_student) but calculate dropout rate with </w:t>
      </w:r>
      <w:r w:rsidR="005176AC">
        <w:rPr>
          <w:rFonts w:ascii="Times New Roman" w:eastAsia="Times New Roman" w:hAnsi="Times New Roman" w:cs="Times New Roman"/>
          <w:color w:val="000000"/>
        </w:rPr>
        <w:t>COUNT (</w:t>
      </w:r>
      <w:r>
        <w:rPr>
          <w:rFonts w:ascii="Times New Roman" w:eastAsia="Times New Roman" w:hAnsi="Times New Roman" w:cs="Times New Roman"/>
          <w:color w:val="000000"/>
        </w:rPr>
        <w:t>*). The two agree only when each student has a single record.</w:t>
      </w:r>
    </w:p>
    <w:p w14:paraId="50DBEFB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00000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00000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000000">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00000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000000">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00000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000000">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00000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000000">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00000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00000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00000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000000">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00000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00000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00000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00000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00000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00000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00000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00000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00000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00000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00000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00000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00000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000000">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000000">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00000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000000">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000000">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00000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000000">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000000">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00000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00000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00000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00000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00000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00000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000000">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000000">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00000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000000">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00000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00000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000000">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000000">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000000">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000000">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000000">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00000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000000">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00000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00000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000000">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000000">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000000">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000000">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000000">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000000">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000000">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000000">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000000">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000000">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000000">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000000">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000000">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000000">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000000">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000000">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000000">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000000">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000000">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000000">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000000">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000000">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000000">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000000">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000000">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000000">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000000">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000000">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000000">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000000">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000000">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000000">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000000">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000000">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000000">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000000">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000000">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000000">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000000">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000000">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677B9DAB" w:rsidR="00C35255" w:rsidRDefault="00000000">
            <w:pPr>
              <w:spacing w:line="252" w:lineRule="auto"/>
            </w:pPr>
            <w:r>
              <w:rPr>
                <w:rFonts w:ascii="Times New Roman" w:eastAsia="Times New Roman" w:hAnsi="Times New Roman" w:cs="Times New Roman"/>
                <w:color w:val="000000"/>
                <w:sz w:val="19"/>
                <w:szCs w:val="19"/>
              </w:rPr>
              <w:t xml:space="preserve">region; students; </w:t>
            </w:r>
            <w:r w:rsidR="005176AC">
              <w:rPr>
                <w:rFonts w:ascii="Times New Roman" w:eastAsia="Times New Roman" w:hAnsi="Times New Roman" w:cs="Times New Roman"/>
                <w:color w:val="000000"/>
                <w:sz w:val="19"/>
                <w:szCs w:val="19"/>
              </w:rPr>
              <w:t>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000000">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000000">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000000">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000000">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000000">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0000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00000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000000">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00000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000000">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00000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000000">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00000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000000">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00000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000000">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000000">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000000">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000000">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000000">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77777777" w:rsidR="00C35255" w:rsidRDefault="00000000">
            <w:pPr>
              <w:spacing w:line="252" w:lineRule="auto"/>
            </w:pPr>
            <w:r>
              <w:rPr>
                <w:rFonts w:ascii="Times New Roman" w:eastAsia="Times New Roman" w:hAnsi="Times New Roman" w:cs="Times New Roman"/>
                <w:color w:val="000000"/>
                <w:sz w:val="20"/>
                <w:szCs w:val="20"/>
              </w:rPr>
              <w:t>Distinct count of id_student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000000">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77777777" w:rsidR="00C35255" w:rsidRDefault="00000000">
            <w:pPr>
              <w:spacing w:line="252" w:lineRule="auto"/>
            </w:pPr>
            <w:r>
              <w:rPr>
                <w:rFonts w:ascii="Times New Roman" w:eastAsia="Times New Roman" w:hAnsi="Times New Roman" w:cs="Times New Roman"/>
                <w:color w:val="000000"/>
                <w:sz w:val="20"/>
                <w:szCs w:val="20"/>
              </w:rPr>
              <w:t>Count of records where pass_flag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000000">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77777777" w:rsidR="00C35255" w:rsidRDefault="00000000">
            <w:pPr>
              <w:spacing w:line="252" w:lineRule="auto"/>
            </w:pPr>
            <w:r>
              <w:rPr>
                <w:rFonts w:ascii="Times New Roman" w:eastAsia="Times New Roman" w:hAnsi="Times New Roman" w:cs="Times New Roman"/>
                <w:color w:val="000000"/>
                <w:sz w:val="20"/>
                <w:szCs w:val="20"/>
              </w:rPr>
              <w:t>Count of records where dropout_flag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000000">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00000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0E29D691" w14:textId="77777777" w:rsidR="00C35255" w:rsidRDefault="00000000">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000000">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77777777" w:rsidR="00C35255" w:rsidRDefault="00000000">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884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0"/>
        <w:gridCol w:w="1470"/>
        <w:gridCol w:w="3949"/>
      </w:tblGrid>
      <w:tr w:rsidR="00C35255" w14:paraId="3D196261" w14:textId="77777777" w:rsidTr="002879FA">
        <w:trPr>
          <w:cantSplit/>
          <w:trHeight w:val="230"/>
          <w:tblHeader/>
        </w:trPr>
        <w:tc>
          <w:tcPr>
            <w:tcW w:w="3430" w:type="dxa"/>
            <w:shd w:val="clear" w:color="auto" w:fill="D9D9D9"/>
            <w:tcMar>
              <w:top w:w="80" w:type="dxa"/>
              <w:left w:w="100" w:type="dxa"/>
              <w:bottom w:w="80" w:type="dxa"/>
              <w:right w:w="100" w:type="dxa"/>
            </w:tcMar>
          </w:tcPr>
          <w:p w14:paraId="7BDFA1B1"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1470" w:type="dxa"/>
            <w:shd w:val="clear" w:color="auto" w:fill="D9D9D9"/>
            <w:tcMar>
              <w:top w:w="80" w:type="dxa"/>
              <w:left w:w="100" w:type="dxa"/>
              <w:bottom w:w="80" w:type="dxa"/>
              <w:right w:w="100" w:type="dxa"/>
            </w:tcMar>
          </w:tcPr>
          <w:p w14:paraId="4D4AF6D7" w14:textId="77777777" w:rsidR="00C35255" w:rsidRDefault="00000000">
            <w:pPr>
              <w:spacing w:line="252" w:lineRule="auto"/>
            </w:pPr>
            <w:r>
              <w:rPr>
                <w:rFonts w:ascii="Times New Roman" w:eastAsia="Times New Roman" w:hAnsi="Times New Roman" w:cs="Times New Roman"/>
                <w:b/>
                <w:bCs/>
                <w:color w:val="000000"/>
                <w:sz w:val="20"/>
                <w:szCs w:val="20"/>
              </w:rPr>
              <w:t>Count</w:t>
            </w:r>
          </w:p>
        </w:tc>
        <w:tc>
          <w:tcPr>
            <w:tcW w:w="3949" w:type="dxa"/>
            <w:shd w:val="clear" w:color="auto" w:fill="D9D9D9"/>
            <w:tcMar>
              <w:top w:w="80" w:type="dxa"/>
              <w:left w:w="100" w:type="dxa"/>
              <w:bottom w:w="80" w:type="dxa"/>
              <w:right w:w="100" w:type="dxa"/>
            </w:tcMar>
          </w:tcPr>
          <w:p w14:paraId="4FEC738A"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rsidTr="002879FA">
        <w:trPr>
          <w:cantSplit/>
          <w:trHeight w:val="461"/>
        </w:trPr>
        <w:tc>
          <w:tcPr>
            <w:tcW w:w="3430" w:type="dxa"/>
            <w:tcMar>
              <w:top w:w="80" w:type="dxa"/>
              <w:left w:w="100" w:type="dxa"/>
              <w:bottom w:w="80" w:type="dxa"/>
              <w:right w:w="100" w:type="dxa"/>
            </w:tcMar>
          </w:tcPr>
          <w:p w14:paraId="11DFF6A3" w14:textId="77777777" w:rsidR="00C35255" w:rsidRDefault="00000000">
            <w:pPr>
              <w:spacing w:line="252" w:lineRule="auto"/>
            </w:pPr>
            <w:r>
              <w:rPr>
                <w:rFonts w:ascii="Times New Roman" w:eastAsia="Times New Roman" w:hAnsi="Times New Roman" w:cs="Times New Roman"/>
                <w:b/>
                <w:bCs/>
                <w:color w:val="000000"/>
                <w:sz w:val="20"/>
                <w:szCs w:val="20"/>
              </w:rPr>
              <w:t>KPI cards</w:t>
            </w:r>
          </w:p>
        </w:tc>
        <w:tc>
          <w:tcPr>
            <w:tcW w:w="1470" w:type="dxa"/>
            <w:tcMar>
              <w:top w:w="80" w:type="dxa"/>
              <w:left w:w="100" w:type="dxa"/>
              <w:bottom w:w="80" w:type="dxa"/>
              <w:right w:w="100" w:type="dxa"/>
            </w:tcMar>
          </w:tcPr>
          <w:p w14:paraId="5805850F"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949" w:type="dxa"/>
            <w:tcMar>
              <w:top w:w="80" w:type="dxa"/>
              <w:left w:w="100" w:type="dxa"/>
              <w:bottom w:w="80" w:type="dxa"/>
              <w:right w:w="100" w:type="dxa"/>
            </w:tcMar>
          </w:tcPr>
          <w:p w14:paraId="66CE72FA" w14:textId="77777777" w:rsidR="00C35255" w:rsidRDefault="00000000">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rsidTr="002879FA">
        <w:trPr>
          <w:cantSplit/>
          <w:trHeight w:val="240"/>
        </w:trPr>
        <w:tc>
          <w:tcPr>
            <w:tcW w:w="3430" w:type="dxa"/>
            <w:tcMar>
              <w:top w:w="80" w:type="dxa"/>
              <w:left w:w="100" w:type="dxa"/>
              <w:bottom w:w="80" w:type="dxa"/>
              <w:right w:w="100" w:type="dxa"/>
            </w:tcMar>
          </w:tcPr>
          <w:p w14:paraId="297C9E4B" w14:textId="77777777" w:rsidR="00C35255" w:rsidRDefault="00000000">
            <w:pPr>
              <w:spacing w:line="252" w:lineRule="auto"/>
            </w:pPr>
            <w:r>
              <w:rPr>
                <w:rFonts w:ascii="Times New Roman" w:eastAsia="Times New Roman" w:hAnsi="Times New Roman" w:cs="Times New Roman"/>
                <w:b/>
                <w:bCs/>
                <w:color w:val="000000"/>
                <w:sz w:val="20"/>
                <w:szCs w:val="20"/>
              </w:rPr>
              <w:t>Charts and tables</w:t>
            </w:r>
          </w:p>
        </w:tc>
        <w:tc>
          <w:tcPr>
            <w:tcW w:w="1470" w:type="dxa"/>
            <w:tcMar>
              <w:top w:w="80" w:type="dxa"/>
              <w:left w:w="100" w:type="dxa"/>
              <w:bottom w:w="80" w:type="dxa"/>
              <w:right w:w="100" w:type="dxa"/>
            </w:tcMar>
          </w:tcPr>
          <w:p w14:paraId="2CD17691"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949" w:type="dxa"/>
            <w:tcMar>
              <w:top w:w="80" w:type="dxa"/>
              <w:left w:w="100" w:type="dxa"/>
              <w:bottom w:w="80" w:type="dxa"/>
              <w:right w:w="100" w:type="dxa"/>
            </w:tcMar>
          </w:tcPr>
          <w:p w14:paraId="7ABE71EA" w14:textId="77777777" w:rsidR="00C35255" w:rsidRDefault="00000000">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rsidTr="002879FA">
        <w:trPr>
          <w:cantSplit/>
          <w:trHeight w:val="230"/>
        </w:trPr>
        <w:tc>
          <w:tcPr>
            <w:tcW w:w="3430" w:type="dxa"/>
            <w:tcMar>
              <w:top w:w="80" w:type="dxa"/>
              <w:left w:w="100" w:type="dxa"/>
              <w:bottom w:w="80" w:type="dxa"/>
              <w:right w:w="100" w:type="dxa"/>
            </w:tcMar>
          </w:tcPr>
          <w:p w14:paraId="62309B8A" w14:textId="77777777" w:rsidR="00C35255" w:rsidRDefault="00000000">
            <w:pPr>
              <w:spacing w:line="252" w:lineRule="auto"/>
            </w:pPr>
            <w:r>
              <w:rPr>
                <w:rFonts w:ascii="Times New Roman" w:eastAsia="Times New Roman" w:hAnsi="Times New Roman" w:cs="Times New Roman"/>
                <w:b/>
                <w:bCs/>
                <w:color w:val="000000"/>
                <w:sz w:val="20"/>
                <w:szCs w:val="20"/>
              </w:rPr>
              <w:t>Slicers</w:t>
            </w:r>
          </w:p>
        </w:tc>
        <w:tc>
          <w:tcPr>
            <w:tcW w:w="1470" w:type="dxa"/>
            <w:tcMar>
              <w:top w:w="80" w:type="dxa"/>
              <w:left w:w="100" w:type="dxa"/>
              <w:bottom w:w="80" w:type="dxa"/>
              <w:right w:w="100" w:type="dxa"/>
            </w:tcMar>
          </w:tcPr>
          <w:p w14:paraId="7DCBD65E"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949" w:type="dxa"/>
            <w:tcMar>
              <w:top w:w="80" w:type="dxa"/>
              <w:left w:w="100" w:type="dxa"/>
              <w:bottom w:w="80" w:type="dxa"/>
              <w:right w:w="100" w:type="dxa"/>
            </w:tcMar>
          </w:tcPr>
          <w:p w14:paraId="0FEBE12B" w14:textId="77777777" w:rsidR="00C35255" w:rsidRDefault="00000000">
            <w:pPr>
              <w:spacing w:line="252" w:lineRule="auto"/>
            </w:pPr>
            <w:r>
              <w:rPr>
                <w:rFonts w:ascii="Times New Roman" w:eastAsia="Times New Roman" w:hAnsi="Times New Roman" w:cs="Times New Roman"/>
                <w:color w:val="000000"/>
                <w:sz w:val="20"/>
                <w:szCs w:val="20"/>
              </w:rPr>
              <w:t>Section 7.1</w:t>
            </w:r>
          </w:p>
        </w:tc>
      </w:tr>
      <w:tr w:rsidR="00C35255" w14:paraId="635E0410" w14:textId="77777777" w:rsidTr="002879FA">
        <w:trPr>
          <w:cantSplit/>
          <w:trHeight w:val="250"/>
        </w:trPr>
        <w:tc>
          <w:tcPr>
            <w:tcW w:w="3430" w:type="dxa"/>
            <w:tcMar>
              <w:top w:w="80" w:type="dxa"/>
              <w:left w:w="100" w:type="dxa"/>
              <w:bottom w:w="80" w:type="dxa"/>
              <w:right w:w="100" w:type="dxa"/>
            </w:tcMar>
          </w:tcPr>
          <w:p w14:paraId="4BF93495" w14:textId="77777777" w:rsidR="00C35255" w:rsidRDefault="00000000">
            <w:pPr>
              <w:spacing w:line="252" w:lineRule="auto"/>
            </w:pPr>
            <w:r>
              <w:rPr>
                <w:rFonts w:ascii="Times New Roman" w:eastAsia="Times New Roman" w:hAnsi="Times New Roman" w:cs="Times New Roman"/>
                <w:b/>
                <w:bCs/>
                <w:color w:val="000000"/>
                <w:sz w:val="20"/>
                <w:szCs w:val="20"/>
              </w:rPr>
              <w:t>Total visuals on the dashboard</w:t>
            </w:r>
          </w:p>
        </w:tc>
        <w:tc>
          <w:tcPr>
            <w:tcW w:w="1470" w:type="dxa"/>
            <w:tcMar>
              <w:top w:w="80" w:type="dxa"/>
              <w:left w:w="100" w:type="dxa"/>
              <w:bottom w:w="80" w:type="dxa"/>
              <w:right w:w="100" w:type="dxa"/>
            </w:tcMar>
          </w:tcPr>
          <w:p w14:paraId="326317D0" w14:textId="77777777" w:rsidR="00C35255" w:rsidRDefault="00000000">
            <w:pPr>
              <w:spacing w:line="252" w:lineRule="auto"/>
            </w:pPr>
            <w:r>
              <w:rPr>
                <w:rFonts w:ascii="Times New Roman" w:eastAsia="Times New Roman" w:hAnsi="Times New Roman" w:cs="Times New Roman"/>
                <w:color w:val="000000"/>
                <w:sz w:val="20"/>
                <w:szCs w:val="20"/>
              </w:rPr>
              <w:t>19</w:t>
            </w:r>
          </w:p>
        </w:tc>
        <w:tc>
          <w:tcPr>
            <w:tcW w:w="3949" w:type="dxa"/>
            <w:tcMar>
              <w:top w:w="80" w:type="dxa"/>
              <w:left w:w="100" w:type="dxa"/>
              <w:bottom w:w="80" w:type="dxa"/>
              <w:right w:w="100" w:type="dxa"/>
            </w:tcMar>
          </w:tcPr>
          <w:p w14:paraId="1E955EAE" w14:textId="77777777" w:rsidR="00C35255" w:rsidRDefault="00C35255">
            <w:pPr>
              <w:spacing w:line="252" w:lineRule="auto"/>
            </w:pPr>
          </w:p>
        </w:tc>
      </w:tr>
    </w:tbl>
    <w:p w14:paraId="01FE1A4E" w14:textId="77777777" w:rsidR="00C35255" w:rsidRDefault="00000000" w:rsidP="002879FA">
      <w:pPr>
        <w:keepNext/>
        <w:spacing w:before="300" w:after="120" w:line="264" w:lineRule="auto"/>
        <w:outlineLvl w:val="0"/>
      </w:pPr>
      <w:r>
        <w:rPr>
          <w:rFonts w:ascii="Times New Roman" w:eastAsia="Times New Roman" w:hAnsi="Times New Roman" w:cs="Times New Roman"/>
          <w:b/>
          <w:bCs/>
          <w:color w:val="000000"/>
          <w:sz w:val="26"/>
          <w:szCs w:val="26"/>
        </w:rPr>
        <w:t>8. Conclusion/Observation</w:t>
      </w:r>
    </w:p>
    <w:p w14:paraId="2162DEC2" w14:textId="6B796F64" w:rsidR="00C35255" w:rsidRPr="002879FA" w:rsidRDefault="00000000" w:rsidP="002879FA">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r w:rsidR="002879FA">
        <w:rPr>
          <w:rFonts w:ascii="Times New Roman" w:eastAsia="Times New Roman" w:hAnsi="Times New Roman" w:cs="Times New Roman"/>
          <w:color w:val="000000"/>
        </w:rPr>
        <w:t>.</w:t>
      </w:r>
      <w:r>
        <w:rPr>
          <w:rFonts w:ascii="Times New Roman" w:eastAsia="Times New Roman" w:hAnsi="Times New Roman" w:cs="Times New Roman"/>
          <w:color w:val="000000"/>
        </w:rPr>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3C7D85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00000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000000">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000000">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000000">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000000">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000000">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000000">
      <w:pPr>
        <w:keepNext/>
        <w:keepLines/>
        <w:shd w:val="clear" w:color="auto" w:fill="F2F2F2"/>
        <w:ind w:left="200"/>
      </w:pPr>
      <w:r>
        <w:rPr>
          <w:rFonts w:ascii="Consolas" w:hAnsi="Consolas" w:cs="Consolas"/>
          <w:sz w:val="18"/>
          <w:szCs w:val="18"/>
        </w:rPr>
        <w:t>SELECT</w:t>
      </w:r>
    </w:p>
    <w:p w14:paraId="35F2E2F4" w14:textId="0B4B315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000000">
      <w:pPr>
        <w:keepNext/>
        <w:keepLines/>
        <w:shd w:val="clear" w:color="auto" w:fill="F2F2F2"/>
        <w:ind w:left="200"/>
      </w:pPr>
      <w:r>
        <w:rPr>
          <w:rFonts w:ascii="Consolas" w:hAnsi="Consolas" w:cs="Consolas"/>
          <w:sz w:val="18"/>
          <w:szCs w:val="18"/>
        </w:rPr>
        <w:t>SELECT</w:t>
      </w:r>
    </w:p>
    <w:p w14:paraId="753BC98F" w14:textId="40620449"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000000">
      <w:pPr>
        <w:keepNext/>
        <w:keepLines/>
        <w:shd w:val="clear" w:color="auto" w:fill="F2F2F2"/>
        <w:ind w:left="200"/>
      </w:pPr>
      <w:r>
        <w:rPr>
          <w:rFonts w:ascii="Consolas" w:hAnsi="Consolas" w:cs="Consolas"/>
          <w:sz w:val="18"/>
          <w:szCs w:val="18"/>
        </w:rPr>
        <w:t>SELECT</w:t>
      </w:r>
    </w:p>
    <w:p w14:paraId="384456B1" w14:textId="6B0B9AA6"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000000">
      <w:pPr>
        <w:keepNext/>
        <w:keepLines/>
        <w:shd w:val="clear" w:color="auto" w:fill="F2F2F2"/>
        <w:ind w:left="200"/>
      </w:pPr>
      <w:r>
        <w:rPr>
          <w:rFonts w:ascii="Consolas" w:hAnsi="Consolas" w:cs="Consolas"/>
          <w:sz w:val="18"/>
          <w:szCs w:val="18"/>
        </w:rPr>
        <w:t>SELECT</w:t>
      </w:r>
    </w:p>
    <w:p w14:paraId="05385786" w14:textId="1AD2EB2C"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000000">
      <w:pPr>
        <w:keepNext/>
        <w:keepLines/>
        <w:shd w:val="clear" w:color="auto" w:fill="F2F2F2"/>
        <w:ind w:left="200"/>
      </w:pPr>
      <w:r>
        <w:rPr>
          <w:rFonts w:ascii="Consolas" w:hAnsi="Consolas" w:cs="Consolas"/>
          <w:sz w:val="18"/>
          <w:szCs w:val="18"/>
        </w:rPr>
        <w:t>SELECT</w:t>
      </w:r>
    </w:p>
    <w:p w14:paraId="2D52F177" w14:textId="5863963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000000">
      <w:pPr>
        <w:keepNext/>
        <w:keepLines/>
        <w:shd w:val="clear" w:color="auto" w:fill="F2F2F2"/>
        <w:ind w:left="200"/>
      </w:pPr>
      <w:r>
        <w:rPr>
          <w:rFonts w:ascii="Consolas" w:hAnsi="Consolas" w:cs="Consolas"/>
          <w:sz w:val="18"/>
          <w:szCs w:val="18"/>
        </w:rPr>
        <w:t>SELECT</w:t>
      </w:r>
    </w:p>
    <w:p w14:paraId="79E3FD0B" w14:textId="1A497C9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000000">
      <w:pPr>
        <w:keepNext/>
        <w:keepLines/>
        <w:shd w:val="clear" w:color="auto" w:fill="F2F2F2"/>
        <w:ind w:left="200"/>
      </w:pPr>
      <w:r>
        <w:rPr>
          <w:rFonts w:ascii="Consolas" w:hAnsi="Consolas" w:cs="Consolas"/>
          <w:sz w:val="18"/>
          <w:szCs w:val="18"/>
        </w:rPr>
        <w:t>SELECT</w:t>
      </w:r>
    </w:p>
    <w:p w14:paraId="19B72947" w14:textId="0E03EA43"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000000">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000000">
      <w:pPr>
        <w:keepNext/>
        <w:keepLines/>
        <w:shd w:val="clear" w:color="auto" w:fill="F2F2F2"/>
        <w:ind w:left="200"/>
      </w:pPr>
      <w:r>
        <w:rPr>
          <w:rFonts w:ascii="Consolas" w:hAnsi="Consolas" w:cs="Consolas"/>
          <w:sz w:val="18"/>
          <w:szCs w:val="18"/>
        </w:rPr>
        <w:t>SELECT</w:t>
      </w:r>
    </w:p>
    <w:p w14:paraId="70CC8E34" w14:textId="47C3A938"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000000">
      <w:pPr>
        <w:keepNext/>
        <w:keepLines/>
        <w:shd w:val="clear" w:color="auto" w:fill="F2F2F2"/>
        <w:ind w:left="200"/>
      </w:pPr>
      <w:r>
        <w:rPr>
          <w:rFonts w:ascii="Consolas" w:hAnsi="Consolas" w:cs="Consolas"/>
          <w:sz w:val="18"/>
          <w:szCs w:val="18"/>
        </w:rPr>
        <w:t>SELECT</w:t>
      </w:r>
    </w:p>
    <w:p w14:paraId="48F8145B" w14:textId="7158FC58" w:rsidR="00C35255" w:rsidRDefault="00000000">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000000">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000000">
      <w:pPr>
        <w:keepNext/>
        <w:keepLines/>
        <w:shd w:val="clear" w:color="auto" w:fill="F2F2F2"/>
        <w:ind w:left="200"/>
      </w:pPr>
      <w:r>
        <w:rPr>
          <w:rFonts w:ascii="Consolas" w:hAnsi="Consolas" w:cs="Consolas"/>
          <w:sz w:val="18"/>
          <w:szCs w:val="18"/>
        </w:rPr>
        <w:t>SELECT</w:t>
      </w:r>
    </w:p>
    <w:p w14:paraId="00A5BE0A" w14:textId="21563222"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00000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000000">
      <w:pPr>
        <w:keepNext/>
        <w:keepLines/>
        <w:shd w:val="clear" w:color="auto" w:fill="F2F2F2"/>
        <w:ind w:left="200"/>
      </w:pPr>
      <w:r>
        <w:rPr>
          <w:rFonts w:ascii="Consolas" w:hAnsi="Consolas" w:cs="Consolas"/>
          <w:sz w:val="18"/>
          <w:szCs w:val="18"/>
        </w:rPr>
        <w:t>SELECT</w:t>
      </w:r>
    </w:p>
    <w:p w14:paraId="76EC944E" w14:textId="2A4FD30D"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000000">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000000">
      <w:pPr>
        <w:keepNext/>
        <w:keepLines/>
        <w:shd w:val="clear" w:color="auto" w:fill="F2F2F2"/>
        <w:ind w:left="200"/>
      </w:pPr>
      <w:r>
        <w:rPr>
          <w:rFonts w:ascii="Consolas" w:hAnsi="Consolas" w:cs="Consolas"/>
          <w:sz w:val="18"/>
          <w:szCs w:val="18"/>
        </w:rPr>
        <w:t>SELECT</w:t>
      </w:r>
    </w:p>
    <w:p w14:paraId="19F61C30" w14:textId="77777777" w:rsidR="00C35255" w:rsidRDefault="00000000">
      <w:pPr>
        <w:keepNext/>
        <w:keepLines/>
        <w:shd w:val="clear" w:color="auto" w:fill="F2F2F2"/>
        <w:ind w:left="200"/>
      </w:pPr>
      <w:r>
        <w:rPr>
          <w:rFonts w:ascii="Consolas" w:hAnsi="Consolas" w:cs="Consolas"/>
          <w:sz w:val="18"/>
          <w:szCs w:val="18"/>
        </w:rPr>
        <w:t xml:space="preserve">    region,</w:t>
      </w:r>
    </w:p>
    <w:p w14:paraId="11A4218D" w14:textId="75986B25"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000000">
      <w:pPr>
        <w:keepNext/>
        <w:keepLines/>
        <w:shd w:val="clear" w:color="auto" w:fill="F2F2F2"/>
        <w:ind w:left="200"/>
      </w:pPr>
      <w:r>
        <w:rPr>
          <w:rFonts w:ascii="Consolas" w:hAnsi="Consolas" w:cs="Consolas"/>
          <w:sz w:val="18"/>
          <w:szCs w:val="18"/>
        </w:rPr>
        <w:t>GROUP BY region</w:t>
      </w:r>
    </w:p>
    <w:p w14:paraId="60657ADE" w14:textId="47D68FA8" w:rsidR="00C35255" w:rsidRDefault="00000000">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000000">
      <w:pPr>
        <w:keepNext/>
        <w:keepLines/>
        <w:shd w:val="clear" w:color="auto" w:fill="F2F2F2"/>
        <w:ind w:left="200"/>
      </w:pPr>
      <w:r>
        <w:rPr>
          <w:rFonts w:ascii="Consolas" w:hAnsi="Consolas" w:cs="Consolas"/>
          <w:sz w:val="18"/>
          <w:szCs w:val="18"/>
        </w:rPr>
        <w:t>SELECT</w:t>
      </w:r>
    </w:p>
    <w:p w14:paraId="4C681EB5" w14:textId="3EC51A2A" w:rsidR="00C35255" w:rsidRDefault="00000000">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000000">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000000">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52D1680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10.2 GitHub Link</w:t>
      </w:r>
    </w:p>
    <w:p w14:paraId="5E8759CC" w14:textId="73D39995" w:rsidR="00C35255" w:rsidRDefault="00B46A14">
      <w:pPr>
        <w:spacing w:after="60" w:line="264" w:lineRule="auto"/>
        <w:ind w:left="10"/>
      </w:pPr>
      <w:r w:rsidRPr="00B46A14">
        <w:t>https://github.com/eswari9390/comprehensive-analysis-of-online-learning-engagement-and-student-performance/tree/main</w:t>
      </w: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EDD88" w14:textId="77777777" w:rsidR="006E77F4" w:rsidRDefault="006E77F4">
      <w:pPr>
        <w:spacing w:line="240" w:lineRule="auto"/>
      </w:pPr>
      <w:r>
        <w:separator/>
      </w:r>
    </w:p>
  </w:endnote>
  <w:endnote w:type="continuationSeparator" w:id="0">
    <w:p w14:paraId="1B6C1660" w14:textId="77777777" w:rsidR="006E77F4" w:rsidRDefault="006E77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E94E59-7D7A-44E6-92BF-F5D1B3F73150}"/>
  </w:font>
  <w:font w:name="Consolas">
    <w:panose1 w:val="020B0609020204030204"/>
    <w:charset w:val="00"/>
    <w:family w:val="modern"/>
    <w:pitch w:val="fixed"/>
    <w:sig w:usb0="E00006FF" w:usb1="0000FCFF" w:usb2="00000001" w:usb3="00000000" w:csb0="0000019F" w:csb1="00000000"/>
    <w:embedRegular r:id="rId2" w:fontKey="{376C70DE-9DC2-4497-B5AF-D767581AB968}"/>
  </w:font>
  <w:font w:name="Cambria">
    <w:panose1 w:val="02040503050406030204"/>
    <w:charset w:val="00"/>
    <w:family w:val="roman"/>
    <w:pitch w:val="variable"/>
    <w:sig w:usb0="E00006FF" w:usb1="420024FF" w:usb2="02000000" w:usb3="00000000" w:csb0="0000019F" w:csb1="00000000"/>
    <w:embedRegular r:id="rId3" w:fontKey="{7A7256C0-F2D9-44FE-9E0F-0EFC3ACD7FD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AED8F4F-C107-4F14-ADDB-F0774529CF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FBBAD" w14:textId="77777777" w:rsidR="006E77F4" w:rsidRDefault="006E77F4">
      <w:pPr>
        <w:spacing w:line="240" w:lineRule="auto"/>
      </w:pPr>
      <w:r>
        <w:separator/>
      </w:r>
    </w:p>
  </w:footnote>
  <w:footnote w:type="continuationSeparator" w:id="0">
    <w:p w14:paraId="5C07B660" w14:textId="77777777" w:rsidR="006E77F4" w:rsidRDefault="006E77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04EAA"/>
    <w:rsid w:val="00024181"/>
    <w:rsid w:val="001B568C"/>
    <w:rsid w:val="00222279"/>
    <w:rsid w:val="00222A87"/>
    <w:rsid w:val="002879FA"/>
    <w:rsid w:val="002C0C31"/>
    <w:rsid w:val="003043BD"/>
    <w:rsid w:val="00322CF7"/>
    <w:rsid w:val="00493566"/>
    <w:rsid w:val="005176AC"/>
    <w:rsid w:val="00606F4C"/>
    <w:rsid w:val="00666E1C"/>
    <w:rsid w:val="006E77F4"/>
    <w:rsid w:val="007262CE"/>
    <w:rsid w:val="00766CF6"/>
    <w:rsid w:val="007914BA"/>
    <w:rsid w:val="00806591"/>
    <w:rsid w:val="008366EE"/>
    <w:rsid w:val="0089580C"/>
    <w:rsid w:val="008E297D"/>
    <w:rsid w:val="009C214F"/>
    <w:rsid w:val="00B46A14"/>
    <w:rsid w:val="00C35255"/>
    <w:rsid w:val="00C56400"/>
    <w:rsid w:val="00C93BEF"/>
    <w:rsid w:val="00CB53AF"/>
    <w:rsid w:val="00D106C5"/>
    <w:rsid w:val="00DD24AA"/>
    <w:rsid w:val="00E275B2"/>
    <w:rsid w:val="00ED2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2897</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ADMIN</cp:lastModifiedBy>
  <cp:revision>3</cp:revision>
  <dcterms:created xsi:type="dcterms:W3CDTF">2026-09-22T14:11:00Z</dcterms:created>
  <dcterms:modified xsi:type="dcterms:W3CDTF">2026-09-22T14:13:00Z</dcterms:modified>
</cp:coreProperties>
</file>