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Terraform and CloudWatch</w:t>
      </w:r>
    </w:p>
    <w:p>
      <w:pPr>
        <w:jc w:val="center"/>
      </w:pPr>
      <w:r>
        <w:rPr>
          <w:color w:val="006699"/>
          <w:sz w:val="36"/>
        </w:rPr>
        <w:t>BMW Data Platform - Detailed Hands-on Lab Manual</w:t>
      </w:r>
    </w:p>
    <w:p>
      <w:pPr>
        <w:jc w:val="center"/>
      </w:pPr>
      <w:r>
        <w:br/>
        <w:t>15 Guided Labs | AWS, Azure Backend, Snowflake and Observability</w:t>
      </w:r>
    </w:p>
    <w:p>
      <w:pPr>
        <w:jc w:val="center"/>
      </w:pPr>
      <w:r>
        <w:br/>
        <w:t>Trainer-ready edition</w:t>
        <w:br/>
        <w:t>Region: us-east-1 | Shell: Windows PowerShell</w:t>
      </w:r>
    </w:p>
    <w:p>
      <w:r>
        <w:br w:type="page"/>
      </w:r>
    </w:p>
    <w:p>
      <w:pPr>
        <w:pStyle w:val="Heading1"/>
      </w:pPr>
      <w:r>
        <w:t>How to use this manual</w:t>
      </w:r>
    </w:p>
    <w:p>
      <w:r>
        <w:t>Complete Labs 1-6 first. Labs 7-8 provision AWS data infrastructure. Labs 11-15 add CloudWatch observability. Lab 9 and Lab 10 are independent Azure and Snowflake extensions.</w:t>
      </w:r>
    </w:p>
    <w:tbl>
      <w:tblPr>
        <w:tblW w:type="auto" w:w="0"/>
        <w:jc w:val="center"/>
        <w:tblLayout w:type="autofit"/>
        <w:tblLook w:firstColumn="1" w:firstRow="1" w:lastColumn="0" w:lastRow="0" w:noHBand="0" w:noVBand="1" w:val="04A0"/>
      </w:tblPr>
      <w:tblGrid>
        <w:gridCol w:w="10080"/>
      </w:tblGrid>
      <w:tr>
        <w:tc>
          <w:tcPr>
            <w:tcW w:type="dxa" w:w="10080"/>
            <w:shd w:fill="FCE4D6"/>
            <w:vAlign w:val="center"/>
          </w:tcPr>
          <w:p>
            <w:r>
              <w:rPr>
                <w:b/>
              </w:rPr>
              <w:t xml:space="preserve">Cost warning: </w:t>
            </w:r>
            <w:r>
              <w:t>EMR, NAT gateways, Snowflake warehouses, CloudWatch custom metrics and alarms may incur charges. Use dev-sized resources and complete each cleanup section.</w:t>
            </w:r>
          </w:p>
        </w:tc>
      </w:tr>
    </w:tbl>
    <w:p/>
    <w:p>
      <w:pPr>
        <w:pStyle w:val="ListBullet"/>
      </w:pPr>
      <w:r>
        <w:t>Use a non-production AWS account.</w:t>
      </w:r>
    </w:p>
    <w:p>
      <w:pPr>
        <w:pStyle w:val="ListBullet"/>
      </w:pPr>
      <w:r>
        <w:t>Replace placeholders such as YOUR_ACCOUNT_ID and UNIQUE_SUFFIX.</w:t>
      </w:r>
    </w:p>
    <w:p>
      <w:pPr>
        <w:pStyle w:val="ListBullet"/>
      </w:pPr>
      <w:r>
        <w:t>Never commit passwords, access keys, .terraform folders, tfstate files or tfvars containing secrets.</w:t>
      </w:r>
    </w:p>
    <w:p>
      <w:pPr>
        <w:pStyle w:val="ListBullet"/>
      </w:pPr>
      <w:r>
        <w:t>Review every terraform plan before apply.</w:t>
      </w:r>
    </w:p>
    <w:p>
      <w:pPr>
        <w:pStyle w:val="Heading1"/>
      </w:pPr>
      <w:r>
        <w:t>Lab environment requirements</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t>Component</w:t>
            </w:r>
          </w:p>
        </w:tc>
        <w:tc>
          <w:tcPr>
            <w:tcW w:type="dxa" w:w="3360"/>
            <w:shd w:fill="D9EAF7"/>
          </w:tcPr>
          <w:p>
            <w:r>
              <w:t>Requirement</w:t>
            </w:r>
          </w:p>
        </w:tc>
        <w:tc>
          <w:tcPr>
            <w:tcW w:type="dxa" w:w="3360"/>
            <w:shd w:fill="D9EAF7"/>
          </w:tcPr>
          <w:p>
            <w:r>
              <w:t>Verification</w:t>
            </w:r>
          </w:p>
        </w:tc>
      </w:tr>
      <w:tr>
        <w:tc>
          <w:tcPr>
            <w:tcW w:type="dxa" w:w="3360"/>
          </w:tcPr>
          <w:p>
            <w:r>
              <w:t>Terraform</w:t>
            </w:r>
          </w:p>
        </w:tc>
        <w:tc>
          <w:tcPr>
            <w:tcW w:type="dxa" w:w="3360"/>
          </w:tcPr>
          <w:p>
            <w:r>
              <w:t>1.10 or later</w:t>
            </w:r>
          </w:p>
        </w:tc>
        <w:tc>
          <w:tcPr>
            <w:tcW w:type="dxa" w:w="3360"/>
          </w:tcPr>
          <w:p>
            <w:r>
              <w:t>terraform version</w:t>
            </w:r>
          </w:p>
        </w:tc>
      </w:tr>
      <w:tr>
        <w:tc>
          <w:tcPr>
            <w:tcW w:type="dxa" w:w="3360"/>
          </w:tcPr>
          <w:p>
            <w:r>
              <w:t>AWS CLI</w:t>
            </w:r>
          </w:p>
        </w:tc>
        <w:tc>
          <w:tcPr>
            <w:tcW w:type="dxa" w:w="3360"/>
          </w:tcPr>
          <w:p>
            <w:r>
              <w:t>Configured for a training account</w:t>
            </w:r>
          </w:p>
        </w:tc>
        <w:tc>
          <w:tcPr>
            <w:tcW w:type="dxa" w:w="3360"/>
          </w:tcPr>
          <w:p>
            <w:r>
              <w:t>aws sts get-caller-identity</w:t>
            </w:r>
          </w:p>
        </w:tc>
      </w:tr>
      <w:tr>
        <w:tc>
          <w:tcPr>
            <w:tcW w:type="dxa" w:w="3360"/>
          </w:tcPr>
          <w:p>
            <w:r>
              <w:t>Azure CLI</w:t>
            </w:r>
          </w:p>
        </w:tc>
        <w:tc>
          <w:tcPr>
            <w:tcW w:type="dxa" w:w="3360"/>
          </w:tcPr>
          <w:p>
            <w:r>
              <w:t>Only for Lab 9</w:t>
            </w:r>
          </w:p>
        </w:tc>
        <w:tc>
          <w:tcPr>
            <w:tcW w:type="dxa" w:w="3360"/>
          </w:tcPr>
          <w:p>
            <w:r>
              <w:t>az account show</w:t>
            </w:r>
          </w:p>
        </w:tc>
      </w:tr>
      <w:tr>
        <w:tc>
          <w:tcPr>
            <w:tcW w:type="dxa" w:w="3360"/>
          </w:tcPr>
          <w:p>
            <w:r>
              <w:t>Snowflake</w:t>
            </w:r>
          </w:p>
        </w:tc>
        <w:tc>
          <w:tcPr>
            <w:tcW w:type="dxa" w:w="3360"/>
          </w:tcPr>
          <w:p>
            <w:r>
              <w:t>Only for Lab 10</w:t>
            </w:r>
          </w:p>
        </w:tc>
        <w:tc>
          <w:tcPr>
            <w:tcW w:type="dxa" w:w="3360"/>
          </w:tcPr>
          <w:p>
            <w:r>
              <w:t>Snowsight login</w:t>
            </w:r>
          </w:p>
        </w:tc>
      </w:tr>
      <w:tr>
        <w:tc>
          <w:tcPr>
            <w:tcW w:type="dxa" w:w="3360"/>
          </w:tcPr>
          <w:p>
            <w:r>
              <w:t>Graphviz</w:t>
            </w:r>
          </w:p>
        </w:tc>
        <w:tc>
          <w:tcPr>
            <w:tcW w:type="dxa" w:w="3360"/>
          </w:tcPr>
          <w:p>
            <w:r>
              <w:t>Only for graph rendering</w:t>
            </w:r>
          </w:p>
        </w:tc>
        <w:tc>
          <w:tcPr>
            <w:tcW w:type="dxa" w:w="3360"/>
          </w:tcPr>
          <w:p>
            <w:r>
              <w:t>dot -V</w:t>
            </w:r>
          </w:p>
        </w:tc>
      </w:tr>
      <w:tr>
        <w:tc>
          <w:tcPr>
            <w:tcW w:type="dxa" w:w="3360"/>
          </w:tcPr>
          <w:p>
            <w:r>
              <w:t>Editor</w:t>
            </w:r>
          </w:p>
        </w:tc>
        <w:tc>
          <w:tcPr>
            <w:tcW w:type="dxa" w:w="3360"/>
          </w:tcPr>
          <w:p>
            <w:r>
              <w:t>VS Code recommended</w:t>
            </w:r>
          </w:p>
        </w:tc>
        <w:tc>
          <w:tcPr>
            <w:tcW w:type="dxa" w:w="3360"/>
          </w:tcPr>
          <w:p>
            <w:r>
              <w:t>code --version</w:t>
            </w:r>
          </w:p>
        </w:tc>
      </w:tr>
    </w:tbl>
    <w:p>
      <w:pPr>
        <w:pStyle w:val="Heading2"/>
      </w:pPr>
      <w:r>
        <w:t>Initial folder setup</w:t>
      </w:r>
    </w:p>
    <w:p>
      <w:pPr>
        <w:spacing w:before="60" w:after="120"/>
        <w:ind w:left="259" w:right="144"/>
        <w:shd w:fill="F3F5F7"/>
      </w:pPr>
      <w:r>
        <w:rPr>
          <w:rFonts w:ascii="Consolas" w:hAnsi="Consolas"/>
          <w:sz w:val="16"/>
        </w:rPr>
        <w:t>mkdir E:\BMWTerraformLabs</w:t>
        <w:br/>
      </w:r>
      <w:r>
        <w:rPr>
          <w:rFonts w:ascii="Consolas" w:hAnsi="Consolas"/>
          <w:sz w:val="16"/>
        </w:rPr>
        <w:t>cd E:\BMWTerraformLabs</w:t>
        <w:br/>
      </w:r>
      <w:r>
        <w:rPr>
          <w:rFonts w:ascii="Consolas" w:hAnsi="Consolas"/>
          <w:sz w:val="16"/>
        </w:rPr>
        <w:t>mkdir terraform-bmw-labs</w:t>
        <w:br/>
      </w:r>
      <w:r>
        <w:rPr>
          <w:rFonts w:ascii="Consolas" w:hAnsi="Consolas"/>
          <w:sz w:val="16"/>
        </w:rPr>
        <w:t>cd terraform-bmw-labs</w:t>
        <w:br/>
      </w:r>
      <w:r>
        <w:rPr>
          <w:rFonts w:ascii="Consolas" w:hAnsi="Consolas"/>
          <w:sz w:val="16"/>
        </w:rPr>
        <w:t>mkdir bootstrap, modules, environments, snowflake, azure-backend</w:t>
      </w:r>
    </w:p>
    <w:p>
      <w:pPr>
        <w:spacing w:before="60" w:after="120"/>
        <w:ind w:left="259" w:right="144"/>
        <w:shd w:fill="F3F5F7"/>
      </w:pPr>
      <w:r>
        <w:rPr>
          <w:rFonts w:ascii="Consolas" w:hAnsi="Consolas"/>
          <w:sz w:val="16"/>
        </w:rPr>
        <w:t>terraform version</w:t>
        <w:br/>
      </w:r>
      <w:r>
        <w:rPr>
          <w:rFonts w:ascii="Consolas" w:hAnsi="Consolas"/>
          <w:sz w:val="16"/>
        </w:rPr>
        <w:t>aws --version</w:t>
        <w:br/>
      </w:r>
      <w:r>
        <w:rPr>
          <w:rFonts w:ascii="Consolas" w:hAnsi="Consolas"/>
          <w:sz w:val="16"/>
        </w:rPr>
        <w:t>aws sts get-caller-identity</w:t>
        <w:br/>
      </w:r>
      <w:r>
        <w:rPr>
          <w:rFonts w:ascii="Consolas" w:hAnsi="Consolas"/>
          <w:sz w:val="16"/>
        </w:rPr>
        <w:t>aws configure get region</w:t>
      </w:r>
    </w:p>
    <w:p>
      <w:r>
        <w:br w:type="page"/>
      </w:r>
    </w:p>
    <w:p>
      <w:pPr>
        <w:pStyle w:val="Heading1"/>
      </w:pPr>
      <w:r>
        <w:t>Lab 1 - Terraform Basics, HCL, Providers, Resources and Data Sources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Objective</w:t>
            </w:r>
          </w:p>
        </w:tc>
        <w:tc>
          <w:tcPr>
            <w:tcW w:type="dxa" w:w="5040"/>
            <w:shd w:fill="D9EAF7"/>
          </w:tcPr>
          <w:p>
            <w:r>
              <w:t>Estimated duration</w:t>
            </w:r>
          </w:p>
        </w:tc>
      </w:tr>
      <w:tr>
        <w:tc>
          <w:tcPr>
            <w:tcW w:type="dxa" w:w="5040"/>
          </w:tcPr>
          <w:p>
            <w:r>
              <w:t>Create an encrypted BMW training bucket while learning the Terraform workflow.</w:t>
            </w:r>
          </w:p>
        </w:tc>
        <w:tc>
          <w:tcPr>
            <w:tcW w:type="dxa" w:w="5040"/>
          </w:tcPr>
          <w:p>
            <w:r>
              <w:t>60-90 minutes</w:t>
            </w:r>
          </w:p>
        </w:tc>
      </w:tr>
    </w:tbl>
    <w:p/>
    <w:p>
      <w:pPr>
        <w:pStyle w:val="Heading2"/>
      </w:pPr>
      <w:r>
        <w:t>Learning outcomes</w:t>
      </w:r>
    </w:p>
    <w:p>
      <w:pPr>
        <w:pStyle w:val="ListBullet"/>
      </w:pPr>
      <w:r>
        <w:t>Recognize blocks, arguments, expressions and references in HCL.</w:t>
      </w:r>
    </w:p>
    <w:p>
      <w:pPr>
        <w:pStyle w:val="ListBullet"/>
      </w:pPr>
      <w:r>
        <w:t>Configure and pin the AWS provider.</w:t>
      </w:r>
    </w:p>
    <w:p>
      <w:pPr>
        <w:pStyle w:val="ListBullet"/>
      </w:pPr>
      <w:r>
        <w:t>Create a resource and query existing account information with data sources.</w:t>
      </w:r>
    </w:p>
    <w:p>
      <w:pPr>
        <w:pStyle w:val="ListBullet"/>
      </w:pPr>
      <w:r>
        <w:t>Run init, fmt, validate, plan, apply, output and destroy.</w:t>
      </w:r>
    </w:p>
    <w:p>
      <w:pPr>
        <w:pStyle w:val="Heading3"/>
      </w:pPr>
      <w:r>
        <w:t>Step 1 - Create the lab folder</w:t>
      </w:r>
    </w:p>
    <w:p>
      <w:pPr>
        <w:spacing w:before="60" w:after="120"/>
        <w:ind w:left="259" w:right="144"/>
        <w:shd w:fill="F3F5F7"/>
      </w:pPr>
      <w:r>
        <w:rPr>
          <w:rFonts w:ascii="Consolas" w:hAnsi="Consolas"/>
          <w:sz w:val="16"/>
        </w:rPr>
        <w:t>cd E:\BMWTerraformLabs\terraform-bmw-labs</w:t>
        <w:br/>
      </w:r>
      <w:r>
        <w:rPr>
          <w:rFonts w:ascii="Consolas" w:hAnsi="Consolas"/>
          <w:sz w:val="16"/>
        </w:rPr>
        <w:t>mkdir basics</w:t>
        <w:br/>
      </w:r>
      <w:r>
        <w:rPr>
          <w:rFonts w:ascii="Consolas" w:hAnsi="Consolas"/>
          <w:sz w:val="16"/>
        </w:rPr>
        <w:t>cd basics</w:t>
      </w:r>
    </w:p>
    <w:p>
      <w:pPr>
        <w:pStyle w:val="Heading3"/>
      </w:pPr>
      <w:r>
        <w:t>Step 2 - Create versions.tf</w:t>
      </w:r>
    </w:p>
    <w:p>
      <w:pPr>
        <w:spacing w:before="60" w:after="120"/>
        <w:ind w:left="259" w:right="144"/>
        <w:shd w:fill="F3F5F7"/>
      </w:pPr>
      <w:r>
        <w:rPr>
          <w:rFonts w:ascii="Consolas" w:hAnsi="Consolas"/>
          <w:sz w:val="16"/>
        </w:rPr>
        <w:t>terraform {</w:t>
        <w:br/>
      </w:r>
      <w:r>
        <w:rPr>
          <w:rFonts w:ascii="Consolas" w:hAnsi="Consolas"/>
          <w:sz w:val="16"/>
        </w:rPr>
        <w:t xml:space="preserve">  required_version = "&gt;= 1.10.0"</w:t>
        <w:br/>
      </w:r>
      <w:r>
        <w:rPr>
          <w:rFonts w:ascii="Consolas" w:hAnsi="Consolas"/>
          <w:sz w:val="16"/>
        </w:rPr>
        <w:t xml:space="preserve">  required_providers {</w:t>
        <w:br/>
      </w:r>
      <w:r>
        <w:rPr>
          <w:rFonts w:ascii="Consolas" w:hAnsi="Consolas"/>
          <w:sz w:val="16"/>
        </w:rPr>
        <w:t xml:space="preserve">    aws = {</w:t>
        <w:br/>
      </w:r>
      <w:r>
        <w:rPr>
          <w:rFonts w:ascii="Consolas" w:hAnsi="Consolas"/>
          <w:sz w:val="16"/>
        </w:rPr>
        <w:t xml:space="preserve">      source  = "hashicorp/aws"</w:t>
        <w:br/>
      </w:r>
      <w:r>
        <w:rPr>
          <w:rFonts w:ascii="Consolas" w:hAnsi="Consolas"/>
          <w:sz w:val="16"/>
        </w:rPr>
        <w:t xml:space="preserve">      version = "~&gt; 6.0"</w:t>
        <w:br/>
      </w:r>
      <w:r>
        <w:rPr>
          <w:rFonts w:ascii="Consolas" w:hAnsi="Consolas"/>
          <w:sz w:val="16"/>
        </w:rPr>
        <w:t xml:space="preserve">    }</w:t>
        <w:br/>
      </w:r>
      <w:r>
        <w:rPr>
          <w:rFonts w:ascii="Consolas" w:hAnsi="Consolas"/>
          <w:sz w:val="16"/>
        </w:rPr>
        <w:t xml:space="preserve">  }</w:t>
        <w:br/>
      </w:r>
      <w:r>
        <w:rPr>
          <w:rFonts w:ascii="Consolas" w:hAnsi="Consolas"/>
          <w:sz w:val="16"/>
        </w:rPr>
        <w:t>}</w:t>
      </w:r>
    </w:p>
    <w:p>
      <w:pPr>
        <w:pStyle w:val="Heading3"/>
      </w:pPr>
      <w:r>
        <w:t>Step 3 - Create variables.tf</w:t>
      </w:r>
    </w:p>
    <w:p>
      <w:pPr>
        <w:spacing w:before="60" w:after="120"/>
        <w:ind w:left="259" w:right="144"/>
        <w:shd w:fill="F3F5F7"/>
      </w:pPr>
      <w:r>
        <w:rPr>
          <w:rFonts w:ascii="Consolas" w:hAnsi="Consolas"/>
          <w:sz w:val="16"/>
        </w:rPr>
        <w:t>variable "aws_region" {</w:t>
        <w:br/>
      </w:r>
      <w:r>
        <w:rPr>
          <w:rFonts w:ascii="Consolas" w:hAnsi="Consolas"/>
          <w:sz w:val="16"/>
        </w:rPr>
        <w:t xml:space="preserve">  description = "AWS region"</w:t>
        <w:br/>
      </w:r>
      <w:r>
        <w:rPr>
          <w:rFonts w:ascii="Consolas" w:hAnsi="Consolas"/>
          <w:sz w:val="16"/>
        </w:rPr>
        <w:t xml:space="preserve">  type        = string</w:t>
        <w:br/>
      </w:r>
      <w:r>
        <w:rPr>
          <w:rFonts w:ascii="Consolas" w:hAnsi="Consolas"/>
          <w:sz w:val="16"/>
        </w:rPr>
        <w:t xml:space="preserve">  default     = "us-east-1"</w:t>
        <w:br/>
      </w:r>
      <w:r>
        <w:rPr>
          <w:rFonts w:ascii="Consolas" w:hAnsi="Consolas"/>
          <w:sz w:val="16"/>
        </w:rPr>
        <w:t>}</w:t>
        <w:br/>
      </w:r>
      <w:r>
        <w:rPr>
          <w:rFonts w:ascii="Consolas" w:hAnsi="Consolas"/>
          <w:sz w:val="16"/>
        </w:rPr>
        <w:br/>
      </w:r>
      <w:r>
        <w:rPr>
          <w:rFonts w:ascii="Consolas" w:hAnsi="Consolas"/>
          <w:sz w:val="16"/>
        </w:rPr>
        <w:t>variable "project_name" {</w:t>
        <w:br/>
      </w:r>
      <w:r>
        <w:rPr>
          <w:rFonts w:ascii="Consolas" w:hAnsi="Consolas"/>
          <w:sz w:val="16"/>
        </w:rPr>
        <w:t xml:space="preserve">  type    = string</w:t>
        <w:br/>
      </w:r>
      <w:r>
        <w:rPr>
          <w:rFonts w:ascii="Consolas" w:hAnsi="Consolas"/>
          <w:sz w:val="16"/>
        </w:rPr>
        <w:t xml:space="preserve">  default = "bmw-data-platform"</w:t>
        <w:br/>
      </w:r>
      <w:r>
        <w:rPr>
          <w:rFonts w:ascii="Consolas" w:hAnsi="Consolas"/>
          <w:sz w:val="16"/>
        </w:rPr>
        <w:t>}</w:t>
        <w:br/>
      </w:r>
      <w:r>
        <w:rPr>
          <w:rFonts w:ascii="Consolas" w:hAnsi="Consolas"/>
          <w:sz w:val="16"/>
        </w:rPr>
        <w:br/>
      </w:r>
      <w:r>
        <w:rPr>
          <w:rFonts w:ascii="Consolas" w:hAnsi="Consolas"/>
          <w:sz w:val="16"/>
        </w:rPr>
        <w:t>variable "environment" {</w:t>
        <w:br/>
      </w:r>
      <w:r>
        <w:rPr>
          <w:rFonts w:ascii="Consolas" w:hAnsi="Consolas"/>
          <w:sz w:val="16"/>
        </w:rPr>
        <w:t xml:space="preserve">  type    = string</w:t>
        <w:br/>
      </w:r>
      <w:r>
        <w:rPr>
          <w:rFonts w:ascii="Consolas" w:hAnsi="Consolas"/>
          <w:sz w:val="16"/>
        </w:rPr>
        <w:t xml:space="preserve">  default = "dev"</w:t>
        <w:br/>
      </w:r>
      <w:r>
        <w:rPr>
          <w:rFonts w:ascii="Consolas" w:hAnsi="Consolas"/>
          <w:sz w:val="16"/>
        </w:rPr>
        <w:t xml:space="preserve">  validation {</w:t>
        <w:br/>
      </w:r>
      <w:r>
        <w:rPr>
          <w:rFonts w:ascii="Consolas" w:hAnsi="Consolas"/>
          <w:sz w:val="16"/>
        </w:rPr>
        <w:t xml:space="preserve">    condition     = contains(["dev", "staging", "prod"], var.environment)</w:t>
        <w:br/>
      </w:r>
      <w:r>
        <w:rPr>
          <w:rFonts w:ascii="Consolas" w:hAnsi="Consolas"/>
          <w:sz w:val="16"/>
        </w:rPr>
        <w:t xml:space="preserve">    error_message = "Environment must be dev, staging or prod."</w:t>
        <w:br/>
      </w:r>
      <w:r>
        <w:rPr>
          <w:rFonts w:ascii="Consolas" w:hAnsi="Consolas"/>
          <w:sz w:val="16"/>
        </w:rPr>
        <w:t xml:space="preserve">  }</w:t>
        <w:br/>
      </w:r>
      <w:r>
        <w:rPr>
          <w:rFonts w:ascii="Consolas" w:hAnsi="Consolas"/>
          <w:sz w:val="16"/>
        </w:rPr>
        <w:t>}</w:t>
      </w:r>
    </w:p>
    <w:p>
      <w:pPr>
        <w:pStyle w:val="Heading3"/>
      </w:pPr>
      <w:r>
        <w:t>Step 4 - Create provider.tf</w:t>
      </w:r>
    </w:p>
    <w:p>
      <w:pPr>
        <w:spacing w:before="60" w:after="120"/>
        <w:ind w:left="259" w:right="144"/>
        <w:shd w:fill="F3F5F7"/>
      </w:pPr>
      <w:r>
        <w:rPr>
          <w:rFonts w:ascii="Consolas" w:hAnsi="Consolas"/>
          <w:sz w:val="16"/>
        </w:rPr>
        <w:t>provider "aws" {</w:t>
        <w:br/>
      </w:r>
      <w:r>
        <w:rPr>
          <w:rFonts w:ascii="Consolas" w:hAnsi="Consolas"/>
          <w:sz w:val="16"/>
        </w:rPr>
        <w:t xml:space="preserve">  region = var.aws_region</w:t>
        <w:br/>
      </w:r>
      <w:r>
        <w:rPr>
          <w:rFonts w:ascii="Consolas" w:hAnsi="Consolas"/>
          <w:sz w:val="16"/>
        </w:rPr>
        <w:t xml:space="preserve">  default_tags {</w:t>
        <w:br/>
      </w:r>
      <w:r>
        <w:rPr>
          <w:rFonts w:ascii="Consolas" w:hAnsi="Consolas"/>
          <w:sz w:val="16"/>
        </w:rPr>
        <w:t xml:space="preserve">    tags = {</w:t>
        <w:br/>
      </w:r>
      <w:r>
        <w:rPr>
          <w:rFonts w:ascii="Consolas" w:hAnsi="Consolas"/>
          <w:sz w:val="16"/>
        </w:rPr>
        <w:t xml:space="preserve">      Project     = var.project_name</w:t>
        <w:br/>
      </w:r>
      <w:r>
        <w:rPr>
          <w:rFonts w:ascii="Consolas" w:hAnsi="Consolas"/>
          <w:sz w:val="16"/>
        </w:rPr>
        <w:t xml:space="preserve">      Environment = var.environment</w:t>
        <w:br/>
      </w:r>
      <w:r>
        <w:rPr>
          <w:rFonts w:ascii="Consolas" w:hAnsi="Consolas"/>
          <w:sz w:val="16"/>
        </w:rPr>
        <w:t xml:space="preserve">      ManagedBy   = "Terraform"</w:t>
        <w:br/>
      </w:r>
      <w:r>
        <w:rPr>
          <w:rFonts w:ascii="Consolas" w:hAnsi="Consolas"/>
          <w:sz w:val="16"/>
        </w:rPr>
        <w:t xml:space="preserve">    }</w:t>
        <w:br/>
      </w:r>
      <w:r>
        <w:rPr>
          <w:rFonts w:ascii="Consolas" w:hAnsi="Consolas"/>
          <w:sz w:val="16"/>
        </w:rPr>
        <w:t xml:space="preserve">  }</w:t>
        <w:br/>
      </w:r>
      <w:r>
        <w:rPr>
          <w:rFonts w:ascii="Consolas" w:hAnsi="Consolas"/>
          <w:sz w:val="16"/>
        </w:rPr>
        <w:t>}</w:t>
      </w:r>
    </w:p>
    <w:p>
      <w:pPr>
        <w:pStyle w:val="Heading3"/>
      </w:pPr>
      <w:r>
        <w:t>Step 5 - Create terraform.tfvars</w:t>
      </w:r>
    </w:p>
    <w:p>
      <w:pPr>
        <w:spacing w:before="60" w:after="120"/>
        <w:ind w:left="259" w:right="144"/>
        <w:shd w:fill="F3F5F7"/>
      </w:pPr>
      <w:r>
        <w:rPr>
          <w:rFonts w:ascii="Consolas" w:hAnsi="Consolas"/>
          <w:sz w:val="16"/>
        </w:rPr>
        <w:t>aws_region   = "us-east-1"</w:t>
        <w:br/>
      </w:r>
      <w:r>
        <w:rPr>
          <w:rFonts w:ascii="Consolas" w:hAnsi="Consolas"/>
          <w:sz w:val="16"/>
        </w:rPr>
        <w:t>project_name = "bmw-data-platform"</w:t>
        <w:br/>
      </w:r>
      <w:r>
        <w:rPr>
          <w:rFonts w:ascii="Consolas" w:hAnsi="Consolas"/>
          <w:sz w:val="16"/>
        </w:rPr>
        <w:t>environment  = "dev"</w:t>
      </w:r>
    </w:p>
    <w:p>
      <w:pPr>
        <w:pStyle w:val="Heading3"/>
      </w:pPr>
      <w:r>
        <w:t>Step 6 - Create main.tf</w:t>
      </w:r>
    </w:p>
    <w:p>
      <w:pPr>
        <w:spacing w:before="60" w:after="120"/>
        <w:ind w:left="259" w:right="144"/>
        <w:shd w:fill="F3F5F7"/>
      </w:pPr>
      <w:r>
        <w:rPr>
          <w:rFonts w:ascii="Consolas" w:hAnsi="Consolas"/>
          <w:sz w:val="16"/>
        </w:rPr>
        <w:t>data "aws_caller_identity" "current" {}</w:t>
        <w:br/>
      </w:r>
      <w:r>
        <w:rPr>
          <w:rFonts w:ascii="Consolas" w:hAnsi="Consolas"/>
          <w:sz w:val="16"/>
        </w:rPr>
        <w:t>data "aws_region" "current" {}</w:t>
        <w:br/>
      </w:r>
      <w:r>
        <w:rPr>
          <w:rFonts w:ascii="Consolas" w:hAnsi="Consolas"/>
          <w:sz w:val="16"/>
        </w:rPr>
        <w:br/>
      </w:r>
      <w:r>
        <w:rPr>
          <w:rFonts w:ascii="Consolas" w:hAnsi="Consolas"/>
          <w:sz w:val="16"/>
        </w:rPr>
        <w:t>locals {</w:t>
        <w:br/>
      </w:r>
      <w:r>
        <w:rPr>
          <w:rFonts w:ascii="Consolas" w:hAnsi="Consolas"/>
          <w:sz w:val="16"/>
        </w:rPr>
        <w:t xml:space="preserve">  bucket_name = "${var.project_name}-${var.environment}-${data.aws_caller_identity.current.account_id}"</w:t>
        <w:br/>
      </w:r>
      <w:r>
        <w:rPr>
          <w:rFonts w:ascii="Consolas" w:hAnsi="Consolas"/>
          <w:sz w:val="16"/>
        </w:rPr>
        <w:t>}</w:t>
        <w:br/>
      </w:r>
      <w:r>
        <w:rPr>
          <w:rFonts w:ascii="Consolas" w:hAnsi="Consolas"/>
          <w:sz w:val="16"/>
        </w:rPr>
        <w:br/>
      </w:r>
      <w:r>
        <w:rPr>
          <w:rFonts w:ascii="Consolas" w:hAnsi="Consolas"/>
          <w:sz w:val="16"/>
        </w:rPr>
        <w:t>resource "aws_s3_bucket" "demo" {</w:t>
        <w:br/>
      </w:r>
      <w:r>
        <w:rPr>
          <w:rFonts w:ascii="Consolas" w:hAnsi="Consolas"/>
          <w:sz w:val="16"/>
        </w:rPr>
        <w:t xml:space="preserve">  bucket = local.bucket_name</w:t>
        <w:br/>
      </w:r>
      <w:r>
        <w:rPr>
          <w:rFonts w:ascii="Consolas" w:hAnsi="Consolas"/>
          <w:sz w:val="16"/>
        </w:rPr>
        <w:t>}</w:t>
        <w:br/>
      </w:r>
      <w:r>
        <w:rPr>
          <w:rFonts w:ascii="Consolas" w:hAnsi="Consolas"/>
          <w:sz w:val="16"/>
        </w:rPr>
        <w:br/>
      </w:r>
      <w:r>
        <w:rPr>
          <w:rFonts w:ascii="Consolas" w:hAnsi="Consolas"/>
          <w:sz w:val="16"/>
        </w:rPr>
        <w:t>resource "aws_s3_bucket_public_access_block" "demo" {</w:t>
        <w:br/>
      </w:r>
      <w:r>
        <w:rPr>
          <w:rFonts w:ascii="Consolas" w:hAnsi="Consolas"/>
          <w:sz w:val="16"/>
        </w:rPr>
        <w:t xml:space="preserve">  bucket                  = aws_s3_bucket.demo.id</w:t>
        <w:br/>
      </w:r>
      <w:r>
        <w:rPr>
          <w:rFonts w:ascii="Consolas" w:hAnsi="Consolas"/>
          <w:sz w:val="16"/>
        </w:rPr>
        <w:t xml:space="preserve">  block_public_acls       = true</w:t>
        <w:br/>
      </w:r>
      <w:r>
        <w:rPr>
          <w:rFonts w:ascii="Consolas" w:hAnsi="Consolas"/>
          <w:sz w:val="16"/>
        </w:rPr>
        <w:t xml:space="preserve">  block_public_policy     = true</w:t>
        <w:br/>
      </w:r>
      <w:r>
        <w:rPr>
          <w:rFonts w:ascii="Consolas" w:hAnsi="Consolas"/>
          <w:sz w:val="16"/>
        </w:rPr>
        <w:t xml:space="preserve">  ignore_public_acls      = true</w:t>
        <w:br/>
      </w:r>
      <w:r>
        <w:rPr>
          <w:rFonts w:ascii="Consolas" w:hAnsi="Consolas"/>
          <w:sz w:val="16"/>
        </w:rPr>
        <w:t xml:space="preserve">  restrict_public_buckets = true</w:t>
        <w:br/>
      </w:r>
      <w:r>
        <w:rPr>
          <w:rFonts w:ascii="Consolas" w:hAnsi="Consolas"/>
          <w:sz w:val="16"/>
        </w:rPr>
        <w:t>}</w:t>
        <w:br/>
      </w:r>
      <w:r>
        <w:rPr>
          <w:rFonts w:ascii="Consolas" w:hAnsi="Consolas"/>
          <w:sz w:val="16"/>
        </w:rPr>
        <w:br/>
      </w:r>
      <w:r>
        <w:rPr>
          <w:rFonts w:ascii="Consolas" w:hAnsi="Consolas"/>
          <w:sz w:val="16"/>
        </w:rPr>
        <w:t>resource "aws_s3_bucket_server_side_encryption_configuration" "demo" {</w:t>
        <w:br/>
      </w:r>
      <w:r>
        <w:rPr>
          <w:rFonts w:ascii="Consolas" w:hAnsi="Consolas"/>
          <w:sz w:val="16"/>
        </w:rPr>
        <w:t xml:space="preserve">  bucket = aws_s3_bucket.demo.id</w:t>
        <w:br/>
      </w:r>
      <w:r>
        <w:rPr>
          <w:rFonts w:ascii="Consolas" w:hAnsi="Consolas"/>
          <w:sz w:val="16"/>
        </w:rPr>
        <w:t xml:space="preserve">  rule {</w:t>
        <w:br/>
      </w:r>
      <w:r>
        <w:rPr>
          <w:rFonts w:ascii="Consolas" w:hAnsi="Consolas"/>
          <w:sz w:val="16"/>
        </w:rPr>
        <w:t xml:space="preserve">    apply_server_side_encryption_by_default { sse_algorithm = "AES256" }</w:t>
        <w:br/>
      </w:r>
      <w:r>
        <w:rPr>
          <w:rFonts w:ascii="Consolas" w:hAnsi="Consolas"/>
          <w:sz w:val="16"/>
        </w:rPr>
        <w:t xml:space="preserve">  }</w:t>
        <w:br/>
      </w:r>
      <w:r>
        <w:rPr>
          <w:rFonts w:ascii="Consolas" w:hAnsi="Consolas"/>
          <w:sz w:val="16"/>
        </w:rPr>
        <w:t>}</w:t>
      </w:r>
    </w:p>
    <w:p>
      <w:pPr>
        <w:pStyle w:val="Heading3"/>
      </w:pPr>
      <w:r>
        <w:t>Step 7 - Create outputs.tf</w:t>
      </w:r>
    </w:p>
    <w:p>
      <w:pPr>
        <w:spacing w:before="60" w:after="120"/>
        <w:ind w:left="259" w:right="144"/>
        <w:shd w:fill="F3F5F7"/>
      </w:pPr>
      <w:r>
        <w:rPr>
          <w:rFonts w:ascii="Consolas" w:hAnsi="Consolas"/>
          <w:sz w:val="16"/>
        </w:rPr>
        <w:t>output "account_id" { value = data.aws_caller_identity.current.account_id }</w:t>
        <w:br/>
      </w:r>
      <w:r>
        <w:rPr>
          <w:rFonts w:ascii="Consolas" w:hAnsi="Consolas"/>
          <w:sz w:val="16"/>
        </w:rPr>
        <w:t>output "region"     { value = data.aws_region.current.region }</w:t>
        <w:br/>
      </w:r>
      <w:r>
        <w:rPr>
          <w:rFonts w:ascii="Consolas" w:hAnsi="Consolas"/>
          <w:sz w:val="16"/>
        </w:rPr>
        <w:t>output "bucket_name" { value = aws_s3_bucket.demo.id }</w:t>
      </w:r>
    </w:p>
    <w:p>
      <w:pPr>
        <w:pStyle w:val="Heading3"/>
      </w:pPr>
      <w:r>
        <w:t>Step 8 - Initialize and validate</w:t>
      </w:r>
    </w:p>
    <w:p>
      <w:pPr>
        <w:spacing w:before="60" w:after="120"/>
        <w:ind w:left="259" w:right="144"/>
        <w:shd w:fill="F3F5F7"/>
      </w:pPr>
      <w:r>
        <w:rPr>
          <w:rFonts w:ascii="Consolas" w:hAnsi="Consolas"/>
          <w:sz w:val="16"/>
        </w:rPr>
        <w:t>terraform fmt -recursive</w:t>
        <w:br/>
      </w:r>
      <w:r>
        <w:rPr>
          <w:rFonts w:ascii="Consolas" w:hAnsi="Consolas"/>
          <w:sz w:val="16"/>
        </w:rPr>
        <w:t>terraform init</w:t>
        <w:br/>
      </w:r>
      <w:r>
        <w:rPr>
          <w:rFonts w:ascii="Consolas" w:hAnsi="Consolas"/>
          <w:sz w:val="16"/>
        </w:rPr>
        <w:t>terraform validate</w:t>
        <w:br/>
      </w:r>
      <w:r>
        <w:rPr>
          <w:rFonts w:ascii="Consolas" w:hAnsi="Consolas"/>
          <w:sz w:val="16"/>
        </w:rPr>
        <w:t>terraform plan -out=tfplan</w:t>
        <w:br/>
      </w:r>
      <w:r>
        <w:rPr>
          <w:rFonts w:ascii="Consolas" w:hAnsi="Consolas"/>
          <w:sz w:val="16"/>
        </w:rPr>
        <w:t>terraform show tfplan</w:t>
      </w:r>
    </w:p>
    <w:p>
      <w:r>
        <w:t>Expected: initialization succeeds, validation reports success, and the plan shows three resources to add.</w:t>
      </w:r>
    </w:p>
    <w:p>
      <w:pPr>
        <w:pStyle w:val="Heading3"/>
      </w:pPr>
      <w:r>
        <w:t>Step 9 - Apply and verify</w:t>
      </w:r>
    </w:p>
    <w:p>
      <w:pPr>
        <w:spacing w:before="60" w:after="120"/>
        <w:ind w:left="259" w:right="144"/>
        <w:shd w:fill="F3F5F7"/>
      </w:pPr>
      <w:r>
        <w:rPr>
          <w:rFonts w:ascii="Consolas" w:hAnsi="Consolas"/>
          <w:sz w:val="16"/>
        </w:rPr>
        <w:t>terraform apply tfplan</w:t>
        <w:br/>
      </w:r>
      <w:r>
        <w:rPr>
          <w:rFonts w:ascii="Consolas" w:hAnsi="Consolas"/>
          <w:sz w:val="16"/>
        </w:rPr>
        <w:t>terraform output</w:t>
        <w:br/>
      </w:r>
      <w:r>
        <w:rPr>
          <w:rFonts w:ascii="Consolas" w:hAnsi="Consolas"/>
          <w:sz w:val="16"/>
        </w:rPr>
        <w:t>terraform state list</w:t>
        <w:br/>
      </w:r>
      <w:r>
        <w:rPr>
          <w:rFonts w:ascii="Consolas" w:hAnsi="Consolas"/>
          <w:sz w:val="16"/>
        </w:rPr>
        <w:t>aws s3api head-bucket --bucket $(terraform output -raw bucket_name)</w:t>
      </w:r>
    </w:p>
    <w:tbl>
      <w:tblPr>
        <w:tblW w:type="auto" w:w="0"/>
        <w:jc w:val="center"/>
        <w:tblLayout w:type="autofit"/>
        <w:tblLook w:firstColumn="1" w:firstRow="1" w:lastColumn="0" w:lastRow="0" w:noHBand="0" w:noVBand="1" w:val="04A0"/>
      </w:tblPr>
      <w:tblGrid>
        <w:gridCol w:w="10080"/>
      </w:tblGrid>
      <w:tr>
        <w:tc>
          <w:tcPr>
            <w:tcW w:type="dxa" w:w="10080"/>
            <w:shd w:fill="D9EAF7"/>
            <w:vAlign w:val="center"/>
          </w:tcPr>
          <w:p>
            <w:r>
              <w:rPr>
                <w:b/>
              </w:rPr>
              <w:t xml:space="preserve">PowerShell: </w:t>
            </w:r>
            <w:r>
              <w:t>The $(...) expression above is PowerShell command substitution. Run commands from the same folder containing the Terraform state.</w:t>
            </w:r>
          </w:p>
        </w:tc>
      </w:tr>
    </w:tbl>
    <w:p/>
    <w:p>
      <w:pPr>
        <w:pStyle w:val="Heading2"/>
      </w:pPr>
      <w:r>
        <w:t>Validation checklist</w:t>
      </w:r>
    </w:p>
    <w:p>
      <w:pPr>
        <w:pStyle w:val="ListBullet"/>
      </w:pPr>
      <w:r>
        <w:t>☐ Bucket exists and has a globally unique name.</w:t>
      </w:r>
    </w:p>
    <w:p>
      <w:pPr>
        <w:pStyle w:val="ListBullet"/>
      </w:pPr>
      <w:r>
        <w:t>☐ Public access block is enabled.</w:t>
      </w:r>
    </w:p>
    <w:p>
      <w:pPr>
        <w:pStyle w:val="ListBullet"/>
      </w:pPr>
      <w:r>
        <w:t>☐ Server-side encryption is AES256.</w:t>
      </w:r>
    </w:p>
    <w:p>
      <w:pPr>
        <w:pStyle w:val="ListBullet"/>
      </w:pPr>
      <w:r>
        <w:t>☐ terraform state list shows all three resources.</w:t>
      </w:r>
    </w:p>
    <w:p>
      <w:pPr>
        <w:pStyle w:val="Heading2"/>
      </w:pPr>
      <w:r>
        <w:t>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Symptom</w:t>
            </w:r>
          </w:p>
        </w:tc>
        <w:tc>
          <w:tcPr>
            <w:tcW w:type="dxa" w:w="3360"/>
            <w:shd w:fill="D9EAF7"/>
          </w:tcPr>
          <w:p>
            <w:r>
              <w:t>Likely cause</w:t>
            </w:r>
          </w:p>
        </w:tc>
        <w:tc>
          <w:tcPr>
            <w:tcW w:type="dxa" w:w="3360"/>
            <w:shd w:fill="D9EAF7"/>
          </w:tcPr>
          <w:p>
            <w:r>
              <w:t>Resolution</w:t>
            </w:r>
          </w:p>
        </w:tc>
      </w:tr>
      <w:tr>
        <w:tc>
          <w:tcPr>
            <w:tcW w:type="dxa" w:w="3360"/>
          </w:tcPr>
          <w:p>
            <w:r>
              <w:t>BucketAlreadyExists</w:t>
            </w:r>
          </w:p>
        </w:tc>
        <w:tc>
          <w:tcPr>
            <w:tcW w:type="dxa" w:w="3360"/>
          </w:tcPr>
          <w:p>
            <w:r>
              <w:t>S3 names are global</w:t>
            </w:r>
          </w:p>
        </w:tc>
        <w:tc>
          <w:tcPr>
            <w:tcW w:type="dxa" w:w="3360"/>
          </w:tcPr>
          <w:p>
            <w:r>
              <w:t>Add a unique suffix or account ID.</w:t>
            </w:r>
          </w:p>
        </w:tc>
      </w:tr>
      <w:tr>
        <w:tc>
          <w:tcPr>
            <w:tcW w:type="dxa" w:w="3360"/>
          </w:tcPr>
          <w:p>
            <w:r>
              <w:t>NoCredentialProviders</w:t>
            </w:r>
          </w:p>
        </w:tc>
        <w:tc>
          <w:tcPr>
            <w:tcW w:type="dxa" w:w="3360"/>
          </w:tcPr>
          <w:p>
            <w:r>
              <w:t>AWS CLI is not configured</w:t>
            </w:r>
          </w:p>
        </w:tc>
        <w:tc>
          <w:tcPr>
            <w:tcW w:type="dxa" w:w="3360"/>
          </w:tcPr>
          <w:p>
            <w:r>
              <w:t>Run aws configure or authenticate through AWS SSO.</w:t>
            </w:r>
          </w:p>
        </w:tc>
      </w:tr>
      <w:tr>
        <w:tc>
          <w:tcPr>
            <w:tcW w:type="dxa" w:w="3360"/>
          </w:tcPr>
          <w:p>
            <w:r>
              <w:t>AccessDenied</w:t>
            </w:r>
          </w:p>
        </w:tc>
        <w:tc>
          <w:tcPr>
            <w:tcW w:type="dxa" w:w="3360"/>
          </w:tcPr>
          <w:p>
            <w:r>
              <w:t>IAM identity lacks S3 permission</w:t>
            </w:r>
          </w:p>
        </w:tc>
        <w:tc>
          <w:tcPr>
            <w:tcW w:type="dxa" w:w="3360"/>
          </w:tcPr>
          <w:p>
            <w:r>
              <w:t>Grant the training role required S3 actions.</w:t>
            </w:r>
          </w:p>
        </w:tc>
      </w:tr>
    </w:tbl>
    <w:p>
      <w:pPr>
        <w:pStyle w:val="Heading2"/>
      </w:pPr>
      <w:r>
        <w:t>Cleanup</w:t>
      </w:r>
    </w:p>
    <w:p>
      <w:pPr>
        <w:spacing w:before="60" w:after="120"/>
        <w:ind w:left="259" w:right="144"/>
        <w:shd w:fill="F3F5F7"/>
      </w:pPr>
      <w:r>
        <w:rPr>
          <w:rFonts w:ascii="Consolas" w:hAnsi="Consolas"/>
          <w:sz w:val="16"/>
        </w:rPr>
        <w:t>terraform destroy</w:t>
      </w:r>
    </w:p>
    <w:p>
      <w:r>
        <w:br w:type="page"/>
      </w:r>
    </w:p>
    <w:p>
      <w:pPr>
        <w:pStyle w:val="Heading1"/>
      </w:pPr>
      <w:r>
        <w:t>Lab 2 - Reusable Modules and Module Composition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Objective</w:t>
            </w:r>
          </w:p>
        </w:tc>
        <w:tc>
          <w:tcPr>
            <w:tcW w:type="dxa" w:w="5040"/>
            <w:shd w:fill="D9EAF7"/>
          </w:tcPr>
          <w:p>
            <w:r>
              <w:t>Estimated duration</w:t>
            </w:r>
          </w:p>
        </w:tc>
      </w:tr>
      <w:tr>
        <w:tc>
          <w:tcPr>
            <w:tcW w:type="dxa" w:w="5040"/>
          </w:tcPr>
          <w:p>
            <w:r>
              <w:t>Build a reusable data-lake module and call it from a dev root module.</w:t>
            </w:r>
          </w:p>
        </w:tc>
        <w:tc>
          <w:tcPr>
            <w:tcW w:type="dxa" w:w="5040"/>
          </w:tcPr>
          <w:p>
            <w:r>
              <w:t>60-90 minutes</w:t>
            </w:r>
          </w:p>
        </w:tc>
      </w:tr>
    </w:tbl>
    <w:p/>
    <w:p>
      <w:pPr>
        <w:pStyle w:val="Heading3"/>
      </w:pPr>
      <w:r>
        <w:t>Step 1 - Create folders</w:t>
      </w:r>
    </w:p>
    <w:p>
      <w:pPr>
        <w:spacing w:before="60" w:after="120"/>
        <w:ind w:left="259" w:right="144"/>
        <w:shd w:fill="F3F5F7"/>
      </w:pPr>
      <w:r>
        <w:rPr>
          <w:rFonts w:ascii="Consolas" w:hAnsi="Consolas"/>
          <w:sz w:val="16"/>
        </w:rPr>
        <w:t>cd E:\BMWTerraformLabs\terraform-bmw-labs</w:t>
        <w:br/>
      </w:r>
      <w:r>
        <w:rPr>
          <w:rFonts w:ascii="Consolas" w:hAnsi="Consolas"/>
          <w:sz w:val="16"/>
        </w:rPr>
        <w:t>mkdir modules\data-lake</w:t>
        <w:br/>
      </w:r>
      <w:r>
        <w:rPr>
          <w:rFonts w:ascii="Consolas" w:hAnsi="Consolas"/>
          <w:sz w:val="16"/>
        </w:rPr>
        <w:t>mkdir environments\dev</w:t>
      </w:r>
    </w:p>
    <w:p>
      <w:pPr>
        <w:pStyle w:val="Heading3"/>
      </w:pPr>
      <w:r>
        <w:t>Step 2 - Create modules/data-lake/variables.tf</w:t>
      </w:r>
    </w:p>
    <w:p>
      <w:pPr>
        <w:spacing w:before="60" w:after="120"/>
        <w:ind w:left="259" w:right="144"/>
        <w:shd w:fill="F3F5F7"/>
      </w:pPr>
      <w:r>
        <w:rPr>
          <w:rFonts w:ascii="Consolas" w:hAnsi="Consolas"/>
          <w:sz w:val="16"/>
        </w:rPr>
        <w:t>variable "bucket_name" { type = string }</w:t>
        <w:br/>
      </w:r>
      <w:r>
        <w:rPr>
          <w:rFonts w:ascii="Consolas" w:hAnsi="Consolas"/>
          <w:sz w:val="16"/>
        </w:rPr>
        <w:t>variable "environment" { type = string }</w:t>
        <w:br/>
      </w:r>
      <w:r>
        <w:rPr>
          <w:rFonts w:ascii="Consolas" w:hAnsi="Consolas"/>
          <w:sz w:val="16"/>
        </w:rPr>
        <w:t>variable "transition_days" { type = number; default = 30 }</w:t>
        <w:br/>
      </w:r>
      <w:r>
        <w:rPr>
          <w:rFonts w:ascii="Consolas" w:hAnsi="Consolas"/>
          <w:sz w:val="16"/>
        </w:rPr>
        <w:t>variable "prevent_destroy" { type = bool; default = false }</w:t>
      </w:r>
    </w:p>
    <w:p>
      <w:pPr>
        <w:pStyle w:val="Heading3"/>
      </w:pPr>
      <w:r>
        <w:t>Step 3 - Create modules/data-lake/main.tf</w:t>
      </w:r>
    </w:p>
    <w:p>
      <w:pPr>
        <w:spacing w:before="60" w:after="120"/>
        <w:ind w:left="259" w:right="144"/>
        <w:shd w:fill="F3F5F7"/>
      </w:pPr>
      <w:r>
        <w:rPr>
          <w:rFonts w:ascii="Consolas" w:hAnsi="Consolas"/>
          <w:sz w:val="16"/>
        </w:rPr>
        <w:t>resource "aws_s3_bucket" "this" {</w:t>
        <w:br/>
      </w:r>
      <w:r>
        <w:rPr>
          <w:rFonts w:ascii="Consolas" w:hAnsi="Consolas"/>
          <w:sz w:val="16"/>
        </w:rPr>
        <w:t xml:space="preserve">  bucket = var.bucket_name</w:t>
        <w:br/>
      </w:r>
      <w:r>
        <w:rPr>
          <w:rFonts w:ascii="Consolas" w:hAnsi="Consolas"/>
          <w:sz w:val="16"/>
        </w:rPr>
        <w:t xml:space="preserve">  tags = { Environment = var.environment, DataLayer = "DataLake" }</w:t>
        <w:br/>
      </w:r>
      <w:r>
        <w:rPr>
          <w:rFonts w:ascii="Consolas" w:hAnsi="Consolas"/>
          <w:sz w:val="16"/>
        </w:rPr>
        <w:t xml:space="preserve">  lifecycle { prevent_destroy = false }</w:t>
        <w:br/>
      </w:r>
      <w:r>
        <w:rPr>
          <w:rFonts w:ascii="Consolas" w:hAnsi="Consolas"/>
          <w:sz w:val="16"/>
        </w:rPr>
        <w:t>}</w:t>
        <w:br/>
      </w:r>
      <w:r>
        <w:rPr>
          <w:rFonts w:ascii="Consolas" w:hAnsi="Consolas"/>
          <w:sz w:val="16"/>
        </w:rPr>
        <w:br/>
      </w:r>
      <w:r>
        <w:rPr>
          <w:rFonts w:ascii="Consolas" w:hAnsi="Consolas"/>
          <w:sz w:val="16"/>
        </w:rPr>
        <w:t>resource "aws_s3_bucket_versioning" "this" {</w:t>
        <w:br/>
      </w:r>
      <w:r>
        <w:rPr>
          <w:rFonts w:ascii="Consolas" w:hAnsi="Consolas"/>
          <w:sz w:val="16"/>
        </w:rPr>
        <w:t xml:space="preserve">  bucket = aws_s3_bucket.this.id</w:t>
        <w:br/>
      </w:r>
      <w:r>
        <w:rPr>
          <w:rFonts w:ascii="Consolas" w:hAnsi="Consolas"/>
          <w:sz w:val="16"/>
        </w:rPr>
        <w:t xml:space="preserve">  versioning_configuration { status = "Enabled" }</w:t>
        <w:br/>
      </w:r>
      <w:r>
        <w:rPr>
          <w:rFonts w:ascii="Consolas" w:hAnsi="Consolas"/>
          <w:sz w:val="16"/>
        </w:rPr>
        <w:t>}</w:t>
        <w:br/>
      </w:r>
      <w:r>
        <w:rPr>
          <w:rFonts w:ascii="Consolas" w:hAnsi="Consolas"/>
          <w:sz w:val="16"/>
        </w:rPr>
        <w:br/>
      </w:r>
      <w:r>
        <w:rPr>
          <w:rFonts w:ascii="Consolas" w:hAnsi="Consolas"/>
          <w:sz w:val="16"/>
        </w:rPr>
        <w:t>resource "aws_s3_bucket_server_side_encryption_configuration" "this" {</w:t>
        <w:br/>
      </w:r>
      <w:r>
        <w:rPr>
          <w:rFonts w:ascii="Consolas" w:hAnsi="Consolas"/>
          <w:sz w:val="16"/>
        </w:rPr>
        <w:t xml:space="preserve">  bucket = aws_s3_bucket.this.id</w:t>
        <w:br/>
      </w:r>
      <w:r>
        <w:rPr>
          <w:rFonts w:ascii="Consolas" w:hAnsi="Consolas"/>
          <w:sz w:val="16"/>
        </w:rPr>
        <w:t xml:space="preserve">  rule { apply_server_side_encryption_by_default { sse_algorithm = "AES256" } }</w:t>
        <w:br/>
      </w:r>
      <w:r>
        <w:rPr>
          <w:rFonts w:ascii="Consolas" w:hAnsi="Consolas"/>
          <w:sz w:val="16"/>
        </w:rPr>
        <w:t>}</w:t>
        <w:br/>
      </w:r>
      <w:r>
        <w:rPr>
          <w:rFonts w:ascii="Consolas" w:hAnsi="Consolas"/>
          <w:sz w:val="16"/>
        </w:rPr>
        <w:br/>
      </w:r>
      <w:r>
        <w:rPr>
          <w:rFonts w:ascii="Consolas" w:hAnsi="Consolas"/>
          <w:sz w:val="16"/>
        </w:rPr>
        <w:t>resource "aws_s3_bucket_public_access_block" "this" {</w:t>
        <w:br/>
      </w:r>
      <w:r>
        <w:rPr>
          <w:rFonts w:ascii="Consolas" w:hAnsi="Consolas"/>
          <w:sz w:val="16"/>
        </w:rPr>
        <w:t xml:space="preserve">  bucket = aws_s3_bucket.this.id</w:t>
        <w:br/>
      </w:r>
      <w:r>
        <w:rPr>
          <w:rFonts w:ascii="Consolas" w:hAnsi="Consolas"/>
          <w:sz w:val="16"/>
        </w:rPr>
        <w:t xml:space="preserve">  block_public_acls = true</w:t>
        <w:br/>
      </w:r>
      <w:r>
        <w:rPr>
          <w:rFonts w:ascii="Consolas" w:hAnsi="Consolas"/>
          <w:sz w:val="16"/>
        </w:rPr>
        <w:t xml:space="preserve">  block_public_policy = true</w:t>
        <w:br/>
      </w:r>
      <w:r>
        <w:rPr>
          <w:rFonts w:ascii="Consolas" w:hAnsi="Consolas"/>
          <w:sz w:val="16"/>
        </w:rPr>
        <w:t xml:space="preserve">  ignore_public_acls = true</w:t>
        <w:br/>
      </w:r>
      <w:r>
        <w:rPr>
          <w:rFonts w:ascii="Consolas" w:hAnsi="Consolas"/>
          <w:sz w:val="16"/>
        </w:rPr>
        <w:t xml:space="preserve">  restrict_public_buckets = true</w:t>
        <w:br/>
      </w:r>
      <w:r>
        <w:rPr>
          <w:rFonts w:ascii="Consolas" w:hAnsi="Consolas"/>
          <w:sz w:val="16"/>
        </w:rPr>
        <w:t>}</w:t>
        <w:br/>
      </w:r>
      <w:r>
        <w:rPr>
          <w:rFonts w:ascii="Consolas" w:hAnsi="Consolas"/>
          <w:sz w:val="16"/>
        </w:rPr>
        <w:br/>
      </w:r>
      <w:r>
        <w:rPr>
          <w:rFonts w:ascii="Consolas" w:hAnsi="Consolas"/>
          <w:sz w:val="16"/>
        </w:rPr>
        <w:t>resource "aws_s3_bucket_lifecycle_configuration" "this" {</w:t>
        <w:br/>
      </w:r>
      <w:r>
        <w:rPr>
          <w:rFonts w:ascii="Consolas" w:hAnsi="Consolas"/>
          <w:sz w:val="16"/>
        </w:rPr>
        <w:t xml:space="preserve">  bucket = aws_s3_bucket.this.id</w:t>
        <w:br/>
      </w:r>
      <w:r>
        <w:rPr>
          <w:rFonts w:ascii="Consolas" w:hAnsi="Consolas"/>
          <w:sz w:val="16"/>
        </w:rPr>
        <w:t xml:space="preserve">  rule {</w:t>
        <w:br/>
      </w:r>
      <w:r>
        <w:rPr>
          <w:rFonts w:ascii="Consolas" w:hAnsi="Consolas"/>
          <w:sz w:val="16"/>
        </w:rPr>
        <w:t xml:space="preserve">    id = "archive-raw-data"; status = "Enabled"</w:t>
        <w:br/>
      </w:r>
      <w:r>
        <w:rPr>
          <w:rFonts w:ascii="Consolas" w:hAnsi="Consolas"/>
          <w:sz w:val="16"/>
        </w:rPr>
        <w:t xml:space="preserve">    filter { prefix = "raw/" }</w:t>
        <w:br/>
      </w:r>
      <w:r>
        <w:rPr>
          <w:rFonts w:ascii="Consolas" w:hAnsi="Consolas"/>
          <w:sz w:val="16"/>
        </w:rPr>
        <w:t xml:space="preserve">    transition { days = var.transition_days; storage_class = "STANDARD_IA" }</w:t>
        <w:br/>
      </w:r>
      <w:r>
        <w:rPr>
          <w:rFonts w:ascii="Consolas" w:hAnsi="Consolas"/>
          <w:sz w:val="16"/>
        </w:rPr>
        <w:t xml:space="preserve">    transition { days = 90; storage_class = "GLACIER_IR" }</w:t>
        <w:br/>
      </w:r>
      <w:r>
        <w:rPr>
          <w:rFonts w:ascii="Consolas" w:hAnsi="Consolas"/>
          <w:sz w:val="16"/>
        </w:rPr>
        <w:t xml:space="preserve">    noncurrent_version_expiration { noncurrent_days = 180 }</w:t>
        <w:br/>
      </w:r>
      <w:r>
        <w:rPr>
          <w:rFonts w:ascii="Consolas" w:hAnsi="Consolas"/>
          <w:sz w:val="16"/>
        </w:rPr>
        <w:t xml:space="preserve">  }</w:t>
        <w:br/>
      </w:r>
      <w:r>
        <w:rPr>
          <w:rFonts w:ascii="Consolas" w:hAnsi="Consolas"/>
          <w:sz w:val="16"/>
        </w:rPr>
        <w:t>}</w:t>
      </w:r>
    </w:p>
    <w:tbl>
      <w:tblPr>
        <w:tblW w:type="auto" w:w="0"/>
        <w:jc w:val="center"/>
        <w:tblLayout w:type="autofit"/>
        <w:tblLook w:firstColumn="1" w:firstRow="1" w:lastColumn="0" w:lastRow="0" w:noHBand="0" w:noVBand="1" w:val="04A0"/>
      </w:tblPr>
      <w:tblGrid>
        <w:gridCol w:w="10080"/>
      </w:tblGrid>
      <w:tr>
        <w:tc>
          <w:tcPr>
            <w:tcW w:type="dxa" w:w="10080"/>
            <w:shd w:fill="D9EAF7"/>
            <w:vAlign w:val="center"/>
          </w:tcPr>
          <w:p>
            <w:r>
              <w:rPr>
                <w:b/>
              </w:rPr>
              <w:t xml:space="preserve">Terraform limitation: </w:t>
            </w:r>
            <w:r>
              <w:t>A lifecycle prevent_destroy value must be statically known. For training cleanup the example uses false. In production, set it directly to true in the protected resource and remove it only through reviewed change control.</w:t>
            </w:r>
          </w:p>
        </w:tc>
      </w:tr>
    </w:tbl>
    <w:p/>
    <w:p>
      <w:pPr>
        <w:pStyle w:val="Heading3"/>
      </w:pPr>
      <w:r>
        <w:t>Step 4 - Create module outputs.tf</w:t>
      </w:r>
    </w:p>
    <w:p>
      <w:pPr>
        <w:spacing w:before="60" w:after="120"/>
        <w:ind w:left="259" w:right="144"/>
        <w:shd w:fill="F3F5F7"/>
      </w:pPr>
      <w:r>
        <w:rPr>
          <w:rFonts w:ascii="Consolas" w:hAnsi="Consolas"/>
          <w:sz w:val="16"/>
        </w:rPr>
        <w:t>output "bucket_name" { value = aws_s3_bucket.this.id }</w:t>
        <w:br/>
      </w:r>
      <w:r>
        <w:rPr>
          <w:rFonts w:ascii="Consolas" w:hAnsi="Consolas"/>
          <w:sz w:val="16"/>
        </w:rPr>
        <w:t>output "bucket_arn"  { value = aws_s3_bucket.this.arn }</w:t>
      </w:r>
    </w:p>
    <w:p>
      <w:pPr>
        <w:pStyle w:val="Heading3"/>
      </w:pPr>
      <w:r>
        <w:t>Step 5 - Create environments/dev configuration</w:t>
      </w:r>
    </w:p>
    <w:p>
      <w:pPr>
        <w:spacing w:before="60" w:after="120"/>
        <w:ind w:left="259" w:right="144"/>
        <w:shd w:fill="F3F5F7"/>
      </w:pPr>
      <w:r>
        <w:rPr>
          <w:rFonts w:ascii="Consolas" w:hAnsi="Consolas"/>
          <w:sz w:val="16"/>
        </w:rPr>
        <w:t>terraform {</w:t>
        <w:br/>
      </w:r>
      <w:r>
        <w:rPr>
          <w:rFonts w:ascii="Consolas" w:hAnsi="Consolas"/>
          <w:sz w:val="16"/>
        </w:rPr>
        <w:t xml:space="preserve">  required_providers { aws = { source = "hashicorp/aws", version = "~&gt; 6.0" } }</w:t>
        <w:br/>
      </w:r>
      <w:r>
        <w:rPr>
          <w:rFonts w:ascii="Consolas" w:hAnsi="Consolas"/>
          <w:sz w:val="16"/>
        </w:rPr>
        <w:t>}</w:t>
        <w:br/>
      </w:r>
      <w:r>
        <w:rPr>
          <w:rFonts w:ascii="Consolas" w:hAnsi="Consolas"/>
          <w:sz w:val="16"/>
        </w:rPr>
        <w:t>provider "aws" { region = "us-east-1" }</w:t>
        <w:br/>
      </w:r>
      <w:r>
        <w:rPr>
          <w:rFonts w:ascii="Consolas" w:hAnsi="Consolas"/>
          <w:sz w:val="16"/>
        </w:rPr>
        <w:t>data "aws_caller_identity" "current" {}</w:t>
        <w:br/>
      </w:r>
      <w:r>
        <w:rPr>
          <w:rFonts w:ascii="Consolas" w:hAnsi="Consolas"/>
          <w:sz w:val="16"/>
        </w:rPr>
        <w:br/>
      </w:r>
      <w:r>
        <w:rPr>
          <w:rFonts w:ascii="Consolas" w:hAnsi="Consolas"/>
          <w:sz w:val="16"/>
        </w:rPr>
        <w:t>module "data_lake" {</w:t>
        <w:br/>
      </w:r>
      <w:r>
        <w:rPr>
          <w:rFonts w:ascii="Consolas" w:hAnsi="Consolas"/>
          <w:sz w:val="16"/>
        </w:rPr>
        <w:t xml:space="preserve">  source          = "../../modules/data-lake"</w:t>
        <w:br/>
      </w:r>
      <w:r>
        <w:rPr>
          <w:rFonts w:ascii="Consolas" w:hAnsi="Consolas"/>
          <w:sz w:val="16"/>
        </w:rPr>
        <w:t xml:space="preserve">  bucket_name     = "bmw-data-lake-dev-${data.aws_caller_identity.current.account_id}"</w:t>
        <w:br/>
      </w:r>
      <w:r>
        <w:rPr>
          <w:rFonts w:ascii="Consolas" w:hAnsi="Consolas"/>
          <w:sz w:val="16"/>
        </w:rPr>
        <w:t xml:space="preserve">  environment     = "dev"</w:t>
        <w:br/>
      </w:r>
      <w:r>
        <w:rPr>
          <w:rFonts w:ascii="Consolas" w:hAnsi="Consolas"/>
          <w:sz w:val="16"/>
        </w:rPr>
        <w:t xml:space="preserve">  transition_days = 30</w:t>
        <w:br/>
      </w:r>
      <w:r>
        <w:rPr>
          <w:rFonts w:ascii="Consolas" w:hAnsi="Consolas"/>
          <w:sz w:val="16"/>
        </w:rPr>
        <w:t>}</w:t>
        <w:br/>
      </w:r>
      <w:r>
        <w:rPr>
          <w:rFonts w:ascii="Consolas" w:hAnsi="Consolas"/>
          <w:sz w:val="16"/>
        </w:rPr>
        <w:br/>
      </w:r>
      <w:r>
        <w:rPr>
          <w:rFonts w:ascii="Consolas" w:hAnsi="Consolas"/>
          <w:sz w:val="16"/>
        </w:rPr>
        <w:t>output "data_lake_bucket" { value = module.data_lake.bucket_name }</w:t>
      </w:r>
    </w:p>
    <w:p>
      <w:pPr>
        <w:pStyle w:val="Heading3"/>
      </w:pPr>
      <w:r>
        <w:t>Step 6 - Initialize and apply</w:t>
      </w:r>
    </w:p>
    <w:p>
      <w:pPr>
        <w:spacing w:before="60" w:after="120"/>
        <w:ind w:left="259" w:right="144"/>
        <w:shd w:fill="F3F5F7"/>
      </w:pPr>
      <w:r>
        <w:rPr>
          <w:rFonts w:ascii="Consolas" w:hAnsi="Consolas"/>
          <w:sz w:val="16"/>
        </w:rPr>
        <w:t>cd E:\BMWTerraformLabs\terraform-bmw-labs\environments\dev</w:t>
        <w:br/>
      </w:r>
      <w:r>
        <w:rPr>
          <w:rFonts w:ascii="Consolas" w:hAnsi="Consolas"/>
          <w:sz w:val="16"/>
        </w:rPr>
        <w:t>terraform init</w:t>
        <w:br/>
      </w:r>
      <w:r>
        <w:rPr>
          <w:rFonts w:ascii="Consolas" w:hAnsi="Consolas"/>
          <w:sz w:val="16"/>
        </w:rPr>
        <w:t>terraform fmt -recursive</w:t>
        <w:br/>
      </w:r>
      <w:r>
        <w:rPr>
          <w:rFonts w:ascii="Consolas" w:hAnsi="Consolas"/>
          <w:sz w:val="16"/>
        </w:rPr>
        <w:t>terraform validate</w:t>
        <w:br/>
      </w:r>
      <w:r>
        <w:rPr>
          <w:rFonts w:ascii="Consolas" w:hAnsi="Consolas"/>
          <w:sz w:val="16"/>
        </w:rPr>
        <w:t>terraform plan</w:t>
        <w:br/>
      </w:r>
      <w:r>
        <w:rPr>
          <w:rFonts w:ascii="Consolas" w:hAnsi="Consolas"/>
          <w:sz w:val="16"/>
        </w:rPr>
        <w:t>terraform apply</w:t>
      </w:r>
    </w:p>
    <w:p>
      <w:pPr>
        <w:pStyle w:val="Heading3"/>
      </w:pPr>
      <w:r>
        <w:t>Step 7 - Inspect module state</w:t>
      </w:r>
    </w:p>
    <w:p>
      <w:pPr>
        <w:spacing w:before="60" w:after="120"/>
        <w:ind w:left="259" w:right="144"/>
        <w:shd w:fill="F3F5F7"/>
      </w:pPr>
      <w:r>
        <w:rPr>
          <w:rFonts w:ascii="Consolas" w:hAnsi="Consolas"/>
          <w:sz w:val="16"/>
        </w:rPr>
        <w:t>terraform state list</w:t>
        <w:br/>
      </w:r>
      <w:r>
        <w:rPr>
          <w:rFonts w:ascii="Consolas" w:hAnsi="Consolas"/>
          <w:sz w:val="16"/>
        </w:rPr>
        <w:t>terraform output -raw data_lake_bucket</w:t>
        <w:br/>
      </w:r>
      <w:r>
        <w:rPr>
          <w:rFonts w:ascii="Consolas" w:hAnsi="Consolas"/>
          <w:sz w:val="16"/>
        </w:rPr>
        <w:t>terraform providers</w:t>
      </w:r>
    </w:p>
    <w:p>
      <w:pPr>
        <w:pStyle w:val="Heading2"/>
      </w:pPr>
      <w:r>
        <w:t>Validation checklist</w:t>
      </w:r>
    </w:p>
    <w:p>
      <w:pPr>
        <w:pStyle w:val="ListBullet"/>
      </w:pPr>
      <w:r>
        <w:t>☐ Module resources appear with module.data_lake prefix.</w:t>
      </w:r>
    </w:p>
    <w:p>
      <w:pPr>
        <w:pStyle w:val="ListBullet"/>
      </w:pPr>
      <w:r>
        <w:t>☐ Versioning and encryption are enabled.</w:t>
      </w:r>
    </w:p>
    <w:p>
      <w:pPr>
        <w:pStyle w:val="ListBullet"/>
      </w:pPr>
      <w:r>
        <w:t>☐ The raw/ lifecycle rule is visible in S3.</w:t>
      </w:r>
    </w:p>
    <w:p>
      <w:pPr>
        <w:pStyle w:val="Heading2"/>
      </w:pPr>
      <w:r>
        <w:t>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Symptom</w:t>
            </w:r>
          </w:p>
        </w:tc>
        <w:tc>
          <w:tcPr>
            <w:tcW w:type="dxa" w:w="3360"/>
            <w:shd w:fill="D9EAF7"/>
          </w:tcPr>
          <w:p>
            <w:r>
              <w:t>Likely cause</w:t>
            </w:r>
          </w:p>
        </w:tc>
        <w:tc>
          <w:tcPr>
            <w:tcW w:type="dxa" w:w="3360"/>
            <w:shd w:fill="D9EAF7"/>
          </w:tcPr>
          <w:p>
            <w:r>
              <w:t>Resolution</w:t>
            </w:r>
          </w:p>
        </w:tc>
      </w:tr>
      <w:tr>
        <w:tc>
          <w:tcPr>
            <w:tcW w:type="dxa" w:w="3360"/>
          </w:tcPr>
          <w:p>
            <w:r>
              <w:t>Unreadable module directory</w:t>
            </w:r>
          </w:p>
        </w:tc>
        <w:tc>
          <w:tcPr>
            <w:tcW w:type="dxa" w:w="3360"/>
          </w:tcPr>
          <w:p>
            <w:r>
              <w:t>source path is wrong</w:t>
            </w:r>
          </w:p>
        </w:tc>
        <w:tc>
          <w:tcPr>
            <w:tcW w:type="dxa" w:w="3360"/>
          </w:tcPr>
          <w:p>
            <w:r>
              <w:t>From environments/dev, use ../../modules/data-lake.</w:t>
            </w:r>
          </w:p>
        </w:tc>
      </w:tr>
      <w:tr>
        <w:tc>
          <w:tcPr>
            <w:tcW w:type="dxa" w:w="3360"/>
          </w:tcPr>
          <w:p>
            <w:r>
              <w:t>Unsupported argument</w:t>
            </w:r>
          </w:p>
        </w:tc>
        <w:tc>
          <w:tcPr>
            <w:tcW w:type="dxa" w:w="3360"/>
          </w:tcPr>
          <w:p>
            <w:r>
              <w:t>Input is not declared</w:t>
            </w:r>
          </w:p>
        </w:tc>
        <w:tc>
          <w:tcPr>
            <w:tcW w:type="dxa" w:w="3360"/>
          </w:tcPr>
          <w:p>
            <w:r>
              <w:t>Add the matching variable in the child module.</w:t>
            </w:r>
          </w:p>
        </w:tc>
      </w:tr>
      <w:tr>
        <w:tc>
          <w:tcPr>
            <w:tcW w:type="dxa" w:w="3360"/>
          </w:tcPr>
          <w:p>
            <w:r>
              <w:t>Cycle error</w:t>
            </w:r>
          </w:p>
        </w:tc>
        <w:tc>
          <w:tcPr>
            <w:tcW w:type="dxa" w:w="3360"/>
          </w:tcPr>
          <w:p>
            <w:r>
              <w:t>Resources reference each other</w:t>
            </w:r>
          </w:p>
        </w:tc>
        <w:tc>
          <w:tcPr>
            <w:tcW w:type="dxa" w:w="3360"/>
          </w:tcPr>
          <w:p>
            <w:r>
              <w:t>Remove the circular reference and rely on one-directional outputs.</w:t>
            </w:r>
          </w:p>
        </w:tc>
      </w:tr>
    </w:tbl>
    <w:p>
      <w:pPr>
        <w:pStyle w:val="Heading2"/>
      </w:pPr>
      <w:r>
        <w:t>Cleanup</w:t>
      </w:r>
    </w:p>
    <w:p>
      <w:pPr>
        <w:spacing w:before="60" w:after="120"/>
        <w:ind w:left="259" w:right="144"/>
        <w:shd w:fill="F3F5F7"/>
      </w:pPr>
      <w:r>
        <w:rPr>
          <w:rFonts w:ascii="Consolas" w:hAnsi="Consolas"/>
          <w:sz w:val="16"/>
        </w:rPr>
        <w:t>terraform destroy</w:t>
      </w:r>
    </w:p>
    <w:p>
      <w:r>
        <w:br w:type="page"/>
      </w:r>
    </w:p>
    <w:p>
      <w:pPr>
        <w:pStyle w:val="Heading1"/>
      </w:pPr>
      <w:r>
        <w:t>Lab 3 - Remote State and State Locking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Objective</w:t>
            </w:r>
          </w:p>
        </w:tc>
        <w:tc>
          <w:tcPr>
            <w:tcW w:type="dxa" w:w="5040"/>
            <w:shd w:fill="D9EAF7"/>
          </w:tcPr>
          <w:p>
            <w:r>
              <w:t>Estimated duration</w:t>
            </w:r>
          </w:p>
        </w:tc>
      </w:tr>
      <w:tr>
        <w:tc>
          <w:tcPr>
            <w:tcW w:type="dxa" w:w="5040"/>
          </w:tcPr>
          <w:p>
            <w:r>
              <w:t>Bootstrap an encrypted S3 backend, migrate local state and test locking.</w:t>
            </w:r>
          </w:p>
        </w:tc>
        <w:tc>
          <w:tcPr>
            <w:tcW w:type="dxa" w:w="5040"/>
          </w:tcPr>
          <w:p>
            <w:r>
              <w:t>60-90 minutes</w:t>
            </w:r>
          </w:p>
        </w:tc>
      </w:tr>
    </w:tbl>
    <w:p/>
    <w:p>
      <w:pPr>
        <w:pStyle w:val="Heading2"/>
      </w:pPr>
      <w:r>
        <w:t>Important current behavior</w:t>
      </w:r>
    </w:p>
    <w:p>
      <w:r>
        <w:t>S3 native locking uses use_lockfile=true. DynamoDB-based locking is legacy/deprecated, but is included for syllabus compatibility. Do not create both in new production designs unless your Terraform version and migration plan require it.</w:t>
      </w:r>
    </w:p>
    <w:p>
      <w:pPr>
        <w:pStyle w:val="Heading3"/>
      </w:pPr>
      <w:r>
        <w:t>Step 1 - Create bootstrap/main.tf</w:t>
      </w:r>
    </w:p>
    <w:p>
      <w:pPr>
        <w:spacing w:before="60" w:after="120"/>
        <w:ind w:left="259" w:right="144"/>
        <w:shd w:fill="F3F5F7"/>
      </w:pPr>
      <w:r>
        <w:rPr>
          <w:rFonts w:ascii="Consolas" w:hAnsi="Consolas"/>
          <w:sz w:val="16"/>
        </w:rPr>
        <w:t>terraform { required_providers { aws = { source = "hashicorp/aws", version = "~&gt; 6.0" } } }</w:t>
        <w:br/>
      </w:r>
      <w:r>
        <w:rPr>
          <w:rFonts w:ascii="Consolas" w:hAnsi="Consolas"/>
          <w:sz w:val="16"/>
        </w:rPr>
        <w:t>provider "aws" { region = "us-east-1" }</w:t>
        <w:br/>
      </w:r>
      <w:r>
        <w:rPr>
          <w:rFonts w:ascii="Consolas" w:hAnsi="Consolas"/>
          <w:sz w:val="16"/>
        </w:rPr>
        <w:t>data "aws_caller_identity" "current" {}</w:t>
        <w:br/>
      </w:r>
      <w:r>
        <w:rPr>
          <w:rFonts w:ascii="Consolas" w:hAnsi="Consolas"/>
          <w:sz w:val="16"/>
        </w:rPr>
        <w:br/>
      </w:r>
      <w:r>
        <w:rPr>
          <w:rFonts w:ascii="Consolas" w:hAnsi="Consolas"/>
          <w:sz w:val="16"/>
        </w:rPr>
        <w:t>resource "aws_s3_bucket" "state" {</w:t>
        <w:br/>
      </w:r>
      <w:r>
        <w:rPr>
          <w:rFonts w:ascii="Consolas" w:hAnsi="Consolas"/>
          <w:sz w:val="16"/>
        </w:rPr>
        <w:t xml:space="preserve">  bucket = "bmw-terraform-state-${data.aws_caller_identity.current.account_id}"</w:t>
        <w:br/>
      </w:r>
      <w:r>
        <w:rPr>
          <w:rFonts w:ascii="Consolas" w:hAnsi="Consolas"/>
          <w:sz w:val="16"/>
        </w:rPr>
        <w:t xml:space="preserve">  lifecycle { prevent_destroy = true }</w:t>
        <w:br/>
      </w:r>
      <w:r>
        <w:rPr>
          <w:rFonts w:ascii="Consolas" w:hAnsi="Consolas"/>
          <w:sz w:val="16"/>
        </w:rPr>
        <w:t>}</w:t>
        <w:br/>
      </w:r>
      <w:r>
        <w:rPr>
          <w:rFonts w:ascii="Consolas" w:hAnsi="Consolas"/>
          <w:sz w:val="16"/>
        </w:rPr>
        <w:t>resource "aws_s3_bucket_versioning" "state" {</w:t>
        <w:br/>
      </w:r>
      <w:r>
        <w:rPr>
          <w:rFonts w:ascii="Consolas" w:hAnsi="Consolas"/>
          <w:sz w:val="16"/>
        </w:rPr>
        <w:t xml:space="preserve">  bucket = aws_s3_bucket.state.id</w:t>
        <w:br/>
      </w:r>
      <w:r>
        <w:rPr>
          <w:rFonts w:ascii="Consolas" w:hAnsi="Consolas"/>
          <w:sz w:val="16"/>
        </w:rPr>
        <w:t xml:space="preserve">  versioning_configuration { status = "Enabled" }</w:t>
        <w:br/>
      </w:r>
      <w:r>
        <w:rPr>
          <w:rFonts w:ascii="Consolas" w:hAnsi="Consolas"/>
          <w:sz w:val="16"/>
        </w:rPr>
        <w:t>}</w:t>
        <w:br/>
      </w:r>
      <w:r>
        <w:rPr>
          <w:rFonts w:ascii="Consolas" w:hAnsi="Consolas"/>
          <w:sz w:val="16"/>
        </w:rPr>
        <w:t>resource "aws_s3_bucket_server_side_encryption_configuration" "state" {</w:t>
        <w:br/>
      </w:r>
      <w:r>
        <w:rPr>
          <w:rFonts w:ascii="Consolas" w:hAnsi="Consolas"/>
          <w:sz w:val="16"/>
        </w:rPr>
        <w:t xml:space="preserve">  bucket = aws_s3_bucket.state.id</w:t>
        <w:br/>
      </w:r>
      <w:r>
        <w:rPr>
          <w:rFonts w:ascii="Consolas" w:hAnsi="Consolas"/>
          <w:sz w:val="16"/>
        </w:rPr>
        <w:t xml:space="preserve">  rule { apply_server_side_encryption_by_default { sse_algorithm = "AES256" } }</w:t>
        <w:br/>
      </w:r>
      <w:r>
        <w:rPr>
          <w:rFonts w:ascii="Consolas" w:hAnsi="Consolas"/>
          <w:sz w:val="16"/>
        </w:rPr>
        <w:t>}</w:t>
        <w:br/>
      </w:r>
      <w:r>
        <w:rPr>
          <w:rFonts w:ascii="Consolas" w:hAnsi="Consolas"/>
          <w:sz w:val="16"/>
        </w:rPr>
        <w:t>resource "aws_s3_bucket_public_access_block" "state" {</w:t>
        <w:br/>
      </w:r>
      <w:r>
        <w:rPr>
          <w:rFonts w:ascii="Consolas" w:hAnsi="Consolas"/>
          <w:sz w:val="16"/>
        </w:rPr>
        <w:t xml:space="preserve">  bucket=aws_s3_bucket.state.id</w:t>
        <w:br/>
      </w:r>
      <w:r>
        <w:rPr>
          <w:rFonts w:ascii="Consolas" w:hAnsi="Consolas"/>
          <w:sz w:val="16"/>
        </w:rPr>
        <w:t xml:space="preserve">  block_public_acls=true; block_public_policy=true</w:t>
        <w:br/>
      </w:r>
      <w:r>
        <w:rPr>
          <w:rFonts w:ascii="Consolas" w:hAnsi="Consolas"/>
          <w:sz w:val="16"/>
        </w:rPr>
        <w:t xml:space="preserve">  ignore_public_acls=true; restrict_public_buckets=true</w:t>
        <w:br/>
      </w:r>
      <w:r>
        <w:rPr>
          <w:rFonts w:ascii="Consolas" w:hAnsi="Consolas"/>
          <w:sz w:val="16"/>
        </w:rPr>
        <w:t>}</w:t>
        <w:br/>
      </w:r>
      <w:r>
        <w:rPr>
          <w:rFonts w:ascii="Consolas" w:hAnsi="Consolas"/>
          <w:sz w:val="16"/>
        </w:rPr>
        <w:t>resource "aws_dynamodb_table" "lock" {</w:t>
        <w:br/>
      </w:r>
      <w:r>
        <w:rPr>
          <w:rFonts w:ascii="Consolas" w:hAnsi="Consolas"/>
          <w:sz w:val="16"/>
        </w:rPr>
        <w:t xml:space="preserve">  name="bmw-terraform-lock"; billing_mode="PAY_PER_REQUEST"; hash_key="LockID"</w:t>
        <w:br/>
      </w:r>
      <w:r>
        <w:rPr>
          <w:rFonts w:ascii="Consolas" w:hAnsi="Consolas"/>
          <w:sz w:val="16"/>
        </w:rPr>
        <w:t xml:space="preserve">  attribute { name="LockID"; type="S" }</w:t>
        <w:br/>
      </w:r>
      <w:r>
        <w:rPr>
          <w:rFonts w:ascii="Consolas" w:hAnsi="Consolas"/>
          <w:sz w:val="16"/>
        </w:rPr>
        <w:t>}</w:t>
        <w:br/>
      </w:r>
      <w:r>
        <w:rPr>
          <w:rFonts w:ascii="Consolas" w:hAnsi="Consolas"/>
          <w:sz w:val="16"/>
        </w:rPr>
        <w:t>output "state_bucket" { value=aws_s3_bucket.state.id }</w:t>
      </w:r>
    </w:p>
    <w:p>
      <w:pPr>
        <w:pStyle w:val="Heading3"/>
      </w:pPr>
      <w:r>
        <w:t>Step 2 - Deploy backend infrastructure</w:t>
      </w:r>
    </w:p>
    <w:p>
      <w:pPr>
        <w:spacing w:before="60" w:after="120"/>
        <w:ind w:left="259" w:right="144"/>
        <w:shd w:fill="F3F5F7"/>
      </w:pPr>
      <w:r>
        <w:rPr>
          <w:rFonts w:ascii="Consolas" w:hAnsi="Consolas"/>
          <w:sz w:val="16"/>
        </w:rPr>
        <w:t>cd E:\BMWTerraformLabs\terraform-bmw-labs\bootstrap</w:t>
        <w:br/>
      </w:r>
      <w:r>
        <w:rPr>
          <w:rFonts w:ascii="Consolas" w:hAnsi="Consolas"/>
          <w:sz w:val="16"/>
        </w:rPr>
        <w:t>terraform init</w:t>
        <w:br/>
      </w:r>
      <w:r>
        <w:rPr>
          <w:rFonts w:ascii="Consolas" w:hAnsi="Consolas"/>
          <w:sz w:val="16"/>
        </w:rPr>
        <w:t>terraform plan -out=tfplan</w:t>
        <w:br/>
      </w:r>
      <w:r>
        <w:rPr>
          <w:rFonts w:ascii="Consolas" w:hAnsi="Consolas"/>
          <w:sz w:val="16"/>
        </w:rPr>
        <w:t>terraform apply tfplan</w:t>
        <w:br/>
      </w:r>
      <w:r>
        <w:rPr>
          <w:rFonts w:ascii="Consolas" w:hAnsi="Consolas"/>
          <w:sz w:val="16"/>
        </w:rPr>
        <w:t>terraform output -raw state_bucket</w:t>
      </w:r>
    </w:p>
    <w:p>
      <w:pPr>
        <w:pStyle w:val="Heading3"/>
      </w:pPr>
      <w:r>
        <w:t>Step 3 - Create environments/dev/backend.tf</w:t>
      </w:r>
    </w:p>
    <w:p>
      <w:r>
        <w:t>Replace the bucket placeholder with the output from Step 2.</w:t>
      </w:r>
    </w:p>
    <w:p>
      <w:pPr>
        <w:spacing w:before="60" w:after="120"/>
        <w:ind w:left="259" w:right="144"/>
        <w:shd w:fill="F3F5F7"/>
      </w:pPr>
      <w:r>
        <w:rPr>
          <w:rFonts w:ascii="Consolas" w:hAnsi="Consolas"/>
          <w:sz w:val="16"/>
        </w:rPr>
        <w:t>terraform {</w:t>
        <w:br/>
      </w:r>
      <w:r>
        <w:rPr>
          <w:rFonts w:ascii="Consolas" w:hAnsi="Consolas"/>
          <w:sz w:val="16"/>
        </w:rPr>
        <w:t xml:space="preserve">  backend "s3" {</w:t>
        <w:br/>
      </w:r>
      <w:r>
        <w:rPr>
          <w:rFonts w:ascii="Consolas" w:hAnsi="Consolas"/>
          <w:sz w:val="16"/>
        </w:rPr>
        <w:t xml:space="preserve">    bucket       = "REPLACE_WITH_STATE_BUCKET"</w:t>
        <w:br/>
      </w:r>
      <w:r>
        <w:rPr>
          <w:rFonts w:ascii="Consolas" w:hAnsi="Consolas"/>
          <w:sz w:val="16"/>
        </w:rPr>
        <w:t xml:space="preserve">    key          = "bmw-data-platform/dev/terraform.tfstate"</w:t>
        <w:br/>
      </w:r>
      <w:r>
        <w:rPr>
          <w:rFonts w:ascii="Consolas" w:hAnsi="Consolas"/>
          <w:sz w:val="16"/>
        </w:rPr>
        <w:t xml:space="preserve">    region       = "us-east-1"</w:t>
        <w:br/>
      </w:r>
      <w:r>
        <w:rPr>
          <w:rFonts w:ascii="Consolas" w:hAnsi="Consolas"/>
          <w:sz w:val="16"/>
        </w:rPr>
        <w:t xml:space="preserve">    encrypt      = true</w:t>
        <w:br/>
      </w:r>
      <w:r>
        <w:rPr>
          <w:rFonts w:ascii="Consolas" w:hAnsi="Consolas"/>
          <w:sz w:val="16"/>
        </w:rPr>
        <w:t xml:space="preserve">    use_lockfile = true</w:t>
        <w:br/>
      </w:r>
      <w:r>
        <w:rPr>
          <w:rFonts w:ascii="Consolas" w:hAnsi="Consolas"/>
          <w:sz w:val="16"/>
        </w:rPr>
        <w:t xml:space="preserve">    # Legacy only: dynamodb_table = "bmw-terraform-lock"</w:t>
        <w:br/>
      </w:r>
      <w:r>
        <w:rPr>
          <w:rFonts w:ascii="Consolas" w:hAnsi="Consolas"/>
          <w:sz w:val="16"/>
        </w:rPr>
        <w:t xml:space="preserve">  }</w:t>
        <w:br/>
      </w:r>
      <w:r>
        <w:rPr>
          <w:rFonts w:ascii="Consolas" w:hAnsi="Consolas"/>
          <w:sz w:val="16"/>
        </w:rPr>
        <w:t>}</w:t>
      </w:r>
    </w:p>
    <w:p>
      <w:pPr>
        <w:pStyle w:val="Heading3"/>
      </w:pPr>
      <w:r>
        <w:t>Step 4 - Migrate local state</w:t>
      </w:r>
    </w:p>
    <w:p>
      <w:pPr>
        <w:spacing w:before="60" w:after="120"/>
        <w:ind w:left="259" w:right="144"/>
        <w:shd w:fill="F3F5F7"/>
      </w:pPr>
      <w:r>
        <w:rPr>
          <w:rFonts w:ascii="Consolas" w:hAnsi="Consolas"/>
          <w:sz w:val="16"/>
        </w:rPr>
        <w:t>cd ..\environments\dev</w:t>
        <w:br/>
      </w:r>
      <w:r>
        <w:rPr>
          <w:rFonts w:ascii="Consolas" w:hAnsi="Consolas"/>
          <w:sz w:val="16"/>
        </w:rPr>
        <w:t>terraform init -migrate-state</w:t>
        <w:br/>
      </w:r>
      <w:r>
        <w:rPr>
          <w:rFonts w:ascii="Consolas" w:hAnsi="Consolas"/>
          <w:sz w:val="16"/>
        </w:rPr>
        <w:t>terraform state list</w:t>
      </w:r>
    </w:p>
    <w:p>
      <w:r>
        <w:t>Answer yes when Terraform asks whether the existing local state should be copied to the configured backend.</w:t>
      </w:r>
    </w:p>
    <w:p>
      <w:pPr>
        <w:pStyle w:val="Heading3"/>
      </w:pPr>
      <w:r>
        <w:t>Step 5 - Verify backend objects</w:t>
      </w:r>
    </w:p>
    <w:p>
      <w:pPr>
        <w:spacing w:before="60" w:after="120"/>
        <w:ind w:left="259" w:right="144"/>
        <w:shd w:fill="F3F5F7"/>
      </w:pPr>
      <w:r>
        <w:rPr>
          <w:rFonts w:ascii="Consolas" w:hAnsi="Consolas"/>
          <w:sz w:val="16"/>
        </w:rPr>
        <w:t>$bucket = "REPLACE_WITH_STATE_BUCKET"</w:t>
        <w:br/>
      </w:r>
      <w:r>
        <w:rPr>
          <w:rFonts w:ascii="Consolas" w:hAnsi="Consolas"/>
          <w:sz w:val="16"/>
        </w:rPr>
        <w:t>aws s3 ls "s3://$bucket/bmw-data-platform/dev/"</w:t>
        <w:br/>
      </w:r>
      <w:r>
        <w:rPr>
          <w:rFonts w:ascii="Consolas" w:hAnsi="Consolas"/>
          <w:sz w:val="16"/>
        </w:rPr>
        <w:t>aws s3api get-bucket-versioning --bucket $bucket</w:t>
      </w:r>
    </w:p>
    <w:p>
      <w:pPr>
        <w:pStyle w:val="Heading3"/>
      </w:pPr>
      <w:r>
        <w:t>Step 6 - Test locking</w:t>
      </w:r>
    </w:p>
    <w:p>
      <w:pPr>
        <w:pStyle w:val="ListNumber"/>
      </w:pPr>
      <w:r>
        <w:t>Open two PowerShell terminals in environments/dev.</w:t>
      </w:r>
    </w:p>
    <w:p>
      <w:pPr>
        <w:pStyle w:val="ListNumber"/>
      </w:pPr>
      <w:r>
        <w:t>In terminal 1, run terraform apply and pause at the approval question.</w:t>
      </w:r>
    </w:p>
    <w:p>
      <w:pPr>
        <w:pStyle w:val="ListNumber"/>
      </w:pPr>
      <w:r>
        <w:t>In terminal 2, run terraform plan.</w:t>
      </w:r>
    </w:p>
    <w:p>
      <w:pPr>
        <w:pStyle w:val="ListNumber"/>
      </w:pPr>
      <w:r>
        <w:t>Observe lock acquisition behavior.</w:t>
      </w:r>
    </w:p>
    <w:p>
      <w:pPr>
        <w:pStyle w:val="ListNumber"/>
      </w:pPr>
      <w:r>
        <w:t>Cancel terminal 1 safely with Ctrl+C if you do not want to apply.</w:t>
      </w:r>
    </w:p>
    <w:tbl>
      <w:tblPr>
        <w:tblW w:type="auto" w:w="0"/>
        <w:jc w:val="center"/>
        <w:tblLayout w:type="autofit"/>
        <w:tblLook w:firstColumn="1" w:firstRow="1" w:lastColumn="0" w:lastRow="0" w:noHBand="0" w:noVBand="1" w:val="04A0"/>
      </w:tblPr>
      <w:tblGrid>
        <w:gridCol w:w="10080"/>
      </w:tblGrid>
      <w:tr>
        <w:tc>
          <w:tcPr>
            <w:tcW w:type="dxa" w:w="10080"/>
            <w:shd w:fill="D9EAF7"/>
            <w:vAlign w:val="center"/>
          </w:tcPr>
          <w:p>
            <w:r>
              <w:rPr>
                <w:b/>
              </w:rPr>
              <w:t xml:space="preserve">Never do this casually: </w:t>
            </w:r>
            <w:r>
              <w:t>Do not use terraform force-unlock while another process is genuinely running. Use it only after verifying that the lock is stale.</w:t>
            </w:r>
          </w:p>
        </w:tc>
      </w:tr>
    </w:tbl>
    <w:p/>
    <w:p>
      <w:pPr>
        <w:pStyle w:val="Heading2"/>
      </w:pPr>
      <w:r>
        <w:t>Validation checklist</w:t>
      </w:r>
    </w:p>
    <w:p>
      <w:pPr>
        <w:pStyle w:val="ListBullet"/>
      </w:pPr>
      <w:r>
        <w:t>☐ State object exists in S3.</w:t>
      </w:r>
    </w:p>
    <w:p>
      <w:pPr>
        <w:pStyle w:val="ListBullet"/>
      </w:pPr>
      <w:r>
        <w:t>☐ Bucket versioning is enabled.</w:t>
      </w:r>
    </w:p>
    <w:p>
      <w:pPr>
        <w:pStyle w:val="ListBullet"/>
      </w:pPr>
      <w:r>
        <w:t>☐ No local terraform.tfstate is treated as authoritative.</w:t>
      </w:r>
    </w:p>
    <w:p>
      <w:pPr>
        <w:pStyle w:val="ListBullet"/>
      </w:pPr>
      <w:r>
        <w:t>☐ Concurrent operations cannot both write state.</w:t>
      </w:r>
    </w:p>
    <w:p>
      <w:pPr>
        <w:pStyle w:val="Heading2"/>
      </w:pPr>
      <w:r>
        <w:t>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Symptom</w:t>
            </w:r>
          </w:p>
        </w:tc>
        <w:tc>
          <w:tcPr>
            <w:tcW w:type="dxa" w:w="3360"/>
            <w:shd w:fill="D9EAF7"/>
          </w:tcPr>
          <w:p>
            <w:r>
              <w:t>Likely cause</w:t>
            </w:r>
          </w:p>
        </w:tc>
        <w:tc>
          <w:tcPr>
            <w:tcW w:type="dxa" w:w="3360"/>
            <w:shd w:fill="D9EAF7"/>
          </w:tcPr>
          <w:p>
            <w:r>
              <w:t>Resolution</w:t>
            </w:r>
          </w:p>
        </w:tc>
      </w:tr>
      <w:tr>
        <w:tc>
          <w:tcPr>
            <w:tcW w:type="dxa" w:w="3360"/>
          </w:tcPr>
          <w:p>
            <w:r>
              <w:t>Backend configuration changed</w:t>
            </w:r>
          </w:p>
        </w:tc>
        <w:tc>
          <w:tcPr>
            <w:tcW w:type="dxa" w:w="3360"/>
          </w:tcPr>
          <w:p>
            <w:r>
              <w:t>Backend settings were edited</w:t>
            </w:r>
          </w:p>
        </w:tc>
        <w:tc>
          <w:tcPr>
            <w:tcW w:type="dxa" w:w="3360"/>
          </w:tcPr>
          <w:p>
            <w:r>
              <w:t>Run terraform init -reconfigure or -migrate-state as appropriate.</w:t>
            </w:r>
          </w:p>
        </w:tc>
      </w:tr>
      <w:tr>
        <w:tc>
          <w:tcPr>
            <w:tcW w:type="dxa" w:w="3360"/>
          </w:tcPr>
          <w:p>
            <w:r>
              <w:t>AccessDenied on .tflock</w:t>
            </w:r>
          </w:p>
        </w:tc>
        <w:tc>
          <w:tcPr>
            <w:tcW w:type="dxa" w:w="3360"/>
          </w:tcPr>
          <w:p>
            <w:r>
              <w:t>Missing S3 lock object permissions</w:t>
            </w:r>
          </w:p>
        </w:tc>
        <w:tc>
          <w:tcPr>
            <w:tcW w:type="dxa" w:w="3360"/>
          </w:tcPr>
          <w:p>
            <w:r>
              <w:t>Grant GetObject, PutObject and DeleteObject for the lock key.</w:t>
            </w:r>
          </w:p>
        </w:tc>
      </w:tr>
      <w:tr>
        <w:tc>
          <w:tcPr>
            <w:tcW w:type="dxa" w:w="3360"/>
          </w:tcPr>
          <w:p>
            <w:r>
              <w:t>State lock remains</w:t>
            </w:r>
          </w:p>
        </w:tc>
        <w:tc>
          <w:tcPr>
            <w:tcW w:type="dxa" w:w="3360"/>
          </w:tcPr>
          <w:p>
            <w:r>
              <w:t>Previous operation crashed</w:t>
            </w:r>
          </w:p>
        </w:tc>
        <w:tc>
          <w:tcPr>
            <w:tcW w:type="dxa" w:w="3360"/>
          </w:tcPr>
          <w:p>
            <w:r>
              <w:t>Verify no operation is active, then use force-unlock with the exact lock ID.</w:t>
            </w:r>
          </w:p>
        </w:tc>
      </w:tr>
    </w:tbl>
    <w:p>
      <w:r>
        <w:br w:type="page"/>
      </w:r>
    </w:p>
    <w:p>
      <w:pPr>
        <w:pStyle w:val="Heading1"/>
      </w:pPr>
      <w:r>
        <w:t>Lab 4 - Workspaces for Dev, Staging and Prod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Objective</w:t>
            </w:r>
          </w:p>
        </w:tc>
        <w:tc>
          <w:tcPr>
            <w:tcW w:type="dxa" w:w="5040"/>
            <w:shd w:fill="D9EAF7"/>
          </w:tcPr>
          <w:p>
            <w:r>
              <w:t>Estimated duration</w:t>
            </w:r>
          </w:p>
        </w:tc>
      </w:tr>
      <w:tr>
        <w:tc>
          <w:tcPr>
            <w:tcW w:type="dxa" w:w="5040"/>
          </w:tcPr>
          <w:p>
            <w:r>
              <w:t>Use CLI workspaces to maintain separate state instances and environment-sized values.</w:t>
            </w:r>
          </w:p>
        </w:tc>
        <w:tc>
          <w:tcPr>
            <w:tcW w:type="dxa" w:w="5040"/>
          </w:tcPr>
          <w:p>
            <w:r>
              <w:t>60-90 minutes</w:t>
            </w:r>
          </w:p>
        </w:tc>
      </w:tr>
    </w:tbl>
    <w:p/>
    <w:p>
      <w:pPr>
        <w:pStyle w:val="Heading3"/>
      </w:pPr>
      <w:r>
        <w:t>Step 1 - Create workspace configuration</w:t>
      </w:r>
    </w:p>
    <w:p>
      <w:pPr>
        <w:spacing w:before="60" w:after="120"/>
        <w:ind w:left="259" w:right="144"/>
        <w:shd w:fill="F3F5F7"/>
      </w:pPr>
      <w:r>
        <w:rPr>
          <w:rFonts w:ascii="Consolas" w:hAnsi="Consolas"/>
          <w:sz w:val="16"/>
        </w:rPr>
        <w:t>locals {</w:t>
        <w:br/>
      </w:r>
      <w:r>
        <w:rPr>
          <w:rFonts w:ascii="Consolas" w:hAnsi="Consolas"/>
          <w:sz w:val="16"/>
        </w:rPr>
        <w:t xml:space="preserve">  environment = terraform.workspace</w:t>
        <w:br/>
      </w:r>
      <w:r>
        <w:rPr>
          <w:rFonts w:ascii="Consolas" w:hAnsi="Consolas"/>
          <w:sz w:val="16"/>
        </w:rPr>
        <w:t xml:space="preserve">  worker_sizes = { dev = 2, staging = 3, prod = 5 }</w:t>
        <w:br/>
      </w:r>
      <w:r>
        <w:rPr>
          <w:rFonts w:ascii="Consolas" w:hAnsi="Consolas"/>
          <w:sz w:val="16"/>
        </w:rPr>
        <w:t xml:space="preserve">  transition_days = { dev = 30, staging = 60, prod = 90 }</w:t>
        <w:br/>
      </w:r>
      <w:r>
        <w:rPr>
          <w:rFonts w:ascii="Consolas" w:hAnsi="Consolas"/>
          <w:sz w:val="16"/>
        </w:rPr>
        <w:t>}</w:t>
        <w:br/>
      </w:r>
      <w:r>
        <w:rPr>
          <w:rFonts w:ascii="Consolas" w:hAnsi="Consolas"/>
          <w:sz w:val="16"/>
        </w:rPr>
        <w:br/>
      </w:r>
      <w:r>
        <w:rPr>
          <w:rFonts w:ascii="Consolas" w:hAnsi="Consolas"/>
          <w:sz w:val="16"/>
        </w:rPr>
        <w:t>output "workspace" { value = terraform.workspace }</w:t>
        <w:br/>
      </w:r>
      <w:r>
        <w:rPr>
          <w:rFonts w:ascii="Consolas" w:hAnsi="Consolas"/>
          <w:sz w:val="16"/>
        </w:rPr>
        <w:t>output "worker_count" { value = lookup(local.worker_sizes, terraform.workspace, 2) }</w:t>
      </w:r>
    </w:p>
    <w:p>
      <w:pPr>
        <w:pStyle w:val="Heading3"/>
      </w:pPr>
      <w:r>
        <w:t>Step 2 - Create workspaces</w:t>
      </w:r>
    </w:p>
    <w:p>
      <w:pPr>
        <w:spacing w:before="60" w:after="120"/>
        <w:ind w:left="259" w:right="144"/>
        <w:shd w:fill="F3F5F7"/>
      </w:pPr>
      <w:r>
        <w:rPr>
          <w:rFonts w:ascii="Consolas" w:hAnsi="Consolas"/>
          <w:sz w:val="16"/>
        </w:rPr>
        <w:t>terraform workspace list</w:t>
        <w:br/>
      </w:r>
      <w:r>
        <w:rPr>
          <w:rFonts w:ascii="Consolas" w:hAnsi="Consolas"/>
          <w:sz w:val="16"/>
        </w:rPr>
        <w:t>terraform workspace new dev</w:t>
        <w:br/>
      </w:r>
      <w:r>
        <w:rPr>
          <w:rFonts w:ascii="Consolas" w:hAnsi="Consolas"/>
          <w:sz w:val="16"/>
        </w:rPr>
        <w:t>terraform workspace new staging</w:t>
        <w:br/>
      </w:r>
      <w:r>
        <w:rPr>
          <w:rFonts w:ascii="Consolas" w:hAnsi="Consolas"/>
          <w:sz w:val="16"/>
        </w:rPr>
        <w:t>terraform workspace new prod</w:t>
        <w:br/>
      </w:r>
      <w:r>
        <w:rPr>
          <w:rFonts w:ascii="Consolas" w:hAnsi="Consolas"/>
          <w:sz w:val="16"/>
        </w:rPr>
        <w:t>terraform workspace select dev</w:t>
        <w:br/>
      </w:r>
      <w:r>
        <w:rPr>
          <w:rFonts w:ascii="Consolas" w:hAnsi="Consolas"/>
          <w:sz w:val="16"/>
        </w:rPr>
        <w:t>terraform workspace show</w:t>
      </w:r>
    </w:p>
    <w:p>
      <w:pPr>
        <w:pStyle w:val="Heading3"/>
      </w:pPr>
      <w:r>
        <w:t>Step 3 - Preview each environment</w:t>
      </w:r>
    </w:p>
    <w:p>
      <w:pPr>
        <w:spacing w:before="60" w:after="120"/>
        <w:ind w:left="259" w:right="144"/>
        <w:shd w:fill="F3F5F7"/>
      </w:pPr>
      <w:r>
        <w:rPr>
          <w:rFonts w:ascii="Consolas" w:hAnsi="Consolas"/>
          <w:sz w:val="16"/>
        </w:rPr>
        <w:t>terraform workspace select dev</w:t>
        <w:br/>
      </w:r>
      <w:r>
        <w:rPr>
          <w:rFonts w:ascii="Consolas" w:hAnsi="Consolas"/>
          <w:sz w:val="16"/>
        </w:rPr>
        <w:t>terraform plan</w:t>
        <w:br/>
      </w:r>
      <w:r>
        <w:rPr>
          <w:rFonts w:ascii="Consolas" w:hAnsi="Consolas"/>
          <w:sz w:val="16"/>
        </w:rPr>
        <w:t>terraform workspace select staging</w:t>
        <w:br/>
      </w:r>
      <w:r>
        <w:rPr>
          <w:rFonts w:ascii="Consolas" w:hAnsi="Consolas"/>
          <w:sz w:val="16"/>
        </w:rPr>
        <w:t>terraform plan</w:t>
        <w:br/>
      </w:r>
      <w:r>
        <w:rPr>
          <w:rFonts w:ascii="Consolas" w:hAnsi="Consolas"/>
          <w:sz w:val="16"/>
        </w:rPr>
        <w:t>terraform workspace select prod</w:t>
        <w:br/>
      </w:r>
      <w:r>
        <w:rPr>
          <w:rFonts w:ascii="Consolas" w:hAnsi="Consolas"/>
          <w:sz w:val="16"/>
        </w:rPr>
        <w:t>terraform plan</w:t>
      </w:r>
    </w:p>
    <w:p>
      <w:pPr>
        <w:pStyle w:val="Heading3"/>
      </w:pPr>
      <w:r>
        <w:t>Step 4 - Inspect remote paths</w:t>
      </w:r>
    </w:p>
    <w:p>
      <w:pPr>
        <w:spacing w:before="60" w:after="120"/>
        <w:ind w:left="259" w:right="144"/>
        <w:shd w:fill="F3F5F7"/>
      </w:pPr>
      <w:r>
        <w:rPr>
          <w:rFonts w:ascii="Consolas" w:hAnsi="Consolas"/>
          <w:sz w:val="16"/>
        </w:rPr>
        <w:t>aws s3 ls s3://REPLACE_WITH_STATE_BUCKET/env:/ --recursive</w:t>
      </w:r>
    </w:p>
    <w:tbl>
      <w:tblPr>
        <w:tblW w:type="auto" w:w="0"/>
        <w:jc w:val="center"/>
        <w:tblLayout w:type="autofit"/>
        <w:tblLook w:firstColumn="1" w:firstRow="1" w:lastColumn="0" w:lastRow="0" w:noHBand="0" w:noVBand="1" w:val="04A0"/>
      </w:tblPr>
      <w:tblGrid>
        <w:gridCol w:w="10080"/>
      </w:tblGrid>
      <w:tr>
        <w:tc>
          <w:tcPr>
            <w:tcW w:type="dxa" w:w="10080"/>
            <w:shd w:fill="D9EAF7"/>
            <w:vAlign w:val="center"/>
          </w:tcPr>
          <w:p>
            <w:r>
              <w:rPr>
                <w:b/>
              </w:rPr>
              <w:t xml:space="preserve">Production guidance: </w:t>
            </w:r>
            <w:r>
              <w:t>CLI workspaces share one configuration and backend. For stronger isolation, use separate AWS accounts and separate root modules/backend keys for dev, staging and production.</w:t>
            </w:r>
          </w:p>
        </w:tc>
      </w:tr>
    </w:tbl>
    <w:p/>
    <w:p>
      <w:pPr>
        <w:pStyle w:val="Heading2"/>
      </w:pPr>
      <w:r>
        <w:t>Validation checklist</w:t>
      </w:r>
    </w:p>
    <w:p>
      <w:pPr>
        <w:pStyle w:val="ListBullet"/>
      </w:pPr>
      <w:r>
        <w:t>☐ All three workspaces exist.</w:t>
      </w:r>
    </w:p>
    <w:p>
      <w:pPr>
        <w:pStyle w:val="ListBullet"/>
      </w:pPr>
      <w:r>
        <w:t>☐ Each workspace returns the expected worker count.</w:t>
      </w:r>
    </w:p>
    <w:p>
      <w:pPr>
        <w:pStyle w:val="ListBullet"/>
      </w:pPr>
      <w:r>
        <w:t>☐ State from one workspace does not appear in another.</w:t>
      </w:r>
    </w:p>
    <w:p>
      <w:pPr>
        <w:pStyle w:val="Heading2"/>
      </w:pPr>
      <w:r>
        <w:t>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Symptom</w:t>
            </w:r>
          </w:p>
        </w:tc>
        <w:tc>
          <w:tcPr>
            <w:tcW w:type="dxa" w:w="3360"/>
            <w:shd w:fill="D9EAF7"/>
          </w:tcPr>
          <w:p>
            <w:r>
              <w:t>Likely cause</w:t>
            </w:r>
          </w:p>
        </w:tc>
        <w:tc>
          <w:tcPr>
            <w:tcW w:type="dxa" w:w="3360"/>
            <w:shd w:fill="D9EAF7"/>
          </w:tcPr>
          <w:p>
            <w:r>
              <w:t>Resolution</w:t>
            </w:r>
          </w:p>
        </w:tc>
      </w:tr>
      <w:tr>
        <w:tc>
          <w:tcPr>
            <w:tcW w:type="dxa" w:w="3360"/>
          </w:tcPr>
          <w:p>
            <w:r>
              <w:t>Invalid index</w:t>
            </w:r>
          </w:p>
        </w:tc>
        <w:tc>
          <w:tcPr>
            <w:tcW w:type="dxa" w:w="3360"/>
          </w:tcPr>
          <w:p>
            <w:r>
              <w:t>Workspace is default or unexpected</w:t>
            </w:r>
          </w:p>
        </w:tc>
        <w:tc>
          <w:tcPr>
            <w:tcW w:type="dxa" w:w="3360"/>
          </w:tcPr>
          <w:p>
            <w:r>
              <w:t>Use lookup with a default or select a supported workspace.</w:t>
            </w:r>
          </w:p>
        </w:tc>
      </w:tr>
      <w:tr>
        <w:tc>
          <w:tcPr>
            <w:tcW w:type="dxa" w:w="3360"/>
          </w:tcPr>
          <w:p>
            <w:r>
              <w:t>Resources created in wrong environment</w:t>
            </w:r>
          </w:p>
        </w:tc>
        <w:tc>
          <w:tcPr>
            <w:tcW w:type="dxa" w:w="3360"/>
          </w:tcPr>
          <w:p>
            <w:r>
              <w:t>Wrong workspace selected</w:t>
            </w:r>
          </w:p>
        </w:tc>
        <w:tc>
          <w:tcPr>
            <w:tcW w:type="dxa" w:w="3360"/>
          </w:tcPr>
          <w:p>
            <w:r>
              <w:t>Run terraform workspace show before plan/apply.</w:t>
            </w:r>
          </w:p>
        </w:tc>
      </w:tr>
    </w:tbl>
    <w:p>
      <w:r>
        <w:br w:type="page"/>
      </w:r>
    </w:p>
    <w:p>
      <w:pPr>
        <w:pStyle w:val="Heading1"/>
      </w:pPr>
      <w:r>
        <w:t>Lab 5 - Dependency Management, Graph and Lifecycle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Objective</w:t>
            </w:r>
          </w:p>
        </w:tc>
        <w:tc>
          <w:tcPr>
            <w:tcW w:type="dxa" w:w="5040"/>
            <w:shd w:fill="D9EAF7"/>
          </w:tcPr>
          <w:p>
            <w:r>
              <w:t>Estimated duration</w:t>
            </w:r>
          </w:p>
        </w:tc>
      </w:tr>
      <w:tr>
        <w:tc>
          <w:tcPr>
            <w:tcW w:type="dxa" w:w="5040"/>
          </w:tcPr>
          <w:p>
            <w:r>
              <w:t>Observe implicit and explicit dependencies and safely exercise lifecycle rules.</w:t>
            </w:r>
          </w:p>
        </w:tc>
        <w:tc>
          <w:tcPr>
            <w:tcW w:type="dxa" w:w="5040"/>
          </w:tcPr>
          <w:p>
            <w:r>
              <w:t>60-90 minutes</w:t>
            </w:r>
          </w:p>
        </w:tc>
      </w:tr>
    </w:tbl>
    <w:p/>
    <w:p>
      <w:pPr>
        <w:pStyle w:val="Heading3"/>
      </w:pPr>
      <w:r>
        <w:t>Step 1 - Add implicit dependencies</w:t>
      </w:r>
    </w:p>
    <w:p>
      <w:pPr>
        <w:spacing w:before="60" w:after="120"/>
        <w:ind w:left="259" w:right="144"/>
        <w:shd w:fill="F3F5F7"/>
      </w:pPr>
      <w:r>
        <w:rPr>
          <w:rFonts w:ascii="Consolas" w:hAnsi="Consolas"/>
          <w:sz w:val="16"/>
        </w:rPr>
        <w:t>resource "aws_s3_bucket" "raw" {</w:t>
        <w:br/>
      </w:r>
      <w:r>
        <w:rPr>
          <w:rFonts w:ascii="Consolas" w:hAnsi="Consolas"/>
          <w:sz w:val="16"/>
        </w:rPr>
        <w:t xml:space="preserve">  bucket = "bmw-raw-${data.aws_caller_identity.current.account_id}-${terraform.workspace}"</w:t>
        <w:br/>
      </w:r>
      <w:r>
        <w:rPr>
          <w:rFonts w:ascii="Consolas" w:hAnsi="Consolas"/>
          <w:sz w:val="16"/>
        </w:rPr>
        <w:t>}</w:t>
        <w:br/>
      </w:r>
      <w:r>
        <w:rPr>
          <w:rFonts w:ascii="Consolas" w:hAnsi="Consolas"/>
          <w:sz w:val="16"/>
        </w:rPr>
        <w:t>resource "aws_s3_bucket_versioning" "raw" {</w:t>
        <w:br/>
      </w:r>
      <w:r>
        <w:rPr>
          <w:rFonts w:ascii="Consolas" w:hAnsi="Consolas"/>
          <w:sz w:val="16"/>
        </w:rPr>
        <w:t xml:space="preserve">  bucket = aws_s3_bucket.raw.id</w:t>
        <w:br/>
      </w:r>
      <w:r>
        <w:rPr>
          <w:rFonts w:ascii="Consolas" w:hAnsi="Consolas"/>
          <w:sz w:val="16"/>
        </w:rPr>
        <w:t xml:space="preserve">  versioning_configuration { status = "Enabled" }</w:t>
        <w:br/>
      </w:r>
      <w:r>
        <w:rPr>
          <w:rFonts w:ascii="Consolas" w:hAnsi="Consolas"/>
          <w:sz w:val="16"/>
        </w:rPr>
        <w:t>}</w:t>
      </w:r>
    </w:p>
    <w:p>
      <w:r>
        <w:t>The reference aws_s3_bucket.raw.id creates an implicit dependency; no depends_on is needed.</w:t>
      </w:r>
    </w:p>
    <w:p>
      <w:pPr>
        <w:pStyle w:val="Heading3"/>
      </w:pPr>
      <w:r>
        <w:t>Step 2 - Add explicit dependency</w:t>
      </w:r>
    </w:p>
    <w:p>
      <w:pPr>
        <w:spacing w:before="60" w:after="120"/>
        <w:ind w:left="259" w:right="144"/>
        <w:shd w:fill="F3F5F7"/>
      </w:pPr>
      <w:r>
        <w:rPr>
          <w:rFonts w:ascii="Consolas" w:hAnsi="Consolas"/>
          <w:sz w:val="16"/>
        </w:rPr>
        <w:t>resource "aws_glue_catalog_database" "bmw" { name = "bmw_${terraform.workspace}" }</w:t>
        <w:br/>
      </w:r>
      <w:r>
        <w:rPr>
          <w:rFonts w:ascii="Consolas" w:hAnsi="Consolas"/>
          <w:sz w:val="16"/>
        </w:rPr>
        <w:t>resource "aws_glue_crawler" "bmw" {</w:t>
        <w:br/>
      </w:r>
      <w:r>
        <w:rPr>
          <w:rFonts w:ascii="Consolas" w:hAnsi="Consolas"/>
          <w:sz w:val="16"/>
        </w:rPr>
        <w:t xml:space="preserve">  name = "bmw-crawler-${terraform.workspace}"</w:t>
        <w:br/>
      </w:r>
      <w:r>
        <w:rPr>
          <w:rFonts w:ascii="Consolas" w:hAnsi="Consolas"/>
          <w:sz w:val="16"/>
        </w:rPr>
        <w:t xml:space="preserve">  database_name = aws_glue_catalog_database.bmw.name</w:t>
        <w:br/>
      </w:r>
      <w:r>
        <w:rPr>
          <w:rFonts w:ascii="Consolas" w:hAnsi="Consolas"/>
          <w:sz w:val="16"/>
        </w:rPr>
        <w:t xml:space="preserve">  role = aws_iam_role.glue.arn</w:t>
        <w:br/>
      </w:r>
      <w:r>
        <w:rPr>
          <w:rFonts w:ascii="Consolas" w:hAnsi="Consolas"/>
          <w:sz w:val="16"/>
        </w:rPr>
        <w:t xml:space="preserve">  s3_target { path = "s3://${aws_s3_bucket.raw.id}/raw/" }</w:t>
        <w:br/>
      </w:r>
      <w:r>
        <w:rPr>
          <w:rFonts w:ascii="Consolas" w:hAnsi="Consolas"/>
          <w:sz w:val="16"/>
        </w:rPr>
        <w:t xml:space="preserve">  depends_on = [aws_iam_role_policy.glue]</w:t>
        <w:br/>
      </w:r>
      <w:r>
        <w:rPr>
          <w:rFonts w:ascii="Consolas" w:hAnsi="Consolas"/>
          <w:sz w:val="16"/>
        </w:rPr>
        <w:t>}</w:t>
      </w:r>
    </w:p>
    <w:p>
      <w:pPr>
        <w:pStyle w:val="Heading3"/>
      </w:pPr>
      <w:r>
        <w:t>Step 3 - Generate graph</w:t>
      </w:r>
    </w:p>
    <w:p>
      <w:pPr>
        <w:spacing w:before="60" w:after="120"/>
        <w:ind w:left="259" w:right="144"/>
        <w:shd w:fill="F3F5F7"/>
      </w:pPr>
      <w:r>
        <w:rPr>
          <w:rFonts w:ascii="Consolas" w:hAnsi="Consolas"/>
          <w:sz w:val="16"/>
        </w:rPr>
        <w:t>terraform graph &gt; graph.dot</w:t>
        <w:br/>
      </w:r>
      <w:r>
        <w:rPr>
          <w:rFonts w:ascii="Consolas" w:hAnsi="Consolas"/>
          <w:sz w:val="16"/>
        </w:rPr>
        <w:t>dot -Tpng graph.dot -o terraform-graph.png</w:t>
      </w:r>
    </w:p>
    <w:p>
      <w:pPr>
        <w:pStyle w:val="Heading3"/>
      </w:pPr>
      <w:r>
        <w:t>Step 4 - Test create_before_destroy</w:t>
      </w:r>
    </w:p>
    <w:p>
      <w:pPr>
        <w:spacing w:before="60" w:after="120"/>
        <w:ind w:left="259" w:right="144"/>
        <w:shd w:fill="F3F5F7"/>
      </w:pPr>
      <w:r>
        <w:rPr>
          <w:rFonts w:ascii="Consolas" w:hAnsi="Consolas"/>
          <w:sz w:val="16"/>
        </w:rPr>
        <w:t>resource "aws_instance" "processor" {</w:t>
        <w:br/>
      </w:r>
      <w:r>
        <w:rPr>
          <w:rFonts w:ascii="Consolas" w:hAnsi="Consolas"/>
          <w:sz w:val="16"/>
        </w:rPr>
        <w:t xml:space="preserve">  ami = var.ami_id</w:t>
        <w:br/>
      </w:r>
      <w:r>
        <w:rPr>
          <w:rFonts w:ascii="Consolas" w:hAnsi="Consolas"/>
          <w:sz w:val="16"/>
        </w:rPr>
        <w:t xml:space="preserve">  instance_type = var.instance_type</w:t>
        <w:br/>
      </w:r>
      <w:r>
        <w:rPr>
          <w:rFonts w:ascii="Consolas" w:hAnsi="Consolas"/>
          <w:sz w:val="16"/>
        </w:rPr>
        <w:t xml:space="preserve">  lifecycle { create_before_destroy = true }</w:t>
        <w:br/>
      </w:r>
      <w:r>
        <w:rPr>
          <w:rFonts w:ascii="Consolas" w:hAnsi="Consolas"/>
          <w:sz w:val="16"/>
        </w:rPr>
        <w:t>}</w:t>
      </w:r>
    </w:p>
    <w:p>
      <w:r>
        <w:t>Change a replacement-triggering property, run plan, and verify the plan shows create then destroy. Do not apply if the account cannot afford the temporary duplicate.</w:t>
      </w:r>
    </w:p>
    <w:p>
      <w:pPr>
        <w:pStyle w:val="Heading3"/>
      </w:pPr>
      <w:r>
        <w:t>Step 5 - Test prevent_destroy</w:t>
      </w:r>
    </w:p>
    <w:p>
      <w:pPr>
        <w:spacing w:before="60" w:after="120"/>
        <w:ind w:left="259" w:right="144"/>
        <w:shd w:fill="F3F5F7"/>
      </w:pPr>
      <w:r>
        <w:rPr>
          <w:rFonts w:ascii="Consolas" w:hAnsi="Consolas"/>
          <w:sz w:val="16"/>
        </w:rPr>
        <w:t>lifecycle { prevent_destroy = true }</w:t>
      </w:r>
    </w:p>
    <w:p>
      <w:r>
        <w:t>Run terraform plan -destroy. Terraform should reject destroying the protected resource. Remove the rule only for authorized cleanup.</w:t>
      </w:r>
    </w:p>
    <w:p>
      <w:pPr>
        <w:pStyle w:val="Heading3"/>
      </w:pPr>
      <w:r>
        <w:t>Step 6 - Test ignore_changes</w:t>
      </w:r>
    </w:p>
    <w:p>
      <w:pPr>
        <w:spacing w:before="60" w:after="120"/>
        <w:ind w:left="259" w:right="144"/>
        <w:shd w:fill="F3F5F7"/>
      </w:pPr>
      <w:r>
        <w:rPr>
          <w:rFonts w:ascii="Consolas" w:hAnsi="Consolas"/>
          <w:sz w:val="16"/>
        </w:rPr>
        <w:t>lifecycle { ignore_changes = [tags["LastPatched"]] }</w:t>
      </w:r>
    </w:p>
    <w:p>
      <w:r>
        <w:t>Change LastPatched manually, then run plan. Terraform should ignore only that field, not all tags.</w:t>
      </w:r>
    </w:p>
    <w:p>
      <w:pPr>
        <w:pStyle w:val="Heading2"/>
      </w:pPr>
      <w:r>
        <w:t>Validation checklist</w:t>
      </w:r>
    </w:p>
    <w:p>
      <w:pPr>
        <w:pStyle w:val="ListBullet"/>
      </w:pPr>
      <w:r>
        <w:t>☐ Graph PNG is generated.</w:t>
      </w:r>
    </w:p>
    <w:p>
      <w:pPr>
        <w:pStyle w:val="ListBullet"/>
      </w:pPr>
      <w:r>
        <w:t>☐ Implicit dependency is visible.</w:t>
      </w:r>
    </w:p>
    <w:p>
      <w:pPr>
        <w:pStyle w:val="ListBullet"/>
      </w:pPr>
      <w:r>
        <w:t>☐ Explicit dependency is used only where necessary.</w:t>
      </w:r>
    </w:p>
    <w:p>
      <w:pPr>
        <w:pStyle w:val="ListBullet"/>
      </w:pPr>
      <w:r>
        <w:t>☐ Lifecycle behavior matches the plan.</w:t>
      </w:r>
    </w:p>
    <w:p>
      <w:pPr>
        <w:pStyle w:val="Heading2"/>
      </w:pPr>
      <w:r>
        <w:t>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Symptom</w:t>
            </w:r>
          </w:p>
        </w:tc>
        <w:tc>
          <w:tcPr>
            <w:tcW w:type="dxa" w:w="3360"/>
            <w:shd w:fill="D9EAF7"/>
          </w:tcPr>
          <w:p>
            <w:r>
              <w:t>Likely cause</w:t>
            </w:r>
          </w:p>
        </w:tc>
        <w:tc>
          <w:tcPr>
            <w:tcW w:type="dxa" w:w="3360"/>
            <w:shd w:fill="D9EAF7"/>
          </w:tcPr>
          <w:p>
            <w:r>
              <w:t>Resolution</w:t>
            </w:r>
          </w:p>
        </w:tc>
      </w:tr>
      <w:tr>
        <w:tc>
          <w:tcPr>
            <w:tcW w:type="dxa" w:w="3360"/>
          </w:tcPr>
          <w:p>
            <w:r>
              <w:t>Cycle detected</w:t>
            </w:r>
          </w:p>
        </w:tc>
        <w:tc>
          <w:tcPr>
            <w:tcW w:type="dxa" w:w="3360"/>
          </w:tcPr>
          <w:p>
            <w:r>
              <w:t>Circular dependencies</w:t>
            </w:r>
          </w:p>
        </w:tc>
        <w:tc>
          <w:tcPr>
            <w:tcW w:type="dxa" w:w="3360"/>
          </w:tcPr>
          <w:p>
            <w:r>
              <w:t>Remove unnecessary depends_on or redesign resource ownership.</w:t>
            </w:r>
          </w:p>
        </w:tc>
      </w:tr>
      <w:tr>
        <w:tc>
          <w:tcPr>
            <w:tcW w:type="dxa" w:w="3360"/>
          </w:tcPr>
          <w:p>
            <w:r>
              <w:t>prevent_destroy error</w:t>
            </w:r>
          </w:p>
        </w:tc>
        <w:tc>
          <w:tcPr>
            <w:tcW w:type="dxa" w:w="3360"/>
          </w:tcPr>
          <w:p>
            <w:r>
              <w:t>Protected resource is in destroy plan</w:t>
            </w:r>
          </w:p>
        </w:tc>
        <w:tc>
          <w:tcPr>
            <w:tcW w:type="dxa" w:w="3360"/>
          </w:tcPr>
          <w:p>
            <w:r>
              <w:t>Keep it, or remove protection through an intentional reviewed edit.</w:t>
            </w:r>
          </w:p>
        </w:tc>
      </w:tr>
    </w:tbl>
    <w:p>
      <w:r>
        <w:br w:type="page"/>
      </w:r>
    </w:p>
    <w:p>
      <w:pPr>
        <w:pStyle w:val="Heading1"/>
      </w:pPr>
      <w:r>
        <w:t>Lab 6 - Drift Detection and Refresh-only Operations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Objective</w:t>
            </w:r>
          </w:p>
        </w:tc>
        <w:tc>
          <w:tcPr>
            <w:tcW w:type="dxa" w:w="5040"/>
            <w:shd w:fill="D9EAF7"/>
          </w:tcPr>
          <w:p>
            <w:r>
              <w:t>Estimated duration</w:t>
            </w:r>
          </w:p>
        </w:tc>
      </w:tr>
      <w:tr>
        <w:tc>
          <w:tcPr>
            <w:tcW w:type="dxa" w:w="5040"/>
          </w:tcPr>
          <w:p>
            <w:r>
              <w:t>Detect manual changes and decide whether configuration or remote infrastructure wins.</w:t>
            </w:r>
          </w:p>
        </w:tc>
        <w:tc>
          <w:tcPr>
            <w:tcW w:type="dxa" w:w="5040"/>
          </w:tcPr>
          <w:p>
            <w:r>
              <w:t>60-90 minutes</w:t>
            </w:r>
          </w:p>
        </w:tc>
      </w:tr>
    </w:tbl>
    <w:p/>
    <w:p>
      <w:pPr>
        <w:pStyle w:val="Heading3"/>
      </w:pPr>
      <w:r>
        <w:t>Step 1 - Create drift resource</w:t>
      </w:r>
    </w:p>
    <w:p>
      <w:pPr>
        <w:spacing w:before="60" w:after="120"/>
        <w:ind w:left="259" w:right="144"/>
        <w:shd w:fill="F3F5F7"/>
      </w:pPr>
      <w:r>
        <w:rPr>
          <w:rFonts w:ascii="Consolas" w:hAnsi="Consolas"/>
          <w:sz w:val="16"/>
        </w:rPr>
        <w:t>resource "aws_s3_bucket" "drift_demo" {</w:t>
        <w:br/>
      </w:r>
      <w:r>
        <w:rPr>
          <w:rFonts w:ascii="Consolas" w:hAnsi="Consolas"/>
          <w:sz w:val="16"/>
        </w:rPr>
        <w:t xml:space="preserve">  bucket = "bmw-drift-${data.aws_caller_identity.current.account_id}"</w:t>
        <w:br/>
      </w:r>
      <w:r>
        <w:rPr>
          <w:rFonts w:ascii="Consolas" w:hAnsi="Consolas"/>
          <w:sz w:val="16"/>
        </w:rPr>
        <w:t xml:space="preserve">  tags = { Environment = "dev", Owner = "DataEngineering" }</w:t>
        <w:br/>
      </w:r>
      <w:r>
        <w:rPr>
          <w:rFonts w:ascii="Consolas" w:hAnsi="Consolas"/>
          <w:sz w:val="16"/>
        </w:rPr>
        <w:t>}</w:t>
      </w:r>
    </w:p>
    <w:p>
      <w:pPr>
        <w:pStyle w:val="Heading3"/>
      </w:pPr>
      <w:r>
        <w:t>Step 2 - Apply</w:t>
      </w:r>
    </w:p>
    <w:p>
      <w:pPr>
        <w:spacing w:before="60" w:after="120"/>
        <w:ind w:left="259" w:right="144"/>
        <w:shd w:fill="F3F5F7"/>
      </w:pPr>
      <w:r>
        <w:rPr>
          <w:rFonts w:ascii="Consolas" w:hAnsi="Consolas"/>
          <w:sz w:val="16"/>
        </w:rPr>
        <w:t>terraform apply</w:t>
      </w:r>
    </w:p>
    <w:p>
      <w:pPr>
        <w:pStyle w:val="Heading3"/>
      </w:pPr>
      <w:r>
        <w:t>Step 3 - Introduce manual drift</w:t>
      </w:r>
    </w:p>
    <w:p>
      <w:pPr>
        <w:spacing w:before="60" w:after="120"/>
        <w:ind w:left="259" w:right="144"/>
        <w:shd w:fill="F3F5F7"/>
      </w:pPr>
      <w:r>
        <w:rPr>
          <w:rFonts w:ascii="Consolas" w:hAnsi="Consolas"/>
          <w:sz w:val="16"/>
        </w:rPr>
        <w:t>$bucket = "bmw-drift-YOUR_ACCOUNT_ID"</w:t>
        <w:br/>
      </w:r>
      <w:r>
        <w:rPr>
          <w:rFonts w:ascii="Consolas" w:hAnsi="Consolas"/>
          <w:sz w:val="16"/>
        </w:rPr>
        <w:t xml:space="preserve">aws s3api put-bucket-tagging --bucket $bucket --tagging '{"TagSet":[{"Key":"Environment","Value":"dev"},{"Key":"Owner","Value":"ManualChange"}]}' </w:t>
      </w:r>
    </w:p>
    <w:p>
      <w:pPr>
        <w:pStyle w:val="Heading3"/>
      </w:pPr>
      <w:r>
        <w:t>Step 4 - Detect and review</w:t>
      </w:r>
    </w:p>
    <w:p>
      <w:pPr>
        <w:spacing w:before="60" w:after="120"/>
        <w:ind w:left="259" w:right="144"/>
        <w:shd w:fill="F3F5F7"/>
      </w:pPr>
      <w:r>
        <w:rPr>
          <w:rFonts w:ascii="Consolas" w:hAnsi="Consolas"/>
          <w:sz w:val="16"/>
        </w:rPr>
        <w:t>terraform plan</w:t>
        <w:br/>
      </w:r>
      <w:r>
        <w:rPr>
          <w:rFonts w:ascii="Consolas" w:hAnsi="Consolas"/>
          <w:sz w:val="16"/>
        </w:rPr>
        <w:t>terraform plan -refresh-only</w:t>
      </w:r>
    </w:p>
    <w:p>
      <w:r>
        <w:t>Normal plan proposes reconciling AWS to the configuration. Refresh-only plan shows how Terraform state would change to reflect AWS without changing the remote object.</w:t>
      </w:r>
    </w:p>
    <w:p>
      <w:pPr>
        <w:pStyle w:val="Heading3"/>
      </w:pPr>
      <w:r>
        <w:t>Step 5A - Configuration wins</w:t>
      </w:r>
    </w:p>
    <w:p>
      <w:pPr>
        <w:spacing w:before="60" w:after="120"/>
        <w:ind w:left="259" w:right="144"/>
        <w:shd w:fill="F3F5F7"/>
      </w:pPr>
      <w:r>
        <w:rPr>
          <w:rFonts w:ascii="Consolas" w:hAnsi="Consolas"/>
          <w:sz w:val="16"/>
        </w:rPr>
        <w:t>terraform apply</w:t>
      </w:r>
    </w:p>
    <w:p>
      <w:pPr>
        <w:pStyle w:val="Heading3"/>
      </w:pPr>
      <w:r>
        <w:t>Step 5B - Manual value wins</w:t>
      </w:r>
    </w:p>
    <w:p>
      <w:r>
        <w:t>Instead of Step 5A, change Owner in HCL to ManualChange, then run plan/apply. Do not use both alternatives.</w:t>
      </w:r>
    </w:p>
    <w:tbl>
      <w:tblPr>
        <w:tblW w:type="auto" w:w="0"/>
        <w:jc w:val="center"/>
        <w:tblLayout w:type="autofit"/>
        <w:tblLook w:firstColumn="1" w:firstRow="1" w:lastColumn="0" w:lastRow="0" w:noHBand="0" w:noVBand="1" w:val="04A0"/>
      </w:tblPr>
      <w:tblGrid>
        <w:gridCol w:w="10080"/>
      </w:tblGrid>
      <w:tr>
        <w:tc>
          <w:tcPr>
            <w:tcW w:type="dxa" w:w="10080"/>
            <w:shd w:fill="D9EAF7"/>
            <w:vAlign w:val="center"/>
          </w:tcPr>
          <w:p>
            <w:r>
              <w:rPr>
                <w:b/>
              </w:rPr>
              <w:t xml:space="preserve">Deprecated command: </w:t>
            </w:r>
            <w:r>
              <w:t>terraform refresh is deprecated because it immediately updates state. Prefer terraform plan -refresh-only and review before terraform apply -refresh-only.</w:t>
            </w:r>
          </w:p>
        </w:tc>
      </w:tr>
    </w:tbl>
    <w:p/>
    <w:p>
      <w:pPr>
        <w:pStyle w:val="Heading2"/>
      </w:pPr>
      <w:r>
        <w:t>Validation checklist</w:t>
      </w:r>
    </w:p>
    <w:p>
      <w:pPr>
        <w:pStyle w:val="ListBullet"/>
      </w:pPr>
      <w:r>
        <w:t>☐ Plan detects the changed Owner tag.</w:t>
      </w:r>
    </w:p>
    <w:p>
      <w:pPr>
        <w:pStyle w:val="ListBullet"/>
      </w:pPr>
      <w:r>
        <w:t>☐ You can explain normal plan versus refresh-only plan.</w:t>
      </w:r>
    </w:p>
    <w:p>
      <w:pPr>
        <w:pStyle w:val="ListBullet"/>
      </w:pPr>
      <w:r>
        <w:t>☐ Chosen source of truth is reflected in both HCL and AWS.</w:t>
      </w:r>
    </w:p>
    <w:p>
      <w:r>
        <w:br w:type="page"/>
      </w:r>
    </w:p>
    <w:p>
      <w:pPr>
        <w:pStyle w:val="Heading1"/>
      </w:pPr>
      <w:r>
        <w:t>Lab 7 - S3 Data Lake, Glue Database, Crawler and IAM</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Objective</w:t>
            </w:r>
          </w:p>
        </w:tc>
        <w:tc>
          <w:tcPr>
            <w:tcW w:type="dxa" w:w="5040"/>
            <w:shd w:fill="D9EAF7"/>
          </w:tcPr>
          <w:p>
            <w:r>
              <w:t>Estimated duration</w:t>
            </w:r>
          </w:p>
        </w:tc>
      </w:tr>
      <w:tr>
        <w:tc>
          <w:tcPr>
            <w:tcW w:type="dxa" w:w="5040"/>
          </w:tcPr>
          <w:p>
            <w:r>
              <w:t>Provision raw/processed/curated storage and catalog BMW CSV data with least-privilege IAM.</w:t>
            </w:r>
          </w:p>
        </w:tc>
        <w:tc>
          <w:tcPr>
            <w:tcW w:type="dxa" w:w="5040"/>
          </w:tcPr>
          <w:p>
            <w:r>
              <w:t>120 minutes</w:t>
            </w:r>
          </w:p>
        </w:tc>
      </w:tr>
    </w:tbl>
    <w:p/>
    <w:p>
      <w:pPr>
        <w:pStyle w:val="Heading3"/>
      </w:pPr>
      <w:r>
        <w:t>Step 1 - Reuse the data-lake module</w:t>
      </w:r>
    </w:p>
    <w:p>
      <w:r>
        <w:t>Apply Lab 2 and capture the bucket name.</w:t>
      </w:r>
    </w:p>
    <w:p>
      <w:pPr>
        <w:spacing w:before="60" w:after="120"/>
        <w:ind w:left="259" w:right="144"/>
        <w:shd w:fill="F3F5F7"/>
      </w:pPr>
      <w:r>
        <w:rPr>
          <w:rFonts w:ascii="Consolas" w:hAnsi="Consolas"/>
          <w:sz w:val="16"/>
        </w:rPr>
        <w:t>terraform output -raw data_lake_bucket</w:t>
        <w:br/>
      </w:r>
      <w:r>
        <w:rPr>
          <w:rFonts w:ascii="Consolas" w:hAnsi="Consolas"/>
          <w:sz w:val="16"/>
        </w:rPr>
        <w:t>$env:BMW_BUCKET = terraform output -raw data_lake_bucket</w:t>
      </w:r>
    </w:p>
    <w:p>
      <w:pPr>
        <w:pStyle w:val="Heading3"/>
      </w:pPr>
      <w:r>
        <w:t>Step 2 - Create sample CSV</w:t>
      </w:r>
    </w:p>
    <w:p>
      <w:pPr>
        <w:spacing w:before="60" w:after="120"/>
        <w:ind w:left="259" w:right="144"/>
        <w:shd w:fill="F3F5F7"/>
      </w:pPr>
      <w:r>
        <w:rPr>
          <w:rFonts w:ascii="Consolas" w:hAnsi="Consolas"/>
          <w:sz w:val="16"/>
        </w:rPr>
        <w:t>vehicle_id,model,fuel_type,battery_level,region</w:t>
        <w:br/>
      </w:r>
      <w:r>
        <w:rPr>
          <w:rFonts w:ascii="Consolas" w:hAnsi="Consolas"/>
          <w:sz w:val="16"/>
        </w:rPr>
        <w:t>BMW1001,BMW iX,Electric,12,Chennai</w:t>
        <w:br/>
      </w:r>
      <w:r>
        <w:rPr>
          <w:rFonts w:ascii="Consolas" w:hAnsi="Consolas"/>
          <w:sz w:val="16"/>
        </w:rPr>
        <w:t>BMW1002,BMW i4,Electric,75,Bengaluru</w:t>
        <w:br/>
      </w:r>
      <w:r>
        <w:rPr>
          <w:rFonts w:ascii="Consolas" w:hAnsi="Consolas"/>
          <w:sz w:val="16"/>
        </w:rPr>
        <w:t>BMW1003,BMW i7,Electric,25,Mumbai</w:t>
      </w:r>
    </w:p>
    <w:p>
      <w:r>
        <w:t>Save it as bmw_connected_cars.csv and upload it:</w:t>
      </w:r>
    </w:p>
    <w:p>
      <w:pPr>
        <w:spacing w:before="60" w:after="120"/>
        <w:ind w:left="259" w:right="144"/>
        <w:shd w:fill="F3F5F7"/>
      </w:pPr>
      <w:r>
        <w:rPr>
          <w:rFonts w:ascii="Consolas" w:hAnsi="Consolas"/>
          <w:sz w:val="16"/>
        </w:rPr>
        <w:t>aws s3 cp .\bmw_connected_cars.csv "s3://$env:BMW_BUCKET/raw/vehicles/"</w:t>
      </w:r>
    </w:p>
    <w:p>
      <w:pPr>
        <w:pStyle w:val="Heading3"/>
      </w:pPr>
      <w:r>
        <w:t>Step 3 - Create Glue trust policy and role</w:t>
      </w:r>
    </w:p>
    <w:p>
      <w:pPr>
        <w:spacing w:before="60" w:after="120"/>
        <w:ind w:left="259" w:right="144"/>
        <w:shd w:fill="F3F5F7"/>
      </w:pPr>
      <w:r>
        <w:rPr>
          <w:rFonts w:ascii="Consolas" w:hAnsi="Consolas"/>
          <w:sz w:val="16"/>
        </w:rPr>
        <w:t>data "aws_iam_policy_document" "glue_trust" {</w:t>
        <w:br/>
      </w:r>
      <w:r>
        <w:rPr>
          <w:rFonts w:ascii="Consolas" w:hAnsi="Consolas"/>
          <w:sz w:val="16"/>
        </w:rPr>
        <w:t xml:space="preserve">  statement {</w:t>
        <w:br/>
      </w:r>
      <w:r>
        <w:rPr>
          <w:rFonts w:ascii="Consolas" w:hAnsi="Consolas"/>
          <w:sz w:val="16"/>
        </w:rPr>
        <w:t xml:space="preserve">    actions = ["sts:AssumeRole"]</w:t>
        <w:br/>
      </w:r>
      <w:r>
        <w:rPr>
          <w:rFonts w:ascii="Consolas" w:hAnsi="Consolas"/>
          <w:sz w:val="16"/>
        </w:rPr>
        <w:t xml:space="preserve">    principals { type="Service"; identifiers=["glue.amazonaws.com"] }</w:t>
        <w:br/>
      </w:r>
      <w:r>
        <w:rPr>
          <w:rFonts w:ascii="Consolas" w:hAnsi="Consolas"/>
          <w:sz w:val="16"/>
        </w:rPr>
        <w:t xml:space="preserve">  }</w:t>
        <w:br/>
      </w:r>
      <w:r>
        <w:rPr>
          <w:rFonts w:ascii="Consolas" w:hAnsi="Consolas"/>
          <w:sz w:val="16"/>
        </w:rPr>
        <w:t>}</w:t>
        <w:br/>
      </w:r>
      <w:r>
        <w:rPr>
          <w:rFonts w:ascii="Consolas" w:hAnsi="Consolas"/>
          <w:sz w:val="16"/>
        </w:rPr>
        <w:t>resource "aws_iam_role" "glue" {</w:t>
        <w:br/>
      </w:r>
      <w:r>
        <w:rPr>
          <w:rFonts w:ascii="Consolas" w:hAnsi="Consolas"/>
          <w:sz w:val="16"/>
        </w:rPr>
        <w:t xml:space="preserve">  name="BMWGlueCrawlerTerraformRole"</w:t>
        <w:br/>
      </w:r>
      <w:r>
        <w:rPr>
          <w:rFonts w:ascii="Consolas" w:hAnsi="Consolas"/>
          <w:sz w:val="16"/>
        </w:rPr>
        <w:t xml:space="preserve">  assume_role_policy=data.aws_iam_policy_document.glue_trust.json</w:t>
        <w:br/>
      </w:r>
      <w:r>
        <w:rPr>
          <w:rFonts w:ascii="Consolas" w:hAnsi="Consolas"/>
          <w:sz w:val="16"/>
        </w:rPr>
        <w:t>}</w:t>
        <w:br/>
      </w:r>
      <w:r>
        <w:rPr>
          <w:rFonts w:ascii="Consolas" w:hAnsi="Consolas"/>
          <w:sz w:val="16"/>
        </w:rPr>
        <w:t>resource "aws_iam_role_policy_attachment" "glue_service" {</w:t>
        <w:br/>
      </w:r>
      <w:r>
        <w:rPr>
          <w:rFonts w:ascii="Consolas" w:hAnsi="Consolas"/>
          <w:sz w:val="16"/>
        </w:rPr>
        <w:t xml:space="preserve">  role=aws_iam_role.glue.name</w:t>
        <w:br/>
      </w:r>
      <w:r>
        <w:rPr>
          <w:rFonts w:ascii="Consolas" w:hAnsi="Consolas"/>
          <w:sz w:val="16"/>
        </w:rPr>
        <w:t xml:space="preserve">  policy_arn="arn:aws:iam::aws:policy/service-role/AWSGlueServiceRole"</w:t>
        <w:br/>
      </w:r>
      <w:r>
        <w:rPr>
          <w:rFonts w:ascii="Consolas" w:hAnsi="Consolas"/>
          <w:sz w:val="16"/>
        </w:rPr>
        <w:t>}</w:t>
      </w:r>
    </w:p>
    <w:p>
      <w:pPr>
        <w:pStyle w:val="Heading3"/>
      </w:pPr>
      <w:r>
        <w:t>Step 4 - Add scoped S3 policy</w:t>
      </w:r>
    </w:p>
    <w:p>
      <w:pPr>
        <w:spacing w:before="60" w:after="120"/>
        <w:ind w:left="259" w:right="144"/>
        <w:shd w:fill="F3F5F7"/>
      </w:pPr>
      <w:r>
        <w:rPr>
          <w:rFonts w:ascii="Consolas" w:hAnsi="Consolas"/>
          <w:sz w:val="16"/>
        </w:rPr>
        <w:t>data "aws_iam_policy_document" "glue_s3" {</w:t>
        <w:br/>
      </w:r>
      <w:r>
        <w:rPr>
          <w:rFonts w:ascii="Consolas" w:hAnsi="Consolas"/>
          <w:sz w:val="16"/>
        </w:rPr>
        <w:t xml:space="preserve">  statement { actions=["s3:ListBucket"]; resources=[module.data_lake.bucket_arn] }</w:t>
        <w:br/>
      </w:r>
      <w:r>
        <w:rPr>
          <w:rFonts w:ascii="Consolas" w:hAnsi="Consolas"/>
          <w:sz w:val="16"/>
        </w:rPr>
        <w:t xml:space="preserve">  statement { actions=["s3:GetObject"]; resources=["${module.data_lake.bucket_arn}/raw/*"] }</w:t>
        <w:br/>
      </w:r>
      <w:r>
        <w:rPr>
          <w:rFonts w:ascii="Consolas" w:hAnsi="Consolas"/>
          <w:sz w:val="16"/>
        </w:rPr>
        <w:t>}</w:t>
        <w:br/>
      </w:r>
      <w:r>
        <w:rPr>
          <w:rFonts w:ascii="Consolas" w:hAnsi="Consolas"/>
          <w:sz w:val="16"/>
        </w:rPr>
        <w:t>resource "aws_iam_role_policy" "glue" {</w:t>
        <w:br/>
      </w:r>
      <w:r>
        <w:rPr>
          <w:rFonts w:ascii="Consolas" w:hAnsi="Consolas"/>
          <w:sz w:val="16"/>
        </w:rPr>
        <w:t xml:space="preserve">  name="BMWGlueS3Read"; role=aws_iam_role.glue.id</w:t>
        <w:br/>
      </w:r>
      <w:r>
        <w:rPr>
          <w:rFonts w:ascii="Consolas" w:hAnsi="Consolas"/>
          <w:sz w:val="16"/>
        </w:rPr>
        <w:t xml:space="preserve">  policy=data.aws_iam_policy_document.glue_s3.json</w:t>
        <w:br/>
      </w:r>
      <w:r>
        <w:rPr>
          <w:rFonts w:ascii="Consolas" w:hAnsi="Consolas"/>
          <w:sz w:val="16"/>
        </w:rPr>
        <w:t>}</w:t>
      </w:r>
    </w:p>
    <w:p>
      <w:pPr>
        <w:pStyle w:val="Heading3"/>
      </w:pPr>
      <w:r>
        <w:t>Step 5 - Create database and crawler</w:t>
      </w:r>
    </w:p>
    <w:p>
      <w:pPr>
        <w:spacing w:before="60" w:after="120"/>
        <w:ind w:left="259" w:right="144"/>
        <w:shd w:fill="F3F5F7"/>
      </w:pPr>
      <w:r>
        <w:rPr>
          <w:rFonts w:ascii="Consolas" w:hAnsi="Consolas"/>
          <w:sz w:val="16"/>
        </w:rPr>
        <w:t>resource "aws_glue_catalog_database" "bmw" { name="bmw_terraform_database" }</w:t>
        <w:br/>
      </w:r>
      <w:r>
        <w:rPr>
          <w:rFonts w:ascii="Consolas" w:hAnsi="Consolas"/>
          <w:sz w:val="16"/>
        </w:rPr>
        <w:t>resource "aws_glue_crawler" "raw" {</w:t>
        <w:br/>
      </w:r>
      <w:r>
        <w:rPr>
          <w:rFonts w:ascii="Consolas" w:hAnsi="Consolas"/>
          <w:sz w:val="16"/>
        </w:rPr>
        <w:t xml:space="preserve">  name="bmw-terraform-raw-crawler"</w:t>
        <w:br/>
      </w:r>
      <w:r>
        <w:rPr>
          <w:rFonts w:ascii="Consolas" w:hAnsi="Consolas"/>
          <w:sz w:val="16"/>
        </w:rPr>
        <w:t xml:space="preserve">  database_name=aws_glue_catalog_database.bmw.name</w:t>
        <w:br/>
      </w:r>
      <w:r>
        <w:rPr>
          <w:rFonts w:ascii="Consolas" w:hAnsi="Consolas"/>
          <w:sz w:val="16"/>
        </w:rPr>
        <w:t xml:space="preserve">  role=aws_iam_role.glue.arn</w:t>
        <w:br/>
      </w:r>
      <w:r>
        <w:rPr>
          <w:rFonts w:ascii="Consolas" w:hAnsi="Consolas"/>
          <w:sz w:val="16"/>
        </w:rPr>
        <w:t xml:space="preserve">  s3_target { path="s3://${module.data_lake.bucket_name}/raw/vehicles/" }</w:t>
        <w:br/>
      </w:r>
      <w:r>
        <w:rPr>
          <w:rFonts w:ascii="Consolas" w:hAnsi="Consolas"/>
          <w:sz w:val="16"/>
        </w:rPr>
        <w:t xml:space="preserve">  schema_change_policy { update_behavior="UPDATE_IN_DATABASE"; delete_behavior="LOG" }</w:t>
        <w:br/>
      </w:r>
      <w:r>
        <w:rPr>
          <w:rFonts w:ascii="Consolas" w:hAnsi="Consolas"/>
          <w:sz w:val="16"/>
        </w:rPr>
        <w:t xml:space="preserve">  depends_on=[aws_iam_role_policy_attachment.glue_service, aws_iam_role_policy.glue]</w:t>
        <w:br/>
      </w:r>
      <w:r>
        <w:rPr>
          <w:rFonts w:ascii="Consolas" w:hAnsi="Consolas"/>
          <w:sz w:val="16"/>
        </w:rPr>
        <w:t>}</w:t>
      </w:r>
    </w:p>
    <w:p>
      <w:pPr>
        <w:pStyle w:val="Heading3"/>
      </w:pPr>
      <w:r>
        <w:t>Step 6 - Apply and run crawler</w:t>
      </w:r>
    </w:p>
    <w:p>
      <w:pPr>
        <w:spacing w:before="60" w:after="120"/>
        <w:ind w:left="259" w:right="144"/>
        <w:shd w:fill="F3F5F7"/>
      </w:pPr>
      <w:r>
        <w:rPr>
          <w:rFonts w:ascii="Consolas" w:hAnsi="Consolas"/>
          <w:sz w:val="16"/>
        </w:rPr>
        <w:t>terraform apply</w:t>
        <w:br/>
      </w:r>
      <w:r>
        <w:rPr>
          <w:rFonts w:ascii="Consolas" w:hAnsi="Consolas"/>
          <w:sz w:val="16"/>
        </w:rPr>
        <w:t>aws glue start-crawler --name bmw-terraform-raw-crawler</w:t>
        <w:br/>
      </w:r>
      <w:r>
        <w:rPr>
          <w:rFonts w:ascii="Consolas" w:hAnsi="Consolas"/>
          <w:sz w:val="16"/>
        </w:rPr>
        <w:t>aws glue get-crawler --name bmw-terraform-raw-crawler --query "Crawler.State"</w:t>
        <w:br/>
      </w:r>
      <w:r>
        <w:rPr>
          <w:rFonts w:ascii="Consolas" w:hAnsi="Consolas"/>
          <w:sz w:val="16"/>
        </w:rPr>
        <w:t>aws glue get-tables --database-name bmw_terraform_database --query "TableList[].Name"</w:t>
      </w:r>
    </w:p>
    <w:p>
      <w:r>
        <w:t>Poll get-crawler until the state returns READY, then inspect tables in the Glue console.</w:t>
      </w:r>
    </w:p>
    <w:p>
      <w:pPr>
        <w:pStyle w:val="Heading2"/>
      </w:pPr>
      <w:r>
        <w:t>Validation checklist</w:t>
      </w:r>
    </w:p>
    <w:p>
      <w:pPr>
        <w:pStyle w:val="ListBullet"/>
      </w:pPr>
      <w:r>
        <w:t>☐ CSV exists under raw/vehicles/.</w:t>
      </w:r>
    </w:p>
    <w:p>
      <w:pPr>
        <w:pStyle w:val="ListBullet"/>
      </w:pPr>
      <w:r>
        <w:t>☐ Crawler role trust principal is glue.amazonaws.com.</w:t>
      </w:r>
    </w:p>
    <w:p>
      <w:pPr>
        <w:pStyle w:val="ListBullet"/>
      </w:pPr>
      <w:r>
        <w:t>☐ Crawler completes successfully.</w:t>
      </w:r>
    </w:p>
    <w:p>
      <w:pPr>
        <w:pStyle w:val="ListBullet"/>
      </w:pPr>
      <w:r>
        <w:t>☐ A catalog table appears with vehicle columns.</w:t>
      </w:r>
    </w:p>
    <w:p>
      <w:pPr>
        <w:pStyle w:val="Heading2"/>
      </w:pPr>
      <w:r>
        <w:t>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Symptom</w:t>
            </w:r>
          </w:p>
        </w:tc>
        <w:tc>
          <w:tcPr>
            <w:tcW w:type="dxa" w:w="3360"/>
            <w:shd w:fill="D9EAF7"/>
          </w:tcPr>
          <w:p>
            <w:r>
              <w:t>Likely cause</w:t>
            </w:r>
          </w:p>
        </w:tc>
        <w:tc>
          <w:tcPr>
            <w:tcW w:type="dxa" w:w="3360"/>
            <w:shd w:fill="D9EAF7"/>
          </w:tcPr>
          <w:p>
            <w:r>
              <w:t>Resolution</w:t>
            </w:r>
          </w:p>
        </w:tc>
      </w:tr>
      <w:tr>
        <w:tc>
          <w:tcPr>
            <w:tcW w:type="dxa" w:w="3360"/>
          </w:tcPr>
          <w:p>
            <w:r>
              <w:t>Unable to assume role</w:t>
            </w:r>
          </w:p>
        </w:tc>
        <w:tc>
          <w:tcPr>
            <w:tcW w:type="dxa" w:w="3360"/>
          </w:tcPr>
          <w:p>
            <w:r>
              <w:t>Trust policy is wrong</w:t>
            </w:r>
          </w:p>
        </w:tc>
        <w:tc>
          <w:tcPr>
            <w:tcW w:type="dxa" w:w="3360"/>
          </w:tcPr>
          <w:p>
            <w:r>
              <w:t>Use glue.amazonaws.com and attach AWSGlueServiceRole.</w:t>
            </w:r>
          </w:p>
        </w:tc>
      </w:tr>
      <w:tr>
        <w:tc>
          <w:tcPr>
            <w:tcW w:type="dxa" w:w="3360"/>
          </w:tcPr>
          <w:p>
            <w:r>
              <w:t>Access denied to S3</w:t>
            </w:r>
          </w:p>
        </w:tc>
        <w:tc>
          <w:tcPr>
            <w:tcW w:type="dxa" w:w="3360"/>
          </w:tcPr>
          <w:p>
            <w:r>
              <w:t>Bucket/object permissions are incomplete</w:t>
            </w:r>
          </w:p>
        </w:tc>
        <w:tc>
          <w:tcPr>
            <w:tcW w:type="dxa" w:w="3360"/>
          </w:tcPr>
          <w:p>
            <w:r>
              <w:t>Allow ListBucket on bucket ARN and GetObject on raw prefix ARN.</w:t>
            </w:r>
          </w:p>
        </w:tc>
      </w:tr>
      <w:tr>
        <w:tc>
          <w:tcPr>
            <w:tcW w:type="dxa" w:w="3360"/>
          </w:tcPr>
          <w:p>
            <w:r>
              <w:t>Lake Formation denied</w:t>
            </w:r>
          </w:p>
        </w:tc>
        <w:tc>
          <w:tcPr>
            <w:tcW w:type="dxa" w:w="3360"/>
          </w:tcPr>
          <w:p>
            <w:r>
              <w:t>Account uses Lake Formation permissions</w:t>
            </w:r>
          </w:p>
        </w:tc>
        <w:tc>
          <w:tcPr>
            <w:tcW w:type="dxa" w:w="3360"/>
          </w:tcPr>
          <w:p>
            <w:r>
              <w:t>Grant database/location permissions to the crawler role or use IAM-only settings for the lab.</w:t>
            </w:r>
          </w:p>
        </w:tc>
      </w:tr>
    </w:tbl>
    <w:p>
      <w:r>
        <w:br w:type="page"/>
      </w:r>
    </w:p>
    <w:p>
      <w:pPr>
        <w:pStyle w:val="Heading1"/>
      </w:pPr>
      <w:r>
        <w:t>Lab 8 - VPC and EMR Data Processing Infrastructure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Objective</w:t>
            </w:r>
          </w:p>
        </w:tc>
        <w:tc>
          <w:tcPr>
            <w:tcW w:type="dxa" w:w="5040"/>
            <w:shd w:fill="D9EAF7"/>
          </w:tcPr>
          <w:p>
            <w:r>
              <w:t>Estimated duration</w:t>
            </w:r>
          </w:p>
        </w:tc>
      </w:tr>
      <w:tr>
        <w:tc>
          <w:tcPr>
            <w:tcW w:type="dxa" w:w="5040"/>
          </w:tcPr>
          <w:p>
            <w:r>
              <w:t>Create secure network foundations and an EMR Spark cluster with logs, bootstrap action and managed scaling.</w:t>
            </w:r>
          </w:p>
        </w:tc>
        <w:tc>
          <w:tcPr>
            <w:tcW w:type="dxa" w:w="5040"/>
          </w:tcPr>
          <w:p>
            <w:r>
              <w:t>150 minutes</w:t>
            </w:r>
          </w:p>
        </w:tc>
      </w:tr>
    </w:tbl>
    <w:p/>
    <w:tbl>
      <w:tblPr>
        <w:tblW w:type="auto" w:w="0"/>
        <w:jc w:val="center"/>
        <w:tblLayout w:type="autofit"/>
        <w:tblLook w:firstColumn="1" w:firstRow="1" w:lastColumn="0" w:lastRow="0" w:noHBand="0" w:noVBand="1" w:val="04A0"/>
      </w:tblPr>
      <w:tblGrid>
        <w:gridCol w:w="10080"/>
      </w:tblGrid>
      <w:tr>
        <w:tc>
          <w:tcPr>
            <w:tcW w:type="dxa" w:w="10080"/>
            <w:shd w:fill="FCE4D6"/>
            <w:vAlign w:val="center"/>
          </w:tcPr>
          <w:p>
            <w:r>
              <w:rPr>
                <w:b/>
              </w:rPr>
              <w:t xml:space="preserve">Cost warning: </w:t>
            </w:r>
            <w:r>
              <w:t>EMR EC2 instances and NAT gateways are billable. For a short lab, use a single-subnet design with an S3 endpoint, terminate immediately after validation, and confirm no instances remain.</w:t>
            </w:r>
          </w:p>
        </w:tc>
      </w:tr>
    </w:tbl>
    <w:p/>
    <w:p>
      <w:pPr>
        <w:pStyle w:val="Heading3"/>
      </w:pPr>
      <w:r>
        <w:t>Step 1 - Create network</w:t>
      </w:r>
    </w:p>
    <w:p>
      <w:pPr>
        <w:spacing w:before="60" w:after="120"/>
        <w:ind w:left="259" w:right="144"/>
        <w:shd w:fill="F3F5F7"/>
      </w:pPr>
      <w:r>
        <w:rPr>
          <w:rFonts w:ascii="Consolas" w:hAnsi="Consolas"/>
          <w:sz w:val="16"/>
        </w:rPr>
        <w:t>resource "aws_vpc" "data" {</w:t>
        <w:br/>
      </w:r>
      <w:r>
        <w:rPr>
          <w:rFonts w:ascii="Consolas" w:hAnsi="Consolas"/>
          <w:sz w:val="16"/>
        </w:rPr>
        <w:t xml:space="preserve">  cidr_block="10.20.0.0/16"; enable_dns_support=true; enable_dns_hostnames=true</w:t>
        <w:br/>
      </w:r>
      <w:r>
        <w:rPr>
          <w:rFonts w:ascii="Consolas" w:hAnsi="Consolas"/>
          <w:sz w:val="16"/>
        </w:rPr>
        <w:t xml:space="preserve">  tags={Name="bmw-data-vpc"}</w:t>
        <w:br/>
      </w:r>
      <w:r>
        <w:rPr>
          <w:rFonts w:ascii="Consolas" w:hAnsi="Consolas"/>
          <w:sz w:val="16"/>
        </w:rPr>
        <w:t>}</w:t>
        <w:br/>
      </w:r>
      <w:r>
        <w:rPr>
          <w:rFonts w:ascii="Consolas" w:hAnsi="Consolas"/>
          <w:sz w:val="16"/>
        </w:rPr>
        <w:t>data "aws_availability_zones" "available" { state="available" }</w:t>
        <w:br/>
      </w:r>
      <w:r>
        <w:rPr>
          <w:rFonts w:ascii="Consolas" w:hAnsi="Consolas"/>
          <w:sz w:val="16"/>
        </w:rPr>
        <w:t>resource "aws_subnet" "private" {</w:t>
        <w:br/>
      </w:r>
      <w:r>
        <w:rPr>
          <w:rFonts w:ascii="Consolas" w:hAnsi="Consolas"/>
          <w:sz w:val="16"/>
        </w:rPr>
        <w:t xml:space="preserve">  count=2; vpc_id=aws_vpc.data.id</w:t>
        <w:br/>
      </w:r>
      <w:r>
        <w:rPr>
          <w:rFonts w:ascii="Consolas" w:hAnsi="Consolas"/>
          <w:sz w:val="16"/>
        </w:rPr>
        <w:t xml:space="preserve">  cidr_block=cidrsubnet(aws_vpc.data.cidr_block,8,count.index+1)</w:t>
        <w:br/>
      </w:r>
      <w:r>
        <w:rPr>
          <w:rFonts w:ascii="Consolas" w:hAnsi="Consolas"/>
          <w:sz w:val="16"/>
        </w:rPr>
        <w:t xml:space="preserve">  availability_zone=data.aws_availability_zones.available.names[count.index]</w:t>
        <w:br/>
      </w:r>
      <w:r>
        <w:rPr>
          <w:rFonts w:ascii="Consolas" w:hAnsi="Consolas"/>
          <w:sz w:val="16"/>
        </w:rPr>
        <w:t xml:space="preserve">  tags={Name="bmw-private-${count.index+1}"}</w:t>
        <w:br/>
      </w:r>
      <w:r>
        <w:rPr>
          <w:rFonts w:ascii="Consolas" w:hAnsi="Consolas"/>
          <w:sz w:val="16"/>
        </w:rPr>
        <w:t>}</w:t>
        <w:br/>
      </w:r>
      <w:r>
        <w:rPr>
          <w:rFonts w:ascii="Consolas" w:hAnsi="Consolas"/>
          <w:sz w:val="16"/>
        </w:rPr>
        <w:t>resource "aws_route_table" "private" { vpc_id=aws_vpc.data.id }</w:t>
        <w:br/>
      </w:r>
      <w:r>
        <w:rPr>
          <w:rFonts w:ascii="Consolas" w:hAnsi="Consolas"/>
          <w:sz w:val="16"/>
        </w:rPr>
        <w:t>resource "aws_route_table_association" "private" {</w:t>
        <w:br/>
      </w:r>
      <w:r>
        <w:rPr>
          <w:rFonts w:ascii="Consolas" w:hAnsi="Consolas"/>
          <w:sz w:val="16"/>
        </w:rPr>
        <w:t xml:space="preserve">  count=2; subnet_id=aws_subnet.private[count.index].id</w:t>
        <w:br/>
      </w:r>
      <w:r>
        <w:rPr>
          <w:rFonts w:ascii="Consolas" w:hAnsi="Consolas"/>
          <w:sz w:val="16"/>
        </w:rPr>
        <w:t xml:space="preserve">  route_table_id=aws_route_table.private.id</w:t>
        <w:br/>
      </w:r>
      <w:r>
        <w:rPr>
          <w:rFonts w:ascii="Consolas" w:hAnsi="Consolas"/>
          <w:sz w:val="16"/>
        </w:rPr>
        <w:t>}</w:t>
        <w:br/>
      </w:r>
      <w:r>
        <w:rPr>
          <w:rFonts w:ascii="Consolas" w:hAnsi="Consolas"/>
          <w:sz w:val="16"/>
        </w:rPr>
        <w:t>resource "aws_vpc_endpoint" "s3" {</w:t>
        <w:br/>
      </w:r>
      <w:r>
        <w:rPr>
          <w:rFonts w:ascii="Consolas" w:hAnsi="Consolas"/>
          <w:sz w:val="16"/>
        </w:rPr>
        <w:t xml:space="preserve">  vpc_id=aws_vpc.data.id</w:t>
        <w:br/>
      </w:r>
      <w:r>
        <w:rPr>
          <w:rFonts w:ascii="Consolas" w:hAnsi="Consolas"/>
          <w:sz w:val="16"/>
        </w:rPr>
        <w:t xml:space="preserve">  service_name="com.amazonaws.${var.aws_region}.s3"</w:t>
        <w:br/>
      </w:r>
      <w:r>
        <w:rPr>
          <w:rFonts w:ascii="Consolas" w:hAnsi="Consolas"/>
          <w:sz w:val="16"/>
        </w:rPr>
        <w:t xml:space="preserve">  vpc_endpoint_type="Gateway"</w:t>
        <w:br/>
      </w:r>
      <w:r>
        <w:rPr>
          <w:rFonts w:ascii="Consolas" w:hAnsi="Consolas"/>
          <w:sz w:val="16"/>
        </w:rPr>
        <w:t xml:space="preserve">  route_table_ids=[aws_route_table.private.id]</w:t>
        <w:br/>
      </w:r>
      <w:r>
        <w:rPr>
          <w:rFonts w:ascii="Consolas" w:hAnsi="Consolas"/>
          <w:sz w:val="16"/>
        </w:rPr>
        <w:t>}</w:t>
      </w:r>
    </w:p>
    <w:p>
      <w:pPr>
        <w:pStyle w:val="Heading3"/>
      </w:pPr>
      <w:r>
        <w:t>Step 2 - Create EMR service and EC2 roles</w:t>
      </w:r>
    </w:p>
    <w:p>
      <w:pPr>
        <w:spacing w:before="60" w:after="120"/>
        <w:ind w:left="259" w:right="144"/>
        <w:shd w:fill="F3F5F7"/>
      </w:pPr>
      <w:r>
        <w:rPr>
          <w:rFonts w:ascii="Consolas" w:hAnsi="Consolas"/>
          <w:sz w:val="16"/>
        </w:rPr>
        <w:t>data "aws_iam_policy_document" "emr_service_trust" {</w:t>
        <w:br/>
      </w:r>
      <w:r>
        <w:rPr>
          <w:rFonts w:ascii="Consolas" w:hAnsi="Consolas"/>
          <w:sz w:val="16"/>
        </w:rPr>
        <w:t xml:space="preserve">  statement { actions=["sts:AssumeRole"]; principals {type="Service"; identifiers=["elasticmapreduce.amazonaws.com"]} }</w:t>
        <w:br/>
      </w:r>
      <w:r>
        <w:rPr>
          <w:rFonts w:ascii="Consolas" w:hAnsi="Consolas"/>
          <w:sz w:val="16"/>
        </w:rPr>
        <w:t>}</w:t>
        <w:br/>
      </w:r>
      <w:r>
        <w:rPr>
          <w:rFonts w:ascii="Consolas" w:hAnsi="Consolas"/>
          <w:sz w:val="16"/>
        </w:rPr>
        <w:t>resource "aws_iam_role" "emr_service" { name="BMWEMRServiceRole"; assume_role_policy=data.aws_iam_policy_document.emr_service_trust.json }</w:t>
        <w:br/>
      </w:r>
      <w:r>
        <w:rPr>
          <w:rFonts w:ascii="Consolas" w:hAnsi="Consolas"/>
          <w:sz w:val="16"/>
        </w:rPr>
        <w:t>resource "aws_iam_role_policy_attachment" "emr_service" { role=aws_iam_role.emr_service.name; policy_arn="arn:aws:iam::aws:policy/service-role/AmazonElasticMapReduceRole" }</w:t>
        <w:br/>
      </w:r>
      <w:r>
        <w:rPr>
          <w:rFonts w:ascii="Consolas" w:hAnsi="Consolas"/>
          <w:sz w:val="16"/>
        </w:rPr>
        <w:br/>
      </w:r>
      <w:r>
        <w:rPr>
          <w:rFonts w:ascii="Consolas" w:hAnsi="Consolas"/>
          <w:sz w:val="16"/>
        </w:rPr>
        <w:t>data "aws_iam_policy_document" "ec2_trust" {</w:t>
        <w:br/>
      </w:r>
      <w:r>
        <w:rPr>
          <w:rFonts w:ascii="Consolas" w:hAnsi="Consolas"/>
          <w:sz w:val="16"/>
        </w:rPr>
        <w:t xml:space="preserve">  statement { actions=["sts:AssumeRole"]; principals {type="Service"; identifiers=["ec2.amazonaws.com"]} }</w:t>
        <w:br/>
      </w:r>
      <w:r>
        <w:rPr>
          <w:rFonts w:ascii="Consolas" w:hAnsi="Consolas"/>
          <w:sz w:val="16"/>
        </w:rPr>
        <w:t>}</w:t>
        <w:br/>
      </w:r>
      <w:r>
        <w:rPr>
          <w:rFonts w:ascii="Consolas" w:hAnsi="Consolas"/>
          <w:sz w:val="16"/>
        </w:rPr>
        <w:t>resource "aws_iam_role" "emr_ec2" { name="BMWEMREC2Role"; assume_role_policy=data.aws_iam_policy_document.ec2_trust.json }</w:t>
        <w:br/>
      </w:r>
      <w:r>
        <w:rPr>
          <w:rFonts w:ascii="Consolas" w:hAnsi="Consolas"/>
          <w:sz w:val="16"/>
        </w:rPr>
        <w:t>resource "aws_iam_role_policy_attachment" "emr_ec2" { role=aws_iam_role.emr_ec2.name; policy_arn="arn:aws:iam::aws:policy/service-role/AmazonElasticMapReduceforEC2Role" }</w:t>
        <w:br/>
      </w:r>
      <w:r>
        <w:rPr>
          <w:rFonts w:ascii="Consolas" w:hAnsi="Consolas"/>
          <w:sz w:val="16"/>
        </w:rPr>
        <w:t>resource "aws_iam_instance_profile" "emr" { name="BMWEMRProfile"; role=aws_iam_role.emr_ec2.name }</w:t>
      </w:r>
    </w:p>
    <w:p>
      <w:pPr>
        <w:pStyle w:val="Heading3"/>
      </w:pPr>
      <w:r>
        <w:t>Step 3 - Upload bootstrap script</w:t>
      </w:r>
    </w:p>
    <w:p>
      <w:pPr>
        <w:spacing w:before="60" w:after="120"/>
        <w:ind w:left="259" w:right="144"/>
        <w:shd w:fill="F3F5F7"/>
      </w:pPr>
      <w:r>
        <w:rPr>
          <w:rFonts w:ascii="Consolas" w:hAnsi="Consolas"/>
          <w:sz w:val="16"/>
        </w:rPr>
        <w:t># install.sh</w:t>
        <w:br/>
      </w:r>
      <w:r>
        <w:rPr>
          <w:rFonts w:ascii="Consolas" w:hAnsi="Consolas"/>
          <w:sz w:val="16"/>
        </w:rPr>
        <w:t>#!/bin/bash</w:t>
        <w:br/>
      </w:r>
      <w:r>
        <w:rPr>
          <w:rFonts w:ascii="Consolas" w:hAnsi="Consolas"/>
          <w:sz w:val="16"/>
        </w:rPr>
        <w:t>sudo python3 -m pip install --upgrade boto3</w:t>
      </w:r>
    </w:p>
    <w:p>
      <w:pPr>
        <w:spacing w:before="60" w:after="120"/>
        <w:ind w:left="259" w:right="144"/>
        <w:shd w:fill="F3F5F7"/>
      </w:pPr>
      <w:r>
        <w:rPr>
          <w:rFonts w:ascii="Consolas" w:hAnsi="Consolas"/>
          <w:sz w:val="16"/>
        </w:rPr>
        <w:t>aws s3 cp .\install.sh "s3://$env:BMW_BUCKET/bootstrap/install.sh"</w:t>
      </w:r>
    </w:p>
    <w:p>
      <w:pPr>
        <w:pStyle w:val="Heading3"/>
      </w:pPr>
      <w:r>
        <w:t>Step 4 - Create EMR cluster</w:t>
      </w:r>
    </w:p>
    <w:p>
      <w:pPr>
        <w:spacing w:before="60" w:after="120"/>
        <w:ind w:left="259" w:right="144"/>
        <w:shd w:fill="F3F5F7"/>
      </w:pPr>
      <w:r>
        <w:rPr>
          <w:rFonts w:ascii="Consolas" w:hAnsi="Consolas"/>
          <w:sz w:val="16"/>
        </w:rPr>
        <w:t>resource "aws_emr_cluster" "bmw" {</w:t>
        <w:br/>
      </w:r>
      <w:r>
        <w:rPr>
          <w:rFonts w:ascii="Consolas" w:hAnsi="Consolas"/>
          <w:sz w:val="16"/>
        </w:rPr>
        <w:t xml:space="preserve">  name="bmw-spark-dev"; release_label=var.emr_release_label</w:t>
        <w:br/>
      </w:r>
      <w:r>
        <w:rPr>
          <w:rFonts w:ascii="Consolas" w:hAnsi="Consolas"/>
          <w:sz w:val="16"/>
        </w:rPr>
        <w:t xml:space="preserve">  applications=["Spark","Hadoop"]</w:t>
        <w:br/>
      </w:r>
      <w:r>
        <w:rPr>
          <w:rFonts w:ascii="Consolas" w:hAnsi="Consolas"/>
          <w:sz w:val="16"/>
        </w:rPr>
        <w:t xml:space="preserve">  service_role=aws_iam_role.emr_service.arn</w:t>
        <w:br/>
      </w:r>
      <w:r>
        <w:rPr>
          <w:rFonts w:ascii="Consolas" w:hAnsi="Consolas"/>
          <w:sz w:val="16"/>
        </w:rPr>
        <w:t xml:space="preserve">  ec2_attributes { subnet_id=aws_subnet.private[0].id; instance_profile=aws_iam_instance_profile.emr.arn }</w:t>
        <w:br/>
      </w:r>
      <w:r>
        <w:rPr>
          <w:rFonts w:ascii="Consolas" w:hAnsi="Consolas"/>
          <w:sz w:val="16"/>
        </w:rPr>
        <w:t xml:space="preserve">  master_instance_group { instance_type="m5.xlarge"; instance_count=1 }</w:t>
        <w:br/>
      </w:r>
      <w:r>
        <w:rPr>
          <w:rFonts w:ascii="Consolas" w:hAnsi="Consolas"/>
          <w:sz w:val="16"/>
        </w:rPr>
        <w:t xml:space="preserve">  core_instance_group { instance_type="m5.xlarge"; instance_count=1 }</w:t>
        <w:br/>
      </w:r>
      <w:r>
        <w:rPr>
          <w:rFonts w:ascii="Consolas" w:hAnsi="Consolas"/>
          <w:sz w:val="16"/>
        </w:rPr>
        <w:t xml:space="preserve">  log_uri="s3://${module.data_lake.bucket_name}/logs/emr/"</w:t>
        <w:br/>
      </w:r>
      <w:r>
        <w:rPr>
          <w:rFonts w:ascii="Consolas" w:hAnsi="Consolas"/>
          <w:sz w:val="16"/>
        </w:rPr>
        <w:t xml:space="preserve">  bootstrap_action { name="Install dependencies"; path="s3://${module.data_lake.bucket_name}/bootstrap/install.sh" }</w:t>
        <w:br/>
      </w:r>
      <w:r>
        <w:rPr>
          <w:rFonts w:ascii="Consolas" w:hAnsi="Consolas"/>
          <w:sz w:val="16"/>
        </w:rPr>
        <w:t xml:space="preserve">  keep_job_flow_alive_when_no_steps=true</w:t>
        <w:br/>
      </w:r>
      <w:r>
        <w:rPr>
          <w:rFonts w:ascii="Consolas" w:hAnsi="Consolas"/>
          <w:sz w:val="16"/>
        </w:rPr>
        <w:t xml:space="preserve">  termination_protection=false</w:t>
        <w:br/>
      </w:r>
      <w:r>
        <w:rPr>
          <w:rFonts w:ascii="Consolas" w:hAnsi="Consolas"/>
          <w:sz w:val="16"/>
        </w:rPr>
        <w:t xml:space="preserve">  depends_on=[aws_iam_role_policy_attachment.emr_service,aws_iam_role_policy_attachment.emr_ec2]</w:t>
        <w:br/>
      </w:r>
      <w:r>
        <w:rPr>
          <w:rFonts w:ascii="Consolas" w:hAnsi="Consolas"/>
          <w:sz w:val="16"/>
        </w:rPr>
        <w:t>}</w:t>
      </w:r>
    </w:p>
    <w:p>
      <w:pPr>
        <w:pStyle w:val="Heading3"/>
      </w:pPr>
      <w:r>
        <w:t>Step 5 - Select a current EMR release</w:t>
      </w:r>
    </w:p>
    <w:p>
      <w:pPr>
        <w:spacing w:before="60" w:after="120"/>
        <w:ind w:left="259" w:right="144"/>
        <w:shd w:fill="F3F5F7"/>
      </w:pPr>
      <w:r>
        <w:rPr>
          <w:rFonts w:ascii="Consolas" w:hAnsi="Consolas"/>
          <w:sz w:val="16"/>
        </w:rPr>
        <w:t>aws emr list-release-labels --region us-east-1 --query "ReleaseLabels[0:10]"</w:t>
      </w:r>
    </w:p>
    <w:p>
      <w:r>
        <w:t>Set variable emr_release_label to an available release. Never copy an old release label blindly.</w:t>
      </w:r>
    </w:p>
    <w:p>
      <w:pPr>
        <w:pStyle w:val="Heading3"/>
      </w:pPr>
      <w:r>
        <w:t>Step 6 - Plan, apply and observe</w:t>
      </w:r>
    </w:p>
    <w:p>
      <w:pPr>
        <w:spacing w:before="60" w:after="120"/>
        <w:ind w:left="259" w:right="144"/>
        <w:shd w:fill="F3F5F7"/>
      </w:pPr>
      <w:r>
        <w:rPr>
          <w:rFonts w:ascii="Consolas" w:hAnsi="Consolas"/>
          <w:sz w:val="16"/>
        </w:rPr>
        <w:t>terraform plan -out=emr.tfplan</w:t>
        <w:br/>
      </w:r>
      <w:r>
        <w:rPr>
          <w:rFonts w:ascii="Consolas" w:hAnsi="Consolas"/>
          <w:sz w:val="16"/>
        </w:rPr>
        <w:t>terraform apply emr.tfplan</w:t>
        <w:br/>
      </w:r>
      <w:r>
        <w:rPr>
          <w:rFonts w:ascii="Consolas" w:hAnsi="Consolas"/>
          <w:sz w:val="16"/>
        </w:rPr>
        <w:t>aws emr list-clusters --active --query "Clusters[].[Id,Name,Status.State]" --output table</w:t>
      </w:r>
    </w:p>
    <w:p>
      <w:pPr>
        <w:pStyle w:val="Heading3"/>
      </w:pPr>
      <w:r>
        <w:t>Step 7 - Terminate immediately after validation</w:t>
      </w:r>
    </w:p>
    <w:p>
      <w:pPr>
        <w:spacing w:before="60" w:after="120"/>
        <w:ind w:left="259" w:right="144"/>
        <w:shd w:fill="F3F5F7"/>
      </w:pPr>
      <w:r>
        <w:rPr>
          <w:rFonts w:ascii="Consolas" w:hAnsi="Consolas"/>
          <w:sz w:val="16"/>
        </w:rPr>
        <w:t>terraform destroy -target=aws_emr_cluster.bmw</w:t>
        <w:br/>
      </w:r>
      <w:r>
        <w:rPr>
          <w:rFonts w:ascii="Consolas" w:hAnsi="Consolas"/>
          <w:sz w:val="16"/>
        </w:rPr>
        <w:t>aws emr list-clusters --active --output table</w:t>
      </w:r>
    </w:p>
    <w:p>
      <w:pPr>
        <w:pStyle w:val="Heading2"/>
      </w:pPr>
      <w:r>
        <w:t>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Symptom</w:t>
            </w:r>
          </w:p>
        </w:tc>
        <w:tc>
          <w:tcPr>
            <w:tcW w:type="dxa" w:w="3360"/>
            <w:shd w:fill="D9EAF7"/>
          </w:tcPr>
          <w:p>
            <w:r>
              <w:t>Likely cause</w:t>
            </w:r>
          </w:p>
        </w:tc>
        <w:tc>
          <w:tcPr>
            <w:tcW w:type="dxa" w:w="3360"/>
            <w:shd w:fill="D9EAF7"/>
          </w:tcPr>
          <w:p>
            <w:r>
              <w:t>Resolution</w:t>
            </w:r>
          </w:p>
        </w:tc>
      </w:tr>
      <w:tr>
        <w:tc>
          <w:tcPr>
            <w:tcW w:type="dxa" w:w="3360"/>
          </w:tcPr>
          <w:p>
            <w:r>
              <w:t>ValidationException release label</w:t>
            </w:r>
          </w:p>
        </w:tc>
        <w:tc>
          <w:tcPr>
            <w:tcW w:type="dxa" w:w="3360"/>
          </w:tcPr>
          <w:p>
            <w:r>
              <w:t>Release unavailable</w:t>
            </w:r>
          </w:p>
        </w:tc>
        <w:tc>
          <w:tcPr>
            <w:tcW w:type="dxa" w:w="3360"/>
          </w:tcPr>
          <w:p>
            <w:r>
              <w:t>List current release labels and update the variable.</w:t>
            </w:r>
          </w:p>
        </w:tc>
      </w:tr>
      <w:tr>
        <w:tc>
          <w:tcPr>
            <w:tcW w:type="dxa" w:w="3360"/>
          </w:tcPr>
          <w:p>
            <w:r>
              <w:t>Cluster waiting</w:t>
            </w:r>
          </w:p>
        </w:tc>
        <w:tc>
          <w:tcPr>
            <w:tcW w:type="dxa" w:w="3360"/>
          </w:tcPr>
          <w:p>
            <w:r>
              <w:t>Private subnet lacks required endpoints/NAT</w:t>
            </w:r>
          </w:p>
        </w:tc>
        <w:tc>
          <w:tcPr>
            <w:tcW w:type="dxa" w:w="3360"/>
          </w:tcPr>
          <w:p>
            <w:r>
              <w:t>Add required service endpoints or approved NAT egress.</w:t>
            </w:r>
          </w:p>
        </w:tc>
      </w:tr>
      <w:tr>
        <w:tc>
          <w:tcPr>
            <w:tcW w:type="dxa" w:w="3360"/>
          </w:tcPr>
          <w:p>
            <w:r>
              <w:t>Invalid IAM profile</w:t>
            </w:r>
          </w:p>
        </w:tc>
        <w:tc>
          <w:tcPr>
            <w:tcW w:type="dxa" w:w="3360"/>
          </w:tcPr>
          <w:p>
            <w:r>
              <w:t>Role/profile propagation delay or wrong trust</w:t>
            </w:r>
          </w:p>
        </w:tc>
        <w:tc>
          <w:tcPr>
            <w:tcW w:type="dxa" w:w="3360"/>
          </w:tcPr>
          <w:p>
            <w:r>
              <w:t>Verify trust, attachments and instance profile; retry after propagation.</w:t>
            </w:r>
          </w:p>
        </w:tc>
      </w:tr>
    </w:tbl>
    <w:p>
      <w:r>
        <w:br w:type="page"/>
      </w:r>
    </w:p>
    <w:p>
      <w:pPr>
        <w:pStyle w:val="Heading1"/>
      </w:pPr>
      <w:r>
        <w:t>Lab 9 - Azure Blob Remote Backend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Objective</w:t>
            </w:r>
          </w:p>
        </w:tc>
        <w:tc>
          <w:tcPr>
            <w:tcW w:type="dxa" w:w="5040"/>
            <w:shd w:fill="D9EAF7"/>
          </w:tcPr>
          <w:p>
            <w:r>
              <w:t>Estimated duration</w:t>
            </w:r>
          </w:p>
        </w:tc>
      </w:tr>
      <w:tr>
        <w:tc>
          <w:tcPr>
            <w:tcW w:type="dxa" w:w="5040"/>
          </w:tcPr>
          <w:p>
            <w:r>
              <w:t>Create an Azure Storage backend and verify blob lease locking.</w:t>
            </w:r>
          </w:p>
        </w:tc>
        <w:tc>
          <w:tcPr>
            <w:tcW w:type="dxa" w:w="5040"/>
          </w:tcPr>
          <w:p>
            <w:r>
              <w:t>60 minutes</w:t>
            </w:r>
          </w:p>
        </w:tc>
      </w:tr>
    </w:tbl>
    <w:p/>
    <w:p>
      <w:pPr>
        <w:pStyle w:val="Heading3"/>
      </w:pPr>
      <w:r>
        <w:t>Step 1 - Sign in and set subscription</w:t>
      </w:r>
    </w:p>
    <w:p>
      <w:pPr>
        <w:spacing w:before="60" w:after="120"/>
        <w:ind w:left="259" w:right="144"/>
        <w:shd w:fill="F3F5F7"/>
      </w:pPr>
      <w:r>
        <w:rPr>
          <w:rFonts w:ascii="Consolas" w:hAnsi="Consolas"/>
          <w:sz w:val="16"/>
        </w:rPr>
        <w:t>az login</w:t>
        <w:br/>
      </w:r>
      <w:r>
        <w:rPr>
          <w:rFonts w:ascii="Consolas" w:hAnsi="Consolas"/>
          <w:sz w:val="16"/>
        </w:rPr>
        <w:t>az account list --output table</w:t>
        <w:br/>
      </w:r>
      <w:r>
        <w:rPr>
          <w:rFonts w:ascii="Consolas" w:hAnsi="Consolas"/>
          <w:sz w:val="16"/>
        </w:rPr>
        <w:t>az account set --subscription "YOUR_SUBSCRIPTION_ID"</w:t>
      </w:r>
    </w:p>
    <w:p>
      <w:pPr>
        <w:pStyle w:val="Heading3"/>
      </w:pPr>
      <w:r>
        <w:t>Step 2 - Create backend resources</w:t>
      </w:r>
    </w:p>
    <w:p>
      <w:pPr>
        <w:spacing w:before="60" w:after="120"/>
        <w:ind w:left="259" w:right="144"/>
        <w:shd w:fill="F3F5F7"/>
      </w:pPr>
      <w:r>
        <w:rPr>
          <w:rFonts w:ascii="Consolas" w:hAnsi="Consolas"/>
          <w:sz w:val="16"/>
        </w:rPr>
        <w:t>$suffix = Get-Random -Minimum 10000 -Maximum 99999</w:t>
        <w:br/>
      </w:r>
      <w:r>
        <w:rPr>
          <w:rFonts w:ascii="Consolas" w:hAnsi="Consolas"/>
          <w:sz w:val="16"/>
        </w:rPr>
        <w:t>$rg = "rg-bmw-terraform"</w:t>
        <w:br/>
      </w:r>
      <w:r>
        <w:rPr>
          <w:rFonts w:ascii="Consolas" w:hAnsi="Consolas"/>
          <w:sz w:val="16"/>
        </w:rPr>
        <w:t>$storage = "bmwtfstate$suffix"</w:t>
        <w:br/>
      </w:r>
      <w:r>
        <w:rPr>
          <w:rFonts w:ascii="Consolas" w:hAnsi="Consolas"/>
          <w:sz w:val="16"/>
        </w:rPr>
        <w:t>az group create --name $rg --location eastus</w:t>
        <w:br/>
      </w:r>
      <w:r>
        <w:rPr>
          <w:rFonts w:ascii="Consolas" w:hAnsi="Consolas"/>
          <w:sz w:val="16"/>
        </w:rPr>
        <w:t>az storage account create --name $storage --resource-group $rg --location eastus --sku Standard_LRS --kind StorageV2</w:t>
        <w:br/>
      </w:r>
      <w:r>
        <w:rPr>
          <w:rFonts w:ascii="Consolas" w:hAnsi="Consolas"/>
          <w:sz w:val="16"/>
        </w:rPr>
        <w:t>az storage container create --name tfstate --account-name $storage --auth-mode login</w:t>
        <w:br/>
      </w:r>
      <w:r>
        <w:rPr>
          <w:rFonts w:ascii="Consolas" w:hAnsi="Consolas"/>
          <w:sz w:val="16"/>
        </w:rPr>
        <w:t>$storage</w:t>
      </w:r>
    </w:p>
    <w:p>
      <w:pPr>
        <w:pStyle w:val="Heading3"/>
      </w:pPr>
      <w:r>
        <w:t>Step 3 - Create backend.tf</w:t>
      </w:r>
    </w:p>
    <w:p>
      <w:pPr>
        <w:spacing w:before="60" w:after="120"/>
        <w:ind w:left="259" w:right="144"/>
        <w:shd w:fill="F3F5F7"/>
      </w:pPr>
      <w:r>
        <w:rPr>
          <w:rFonts w:ascii="Consolas" w:hAnsi="Consolas"/>
          <w:sz w:val="16"/>
        </w:rPr>
        <w:t>terraform {</w:t>
        <w:br/>
      </w:r>
      <w:r>
        <w:rPr>
          <w:rFonts w:ascii="Consolas" w:hAnsi="Consolas"/>
          <w:sz w:val="16"/>
        </w:rPr>
        <w:t xml:space="preserve">  backend "azurerm" {</w:t>
        <w:br/>
      </w:r>
      <w:r>
        <w:rPr>
          <w:rFonts w:ascii="Consolas" w:hAnsi="Consolas"/>
          <w:sz w:val="16"/>
        </w:rPr>
        <w:t xml:space="preserve">    resource_group_name  = "rg-bmw-terraform"</w:t>
        <w:br/>
      </w:r>
      <w:r>
        <w:rPr>
          <w:rFonts w:ascii="Consolas" w:hAnsi="Consolas"/>
          <w:sz w:val="16"/>
        </w:rPr>
        <w:t xml:space="preserve">    storage_account_name = "REPLACE_WITH_STORAGE_NAME"</w:t>
        <w:br/>
      </w:r>
      <w:r>
        <w:rPr>
          <w:rFonts w:ascii="Consolas" w:hAnsi="Consolas"/>
          <w:sz w:val="16"/>
        </w:rPr>
        <w:t xml:space="preserve">    container_name       = "tfstate"</w:t>
        <w:br/>
      </w:r>
      <w:r>
        <w:rPr>
          <w:rFonts w:ascii="Consolas" w:hAnsi="Consolas"/>
          <w:sz w:val="16"/>
        </w:rPr>
        <w:t xml:space="preserve">    key                  = "bmw/dev/terraform.tfstate"</w:t>
        <w:br/>
      </w:r>
      <w:r>
        <w:rPr>
          <w:rFonts w:ascii="Consolas" w:hAnsi="Consolas"/>
          <w:sz w:val="16"/>
        </w:rPr>
        <w:t xml:space="preserve">    use_azuread_auth     = true</w:t>
        <w:br/>
      </w:r>
      <w:r>
        <w:rPr>
          <w:rFonts w:ascii="Consolas" w:hAnsi="Consolas"/>
          <w:sz w:val="16"/>
        </w:rPr>
        <w:t xml:space="preserve">  }</w:t>
        <w:br/>
      </w:r>
      <w:r>
        <w:rPr>
          <w:rFonts w:ascii="Consolas" w:hAnsi="Consolas"/>
          <w:sz w:val="16"/>
        </w:rPr>
        <w:t>}</w:t>
      </w:r>
    </w:p>
    <w:p>
      <w:pPr>
        <w:pStyle w:val="Heading3"/>
      </w:pPr>
      <w:r>
        <w:t>Step 4 - Initialize and test</w:t>
      </w:r>
    </w:p>
    <w:p>
      <w:pPr>
        <w:spacing w:before="60" w:after="120"/>
        <w:ind w:left="259" w:right="144"/>
        <w:shd w:fill="F3F5F7"/>
      </w:pPr>
      <w:r>
        <w:rPr>
          <w:rFonts w:ascii="Consolas" w:hAnsi="Consolas"/>
          <w:sz w:val="16"/>
        </w:rPr>
        <w:t>az login</w:t>
        <w:br/>
      </w:r>
      <w:r>
        <w:rPr>
          <w:rFonts w:ascii="Consolas" w:hAnsi="Consolas"/>
          <w:sz w:val="16"/>
        </w:rPr>
        <w:t>terraform init -reconfigure</w:t>
        <w:br/>
      </w:r>
      <w:r>
        <w:rPr>
          <w:rFonts w:ascii="Consolas" w:hAnsi="Consolas"/>
          <w:sz w:val="16"/>
        </w:rPr>
        <w:t>terraform plan</w:t>
      </w:r>
    </w:p>
    <w:p>
      <w:pPr>
        <w:pStyle w:val="Heading3"/>
      </w:pPr>
      <w:r>
        <w:t>Step 5 - Inspect blob</w:t>
      </w:r>
    </w:p>
    <w:p>
      <w:pPr>
        <w:spacing w:before="60" w:after="120"/>
        <w:ind w:left="259" w:right="144"/>
        <w:shd w:fill="F3F5F7"/>
      </w:pPr>
      <w:r>
        <w:rPr>
          <w:rFonts w:ascii="Consolas" w:hAnsi="Consolas"/>
          <w:sz w:val="16"/>
        </w:rPr>
        <w:t>az storage blob list --account-name REPLACE_WITH_STORAGE_NAME --container-name tfstate --auth-mode login --output table</w:t>
      </w:r>
    </w:p>
    <w:tbl>
      <w:tblPr>
        <w:tblW w:type="auto" w:w="0"/>
        <w:jc w:val="center"/>
        <w:tblLayout w:type="autofit"/>
        <w:tblLook w:firstColumn="1" w:firstRow="1" w:lastColumn="0" w:lastRow="0" w:noHBand="0" w:noVBand="1" w:val="04A0"/>
      </w:tblPr>
      <w:tblGrid>
        <w:gridCol w:w="10080"/>
      </w:tblGrid>
      <w:tr>
        <w:tc>
          <w:tcPr>
            <w:tcW w:type="dxa" w:w="10080"/>
            <w:shd w:fill="D9EAF7"/>
            <w:vAlign w:val="center"/>
          </w:tcPr>
          <w:p>
            <w:r>
              <w:rPr>
                <w:b/>
              </w:rPr>
              <w:t xml:space="preserve">Locking: </w:t>
            </w:r>
            <w:r>
              <w:t>The azurerm backend uses Azure Blob leases to lock state. A second writer should not obtain the same lease.</w:t>
            </w:r>
          </w:p>
        </w:tc>
      </w:tr>
    </w:tbl>
    <w:p/>
    <w:p>
      <w:pPr>
        <w:pStyle w:val="Heading2"/>
      </w:pPr>
      <w:r>
        <w:t>Cleanup</w:t>
      </w:r>
    </w:p>
    <w:p>
      <w:pPr>
        <w:spacing w:before="60" w:after="120"/>
        <w:ind w:left="259" w:right="144"/>
        <w:shd w:fill="F3F5F7"/>
      </w:pPr>
      <w:r>
        <w:rPr>
          <w:rFonts w:ascii="Consolas" w:hAnsi="Consolas"/>
          <w:sz w:val="16"/>
        </w:rPr>
        <w:t>az group delete --name rg-bmw-terraform --yes --no-wait</w:t>
      </w:r>
    </w:p>
    <w:p>
      <w:r>
        <w:br w:type="page"/>
      </w:r>
    </w:p>
    <w:p>
      <w:pPr>
        <w:pStyle w:val="Heading1"/>
      </w:pPr>
      <w:r>
        <w:t>Lab 10 - Snowflake Provider</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Objective</w:t>
            </w:r>
          </w:p>
        </w:tc>
        <w:tc>
          <w:tcPr>
            <w:tcW w:type="dxa" w:w="5040"/>
            <w:shd w:fill="D9EAF7"/>
          </w:tcPr>
          <w:p>
            <w:r>
              <w:t>Estimated duration</w:t>
            </w:r>
          </w:p>
        </w:tc>
      </w:tr>
      <w:tr>
        <w:tc>
          <w:tcPr>
            <w:tcW w:type="dxa" w:w="5040"/>
          </w:tcPr>
          <w:p>
            <w:r>
              <w:t>Provision a database, schema, warehouse, role and user through Terraform.</w:t>
            </w:r>
          </w:p>
        </w:tc>
        <w:tc>
          <w:tcPr>
            <w:tcW w:type="dxa" w:w="5040"/>
          </w:tcPr>
          <w:p>
            <w:r>
              <w:t>90 minutes</w:t>
            </w:r>
          </w:p>
        </w:tc>
      </w:tr>
    </w:tbl>
    <w:p/>
    <w:tbl>
      <w:tblPr>
        <w:tblW w:type="auto" w:w="0"/>
        <w:jc w:val="center"/>
        <w:tblLayout w:type="autofit"/>
        <w:tblLook w:firstColumn="1" w:firstRow="1" w:lastColumn="0" w:lastRow="0" w:noHBand="0" w:noVBand="1" w:val="04A0"/>
      </w:tblPr>
      <w:tblGrid>
        <w:gridCol w:w="10080"/>
      </w:tblGrid>
      <w:tr>
        <w:tc>
          <w:tcPr>
            <w:tcW w:type="dxa" w:w="10080"/>
            <w:shd w:fill="FFF2CC"/>
            <w:vAlign w:val="center"/>
          </w:tcPr>
          <w:p>
            <w:r>
              <w:rPr>
                <w:b/>
              </w:rPr>
              <w:t xml:space="preserve">Security: </w:t>
            </w:r>
            <w:r>
              <w:t>Prefer key-pair authentication. The password method below is for an isolated training account; sensitive values can still exist in Terraform state.</w:t>
            </w:r>
          </w:p>
        </w:tc>
      </w:tr>
    </w:tbl>
    <w:p/>
    <w:p>
      <w:pPr>
        <w:pStyle w:val="Heading3"/>
      </w:pPr>
      <w:r>
        <w:t>Step 1 - Create snowflake/versions.tf</w:t>
      </w:r>
    </w:p>
    <w:p>
      <w:pPr>
        <w:spacing w:before="60" w:after="120"/>
        <w:ind w:left="259" w:right="144"/>
        <w:shd w:fill="F3F5F7"/>
      </w:pPr>
      <w:r>
        <w:rPr>
          <w:rFonts w:ascii="Consolas" w:hAnsi="Consolas"/>
          <w:sz w:val="16"/>
        </w:rPr>
        <w:t>terraform {</w:t>
        <w:br/>
      </w:r>
      <w:r>
        <w:rPr>
          <w:rFonts w:ascii="Consolas" w:hAnsi="Consolas"/>
          <w:sz w:val="16"/>
        </w:rPr>
        <w:t xml:space="preserve">  required_providers {</w:t>
        <w:br/>
      </w:r>
      <w:r>
        <w:rPr>
          <w:rFonts w:ascii="Consolas" w:hAnsi="Consolas"/>
          <w:sz w:val="16"/>
        </w:rPr>
        <w:t xml:space="preserve">    snowflake = { source="snowflakedb/snowflake", version="~&gt; 2.0" }</w:t>
        <w:br/>
      </w:r>
      <w:r>
        <w:rPr>
          <w:rFonts w:ascii="Consolas" w:hAnsi="Consolas"/>
          <w:sz w:val="16"/>
        </w:rPr>
        <w:t xml:space="preserve">  }</w:t>
        <w:br/>
      </w:r>
      <w:r>
        <w:rPr>
          <w:rFonts w:ascii="Consolas" w:hAnsi="Consolas"/>
          <w:sz w:val="16"/>
        </w:rPr>
        <w:t>}</w:t>
      </w:r>
    </w:p>
    <w:p>
      <w:pPr>
        <w:pStyle w:val="Heading3"/>
      </w:pPr>
      <w:r>
        <w:t>Step 2 - Set authentication environment variables</w:t>
      </w:r>
    </w:p>
    <w:p>
      <w:pPr>
        <w:spacing w:before="60" w:after="120"/>
        <w:ind w:left="259" w:right="144"/>
        <w:shd w:fill="F3F5F7"/>
      </w:pPr>
      <w:r>
        <w:rPr>
          <w:rFonts w:ascii="Consolas" w:hAnsi="Consolas"/>
          <w:sz w:val="16"/>
        </w:rPr>
        <w:t>$env:SNOWFLAKE_ORGANIZATION_NAME="YOUR_ORG"</w:t>
        <w:br/>
      </w:r>
      <w:r>
        <w:rPr>
          <w:rFonts w:ascii="Consolas" w:hAnsi="Consolas"/>
          <w:sz w:val="16"/>
        </w:rPr>
        <w:t>$env:SNOWFLAKE_ACCOUNT_NAME="YOUR_ACCOUNT"</w:t>
        <w:br/>
      </w:r>
      <w:r>
        <w:rPr>
          <w:rFonts w:ascii="Consolas" w:hAnsi="Consolas"/>
          <w:sz w:val="16"/>
        </w:rPr>
        <w:t>$env:SNOWFLAKE_USER="TERRAFORM_USER"</w:t>
        <w:br/>
      </w:r>
      <w:r>
        <w:rPr>
          <w:rFonts w:ascii="Consolas" w:hAnsi="Consolas"/>
          <w:sz w:val="16"/>
        </w:rPr>
        <w:t>$env:SNOWFLAKE_PASSWORD="TRAINING_PASSWORD"</w:t>
      </w:r>
    </w:p>
    <w:p>
      <w:pPr>
        <w:pStyle w:val="Heading3"/>
      </w:pPr>
      <w:r>
        <w:t>Step 3 - Create main.tf</w:t>
      </w:r>
    </w:p>
    <w:p>
      <w:pPr>
        <w:spacing w:before="60" w:after="120"/>
        <w:ind w:left="259" w:right="144"/>
        <w:shd w:fill="F3F5F7"/>
      </w:pPr>
      <w:r>
        <w:rPr>
          <w:rFonts w:ascii="Consolas" w:hAnsi="Consolas"/>
          <w:sz w:val="16"/>
        </w:rPr>
        <w:t>provider "snowflake" { role="SYSADMIN" }</w:t>
        <w:br/>
      </w:r>
      <w:r>
        <w:rPr>
          <w:rFonts w:ascii="Consolas" w:hAnsi="Consolas"/>
          <w:sz w:val="16"/>
        </w:rPr>
        <w:t>resource "snowflake_database" "bmw" { name="BMW_DATA_PLATFORM"; comment="Managed by Terraform" }</w:t>
        <w:br/>
      </w:r>
      <w:r>
        <w:rPr>
          <w:rFonts w:ascii="Consolas" w:hAnsi="Consolas"/>
          <w:sz w:val="16"/>
        </w:rPr>
        <w:t>resource "snowflake_schema" "curated" { database=snowflake_database.bmw.name; name="CURATED" }</w:t>
        <w:br/>
      </w:r>
      <w:r>
        <w:rPr>
          <w:rFonts w:ascii="Consolas" w:hAnsi="Consolas"/>
          <w:sz w:val="16"/>
        </w:rPr>
        <w:t>resource "snowflake_warehouse" "etl" {</w:t>
        <w:br/>
      </w:r>
      <w:r>
        <w:rPr>
          <w:rFonts w:ascii="Consolas" w:hAnsi="Consolas"/>
          <w:sz w:val="16"/>
        </w:rPr>
        <w:t xml:space="preserve">  name="BMW_ETL_WH"; warehouse_size="XSMALL"; auto_suspend=60</w:t>
        <w:br/>
      </w:r>
      <w:r>
        <w:rPr>
          <w:rFonts w:ascii="Consolas" w:hAnsi="Consolas"/>
          <w:sz w:val="16"/>
        </w:rPr>
        <w:t xml:space="preserve">  auto_resume=true; initially_suspended=true</w:t>
        <w:br/>
      </w:r>
      <w:r>
        <w:rPr>
          <w:rFonts w:ascii="Consolas" w:hAnsi="Consolas"/>
          <w:sz w:val="16"/>
        </w:rPr>
        <w:t>}</w:t>
        <w:br/>
      </w:r>
      <w:r>
        <w:rPr>
          <w:rFonts w:ascii="Consolas" w:hAnsi="Consolas"/>
          <w:sz w:val="16"/>
        </w:rPr>
        <w:t>resource "snowflake_account_role" "engineer" { name="BMW_DATA_ENGINEER" }</w:t>
        <w:br/>
      </w:r>
      <w:r>
        <w:rPr>
          <w:rFonts w:ascii="Consolas" w:hAnsi="Consolas"/>
          <w:sz w:val="16"/>
        </w:rPr>
        <w:t>resource "snowflake_user" "engineer" {</w:t>
        <w:br/>
      </w:r>
      <w:r>
        <w:rPr>
          <w:rFonts w:ascii="Consolas" w:hAnsi="Consolas"/>
          <w:sz w:val="16"/>
        </w:rPr>
        <w:t xml:space="preserve">  name="BMW_ENGINEER"; login_name="BMW_ENGINEER"</w:t>
        <w:br/>
      </w:r>
      <w:r>
        <w:rPr>
          <w:rFonts w:ascii="Consolas" w:hAnsi="Consolas"/>
          <w:sz w:val="16"/>
        </w:rPr>
        <w:t xml:space="preserve">  default_warehouse=snowflake_warehouse.etl.name</w:t>
        <w:br/>
      </w:r>
      <w:r>
        <w:rPr>
          <w:rFonts w:ascii="Consolas" w:hAnsi="Consolas"/>
          <w:sz w:val="16"/>
        </w:rPr>
        <w:t xml:space="preserve">  default_role=snowflake_account_role.engineer.name</w:t>
        <w:br/>
      </w:r>
      <w:r>
        <w:rPr>
          <w:rFonts w:ascii="Consolas" w:hAnsi="Consolas"/>
          <w:sz w:val="16"/>
        </w:rPr>
        <w:t xml:space="preserve">  password=var.initial_password; must_change_password=true</w:t>
        <w:br/>
      </w:r>
      <w:r>
        <w:rPr>
          <w:rFonts w:ascii="Consolas" w:hAnsi="Consolas"/>
          <w:sz w:val="16"/>
        </w:rPr>
        <w:t>}</w:t>
        <w:br/>
      </w:r>
      <w:r>
        <w:rPr>
          <w:rFonts w:ascii="Consolas" w:hAnsi="Consolas"/>
          <w:sz w:val="16"/>
        </w:rPr>
        <w:t>resource "snowflake_grant_account_role" "engineer" {</w:t>
        <w:br/>
      </w:r>
      <w:r>
        <w:rPr>
          <w:rFonts w:ascii="Consolas" w:hAnsi="Consolas"/>
          <w:sz w:val="16"/>
        </w:rPr>
        <w:t xml:space="preserve">  role_name=snowflake_account_role.engineer.name</w:t>
        <w:br/>
      </w:r>
      <w:r>
        <w:rPr>
          <w:rFonts w:ascii="Consolas" w:hAnsi="Consolas"/>
          <w:sz w:val="16"/>
        </w:rPr>
        <w:t xml:space="preserve">  user_name=snowflake_user.engineer.name</w:t>
        <w:br/>
      </w:r>
      <w:r>
        <w:rPr>
          <w:rFonts w:ascii="Consolas" w:hAnsi="Consolas"/>
          <w:sz w:val="16"/>
        </w:rPr>
        <w:t>}</w:t>
      </w:r>
    </w:p>
    <w:p>
      <w:pPr>
        <w:pStyle w:val="Heading3"/>
      </w:pPr>
      <w:r>
        <w:t>Step 4 - Create variables.tf</w:t>
      </w:r>
    </w:p>
    <w:p>
      <w:pPr>
        <w:spacing w:before="60" w:after="120"/>
        <w:ind w:left="259" w:right="144"/>
        <w:shd w:fill="F3F5F7"/>
      </w:pPr>
      <w:r>
        <w:rPr>
          <w:rFonts w:ascii="Consolas" w:hAnsi="Consolas"/>
          <w:sz w:val="16"/>
        </w:rPr>
        <w:t>variable "initial_password" { type=string; sensitive=true }</w:t>
      </w:r>
    </w:p>
    <w:p>
      <w:pPr>
        <w:pStyle w:val="Heading3"/>
      </w:pPr>
      <w:r>
        <w:t>Step 5 - Run</w:t>
      </w:r>
    </w:p>
    <w:p>
      <w:pPr>
        <w:spacing w:before="60" w:after="120"/>
        <w:ind w:left="259" w:right="144"/>
        <w:shd w:fill="F3F5F7"/>
      </w:pPr>
      <w:r>
        <w:rPr>
          <w:rFonts w:ascii="Consolas" w:hAnsi="Consolas"/>
          <w:sz w:val="16"/>
        </w:rPr>
        <w:t>terraform init</w:t>
        <w:br/>
      </w:r>
      <w:r>
        <w:rPr>
          <w:rFonts w:ascii="Consolas" w:hAnsi="Consolas"/>
          <w:sz w:val="16"/>
        </w:rPr>
        <w:t>terraform validate</w:t>
        <w:br/>
      </w:r>
      <w:r>
        <w:rPr>
          <w:rFonts w:ascii="Consolas" w:hAnsi="Consolas"/>
          <w:sz w:val="16"/>
        </w:rPr>
        <w:t>terraform plan -var="initial_password=TemporaryPassword123!"</w:t>
        <w:br/>
      </w:r>
      <w:r>
        <w:rPr>
          <w:rFonts w:ascii="Consolas" w:hAnsi="Consolas"/>
          <w:sz w:val="16"/>
        </w:rPr>
        <w:t>terraform apply -var="initial_password=TemporaryPassword123!"</w:t>
      </w:r>
    </w:p>
    <w:p>
      <w:pPr>
        <w:pStyle w:val="Heading3"/>
      </w:pPr>
      <w:r>
        <w:t>Step 6 - Verify in Snowsight</w:t>
      </w:r>
    </w:p>
    <w:p>
      <w:pPr>
        <w:pStyle w:val="ListBullet"/>
      </w:pPr>
      <w:r>
        <w:t>Open Admin &gt; Warehouses and confirm BMW_ETL_WH is suspended.</w:t>
      </w:r>
    </w:p>
    <w:p>
      <w:pPr>
        <w:pStyle w:val="ListBullet"/>
      </w:pPr>
      <w:r>
        <w:t>Open Data &gt; Databases and confirm BMW_DATA_PLATFORM.CURATED.</w:t>
      </w:r>
    </w:p>
    <w:p>
      <w:pPr>
        <w:pStyle w:val="ListBullet"/>
      </w:pPr>
      <w:r>
        <w:t>Open Admin &gt; Users &amp; Roles and confirm the role and user.</w:t>
      </w:r>
    </w:p>
    <w:p>
      <w:pPr>
        <w:pStyle w:val="ListBullet"/>
      </w:pPr>
      <w:r>
        <w:t>Verify the role is explicitly granted to the user; a default role setting alone is not a grant.</w:t>
      </w:r>
    </w:p>
    <w:p>
      <w:pPr>
        <w:pStyle w:val="Heading2"/>
      </w:pPr>
      <w:r>
        <w:t>Cleanup</w:t>
      </w:r>
    </w:p>
    <w:p>
      <w:pPr>
        <w:spacing w:before="60" w:after="120"/>
        <w:ind w:left="259" w:right="144"/>
        <w:shd w:fill="F3F5F7"/>
      </w:pPr>
      <w:r>
        <w:rPr>
          <w:rFonts w:ascii="Consolas" w:hAnsi="Consolas"/>
          <w:sz w:val="16"/>
        </w:rPr>
        <w:t>terraform destroy -var="initial_password=TemporaryPassword123!"</w:t>
      </w:r>
    </w:p>
    <w:p>
      <w:pPr>
        <w:pStyle w:val="Heading2"/>
      </w:pPr>
      <w:r>
        <w:t>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Symptom</w:t>
            </w:r>
          </w:p>
        </w:tc>
        <w:tc>
          <w:tcPr>
            <w:tcW w:type="dxa" w:w="3360"/>
            <w:shd w:fill="D9EAF7"/>
          </w:tcPr>
          <w:p>
            <w:r>
              <w:t>Likely cause</w:t>
            </w:r>
          </w:p>
        </w:tc>
        <w:tc>
          <w:tcPr>
            <w:tcW w:type="dxa" w:w="3360"/>
            <w:shd w:fill="D9EAF7"/>
          </w:tcPr>
          <w:p>
            <w:r>
              <w:t>Resolution</w:t>
            </w:r>
          </w:p>
        </w:tc>
      </w:tr>
      <w:tr>
        <w:tc>
          <w:tcPr>
            <w:tcW w:type="dxa" w:w="3360"/>
          </w:tcPr>
          <w:p>
            <w:r>
              <w:t>Insufficient privileges</w:t>
            </w:r>
          </w:p>
        </w:tc>
        <w:tc>
          <w:tcPr>
            <w:tcW w:type="dxa" w:w="3360"/>
          </w:tcPr>
          <w:p>
            <w:r>
              <w:t>Provider role cannot create account objects</w:t>
            </w:r>
          </w:p>
        </w:tc>
        <w:tc>
          <w:tcPr>
            <w:tcW w:type="dxa" w:w="3360"/>
          </w:tcPr>
          <w:p>
            <w:r>
              <w:t>Use an authorized role or split provider aliases by responsibility.</w:t>
            </w:r>
          </w:p>
        </w:tc>
      </w:tr>
      <w:tr>
        <w:tc>
          <w:tcPr>
            <w:tcW w:type="dxa" w:w="3360"/>
          </w:tcPr>
          <w:p>
            <w:r>
              <w:t>Resource syntax rejected</w:t>
            </w:r>
          </w:p>
        </w:tc>
        <w:tc>
          <w:tcPr>
            <w:tcW w:type="dxa" w:w="3360"/>
          </w:tcPr>
          <w:p>
            <w:r>
              <w:t>Provider version differs</w:t>
            </w:r>
          </w:p>
        </w:tc>
        <w:tc>
          <w:tcPr>
            <w:tcW w:type="dxa" w:w="3360"/>
          </w:tcPr>
          <w:p>
            <w:r>
              <w:t>Run terraform providers and consult docs for the pinned version.</w:t>
            </w:r>
          </w:p>
        </w:tc>
      </w:tr>
      <w:tr>
        <w:tc>
          <w:tcPr>
            <w:tcW w:type="dxa" w:w="3360"/>
          </w:tcPr>
          <w:p>
            <w:r>
              <w:t>Authentication failure</w:t>
            </w:r>
          </w:p>
        </w:tc>
        <w:tc>
          <w:tcPr>
            <w:tcW w:type="dxa" w:w="3360"/>
          </w:tcPr>
          <w:p>
            <w:r>
              <w:t>Account identifier or credentials wrong</w:t>
            </w:r>
          </w:p>
        </w:tc>
        <w:tc>
          <w:tcPr>
            <w:tcW w:type="dxa" w:w="3360"/>
          </w:tcPr>
          <w:p>
            <w:r>
              <w:t>Verify organization/account names and key/password configuration.</w:t>
            </w:r>
          </w:p>
        </w:tc>
      </w:tr>
    </w:tbl>
    <w:p>
      <w:r>
        <w:br w:type="page"/>
      </w:r>
    </w:p>
    <w:p>
      <w:pPr>
        <w:pStyle w:val="Heading1"/>
      </w:pPr>
      <w:r>
        <w:t>Lab 11 - CloudWatch Logs and Logs Insights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Objective</w:t>
            </w:r>
          </w:p>
        </w:tc>
        <w:tc>
          <w:tcPr>
            <w:tcW w:type="dxa" w:w="5040"/>
            <w:shd w:fill="D9EAF7"/>
          </w:tcPr>
          <w:p>
            <w:r>
              <w:t>Estimated duration</w:t>
            </w:r>
          </w:p>
        </w:tc>
      </w:tr>
      <w:tr>
        <w:tc>
          <w:tcPr>
            <w:tcW w:type="dxa" w:w="5040"/>
          </w:tcPr>
          <w:p>
            <w:r>
              <w:t>Create a pipeline log group, ingest structured events and query failures and latency.</w:t>
            </w:r>
          </w:p>
        </w:tc>
        <w:tc>
          <w:tcPr>
            <w:tcW w:type="dxa" w:w="5040"/>
          </w:tcPr>
          <w:p>
            <w:r>
              <w:t>75 minutes</w:t>
            </w:r>
          </w:p>
        </w:tc>
      </w:tr>
    </w:tbl>
    <w:p/>
    <w:p>
      <w:pPr>
        <w:pStyle w:val="Heading3"/>
      </w:pPr>
      <w:r>
        <w:t>Step 1 - Add log group</w:t>
      </w:r>
    </w:p>
    <w:p>
      <w:pPr>
        <w:spacing w:before="60" w:after="120"/>
        <w:ind w:left="259" w:right="144"/>
        <w:shd w:fill="F3F5F7"/>
      </w:pPr>
      <w:r>
        <w:rPr>
          <w:rFonts w:ascii="Consolas" w:hAnsi="Consolas"/>
          <w:sz w:val="16"/>
        </w:rPr>
        <w:t>resource "aws_cloudwatch_log_group" "pipeline" {</w:t>
        <w:br/>
      </w:r>
      <w:r>
        <w:rPr>
          <w:rFonts w:ascii="Consolas" w:hAnsi="Consolas"/>
          <w:sz w:val="16"/>
        </w:rPr>
        <w:t xml:space="preserve">  name="/bmw/data-pipeline"; retention_in_days=30</w:t>
        <w:br/>
      </w:r>
      <w:r>
        <w:rPr>
          <w:rFonts w:ascii="Consolas" w:hAnsi="Consolas"/>
          <w:sz w:val="16"/>
        </w:rPr>
        <w:t xml:space="preserve">  tags={Application="BMW-ETL"}</w:t>
        <w:br/>
      </w:r>
      <w:r>
        <w:rPr>
          <w:rFonts w:ascii="Consolas" w:hAnsi="Consolas"/>
          <w:sz w:val="16"/>
        </w:rPr>
        <w:t>}</w:t>
      </w:r>
    </w:p>
    <w:p>
      <w:pPr>
        <w:pStyle w:val="Heading3"/>
      </w:pPr>
      <w:r>
        <w:t>Step 2 - Apply and create stream</w:t>
      </w:r>
    </w:p>
    <w:p>
      <w:pPr>
        <w:spacing w:before="60" w:after="120"/>
        <w:ind w:left="259" w:right="144"/>
        <w:shd w:fill="F3F5F7"/>
      </w:pPr>
      <w:r>
        <w:rPr>
          <w:rFonts w:ascii="Consolas" w:hAnsi="Consolas"/>
          <w:sz w:val="16"/>
        </w:rPr>
        <w:t>terraform apply</w:t>
        <w:br/>
      </w:r>
      <w:r>
        <w:rPr>
          <w:rFonts w:ascii="Consolas" w:hAnsi="Consolas"/>
          <w:sz w:val="16"/>
        </w:rPr>
        <w:t>aws logs create-log-stream --log-group-name /bmw/data-pipeline --log-stream-name lab-stream</w:t>
      </w:r>
    </w:p>
    <w:p>
      <w:pPr>
        <w:pStyle w:val="Heading3"/>
      </w:pPr>
      <w:r>
        <w:t>Step 3 - Put JSON log events</w:t>
      </w:r>
    </w:p>
    <w:p>
      <w:pPr>
        <w:spacing w:before="60" w:after="120"/>
        <w:ind w:left="259" w:right="144"/>
        <w:shd w:fill="F3F5F7"/>
      </w:pPr>
      <w:r>
        <w:rPr>
          <w:rFonts w:ascii="Consolas" w:hAnsi="Consolas"/>
          <w:sz w:val="16"/>
        </w:rPr>
        <w:t>$ts = [DateTimeOffset]::UtcNow.ToUnixTimeMilliseconds()</w:t>
        <w:br/>
      </w:r>
      <w:r>
        <w:rPr>
          <w:rFonts w:ascii="Consolas" w:hAnsi="Consolas"/>
          <w:sz w:val="16"/>
        </w:rPr>
        <w:t>$events = @(</w:t>
        <w:br/>
      </w:r>
      <w:r>
        <w:rPr>
          <w:rFonts w:ascii="Consolas" w:hAnsi="Consolas"/>
          <w:sz w:val="16"/>
        </w:rPr>
        <w:t xml:space="preserve">  @{timestamp=$ts; message='{"pipeline":"bmw-etl","status":"SUCCESS","records":1000,"duration_ms":3200}'},</w:t>
        <w:br/>
      </w:r>
      <w:r>
        <w:rPr>
          <w:rFonts w:ascii="Consolas" w:hAnsi="Consolas"/>
          <w:sz w:val="16"/>
        </w:rPr>
        <w:t xml:space="preserve">  @{timestamp=$ts+1; message='{"pipeline":"bmw-etl","status":"FAILED","records":0,"duration_ms":4200,"error":"Invalid CSV"}'}</w:t>
        <w:br/>
      </w:r>
      <w:r>
        <w:rPr>
          <w:rFonts w:ascii="Consolas" w:hAnsi="Consolas"/>
          <w:sz w:val="16"/>
        </w:rPr>
        <w:t>) | ConvertTo-Json -Compress</w:t>
        <w:br/>
      </w:r>
      <w:r>
        <w:rPr>
          <w:rFonts w:ascii="Consolas" w:hAnsi="Consolas"/>
          <w:sz w:val="16"/>
        </w:rPr>
        <w:t>aws logs put-log-events --log-group-name /bmw/data-pipeline --log-stream-name lab-stream --log-events $events</w:t>
      </w:r>
    </w:p>
    <w:p>
      <w:pPr>
        <w:pStyle w:val="Heading3"/>
      </w:pPr>
      <w:r>
        <w:t>Step 4 - Query in Logs Insights</w:t>
      </w:r>
    </w:p>
    <w:p>
      <w:pPr>
        <w:spacing w:before="60" w:after="120"/>
        <w:ind w:left="259" w:right="144"/>
        <w:shd w:fill="F3F5F7"/>
      </w:pPr>
      <w:r>
        <w:rPr>
          <w:rFonts w:ascii="Consolas" w:hAnsi="Consolas"/>
          <w:sz w:val="16"/>
        </w:rPr>
        <w:t>fields @timestamp, pipeline, status, error</w:t>
        <w:br/>
      </w:r>
      <w:r>
        <w:rPr>
          <w:rFonts w:ascii="Consolas" w:hAnsi="Consolas"/>
          <w:sz w:val="16"/>
        </w:rPr>
        <w:t>| filter status = "FAILED"</w:t>
        <w:br/>
      </w:r>
      <w:r>
        <w:rPr>
          <w:rFonts w:ascii="Consolas" w:hAnsi="Consolas"/>
          <w:sz w:val="16"/>
        </w:rPr>
        <w:t>| sort @timestamp desc</w:t>
        <w:br/>
      </w:r>
      <w:r>
        <w:rPr>
          <w:rFonts w:ascii="Consolas" w:hAnsi="Consolas"/>
          <w:sz w:val="16"/>
        </w:rPr>
        <w:t>| limit 20</w:t>
      </w:r>
    </w:p>
    <w:p>
      <w:pPr>
        <w:spacing w:before="60" w:after="120"/>
        <w:ind w:left="259" w:right="144"/>
        <w:shd w:fill="F3F5F7"/>
      </w:pPr>
      <w:r>
        <w:rPr>
          <w:rFonts w:ascii="Consolas" w:hAnsi="Consolas"/>
          <w:sz w:val="16"/>
        </w:rPr>
        <w:t>fields duration_ms</w:t>
        <w:br/>
      </w:r>
      <w:r>
        <w:rPr>
          <w:rFonts w:ascii="Consolas" w:hAnsi="Consolas"/>
          <w:sz w:val="16"/>
        </w:rPr>
        <w:t>| stats avg(duration_ms) as average_latency,</w:t>
        <w:br/>
      </w:r>
      <w:r>
        <w:rPr>
          <w:rFonts w:ascii="Consolas" w:hAnsi="Consolas"/>
          <w:sz w:val="16"/>
        </w:rPr>
        <w:t xml:space="preserve">        pct(duration_ms, 95) as p95_latency,</w:t>
        <w:br/>
      </w:r>
      <w:r>
        <w:rPr>
          <w:rFonts w:ascii="Consolas" w:hAnsi="Consolas"/>
          <w:sz w:val="16"/>
        </w:rPr>
        <w:t xml:space="preserve">        max(duration_ms) as maximum_latency</w:t>
      </w:r>
    </w:p>
    <w:p>
      <w:pPr>
        <w:pStyle w:val="Heading3"/>
      </w:pPr>
      <w:r>
        <w:t>Step 5 - Run from console</w:t>
      </w:r>
    </w:p>
    <w:p>
      <w:pPr>
        <w:pStyle w:val="ListNumber"/>
      </w:pPr>
      <w:r>
        <w:t>Open CloudWatch &gt; Logs Insights.</w:t>
      </w:r>
    </w:p>
    <w:p>
      <w:pPr>
        <w:pStyle w:val="ListNumber"/>
      </w:pPr>
      <w:r>
        <w:t>Select /bmw/data-pipeline.</w:t>
      </w:r>
    </w:p>
    <w:p>
      <w:pPr>
        <w:pStyle w:val="ListNumber"/>
      </w:pPr>
      <w:r>
        <w:t>Choose a time range containing the test events.</w:t>
      </w:r>
    </w:p>
    <w:p>
      <w:pPr>
        <w:pStyle w:val="ListNumber"/>
      </w:pPr>
      <w:r>
        <w:t>Paste each query and choose Run query.</w:t>
      </w:r>
    </w:p>
    <w:p>
      <w:pPr>
        <w:pStyle w:val="ListNumber"/>
      </w:pPr>
      <w:r>
        <w:t>Save the failure query as BMW Pipeline Failures.</w:t>
      </w:r>
    </w:p>
    <w:p>
      <w:pPr>
        <w:pStyle w:val="Heading2"/>
      </w:pPr>
      <w:r>
        <w:t>Validation checklist</w:t>
      </w:r>
    </w:p>
    <w:p>
      <w:pPr>
        <w:pStyle w:val="ListBullet"/>
      </w:pPr>
      <w:r>
        <w:t>☐ Two events appear in the log stream.</w:t>
      </w:r>
    </w:p>
    <w:p>
      <w:pPr>
        <w:pStyle w:val="ListBullet"/>
      </w:pPr>
      <w:r>
        <w:t>☐ Failure query returns exactly the failed record.</w:t>
      </w:r>
    </w:p>
    <w:p>
      <w:pPr>
        <w:pStyle w:val="ListBullet"/>
      </w:pPr>
      <w:r>
        <w:t>☐ Statistics query reports average, p95 and maximum latency.</w:t>
      </w:r>
    </w:p>
    <w:p>
      <w:r>
        <w:br w:type="page"/>
      </w:r>
    </w:p>
    <w:p>
      <w:pPr>
        <w:pStyle w:val="Heading1"/>
      </w:pPr>
      <w:r>
        <w:t>Lab 12 - Custom Metrics and Metric Math</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Objective</w:t>
            </w:r>
          </w:p>
        </w:tc>
        <w:tc>
          <w:tcPr>
            <w:tcW w:type="dxa" w:w="5040"/>
            <w:shd w:fill="D9EAF7"/>
          </w:tcPr>
          <w:p>
            <w:r>
              <w:t>Estimated duration</w:t>
            </w:r>
          </w:p>
        </w:tc>
      </w:tr>
      <w:tr>
        <w:tc>
          <w:tcPr>
            <w:tcW w:type="dxa" w:w="5040"/>
          </w:tcPr>
          <w:p>
            <w:r>
              <w:t>Publish success/failure/latency metrics and calculate pipeline success rate.</w:t>
            </w:r>
          </w:p>
        </w:tc>
        <w:tc>
          <w:tcPr>
            <w:tcW w:type="dxa" w:w="5040"/>
          </w:tcPr>
          <w:p>
            <w:r>
              <w:t>75 minutes</w:t>
            </w:r>
          </w:p>
        </w:tc>
      </w:tr>
    </w:tbl>
    <w:p/>
    <w:p>
      <w:pPr>
        <w:pStyle w:val="Heading3"/>
      </w:pPr>
      <w:r>
        <w:t>Step 1 - Publish metrics</w:t>
      </w:r>
    </w:p>
    <w:p>
      <w:pPr>
        <w:spacing w:before="60" w:after="120"/>
        <w:ind w:left="259" w:right="144"/>
        <w:shd w:fill="F3F5F7"/>
      </w:pPr>
      <w:r>
        <w:rPr>
          <w:rFonts w:ascii="Consolas" w:hAnsi="Consolas"/>
          <w:sz w:val="16"/>
        </w:rPr>
        <w:t xml:space="preserve">aws cloudwatch put-metric-data --namespace BMW/DataPipeline --metric-data '[{"MetricName":"PipelineSuccess","Dimensions":[{"Name":"PipelineName","Value":"BMWETL"}],"Value":9,"Unit":"Count"},{"MetricName":"PipelineFailure","Dimensions":[{"Name":"PipelineName","Value":"BMWETL"}],"Value":1,"Unit":"Count"},{"MetricName":"PipelineLatency","Dimensions":[{"Name":"PipelineName","Value":"BMWETL"}],"Value":4200,"Unit":"Milliseconds"}]' </w:t>
      </w:r>
    </w:p>
    <w:p>
      <w:pPr>
        <w:pStyle w:val="Heading3"/>
      </w:pPr>
      <w:r>
        <w:t>Step 2 - Verify metric names</w:t>
      </w:r>
    </w:p>
    <w:p>
      <w:pPr>
        <w:spacing w:before="60" w:after="120"/>
        <w:ind w:left="259" w:right="144"/>
        <w:shd w:fill="F3F5F7"/>
      </w:pPr>
      <w:r>
        <w:rPr>
          <w:rFonts w:ascii="Consolas" w:hAnsi="Consolas"/>
          <w:sz w:val="16"/>
        </w:rPr>
        <w:t>aws cloudwatch list-metrics --namespace BMW/DataPipeline --output table</w:t>
      </w:r>
    </w:p>
    <w:p>
      <w:pPr>
        <w:pStyle w:val="Heading3"/>
      </w:pPr>
      <w:r>
        <w:t>Step 3 - Create metric-math alarm</w:t>
      </w:r>
    </w:p>
    <w:p>
      <w:pPr>
        <w:spacing w:before="60" w:after="120"/>
        <w:ind w:left="259" w:right="144"/>
        <w:shd w:fill="F3F5F7"/>
      </w:pPr>
      <w:r>
        <w:rPr>
          <w:rFonts w:ascii="Consolas" w:hAnsi="Consolas"/>
          <w:sz w:val="16"/>
        </w:rPr>
        <w:t>resource "aws_cloudwatch_metric_alarm" "low_success_rate" {</w:t>
        <w:br/>
      </w:r>
      <w:r>
        <w:rPr>
          <w:rFonts w:ascii="Consolas" w:hAnsi="Consolas"/>
          <w:sz w:val="16"/>
        </w:rPr>
        <w:t xml:space="preserve">  alarm_name="bmw-pipeline-low-success-rate"</w:t>
        <w:br/>
      </w:r>
      <w:r>
        <w:rPr>
          <w:rFonts w:ascii="Consolas" w:hAnsi="Consolas"/>
          <w:sz w:val="16"/>
        </w:rPr>
        <w:t xml:space="preserve">  comparison_operator="LessThanThreshold"; evaluation_periods=1; threshold=95</w:t>
        <w:br/>
      </w:r>
      <w:r>
        <w:rPr>
          <w:rFonts w:ascii="Consolas" w:hAnsi="Consolas"/>
          <w:sz w:val="16"/>
        </w:rPr>
        <w:t xml:space="preserve">  alarm_actions=[aws_sns_topic.alerts.arn]; treat_missing_data="notBreaching"</w:t>
        <w:br/>
      </w:r>
      <w:r>
        <w:rPr>
          <w:rFonts w:ascii="Consolas" w:hAnsi="Consolas"/>
          <w:sz w:val="16"/>
        </w:rPr>
        <w:t xml:space="preserve">  metric_query { id="rate"; expression="IF((success+failure)&gt;0,100*success/(success+failure),100)"; label="Success rate"; return_data=true }</w:t>
        <w:br/>
      </w:r>
      <w:r>
        <w:rPr>
          <w:rFonts w:ascii="Consolas" w:hAnsi="Consolas"/>
          <w:sz w:val="16"/>
        </w:rPr>
        <w:t xml:space="preserve">  metric_query { id="success"; metric { namespace="BMW/DataPipeline"; metric_name="PipelineSuccess"; period=300; stat="Sum"; dimensions={PipelineName="BMWETL"} } }</w:t>
        <w:br/>
      </w:r>
      <w:r>
        <w:rPr>
          <w:rFonts w:ascii="Consolas" w:hAnsi="Consolas"/>
          <w:sz w:val="16"/>
        </w:rPr>
        <w:t xml:space="preserve">  metric_query { id="failure"; metric { namespace="BMW/DataPipeline"; metric_name="PipelineFailure"; period=300; stat="Sum"; dimensions={PipelineName="BMWETL"} } }</w:t>
        <w:br/>
      </w:r>
      <w:r>
        <w:rPr>
          <w:rFonts w:ascii="Consolas" w:hAnsi="Consolas"/>
          <w:sz w:val="16"/>
        </w:rPr>
        <w:t>}</w:t>
      </w:r>
    </w:p>
    <w:p>
      <w:pPr>
        <w:pStyle w:val="Heading3"/>
      </w:pPr>
      <w:r>
        <w:t>Step 4 - Observe</w:t>
      </w:r>
    </w:p>
    <w:p>
      <w:pPr>
        <w:pStyle w:val="ListNumber"/>
      </w:pPr>
      <w:r>
        <w:t>Open CloudWatch &gt; Metrics &gt; All metrics &gt; BMW/DataPipeline.</w:t>
      </w:r>
    </w:p>
    <w:p>
      <w:pPr>
        <w:pStyle w:val="ListNumber"/>
      </w:pPr>
      <w:r>
        <w:t>Graph all three metrics.</w:t>
      </w:r>
    </w:p>
    <w:p>
      <w:pPr>
        <w:pStyle w:val="ListNumber"/>
      </w:pPr>
      <w:r>
        <w:t>Set statistic to Sum for counts and Average/p95 for latency.</w:t>
      </w:r>
    </w:p>
    <w:p>
      <w:pPr>
        <w:pStyle w:val="ListNumber"/>
      </w:pPr>
      <w:r>
        <w:t>Confirm the calculated success rate is 90%, which breaches a 95% threshold.</w:t>
      </w:r>
    </w:p>
    <w:tbl>
      <w:tblPr>
        <w:tblW w:type="auto" w:w="0"/>
        <w:jc w:val="center"/>
        <w:tblLayout w:type="autofit"/>
        <w:tblLook w:firstColumn="1" w:firstRow="1" w:lastColumn="0" w:lastRow="0" w:noHBand="0" w:noVBand="1" w:val="04A0"/>
      </w:tblPr>
      <w:tblGrid>
        <w:gridCol w:w="10080"/>
      </w:tblGrid>
      <w:tr>
        <w:tc>
          <w:tcPr>
            <w:tcW w:type="dxa" w:w="10080"/>
            <w:shd w:fill="D9EAF7"/>
            <w:vAlign w:val="center"/>
          </w:tcPr>
          <w:p>
            <w:r>
              <w:rPr>
                <w:b/>
              </w:rPr>
              <w:t xml:space="preserve">Dimension rule: </w:t>
            </w:r>
            <w:r>
              <w:t>A metric with a different dimension set is a different time series. Publish and query using exactly PipelineName=BMWETL.</w:t>
            </w:r>
          </w:p>
        </w:tc>
      </w:tr>
    </w:tbl>
    <w:p/>
    <w:p>
      <w:r>
        <w:br w:type="page"/>
      </w:r>
    </w:p>
    <w:p>
      <w:pPr>
        <w:pStyle w:val="Heading1"/>
      </w:pPr>
      <w:r>
        <w:t>Lab 13 - Threshold, Percentile, Anomaly and Composite Alarms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Objective</w:t>
            </w:r>
          </w:p>
        </w:tc>
        <w:tc>
          <w:tcPr>
            <w:tcW w:type="dxa" w:w="5040"/>
            <w:shd w:fill="D9EAF7"/>
          </w:tcPr>
          <w:p>
            <w:r>
              <w:t>Estimated duration</w:t>
            </w:r>
          </w:p>
        </w:tc>
      </w:tr>
      <w:tr>
        <w:tc>
          <w:tcPr>
            <w:tcW w:type="dxa" w:w="5040"/>
          </w:tcPr>
          <w:p>
            <w:r>
              <w:t>Build a practical alarm strategy and send notifications through SNS.</w:t>
            </w:r>
          </w:p>
        </w:tc>
        <w:tc>
          <w:tcPr>
            <w:tcW w:type="dxa" w:w="5040"/>
          </w:tcPr>
          <w:p>
            <w:r>
              <w:t>100 minutes</w:t>
            </w:r>
          </w:p>
        </w:tc>
      </w:tr>
    </w:tbl>
    <w:p/>
    <w:p>
      <w:pPr>
        <w:pStyle w:val="Heading3"/>
      </w:pPr>
      <w:r>
        <w:t>Step 1 - Create SNS topic and email subscription</w:t>
      </w:r>
    </w:p>
    <w:p>
      <w:pPr>
        <w:spacing w:before="60" w:after="120"/>
        <w:ind w:left="259" w:right="144"/>
        <w:shd w:fill="F3F5F7"/>
      </w:pPr>
      <w:r>
        <w:rPr>
          <w:rFonts w:ascii="Consolas" w:hAnsi="Consolas"/>
          <w:sz w:val="16"/>
        </w:rPr>
        <w:t>variable "notification_email" { type=string }</w:t>
        <w:br/>
      </w:r>
      <w:r>
        <w:rPr>
          <w:rFonts w:ascii="Consolas" w:hAnsi="Consolas"/>
          <w:sz w:val="16"/>
        </w:rPr>
        <w:t>resource "aws_sns_topic" "alerts" { name="bmw-data-pipeline-alerts" }</w:t>
        <w:br/>
      </w:r>
      <w:r>
        <w:rPr>
          <w:rFonts w:ascii="Consolas" w:hAnsi="Consolas"/>
          <w:sz w:val="16"/>
        </w:rPr>
        <w:t>resource "aws_sns_topic_subscription" "email" {</w:t>
        <w:br/>
      </w:r>
      <w:r>
        <w:rPr>
          <w:rFonts w:ascii="Consolas" w:hAnsi="Consolas"/>
          <w:sz w:val="16"/>
        </w:rPr>
        <w:t xml:space="preserve">  topic_arn=aws_sns_topic.alerts.arn; protocol="email"; endpoint=var.notification_email</w:t>
        <w:br/>
      </w:r>
      <w:r>
        <w:rPr>
          <w:rFonts w:ascii="Consolas" w:hAnsi="Consolas"/>
          <w:sz w:val="16"/>
        </w:rPr>
        <w:t>}</w:t>
      </w:r>
    </w:p>
    <w:p>
      <w:r>
        <w:t>Apply and click Confirm subscription in the AWS email. Until confirmed, the endpoint receives no alarm notifications.</w:t>
      </w:r>
    </w:p>
    <w:p>
      <w:pPr>
        <w:pStyle w:val="Heading3"/>
      </w:pPr>
      <w:r>
        <w:t>Step 2 - Static failure alarm</w:t>
      </w:r>
    </w:p>
    <w:p>
      <w:pPr>
        <w:spacing w:before="60" w:after="120"/>
        <w:ind w:left="259" w:right="144"/>
        <w:shd w:fill="F3F5F7"/>
      </w:pPr>
      <w:r>
        <w:rPr>
          <w:rFonts w:ascii="Consolas" w:hAnsi="Consolas"/>
          <w:sz w:val="16"/>
        </w:rPr>
        <w:t>resource "aws_cloudwatch_metric_alarm" "failure" {</w:t>
        <w:br/>
      </w:r>
      <w:r>
        <w:rPr>
          <w:rFonts w:ascii="Consolas" w:hAnsi="Consolas"/>
          <w:sz w:val="16"/>
        </w:rPr>
        <w:t xml:space="preserve">  alarm_name="bmw-pipeline-failure"; namespace="BMW/DataPipeline"; metric_name="PipelineFailure"</w:t>
        <w:br/>
      </w:r>
      <w:r>
        <w:rPr>
          <w:rFonts w:ascii="Consolas" w:hAnsi="Consolas"/>
          <w:sz w:val="16"/>
        </w:rPr>
        <w:t xml:space="preserve">  statistic="Sum"; period=300; evaluation_periods=1; datapoints_to_alarm=1</w:t>
        <w:br/>
      </w:r>
      <w:r>
        <w:rPr>
          <w:rFonts w:ascii="Consolas" w:hAnsi="Consolas"/>
          <w:sz w:val="16"/>
        </w:rPr>
        <w:t xml:space="preserve">  comparison_operator="GreaterThanOrEqualToThreshold"; threshold=1</w:t>
        <w:br/>
      </w:r>
      <w:r>
        <w:rPr>
          <w:rFonts w:ascii="Consolas" w:hAnsi="Consolas"/>
          <w:sz w:val="16"/>
        </w:rPr>
        <w:t xml:space="preserve">  dimensions={PipelineName="BMWETL"}; treat_missing_data="notBreaching"</w:t>
        <w:br/>
      </w:r>
      <w:r>
        <w:rPr>
          <w:rFonts w:ascii="Consolas" w:hAnsi="Consolas"/>
          <w:sz w:val="16"/>
        </w:rPr>
        <w:t xml:space="preserve">  alarm_actions=[aws_sns_topic.alerts.arn]; ok_actions=[aws_sns_topic.alerts.arn]</w:t>
        <w:br/>
      </w:r>
      <w:r>
        <w:rPr>
          <w:rFonts w:ascii="Consolas" w:hAnsi="Consolas"/>
          <w:sz w:val="16"/>
        </w:rPr>
        <w:t>}</w:t>
      </w:r>
    </w:p>
    <w:p>
      <w:pPr>
        <w:pStyle w:val="Heading3"/>
      </w:pPr>
      <w:r>
        <w:t>Step 3 - p95 latency alarm</w:t>
      </w:r>
    </w:p>
    <w:p>
      <w:pPr>
        <w:spacing w:before="60" w:after="120"/>
        <w:ind w:left="259" w:right="144"/>
        <w:shd w:fill="F3F5F7"/>
      </w:pPr>
      <w:r>
        <w:rPr>
          <w:rFonts w:ascii="Consolas" w:hAnsi="Consolas"/>
          <w:sz w:val="16"/>
        </w:rPr>
        <w:t>resource "aws_cloudwatch_metric_alarm" "p95" {</w:t>
        <w:br/>
      </w:r>
      <w:r>
        <w:rPr>
          <w:rFonts w:ascii="Consolas" w:hAnsi="Consolas"/>
          <w:sz w:val="16"/>
        </w:rPr>
        <w:t xml:space="preserve">  alarm_name="bmw-pipeline-p95-latency"; namespace="BMW/DataPipeline"; metric_name="PipelineLatency"</w:t>
        <w:br/>
      </w:r>
      <w:r>
        <w:rPr>
          <w:rFonts w:ascii="Consolas" w:hAnsi="Consolas"/>
          <w:sz w:val="16"/>
        </w:rPr>
        <w:t xml:space="preserve">  extended_statistic="p95"; period=300; evaluation_periods=2</w:t>
        <w:br/>
      </w:r>
      <w:r>
        <w:rPr>
          <w:rFonts w:ascii="Consolas" w:hAnsi="Consolas"/>
          <w:sz w:val="16"/>
        </w:rPr>
        <w:t xml:space="preserve">  comparison_operator="GreaterThanThreshold"; threshold=10000</w:t>
        <w:br/>
      </w:r>
      <w:r>
        <w:rPr>
          <w:rFonts w:ascii="Consolas" w:hAnsi="Consolas"/>
          <w:sz w:val="16"/>
        </w:rPr>
        <w:t xml:space="preserve">  dimensions={PipelineName="BMWETL"}; treat_missing_data="notBreaching"</w:t>
        <w:br/>
      </w:r>
      <w:r>
        <w:rPr>
          <w:rFonts w:ascii="Consolas" w:hAnsi="Consolas"/>
          <w:sz w:val="16"/>
        </w:rPr>
        <w:t xml:space="preserve">  alarm_actions=[aws_sns_topic.alerts.arn]</w:t>
        <w:br/>
      </w:r>
      <w:r>
        <w:rPr>
          <w:rFonts w:ascii="Consolas" w:hAnsi="Consolas"/>
          <w:sz w:val="16"/>
        </w:rPr>
        <w:t>}</w:t>
      </w:r>
    </w:p>
    <w:p>
      <w:pPr>
        <w:pStyle w:val="Heading3"/>
      </w:pPr>
      <w:r>
        <w:t>Step 4 - Anomaly alarm</w:t>
      </w:r>
    </w:p>
    <w:p>
      <w:pPr>
        <w:spacing w:before="60" w:after="120"/>
        <w:ind w:left="259" w:right="144"/>
        <w:shd w:fill="F3F5F7"/>
      </w:pPr>
      <w:r>
        <w:rPr>
          <w:rFonts w:ascii="Consolas" w:hAnsi="Consolas"/>
          <w:sz w:val="16"/>
        </w:rPr>
        <w:t>resource "aws_cloudwatch_metric_alarm" "anomaly" {</w:t>
        <w:br/>
      </w:r>
      <w:r>
        <w:rPr>
          <w:rFonts w:ascii="Consolas" w:hAnsi="Consolas"/>
          <w:sz w:val="16"/>
        </w:rPr>
        <w:t xml:space="preserve">  alarm_name="bmw-pipeline-latency-anomaly"; comparison_operator="GreaterThanUpperThreshold"</w:t>
        <w:br/>
      </w:r>
      <w:r>
        <w:rPr>
          <w:rFonts w:ascii="Consolas" w:hAnsi="Consolas"/>
          <w:sz w:val="16"/>
        </w:rPr>
        <w:t xml:space="preserve">  evaluation_periods=2; threshold_metric_id="band"; alarm_actions=[aws_sns_topic.alerts.arn]</w:t>
        <w:br/>
      </w:r>
      <w:r>
        <w:rPr>
          <w:rFonts w:ascii="Consolas" w:hAnsi="Consolas"/>
          <w:sz w:val="16"/>
        </w:rPr>
        <w:t xml:space="preserve">  metric_query { id="latency"; return_data=true; metric { namespace="BMW/DataPipeline"; metric_name="PipelineLatency"; period=300; stat="Average"; dimensions={PipelineName="BMWETL"} } }</w:t>
        <w:br/>
      </w:r>
      <w:r>
        <w:rPr>
          <w:rFonts w:ascii="Consolas" w:hAnsi="Consolas"/>
          <w:sz w:val="16"/>
        </w:rPr>
        <w:t xml:space="preserve">  metric_query { id="band"; expression="ANOMALY_DETECTION_BAND(latency, 2)"; label="Expected latency"; return_data=true }</w:t>
        <w:br/>
      </w:r>
      <w:r>
        <w:rPr>
          <w:rFonts w:ascii="Consolas" w:hAnsi="Consolas"/>
          <w:sz w:val="16"/>
        </w:rPr>
        <w:t>}</w:t>
      </w:r>
    </w:p>
    <w:p>
      <w:pPr>
        <w:pStyle w:val="Heading3"/>
      </w:pPr>
      <w:r>
        <w:t>Step 5 - Composite alarm</w:t>
      </w:r>
    </w:p>
    <w:p>
      <w:pPr>
        <w:spacing w:before="60" w:after="120"/>
        <w:ind w:left="259" w:right="144"/>
        <w:shd w:fill="F3F5F7"/>
      </w:pPr>
      <w:r>
        <w:rPr>
          <w:rFonts w:ascii="Consolas" w:hAnsi="Consolas"/>
          <w:sz w:val="16"/>
        </w:rPr>
        <w:t>resource "aws_cloudwatch_composite_alarm" "critical" {</w:t>
        <w:br/>
      </w:r>
      <w:r>
        <w:rPr>
          <w:rFonts w:ascii="Consolas" w:hAnsi="Consolas"/>
          <w:sz w:val="16"/>
        </w:rPr>
        <w:t xml:space="preserve">  alarm_name="bmw-critical-pipeline-alarm"</w:t>
        <w:br/>
      </w:r>
      <w:r>
        <w:rPr>
          <w:rFonts w:ascii="Consolas" w:hAnsi="Consolas"/>
          <w:sz w:val="16"/>
        </w:rPr>
        <w:t xml:space="preserve">  alarm_rule="ALARM("${aws_cloudwatch_metric_alarm.failure.alarm_name}") AND ALARM("${aws_cloudwatch_metric_alarm.p95.alarm_name}")"</w:t>
        <w:br/>
      </w:r>
      <w:r>
        <w:rPr>
          <w:rFonts w:ascii="Consolas" w:hAnsi="Consolas"/>
          <w:sz w:val="16"/>
        </w:rPr>
        <w:t xml:space="preserve">  alarm_actions=[aws_sns_topic.alerts.arn]</w:t>
        <w:br/>
      </w:r>
      <w:r>
        <w:rPr>
          <w:rFonts w:ascii="Consolas" w:hAnsi="Consolas"/>
          <w:sz w:val="16"/>
        </w:rPr>
        <w:t>}</w:t>
      </w:r>
    </w:p>
    <w:p>
      <w:pPr>
        <w:pStyle w:val="Heading3"/>
      </w:pPr>
      <w:r>
        <w:t>Step 6 - Test notification</w:t>
      </w:r>
    </w:p>
    <w:p>
      <w:pPr>
        <w:spacing w:before="60" w:after="120"/>
        <w:ind w:left="259" w:right="144"/>
        <w:shd w:fill="F3F5F7"/>
      </w:pPr>
      <w:r>
        <w:rPr>
          <w:rFonts w:ascii="Consolas" w:hAnsi="Consolas"/>
          <w:sz w:val="16"/>
        </w:rPr>
        <w:t>aws cloudwatch set-alarm-state --alarm-name bmw-pipeline-failure --state-value ALARM --state-reason "Training test"</w:t>
        <w:br/>
      </w:r>
      <w:r>
        <w:rPr>
          <w:rFonts w:ascii="Consolas" w:hAnsi="Consolas"/>
          <w:sz w:val="16"/>
        </w:rPr>
        <w:t>aws cloudwatch describe-alarms --alarm-names bmw-pipeline-failure --query "MetricAlarms[0].StateValue"</w:t>
        <w:br/>
      </w:r>
      <w:r>
        <w:rPr>
          <w:rFonts w:ascii="Consolas" w:hAnsi="Consolas"/>
          <w:sz w:val="16"/>
        </w:rPr>
        <w:t>aws cloudwatch set-alarm-state --alarm-name bmw-pipeline-failure --state-value OK --state-reason "Test complete"</w:t>
      </w:r>
    </w:p>
    <w:p>
      <w:pPr>
        <w:pStyle w:val="Heading2"/>
      </w:pPr>
      <w:r>
        <w:t>Validation checklist</w:t>
      </w:r>
    </w:p>
    <w:p>
      <w:pPr>
        <w:pStyle w:val="ListBullet"/>
      </w:pPr>
      <w:r>
        <w:t>☐ Email subscription is Confirmed.</w:t>
      </w:r>
    </w:p>
    <w:p>
      <w:pPr>
        <w:pStyle w:val="ListBullet"/>
      </w:pPr>
      <w:r>
        <w:t>☐ Static alarm changes state.</w:t>
      </w:r>
    </w:p>
    <w:p>
      <w:pPr>
        <w:pStyle w:val="ListBullet"/>
      </w:pPr>
      <w:r>
        <w:t>☐ p95 alarm uses extended_statistic.</w:t>
      </w:r>
    </w:p>
    <w:p>
      <w:pPr>
        <w:pStyle w:val="ListBullet"/>
      </w:pPr>
      <w:r>
        <w:t>☐ Anomaly alarm displays a learned band after sufficient history.</w:t>
      </w:r>
    </w:p>
    <w:p>
      <w:pPr>
        <w:pStyle w:val="ListBullet"/>
      </w:pPr>
      <w:r>
        <w:t>☐ Composite alarm suppresses noise unless both child conditions are true.</w:t>
      </w:r>
    </w:p>
    <w:p>
      <w:r>
        <w:br w:type="page"/>
      </w:r>
    </w:p>
    <w:p>
      <w:pPr>
        <w:pStyle w:val="Heading1"/>
      </w:pPr>
      <w:r>
        <w:t>Lab 14 - Alarm-driven Lambda Auto-remediation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Objective</w:t>
            </w:r>
          </w:p>
        </w:tc>
        <w:tc>
          <w:tcPr>
            <w:tcW w:type="dxa" w:w="5040"/>
            <w:shd w:fill="D9EAF7"/>
          </w:tcPr>
          <w:p>
            <w:r>
              <w:t>Estimated duration</w:t>
            </w:r>
          </w:p>
        </w:tc>
      </w:tr>
      <w:tr>
        <w:tc>
          <w:tcPr>
            <w:tcW w:type="dxa" w:w="5040"/>
          </w:tcPr>
          <w:p>
            <w:r>
              <w:t>Invoke a remediation Lambda from SNS and safely restart a READY Glue crawler.</w:t>
            </w:r>
          </w:p>
        </w:tc>
        <w:tc>
          <w:tcPr>
            <w:tcW w:type="dxa" w:w="5040"/>
          </w:tcPr>
          <w:p>
            <w:r>
              <w:t>100 minutes</w:t>
            </w:r>
          </w:p>
        </w:tc>
      </w:tr>
    </w:tbl>
    <w:p/>
    <w:p>
      <w:pPr>
        <w:pStyle w:val="Heading3"/>
      </w:pPr>
      <w:r>
        <w:t>Step 1 - Create lambda_function.py</w:t>
      </w:r>
    </w:p>
    <w:p>
      <w:pPr>
        <w:spacing w:before="60" w:after="120"/>
        <w:ind w:left="259" w:right="144"/>
        <w:shd w:fill="F3F5F7"/>
      </w:pPr>
      <w:r>
        <w:rPr>
          <w:rFonts w:ascii="Consolas" w:hAnsi="Consolas"/>
          <w:sz w:val="16"/>
        </w:rPr>
        <w:t>import json</w:t>
        <w:br/>
      </w:r>
      <w:r>
        <w:rPr>
          <w:rFonts w:ascii="Consolas" w:hAnsi="Consolas"/>
          <w:sz w:val="16"/>
        </w:rPr>
        <w:t>import os</w:t>
        <w:br/>
      </w:r>
      <w:r>
        <w:rPr>
          <w:rFonts w:ascii="Consolas" w:hAnsi="Consolas"/>
          <w:sz w:val="16"/>
        </w:rPr>
        <w:t>import boto3</w:t>
        <w:br/>
      </w:r>
      <w:r>
        <w:rPr>
          <w:rFonts w:ascii="Consolas" w:hAnsi="Consolas"/>
          <w:sz w:val="16"/>
        </w:rPr>
        <w:br/>
      </w:r>
      <w:r>
        <w:rPr>
          <w:rFonts w:ascii="Consolas" w:hAnsi="Consolas"/>
          <w:sz w:val="16"/>
        </w:rPr>
        <w:t>glue = boto3.client("glue")</w:t>
        <w:br/>
      </w:r>
      <w:r>
        <w:rPr>
          <w:rFonts w:ascii="Consolas" w:hAnsi="Consolas"/>
          <w:sz w:val="16"/>
        </w:rPr>
        <w:t>CRAWLER_NAME = os.environ["CRAWLER_NAME"]</w:t>
        <w:br/>
      </w:r>
      <w:r>
        <w:rPr>
          <w:rFonts w:ascii="Consolas" w:hAnsi="Consolas"/>
          <w:sz w:val="16"/>
        </w:rPr>
        <w:br/>
      </w:r>
      <w:r>
        <w:rPr>
          <w:rFonts w:ascii="Consolas" w:hAnsi="Consolas"/>
          <w:sz w:val="16"/>
        </w:rPr>
        <w:t>def lambda_handler(event, context):</w:t>
        <w:br/>
      </w:r>
      <w:r>
        <w:rPr>
          <w:rFonts w:ascii="Consolas" w:hAnsi="Consolas"/>
          <w:sz w:val="16"/>
        </w:rPr>
        <w:t xml:space="preserve">    print(json.dumps(event))</w:t>
        <w:br/>
      </w:r>
      <w:r>
        <w:rPr>
          <w:rFonts w:ascii="Consolas" w:hAnsi="Consolas"/>
          <w:sz w:val="16"/>
        </w:rPr>
        <w:t xml:space="preserve">    crawler = glue.get_crawler(Name=CRAWLER_NAME)["Crawler"]</w:t>
        <w:br/>
      </w:r>
      <w:r>
        <w:rPr>
          <w:rFonts w:ascii="Consolas" w:hAnsi="Consolas"/>
          <w:sz w:val="16"/>
        </w:rPr>
        <w:t xml:space="preserve">    if crawler["State"] == "READY":</w:t>
        <w:br/>
      </w:r>
      <w:r>
        <w:rPr>
          <w:rFonts w:ascii="Consolas" w:hAnsi="Consolas"/>
          <w:sz w:val="16"/>
        </w:rPr>
        <w:t xml:space="preserve">        glue.start_crawler(Name=CRAWLER_NAME)</w:t>
        <w:br/>
      </w:r>
      <w:r>
        <w:rPr>
          <w:rFonts w:ascii="Consolas" w:hAnsi="Consolas"/>
          <w:sz w:val="16"/>
        </w:rPr>
        <w:t xml:space="preserve">        return {"statusCode": 200, "message": f"Started {CRAWLER_NAME}"}</w:t>
        <w:br/>
      </w:r>
      <w:r>
        <w:rPr>
          <w:rFonts w:ascii="Consolas" w:hAnsi="Consolas"/>
          <w:sz w:val="16"/>
        </w:rPr>
        <w:t xml:space="preserve">    return {"statusCode": 200, "message": f"No action; state={crawler['State']}"}</w:t>
      </w:r>
    </w:p>
    <w:p>
      <w:pPr>
        <w:pStyle w:val="Heading3"/>
      </w:pPr>
      <w:r>
        <w:t>Step 2 - Package</w:t>
      </w:r>
    </w:p>
    <w:p>
      <w:pPr>
        <w:spacing w:before="60" w:after="120"/>
        <w:ind w:left="259" w:right="144"/>
        <w:shd w:fill="F3F5F7"/>
      </w:pPr>
      <w:r>
        <w:rPr>
          <w:rFonts w:ascii="Consolas" w:hAnsi="Consolas"/>
          <w:sz w:val="16"/>
        </w:rPr>
        <w:t>Compress-Archive -Path .\lambda_function.py -DestinationPath .\remediation.zip -Force</w:t>
      </w:r>
    </w:p>
    <w:p>
      <w:pPr>
        <w:pStyle w:val="Heading3"/>
      </w:pPr>
      <w:r>
        <w:t>Step 3 - Create execution role</w:t>
      </w:r>
    </w:p>
    <w:p>
      <w:pPr>
        <w:spacing w:before="60" w:after="120"/>
        <w:ind w:left="259" w:right="144"/>
        <w:shd w:fill="F3F5F7"/>
      </w:pPr>
      <w:r>
        <w:rPr>
          <w:rFonts w:ascii="Consolas" w:hAnsi="Consolas"/>
          <w:sz w:val="16"/>
        </w:rPr>
        <w:t>data "aws_iam_policy_document" "lambda_trust" {</w:t>
        <w:br/>
      </w:r>
      <w:r>
        <w:rPr>
          <w:rFonts w:ascii="Consolas" w:hAnsi="Consolas"/>
          <w:sz w:val="16"/>
        </w:rPr>
        <w:t xml:space="preserve">  statement { actions=["sts:AssumeRole"]; principals {type="Service"; identifiers=["lambda.amazonaws.com"]} }</w:t>
        <w:br/>
      </w:r>
      <w:r>
        <w:rPr>
          <w:rFonts w:ascii="Consolas" w:hAnsi="Consolas"/>
          <w:sz w:val="16"/>
        </w:rPr>
        <w:t>}</w:t>
        <w:br/>
      </w:r>
      <w:r>
        <w:rPr>
          <w:rFonts w:ascii="Consolas" w:hAnsi="Consolas"/>
          <w:sz w:val="16"/>
        </w:rPr>
        <w:t>resource "aws_iam_role" "remediation" { name="BMWRemediationLambdaRole"; assume_role_policy=data.aws_iam_policy_document.lambda_trust.json }</w:t>
        <w:br/>
      </w:r>
      <w:r>
        <w:rPr>
          <w:rFonts w:ascii="Consolas" w:hAnsi="Consolas"/>
          <w:sz w:val="16"/>
        </w:rPr>
        <w:t>resource "aws_iam_role_policy_attachment" "lambda_logs" { role=aws_iam_role.remediation.name; policy_arn="arn:aws:iam::aws:policy/service-role/AWSLambdaBasicExecutionRole" }</w:t>
        <w:br/>
      </w:r>
      <w:r>
        <w:rPr>
          <w:rFonts w:ascii="Consolas" w:hAnsi="Consolas"/>
          <w:sz w:val="16"/>
        </w:rPr>
        <w:t>resource "aws_iam_role_policy" "crawler" {</w:t>
        <w:br/>
      </w:r>
      <w:r>
        <w:rPr>
          <w:rFonts w:ascii="Consolas" w:hAnsi="Consolas"/>
          <w:sz w:val="16"/>
        </w:rPr>
        <w:t xml:space="preserve">  role=aws_iam_role.remediation.id</w:t>
        <w:br/>
      </w:r>
      <w:r>
        <w:rPr>
          <w:rFonts w:ascii="Consolas" w:hAnsi="Consolas"/>
          <w:sz w:val="16"/>
        </w:rPr>
        <w:t xml:space="preserve">  policy=jsonencode({Version="2012-10-17",Statement=[{Effect="Allow",Action=["glue:GetCrawler","glue:StartCrawler"],Resource="*"}]})</w:t>
        <w:br/>
      </w:r>
      <w:r>
        <w:rPr>
          <w:rFonts w:ascii="Consolas" w:hAnsi="Consolas"/>
          <w:sz w:val="16"/>
        </w:rPr>
        <w:t>}</w:t>
      </w:r>
    </w:p>
    <w:p>
      <w:pPr>
        <w:pStyle w:val="Heading3"/>
      </w:pPr>
      <w:r>
        <w:t>Step 4 - Create Lambda and SNS integration</w:t>
      </w:r>
    </w:p>
    <w:p>
      <w:pPr>
        <w:spacing w:before="60" w:after="120"/>
        <w:ind w:left="259" w:right="144"/>
        <w:shd w:fill="F3F5F7"/>
      </w:pPr>
      <w:r>
        <w:rPr>
          <w:rFonts w:ascii="Consolas" w:hAnsi="Consolas"/>
          <w:sz w:val="16"/>
        </w:rPr>
        <w:t>resource "aws_lambda_function" "remediation" {</w:t>
        <w:br/>
      </w:r>
      <w:r>
        <w:rPr>
          <w:rFonts w:ascii="Consolas" w:hAnsi="Consolas"/>
          <w:sz w:val="16"/>
        </w:rPr>
        <w:t xml:space="preserve">  function_name="bmw-pipeline-remediation"; filename="remediation.zip"</w:t>
        <w:br/>
      </w:r>
      <w:r>
        <w:rPr>
          <w:rFonts w:ascii="Consolas" w:hAnsi="Consolas"/>
          <w:sz w:val="16"/>
        </w:rPr>
        <w:t xml:space="preserve">  source_code_hash=filebase64sha256("remediation.zip")</w:t>
        <w:br/>
      </w:r>
      <w:r>
        <w:rPr>
          <w:rFonts w:ascii="Consolas" w:hAnsi="Consolas"/>
          <w:sz w:val="16"/>
        </w:rPr>
        <w:t xml:space="preserve">  role=aws_iam_role.remediation.arn; handler="lambda_function.lambda_handler"</w:t>
        <w:br/>
      </w:r>
      <w:r>
        <w:rPr>
          <w:rFonts w:ascii="Consolas" w:hAnsi="Consolas"/>
          <w:sz w:val="16"/>
        </w:rPr>
        <w:t xml:space="preserve">  runtime="python3.13"; timeout=30</w:t>
        <w:br/>
      </w:r>
      <w:r>
        <w:rPr>
          <w:rFonts w:ascii="Consolas" w:hAnsi="Consolas"/>
          <w:sz w:val="16"/>
        </w:rPr>
        <w:t xml:space="preserve">  environment { variables={CRAWLER_NAME=aws_glue_crawler.raw.name} }</w:t>
        <w:br/>
      </w:r>
      <w:r>
        <w:rPr>
          <w:rFonts w:ascii="Consolas" w:hAnsi="Consolas"/>
          <w:sz w:val="16"/>
        </w:rPr>
        <w:t>}</w:t>
        <w:br/>
      </w:r>
      <w:r>
        <w:rPr>
          <w:rFonts w:ascii="Consolas" w:hAnsi="Consolas"/>
          <w:sz w:val="16"/>
        </w:rPr>
        <w:t>resource "aws_lambda_permission" "sns" {</w:t>
        <w:br/>
      </w:r>
      <w:r>
        <w:rPr>
          <w:rFonts w:ascii="Consolas" w:hAnsi="Consolas"/>
          <w:sz w:val="16"/>
        </w:rPr>
        <w:t xml:space="preserve">  statement_id="AllowSNS"; action="lambda:InvokeFunction"</w:t>
        <w:br/>
      </w:r>
      <w:r>
        <w:rPr>
          <w:rFonts w:ascii="Consolas" w:hAnsi="Consolas"/>
          <w:sz w:val="16"/>
        </w:rPr>
        <w:t xml:space="preserve">  function_name=aws_lambda_function.remediation.function_name</w:t>
        <w:br/>
      </w:r>
      <w:r>
        <w:rPr>
          <w:rFonts w:ascii="Consolas" w:hAnsi="Consolas"/>
          <w:sz w:val="16"/>
        </w:rPr>
        <w:t xml:space="preserve">  principal="sns.amazonaws.com"; source_arn=aws_sns_topic.alerts.arn</w:t>
        <w:br/>
      </w:r>
      <w:r>
        <w:rPr>
          <w:rFonts w:ascii="Consolas" w:hAnsi="Consolas"/>
          <w:sz w:val="16"/>
        </w:rPr>
        <w:t>}</w:t>
        <w:br/>
      </w:r>
      <w:r>
        <w:rPr>
          <w:rFonts w:ascii="Consolas" w:hAnsi="Consolas"/>
          <w:sz w:val="16"/>
        </w:rPr>
        <w:t>resource "aws_sns_topic_subscription" "lambda" {</w:t>
        <w:br/>
      </w:r>
      <w:r>
        <w:rPr>
          <w:rFonts w:ascii="Consolas" w:hAnsi="Consolas"/>
          <w:sz w:val="16"/>
        </w:rPr>
        <w:t xml:space="preserve">  topic_arn=aws_sns_topic.alerts.arn; protocol="lambda"; endpoint=aws_lambda_function.remediation.arn</w:t>
        <w:br/>
      </w:r>
      <w:r>
        <w:rPr>
          <w:rFonts w:ascii="Consolas" w:hAnsi="Consolas"/>
          <w:sz w:val="16"/>
        </w:rPr>
        <w:t xml:space="preserve">  depends_on=[aws_lambda_permission.sns]</w:t>
        <w:br/>
      </w:r>
      <w:r>
        <w:rPr>
          <w:rFonts w:ascii="Consolas" w:hAnsi="Consolas"/>
          <w:sz w:val="16"/>
        </w:rPr>
        <w:t>}</w:t>
      </w:r>
    </w:p>
    <w:p>
      <w:pPr>
        <w:pStyle w:val="Heading3"/>
      </w:pPr>
      <w:r>
        <w:t>Step 5 - Apply and test</w:t>
      </w:r>
    </w:p>
    <w:p>
      <w:pPr>
        <w:spacing w:before="60" w:after="120"/>
        <w:ind w:left="259" w:right="144"/>
        <w:shd w:fill="F3F5F7"/>
      </w:pPr>
      <w:r>
        <w:rPr>
          <w:rFonts w:ascii="Consolas" w:hAnsi="Consolas"/>
          <w:sz w:val="16"/>
        </w:rPr>
        <w:t>terraform apply</w:t>
        <w:br/>
      </w:r>
      <w:r>
        <w:rPr>
          <w:rFonts w:ascii="Consolas" w:hAnsi="Consolas"/>
          <w:sz w:val="16"/>
        </w:rPr>
        <w:t>aws sns publish --topic-arn $(terraform output -raw alert_topic_arn) --message "Manual remediation test"</w:t>
        <w:br/>
      </w:r>
      <w:r>
        <w:rPr>
          <w:rFonts w:ascii="Consolas" w:hAnsi="Consolas"/>
          <w:sz w:val="16"/>
        </w:rPr>
        <w:t>aws logs tail /aws/lambda/bmw-pipeline-remediation --since 10m</w:t>
      </w:r>
    </w:p>
    <w:tbl>
      <w:tblPr>
        <w:tblW w:type="auto" w:w="0"/>
        <w:jc w:val="center"/>
        <w:tblLayout w:type="autofit"/>
        <w:tblLook w:firstColumn="1" w:firstRow="1" w:lastColumn="0" w:lastRow="0" w:noHBand="0" w:noVBand="1" w:val="04A0"/>
      </w:tblPr>
      <w:tblGrid>
        <w:gridCol w:w="10080"/>
      </w:tblGrid>
      <w:tr>
        <w:tc>
          <w:tcPr>
            <w:tcW w:type="dxa" w:w="10080"/>
            <w:shd w:fill="D9EAF7"/>
            <w:vAlign w:val="center"/>
          </w:tcPr>
          <w:p>
            <w:r>
              <w:rPr>
                <w:b/>
              </w:rPr>
              <w:t xml:space="preserve">Safety design: </w:t>
            </w:r>
            <w:r>
              <w:t>Auto-remediation must be idempotent, narrow in scope, observable, rate-limited and protected against alarm loops. Production policies should scope the Glue resource ARN when supported by the action.</w:t>
            </w:r>
          </w:p>
        </w:tc>
      </w:tr>
    </w:tbl>
    <w:p/>
    <w:p>
      <w:pPr>
        <w:pStyle w:val="Heading2"/>
      </w:pPr>
      <w:r>
        <w:t>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Symptom</w:t>
            </w:r>
          </w:p>
        </w:tc>
        <w:tc>
          <w:tcPr>
            <w:tcW w:type="dxa" w:w="3360"/>
            <w:shd w:fill="D9EAF7"/>
          </w:tcPr>
          <w:p>
            <w:r>
              <w:t>Likely cause</w:t>
            </w:r>
          </w:p>
        </w:tc>
        <w:tc>
          <w:tcPr>
            <w:tcW w:type="dxa" w:w="3360"/>
            <w:shd w:fill="D9EAF7"/>
          </w:tcPr>
          <w:p>
            <w:r>
              <w:t>Resolution</w:t>
            </w:r>
          </w:p>
        </w:tc>
      </w:tr>
      <w:tr>
        <w:tc>
          <w:tcPr>
            <w:tcW w:type="dxa" w:w="3360"/>
          </w:tcPr>
          <w:p>
            <w:r>
              <w:t>Lambda not invoked</w:t>
            </w:r>
          </w:p>
        </w:tc>
        <w:tc>
          <w:tcPr>
            <w:tcW w:type="dxa" w:w="3360"/>
          </w:tcPr>
          <w:p>
            <w:r>
              <w:t>Missing lambda permission or subscription</w:t>
            </w:r>
          </w:p>
        </w:tc>
        <w:tc>
          <w:tcPr>
            <w:tcW w:type="dxa" w:w="3360"/>
          </w:tcPr>
          <w:p>
            <w:r>
              <w:t>Verify SNS subscription and source_arn permission.</w:t>
            </w:r>
          </w:p>
        </w:tc>
      </w:tr>
      <w:tr>
        <w:tc>
          <w:tcPr>
            <w:tcW w:type="dxa" w:w="3360"/>
          </w:tcPr>
          <w:p>
            <w:r>
              <w:t>AccessDenied GetCrawler</w:t>
            </w:r>
          </w:p>
        </w:tc>
        <w:tc>
          <w:tcPr>
            <w:tcW w:type="dxa" w:w="3360"/>
          </w:tcPr>
          <w:p>
            <w:r>
              <w:t>IAM policy missing Glue action</w:t>
            </w:r>
          </w:p>
        </w:tc>
        <w:tc>
          <w:tcPr>
            <w:tcW w:type="dxa" w:w="3360"/>
          </w:tcPr>
          <w:p>
            <w:r>
              <w:t>Add glue:GetCrawler and glue:StartCrawler.</w:t>
            </w:r>
          </w:p>
        </w:tc>
      </w:tr>
      <w:tr>
        <w:tc>
          <w:tcPr>
            <w:tcW w:type="dxa" w:w="3360"/>
          </w:tcPr>
          <w:p>
            <w:r>
              <w:t>CrawlerRunningException</w:t>
            </w:r>
          </w:p>
        </w:tc>
        <w:tc>
          <w:tcPr>
            <w:tcW w:type="dxa" w:w="3360"/>
          </w:tcPr>
          <w:p>
            <w:r>
              <w:t>Crawler already active</w:t>
            </w:r>
          </w:p>
        </w:tc>
        <w:tc>
          <w:tcPr>
            <w:tcW w:type="dxa" w:w="3360"/>
          </w:tcPr>
          <w:p>
            <w:r>
              <w:t>Check crawler State and take no action unless READY.</w:t>
            </w:r>
          </w:p>
        </w:tc>
      </w:tr>
    </w:tbl>
    <w:p>
      <w:r>
        <w:br w:type="page"/>
      </w:r>
    </w:p>
    <w:p>
      <w:pPr>
        <w:pStyle w:val="Heading1"/>
      </w:pPr>
      <w:r>
        <w:t>Lab 15 - CloudWatch Operational Dashboard and End-to-End Validation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Objective</w:t>
            </w:r>
          </w:p>
        </w:tc>
        <w:tc>
          <w:tcPr>
            <w:tcW w:type="dxa" w:w="5040"/>
            <w:shd w:fill="D9EAF7"/>
          </w:tcPr>
          <w:p>
            <w:r>
              <w:t>Estimated duration</w:t>
            </w:r>
          </w:p>
        </w:tc>
      </w:tr>
      <w:tr>
        <w:tc>
          <w:tcPr>
            <w:tcW w:type="dxa" w:w="5040"/>
          </w:tcPr>
          <w:p>
            <w:r>
              <w:t>Build a shared operational dashboard and validate the complete monitored pipeline.</w:t>
            </w:r>
          </w:p>
        </w:tc>
        <w:tc>
          <w:tcPr>
            <w:tcW w:type="dxa" w:w="5040"/>
          </w:tcPr>
          <w:p>
            <w:r>
              <w:t>90 minutes</w:t>
            </w:r>
          </w:p>
        </w:tc>
      </w:tr>
    </w:tbl>
    <w:p/>
    <w:p>
      <w:pPr>
        <w:pStyle w:val="Heading3"/>
      </w:pPr>
      <w:r>
        <w:t>Step 1 - Create dashboard</w:t>
      </w:r>
    </w:p>
    <w:p>
      <w:pPr>
        <w:spacing w:before="60" w:after="120"/>
        <w:ind w:left="259" w:right="144"/>
        <w:shd w:fill="F3F5F7"/>
      </w:pPr>
      <w:r>
        <w:rPr>
          <w:rFonts w:ascii="Consolas" w:hAnsi="Consolas"/>
          <w:sz w:val="16"/>
        </w:rPr>
        <w:t>resource "aws_cloudwatch_dashboard" "bmw" {</w:t>
        <w:br/>
      </w:r>
      <w:r>
        <w:rPr>
          <w:rFonts w:ascii="Consolas" w:hAnsi="Consolas"/>
          <w:sz w:val="16"/>
        </w:rPr>
        <w:t xml:space="preserve">  dashboard_name="BMW-Data-Pipeline-${var.environment}"</w:t>
        <w:br/>
      </w:r>
      <w:r>
        <w:rPr>
          <w:rFonts w:ascii="Consolas" w:hAnsi="Consolas"/>
          <w:sz w:val="16"/>
        </w:rPr>
        <w:t xml:space="preserve">  dashboard_body=jsonencode({widgets=[</w:t>
        <w:br/>
      </w:r>
      <w:r>
        <w:rPr>
          <w:rFonts w:ascii="Consolas" w:hAnsi="Consolas"/>
          <w:sz w:val="16"/>
        </w:rPr>
        <w:t xml:space="preserve">    {type="text",x=0,y=0,width=24,height=2,properties={markdown="# BMW Data Pipeline Operations"}},</w:t>
        <w:br/>
      </w:r>
      <w:r>
        <w:rPr>
          <w:rFonts w:ascii="Consolas" w:hAnsi="Consolas"/>
          <w:sz w:val="16"/>
        </w:rPr>
        <w:t xml:space="preserve">    {type="metric",x=0,y=2,width=12,height=6,properties={title="Success and Failure",region=var.aws_region,view="timeSeries",stat="Sum",period=300,metrics=[</w:t>
        <w:br/>
      </w:r>
      <w:r>
        <w:rPr>
          <w:rFonts w:ascii="Consolas" w:hAnsi="Consolas"/>
          <w:sz w:val="16"/>
        </w:rPr>
        <w:t xml:space="preserve">      ["BMW/DataPipeline","PipelineSuccess","PipelineName","BMWETL"],</w:t>
        <w:br/>
      </w:r>
      <w:r>
        <w:rPr>
          <w:rFonts w:ascii="Consolas" w:hAnsi="Consolas"/>
          <w:sz w:val="16"/>
        </w:rPr>
        <w:t xml:space="preserve">      [".","PipelineFailure",".","."]]}},</w:t>
        <w:br/>
      </w:r>
      <w:r>
        <w:rPr>
          <w:rFonts w:ascii="Consolas" w:hAnsi="Consolas"/>
          <w:sz w:val="16"/>
        </w:rPr>
        <w:t xml:space="preserve">    {type="metric",x=12,y=2,width=12,height=6,properties={title="Pipeline Latency",region=var.aws_region,view="timeSeries",stat="Average",period=300,metrics=[</w:t>
        <w:br/>
      </w:r>
      <w:r>
        <w:rPr>
          <w:rFonts w:ascii="Consolas" w:hAnsi="Consolas"/>
          <w:sz w:val="16"/>
        </w:rPr>
        <w:t xml:space="preserve">      ["BMW/DataPipeline","PipelineLatency","PipelineName","BMWETL"]]}},</w:t>
        <w:br/>
      </w:r>
      <w:r>
        <w:rPr>
          <w:rFonts w:ascii="Consolas" w:hAnsi="Consolas"/>
          <w:sz w:val="16"/>
        </w:rPr>
        <w:t xml:space="preserve">    {type="log",x=0,y=8,width=24,height=6,properties={title="Recent Failures",region=var.aws_region,query="SOURCE '/bmw/data-pipeline' | fields @timestamp, @message | filter @message like /FAILED/ | sort @timestamp desc | limit 20"}}</w:t>
        <w:br/>
      </w:r>
      <w:r>
        <w:rPr>
          <w:rFonts w:ascii="Consolas" w:hAnsi="Consolas"/>
          <w:sz w:val="16"/>
        </w:rPr>
        <w:t xml:space="preserve">  ]})</w:t>
        <w:br/>
      </w:r>
      <w:r>
        <w:rPr>
          <w:rFonts w:ascii="Consolas" w:hAnsi="Consolas"/>
          <w:sz w:val="16"/>
        </w:rPr>
        <w:t>}</w:t>
      </w:r>
    </w:p>
    <w:p>
      <w:pPr>
        <w:pStyle w:val="Heading3"/>
      </w:pPr>
      <w:r>
        <w:t>Step 2 - Apply and open dashboard</w:t>
      </w:r>
    </w:p>
    <w:p>
      <w:pPr>
        <w:spacing w:before="60" w:after="120"/>
        <w:ind w:left="259" w:right="144"/>
        <w:shd w:fill="F3F5F7"/>
      </w:pPr>
      <w:r>
        <w:rPr>
          <w:rFonts w:ascii="Consolas" w:hAnsi="Consolas"/>
          <w:sz w:val="16"/>
        </w:rPr>
        <w:t>terraform apply</w:t>
        <w:br/>
      </w:r>
      <w:r>
        <w:rPr>
          <w:rFonts w:ascii="Consolas" w:hAnsi="Consolas"/>
          <w:sz w:val="16"/>
        </w:rPr>
        <w:t>aws cloudwatch list-dashboards --dashboard-name-prefix BMW-Data-Pipeline</w:t>
      </w:r>
    </w:p>
    <w:p>
      <w:pPr>
        <w:pStyle w:val="Heading3"/>
      </w:pPr>
      <w:r>
        <w:t>Step 3 - Execute end-to-end test</w:t>
      </w:r>
    </w:p>
    <w:p>
      <w:pPr>
        <w:pStyle w:val="ListNumber"/>
      </w:pPr>
      <w:r>
        <w:t>Upload a new BMW CSV file into raw/vehicles/.</w:t>
      </w:r>
    </w:p>
    <w:p>
      <w:pPr>
        <w:pStyle w:val="ListNumber"/>
      </w:pPr>
      <w:r>
        <w:t>Start the Glue crawler and wait for READY.</w:t>
      </w:r>
    </w:p>
    <w:p>
      <w:pPr>
        <w:pStyle w:val="ListNumber"/>
      </w:pPr>
      <w:r>
        <w:t>Publish PipelineSuccess and PipelineLatency metrics.</w:t>
      </w:r>
    </w:p>
    <w:p>
      <w:pPr>
        <w:pStyle w:val="ListNumber"/>
      </w:pPr>
      <w:r>
        <w:t>Insert one SUCCESS JSON log event.</w:t>
      </w:r>
    </w:p>
    <w:p>
      <w:pPr>
        <w:pStyle w:val="ListNumber"/>
      </w:pPr>
      <w:r>
        <w:t>Open the dashboard and verify metric/log widgets.</w:t>
      </w:r>
    </w:p>
    <w:p>
      <w:pPr>
        <w:pStyle w:val="ListNumber"/>
      </w:pPr>
      <w:r>
        <w:t>Publish PipelineFailure=1.</w:t>
      </w:r>
    </w:p>
    <w:p>
      <w:pPr>
        <w:pStyle w:val="ListNumber"/>
      </w:pPr>
      <w:r>
        <w:t>Confirm the threshold alarm and SNS email.</w:t>
      </w:r>
    </w:p>
    <w:p>
      <w:pPr>
        <w:pStyle w:val="ListNumber"/>
      </w:pPr>
      <w:r>
        <w:t>Check Lambda logs and confirm remediation decision.</w:t>
      </w:r>
    </w:p>
    <w:p>
      <w:pPr>
        <w:pStyle w:val="ListNumber"/>
      </w:pPr>
      <w:r>
        <w:t>Run terraform plan and confirm no unintended drift.</w:t>
      </w:r>
    </w:p>
    <w:p>
      <w:pPr>
        <w:pStyle w:val="Heading3"/>
      </w:pPr>
      <w:r>
        <w:t>Step 4 - Trainer assessment</w:t>
      </w:r>
    </w:p>
    <w:p>
      <w:pPr>
        <w:pStyle w:val="ListBullet"/>
      </w:pPr>
      <w:r>
        <w:t>Participant can explain configuration, provider, resource, data source and module.</w:t>
      </w:r>
    </w:p>
    <w:p>
      <w:pPr>
        <w:pStyle w:val="ListBullet"/>
      </w:pPr>
      <w:r>
        <w:t>Participant can locate remote state and explain locking.</w:t>
      </w:r>
    </w:p>
    <w:p>
      <w:pPr>
        <w:pStyle w:val="ListBullet"/>
      </w:pPr>
      <w:r>
        <w:t>Participant can demonstrate drift detection.</w:t>
      </w:r>
    </w:p>
    <w:p>
      <w:pPr>
        <w:pStyle w:val="ListBullet"/>
      </w:pPr>
      <w:r>
        <w:t>Participant can trace Glue access from trust policy to S3 permissions.</w:t>
      </w:r>
    </w:p>
    <w:p>
      <w:pPr>
        <w:pStyle w:val="ListBullet"/>
      </w:pPr>
      <w:r>
        <w:t>Participant can explain threshold versus anomaly versus composite alarms.</w:t>
      </w:r>
    </w:p>
    <w:p>
      <w:pPr>
        <w:pStyle w:val="ListBullet"/>
      </w:pPr>
      <w:r>
        <w:t>Participant can identify Lambda remediation safeguards.</w:t>
      </w:r>
    </w:p>
    <w:p>
      <w:pPr>
        <w:pStyle w:val="Heading3"/>
      </w:pPr>
      <w:r>
        <w:t>Step 5 - Controlled cleanup</w:t>
      </w:r>
    </w:p>
    <w:p>
      <w:pPr>
        <w:spacing w:before="60" w:after="120"/>
        <w:ind w:left="259" w:right="144"/>
        <w:shd w:fill="F3F5F7"/>
      </w:pPr>
      <w:r>
        <w:rPr>
          <w:rFonts w:ascii="Consolas" w:hAnsi="Consolas"/>
          <w:sz w:val="16"/>
        </w:rPr>
        <w:t>terraform plan -destroy</w:t>
        <w:br/>
      </w:r>
      <w:r>
        <w:rPr>
          <w:rFonts w:ascii="Consolas" w:hAnsi="Consolas"/>
          <w:sz w:val="16"/>
        </w:rPr>
        <w:t>terraform destroy</w:t>
        <w:br/>
      </w:r>
      <w:r>
        <w:rPr>
          <w:rFonts w:ascii="Consolas" w:hAnsi="Consolas"/>
          <w:sz w:val="16"/>
        </w:rPr>
        <w:t>aws emr list-clusters --active --output table</w:t>
        <w:br/>
      </w:r>
      <w:r>
        <w:rPr>
          <w:rFonts w:ascii="Consolas" w:hAnsi="Consolas"/>
          <w:sz w:val="16"/>
        </w:rPr>
        <w:t>aws s3 ls</w:t>
        <w:br/>
      </w:r>
      <w:r>
        <w:rPr>
          <w:rFonts w:ascii="Consolas" w:hAnsi="Consolas"/>
          <w:sz w:val="16"/>
        </w:rPr>
        <w:t>aws cloudwatch list-dashboards --dashboard-name-prefix BMW</w:t>
      </w:r>
    </w:p>
    <w:tbl>
      <w:tblPr>
        <w:tblW w:type="auto" w:w="0"/>
        <w:jc w:val="center"/>
        <w:tblLayout w:type="autofit"/>
        <w:tblLook w:firstColumn="1" w:firstRow="1" w:lastColumn="0" w:lastRow="0" w:noHBand="0" w:noVBand="1" w:val="04A0"/>
      </w:tblPr>
      <w:tblGrid>
        <w:gridCol w:w="10080"/>
      </w:tblGrid>
      <w:tr>
        <w:tc>
          <w:tcPr>
            <w:tcW w:type="dxa" w:w="10080"/>
            <w:shd w:fill="FCE4D6"/>
            <w:vAlign w:val="center"/>
          </w:tcPr>
          <w:p>
            <w:r>
              <w:rPr>
                <w:b/>
              </w:rPr>
              <w:t xml:space="preserve">Backend cleanup: </w:t>
            </w:r>
            <w:r>
              <w:t>Destroy workload stacks first. Keep the remote-state bucket until every dependent state has been migrated or intentionally retired. Remove prevent_destroy only through a deliberate final backend-cleanup change.</w:t>
            </w:r>
          </w:p>
        </w:tc>
      </w:tr>
    </w:tbl>
    <w:p/>
    <w:p>
      <w:r>
        <w:br w:type="page"/>
      </w:r>
    </w:p>
    <w:p>
      <w:pPr>
        <w:pStyle w:val="Heading1"/>
      </w:pPr>
      <w:r>
        <w:t>Appendix A - Recommended .gitignore</w:t>
      </w:r>
    </w:p>
    <w:p>
      <w:pPr>
        <w:spacing w:before="60" w:after="120"/>
        <w:ind w:left="259" w:right="144"/>
        <w:shd w:fill="F3F5F7"/>
      </w:pPr>
      <w:r>
        <w:rPr>
          <w:rFonts w:ascii="Consolas" w:hAnsi="Consolas"/>
          <w:sz w:val="16"/>
        </w:rPr>
        <w:t>.terraform/</w:t>
        <w:br/>
      </w:r>
      <w:r>
        <w:rPr>
          <w:rFonts w:ascii="Consolas" w:hAnsi="Consolas"/>
          <w:sz w:val="16"/>
        </w:rPr>
        <w:t>*.tfstate</w:t>
        <w:br/>
      </w:r>
      <w:r>
        <w:rPr>
          <w:rFonts w:ascii="Consolas" w:hAnsi="Consolas"/>
          <w:sz w:val="16"/>
        </w:rPr>
        <w:t>*.tfstate.*</w:t>
        <w:br/>
      </w:r>
      <w:r>
        <w:rPr>
          <w:rFonts w:ascii="Consolas" w:hAnsi="Consolas"/>
          <w:sz w:val="16"/>
        </w:rPr>
        <w:t>*.tfplan</w:t>
        <w:br/>
      </w:r>
      <w:r>
        <w:rPr>
          <w:rFonts w:ascii="Consolas" w:hAnsi="Consolas"/>
          <w:sz w:val="16"/>
        </w:rPr>
        <w:t>crash.log</w:t>
        <w:br/>
      </w:r>
      <w:r>
        <w:rPr>
          <w:rFonts w:ascii="Consolas" w:hAnsi="Consolas"/>
          <w:sz w:val="16"/>
        </w:rPr>
        <w:t>crash.*.log</w:t>
        <w:br/>
      </w:r>
      <w:r>
        <w:rPr>
          <w:rFonts w:ascii="Consolas" w:hAnsi="Consolas"/>
          <w:sz w:val="16"/>
        </w:rPr>
        <w:t>*.tfvars</w:t>
        <w:br/>
      </w:r>
      <w:r>
        <w:rPr>
          <w:rFonts w:ascii="Consolas" w:hAnsi="Consolas"/>
          <w:sz w:val="16"/>
        </w:rPr>
        <w:t>*.tfvars.json</w:t>
        <w:br/>
      </w:r>
      <w:r>
        <w:rPr>
          <w:rFonts w:ascii="Consolas" w:hAnsi="Consolas"/>
          <w:sz w:val="16"/>
        </w:rPr>
        <w:t>!example.tfvars</w:t>
        <w:br/>
      </w:r>
      <w:r>
        <w:rPr>
          <w:rFonts w:ascii="Consolas" w:hAnsi="Consolas"/>
          <w:sz w:val="16"/>
        </w:rPr>
        <w:t>.env</w:t>
        <w:br/>
      </w:r>
      <w:r>
        <w:rPr>
          <w:rFonts w:ascii="Consolas" w:hAnsi="Consolas"/>
          <w:sz w:val="16"/>
        </w:rPr>
        <w:t>*.pem</w:t>
        <w:br/>
      </w:r>
      <w:r>
        <w:rPr>
          <w:rFonts w:ascii="Consolas" w:hAnsi="Consolas"/>
          <w:sz w:val="16"/>
        </w:rPr>
        <w:t>*.key</w:t>
      </w:r>
    </w:p>
    <w:p>
      <w:pPr>
        <w:pStyle w:val="Heading1"/>
      </w:pPr>
      <w:r>
        <w:t>Appendix B - Standard command sequence</w:t>
      </w:r>
    </w:p>
    <w:p>
      <w:pPr>
        <w:spacing w:before="60" w:after="120"/>
        <w:ind w:left="259" w:right="144"/>
        <w:shd w:fill="F3F5F7"/>
      </w:pPr>
      <w:r>
        <w:rPr>
          <w:rFonts w:ascii="Consolas" w:hAnsi="Consolas"/>
          <w:sz w:val="16"/>
        </w:rPr>
        <w:t>terraform fmt -recursive</w:t>
        <w:br/>
      </w:r>
      <w:r>
        <w:rPr>
          <w:rFonts w:ascii="Consolas" w:hAnsi="Consolas"/>
          <w:sz w:val="16"/>
        </w:rPr>
        <w:t>terraform init</w:t>
        <w:br/>
      </w:r>
      <w:r>
        <w:rPr>
          <w:rFonts w:ascii="Consolas" w:hAnsi="Consolas"/>
          <w:sz w:val="16"/>
        </w:rPr>
        <w:t>terraform validate</w:t>
        <w:br/>
      </w:r>
      <w:r>
        <w:rPr>
          <w:rFonts w:ascii="Consolas" w:hAnsi="Consolas"/>
          <w:sz w:val="16"/>
        </w:rPr>
        <w:t>terraform plan -out=tfplan</w:t>
        <w:br/>
      </w:r>
      <w:r>
        <w:rPr>
          <w:rFonts w:ascii="Consolas" w:hAnsi="Consolas"/>
          <w:sz w:val="16"/>
        </w:rPr>
        <w:t>terraform show tfplan</w:t>
        <w:br/>
      </w:r>
      <w:r>
        <w:rPr>
          <w:rFonts w:ascii="Consolas" w:hAnsi="Consolas"/>
          <w:sz w:val="16"/>
        </w:rPr>
        <w:t>terraform apply tfplan</w:t>
        <w:br/>
      </w:r>
      <w:r>
        <w:rPr>
          <w:rFonts w:ascii="Consolas" w:hAnsi="Consolas"/>
          <w:sz w:val="16"/>
        </w:rPr>
        <w:t>terraform output</w:t>
        <w:br/>
      </w:r>
      <w:r>
        <w:rPr>
          <w:rFonts w:ascii="Consolas" w:hAnsi="Consolas"/>
          <w:sz w:val="16"/>
        </w:rPr>
        <w:t>terraform state list</w:t>
      </w:r>
    </w:p>
    <w:p>
      <w:pPr>
        <w:pStyle w:val="Heading1"/>
      </w:pPr>
      <w:r>
        <w:t>Appendix C - Production review checklist</w:t>
      </w:r>
    </w:p>
    <w:p>
      <w:pPr>
        <w:pStyle w:val="ListBullet"/>
      </w:pPr>
      <w:r>
        <w:t>Provider and module versions are pinned.</w:t>
      </w:r>
    </w:p>
    <w:p>
      <w:pPr>
        <w:pStyle w:val="ListBullet"/>
      </w:pPr>
      <w:r>
        <w:t>State backend is encrypted, versioned and locked.</w:t>
      </w:r>
    </w:p>
    <w:p>
      <w:pPr>
        <w:pStyle w:val="ListBullet"/>
      </w:pPr>
      <w:r>
        <w:t>IAM policies follow least privilege.</w:t>
      </w:r>
    </w:p>
    <w:p>
      <w:pPr>
        <w:pStyle w:val="ListBullet"/>
      </w:pPr>
      <w:r>
        <w:t>Sensitive values are not committed and access to state is restricted.</w:t>
      </w:r>
    </w:p>
    <w:p>
      <w:pPr>
        <w:pStyle w:val="ListBullet"/>
      </w:pPr>
      <w:r>
        <w:t>Resources have owner, environment and cost-center tags.</w:t>
      </w:r>
    </w:p>
    <w:p>
      <w:pPr>
        <w:pStyle w:val="ListBullet"/>
      </w:pPr>
      <w:r>
        <w:t>CloudWatch retention, alarms and notification ownership are defined.</w:t>
      </w:r>
    </w:p>
    <w:p>
      <w:pPr>
        <w:pStyle w:val="ListBullet"/>
      </w:pPr>
      <w:r>
        <w:t>Destructive changes require reviewed plans.</w:t>
      </w:r>
    </w:p>
    <w:p>
      <w:pPr>
        <w:pStyle w:val="ListBullet"/>
      </w:pPr>
      <w:r>
        <w:t>EMR/Snowflake auto-suspend or termination controls are enabled.</w:t>
      </w:r>
    </w:p>
    <w:p>
      <w:pPr>
        <w:pStyle w:val="ListBullet"/>
      </w:pPr>
      <w:r>
        <w:t>Recovery and state-backup procedures are tested.</w:t>
      </w:r>
    </w:p>
    <w:p>
      <w:pPr>
        <w:pStyle w:val="Heading1"/>
      </w:pPr>
      <w:r>
        <w:t>References</w:t>
      </w:r>
    </w:p>
    <w:p>
      <w:r>
        <w:t>https://developer.hashicorp.com/terraform/language</w:t>
      </w:r>
    </w:p>
    <w:p>
      <w:r>
        <w:t>https://developer.hashicorp.com/terraform/language/backend/s3</w:t>
      </w:r>
    </w:p>
    <w:p>
      <w:r>
        <w:t>https://registry.terraform.io/providers/hashicorp/aws/latest/docs</w:t>
      </w:r>
    </w:p>
    <w:p>
      <w:r>
        <w:t>https://docs.aws.amazon.com/AmazonCloudWatch/latest/monitoring/CloudWatch_Alarms.html</w:t>
      </w:r>
    </w:p>
    <w:p>
      <w:r>
        <w:t>https://registry.terraform.io/providers/snowflakedb/snowflake/latest/docs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Terraform and CloudWatch - BMW Hands-on Lab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75C"/>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66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75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