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AB190" w14:textId="77777777" w:rsidR="00055BF4" w:rsidRPr="00AC50F4" w:rsidRDefault="00AD4CE0" w:rsidP="0092207B">
      <w:pPr>
        <w:pStyle w:val="Title"/>
      </w:pPr>
      <w:r>
        <w:t>Use Case - Document</w:t>
      </w:r>
    </w:p>
    <w:p w14:paraId="287AA6D9" w14:textId="77777777" w:rsidR="00D453E3" w:rsidRPr="00DB4926" w:rsidRDefault="006A70B7" w:rsidP="00DB4926">
      <w:pPr>
        <w:pStyle w:val="Heading1"/>
        <w:spacing w:before="120"/>
        <w:rPr>
          <w:sz w:val="28"/>
        </w:rPr>
      </w:pPr>
      <w:r>
        <w:rPr>
          <w:sz w:val="28"/>
        </w:rPr>
        <w:t>Title</w:t>
      </w:r>
      <w:r w:rsidR="00216F21" w:rsidRPr="00DB4926">
        <w:rPr>
          <w:sz w:val="28"/>
        </w:rPr>
        <w:t>:</w:t>
      </w:r>
    </w:p>
    <w:p w14:paraId="045F9BE4" w14:textId="2D85E97E" w:rsidR="006A70B7" w:rsidRPr="006A70B7" w:rsidRDefault="00B75BCF" w:rsidP="006871C9">
      <w:pPr>
        <w:ind w:left="720"/>
      </w:pPr>
      <w:r>
        <w:t>Policy holder Registration</w:t>
      </w:r>
    </w:p>
    <w:p w14:paraId="62EC3120" w14:textId="77777777" w:rsidR="00622EA0" w:rsidRDefault="00622EA0" w:rsidP="00622EA0">
      <w:pPr>
        <w:pStyle w:val="Heading1"/>
        <w:spacing w:before="120"/>
        <w:rPr>
          <w:sz w:val="28"/>
        </w:rPr>
      </w:pPr>
      <w:r>
        <w:rPr>
          <w:sz w:val="28"/>
        </w:rPr>
        <w:t>Description</w:t>
      </w:r>
      <w:r w:rsidRPr="00DB4926">
        <w:rPr>
          <w:sz w:val="28"/>
        </w:rPr>
        <w:t>:</w:t>
      </w:r>
    </w:p>
    <w:p w14:paraId="1A25746A" w14:textId="18F9B54E" w:rsidR="00622EA0" w:rsidRDefault="00D92EC0" w:rsidP="006871C9">
      <w:pPr>
        <w:ind w:left="720"/>
      </w:pPr>
      <w:r>
        <w:t xml:space="preserve">The Use Case </w:t>
      </w:r>
      <w:r w:rsidR="00751205">
        <w:t>allow policyholder</w:t>
      </w:r>
      <w:r>
        <w:t xml:space="preserve"> to </w:t>
      </w:r>
      <w:r w:rsidR="00450B8A">
        <w:t>add Policy</w:t>
      </w:r>
      <w:r w:rsidR="00B75BCF" w:rsidRPr="00B75BCF">
        <w:t xml:space="preserve"> No, Period of Insurance with From and </w:t>
      </w:r>
      <w:proofErr w:type="gramStart"/>
      <w:r w:rsidR="00B75BCF" w:rsidRPr="00B75BCF">
        <w:t>To</w:t>
      </w:r>
      <w:proofErr w:type="gramEnd"/>
      <w:r w:rsidR="00B75BCF" w:rsidRPr="00B75BCF">
        <w:t xml:space="preserve"> date, Name of the Insured, Gender, Address, Date of birth, Phone No, Email</w:t>
      </w:r>
      <w:r w:rsidR="00B75BCF">
        <w:t>.</w:t>
      </w:r>
    </w:p>
    <w:p w14:paraId="29EFCD8B" w14:textId="77777777" w:rsidR="007D0DE2" w:rsidRDefault="007D0DE2" w:rsidP="006871C9">
      <w:pPr>
        <w:ind w:left="720"/>
      </w:pPr>
    </w:p>
    <w:p w14:paraId="6FAD0876" w14:textId="77777777" w:rsidR="004D3DB0" w:rsidRDefault="004D3DB0" w:rsidP="004D3DB0">
      <w:pPr>
        <w:pStyle w:val="Heading1"/>
        <w:spacing w:before="120"/>
        <w:rPr>
          <w:sz w:val="28"/>
        </w:rPr>
      </w:pPr>
      <w:r>
        <w:rPr>
          <w:sz w:val="28"/>
        </w:rPr>
        <w:t>Use Case Diagram</w:t>
      </w:r>
      <w:r w:rsidRPr="00DB4926">
        <w:rPr>
          <w:sz w:val="28"/>
        </w:rPr>
        <w:t>:</w:t>
      </w:r>
    </w:p>
    <w:p w14:paraId="5C2A9532" w14:textId="3CF8D7F2" w:rsidR="00622EA0" w:rsidRDefault="004D3DB0" w:rsidP="00DC5C0C">
      <w:r>
        <w:tab/>
      </w:r>
      <w:r w:rsidR="00B75BCF">
        <w:rPr>
          <w:noProof/>
        </w:rPr>
        <w:drawing>
          <wp:inline distT="0" distB="0" distL="0" distR="0" wp14:anchorId="31812E30" wp14:editId="7F869AC9">
            <wp:extent cx="4137660" cy="1608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52" t="26945" r="41503" b="52019"/>
                    <a:stretch/>
                  </pic:blipFill>
                  <pic:spPr bwMode="auto">
                    <a:xfrm>
                      <a:off x="0" y="0"/>
                      <a:ext cx="4160124" cy="1616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AA8297" w14:textId="77777777" w:rsidR="00C42048" w:rsidRDefault="00C42048" w:rsidP="006871C9">
      <w:pPr>
        <w:pStyle w:val="Heading1"/>
        <w:spacing w:before="120"/>
        <w:rPr>
          <w:sz w:val="28"/>
        </w:rPr>
      </w:pPr>
    </w:p>
    <w:p w14:paraId="7060DC7B" w14:textId="77777777" w:rsidR="006871C9" w:rsidRDefault="006871C9" w:rsidP="006871C9">
      <w:pPr>
        <w:pStyle w:val="Heading1"/>
        <w:spacing w:before="120"/>
        <w:rPr>
          <w:sz w:val="28"/>
        </w:rPr>
      </w:pPr>
      <w:r>
        <w:rPr>
          <w:sz w:val="28"/>
        </w:rPr>
        <w:t>Pre-Conditions</w:t>
      </w:r>
      <w:r w:rsidRPr="00DB4926">
        <w:rPr>
          <w:sz w:val="28"/>
        </w:rPr>
        <w:t>:</w:t>
      </w:r>
    </w:p>
    <w:p w14:paraId="4EF73DAA" w14:textId="77777777" w:rsidR="006871C9" w:rsidRDefault="006871C9" w:rsidP="00253003">
      <w:pPr>
        <w:pStyle w:val="ListParagraph"/>
        <w:ind w:left="1080"/>
      </w:pPr>
    </w:p>
    <w:p w14:paraId="7E057AA5" w14:textId="77777777" w:rsidR="00BB02BC" w:rsidRPr="00253003" w:rsidRDefault="0029209C" w:rsidP="00253003">
      <w:pPr>
        <w:pStyle w:val="Heading1"/>
        <w:spacing w:before="120"/>
        <w:rPr>
          <w:sz w:val="28"/>
        </w:rPr>
      </w:pPr>
      <w:r>
        <w:rPr>
          <w:sz w:val="28"/>
        </w:rPr>
        <w:t>Post-Conditions</w:t>
      </w:r>
      <w:r w:rsidRPr="00DB4926">
        <w:rPr>
          <w:sz w:val="28"/>
        </w:rPr>
        <w:t>:</w:t>
      </w:r>
    </w:p>
    <w:p w14:paraId="333F0E9E" w14:textId="189E078B" w:rsidR="0029209C" w:rsidRDefault="00BB02BC" w:rsidP="006342DD">
      <w:pPr>
        <w:pStyle w:val="ListParagraph"/>
        <w:numPr>
          <w:ilvl w:val="0"/>
          <w:numId w:val="11"/>
        </w:numPr>
      </w:pPr>
      <w:r>
        <w:t xml:space="preserve">The complete information about </w:t>
      </w:r>
      <w:r w:rsidR="00653A38">
        <w:t>Policy Holder</w:t>
      </w:r>
      <w:r>
        <w:t xml:space="preserve"> is added to database </w:t>
      </w:r>
      <w:r w:rsidR="00253003">
        <w:t xml:space="preserve">on successful </w:t>
      </w:r>
      <w:r w:rsidR="00094F6D">
        <w:t>creation</w:t>
      </w:r>
      <w:r w:rsidR="00253003">
        <w:t>.</w:t>
      </w:r>
    </w:p>
    <w:p w14:paraId="152094D9" w14:textId="77777777" w:rsidR="0029209C" w:rsidRPr="006871C9" w:rsidRDefault="0029209C" w:rsidP="00BB02BC"/>
    <w:p w14:paraId="1DFB0D52" w14:textId="77777777" w:rsidR="00C41F01" w:rsidRDefault="00C41F01" w:rsidP="00C41F01">
      <w:pPr>
        <w:pStyle w:val="Heading1"/>
        <w:spacing w:before="120"/>
        <w:rPr>
          <w:sz w:val="28"/>
        </w:rPr>
      </w:pPr>
      <w:r>
        <w:rPr>
          <w:sz w:val="28"/>
        </w:rPr>
        <w:t>Primary Flow</w:t>
      </w:r>
      <w:r w:rsidRPr="00DB4926">
        <w:rPr>
          <w:sz w:val="28"/>
        </w:rPr>
        <w:t>:</w:t>
      </w:r>
    </w:p>
    <w:p w14:paraId="433AB704" w14:textId="68DDDD75" w:rsidR="00C41F01" w:rsidRDefault="00253003" w:rsidP="006342DD">
      <w:pPr>
        <w:pStyle w:val="ListParagraph"/>
        <w:numPr>
          <w:ilvl w:val="0"/>
          <w:numId w:val="12"/>
        </w:numPr>
      </w:pPr>
      <w:r>
        <w:t xml:space="preserve">Use Case Starts when a </w:t>
      </w:r>
      <w:r w:rsidR="00094F6D">
        <w:t>Policyholder</w:t>
      </w:r>
      <w:r>
        <w:t xml:space="preserve"> chooses to </w:t>
      </w:r>
      <w:r w:rsidR="00094F6D">
        <w:t>register</w:t>
      </w:r>
    </w:p>
    <w:p w14:paraId="3E8BDF15" w14:textId="75714346" w:rsidR="000F548A" w:rsidRDefault="00253003" w:rsidP="000F548A">
      <w:pPr>
        <w:pStyle w:val="ListParagraph"/>
        <w:numPr>
          <w:ilvl w:val="0"/>
          <w:numId w:val="12"/>
        </w:numPr>
      </w:pPr>
      <w:r>
        <w:t xml:space="preserve">The system request that actor enter </w:t>
      </w:r>
      <w:r w:rsidR="00094F6D">
        <w:t>registration details</w:t>
      </w:r>
      <w:r>
        <w:t xml:space="preserve"> </w:t>
      </w:r>
    </w:p>
    <w:p w14:paraId="0FBF0CF6" w14:textId="77777777" w:rsidR="002A4DF1" w:rsidRDefault="00253003" w:rsidP="000F548A">
      <w:pPr>
        <w:pStyle w:val="ListParagraph"/>
        <w:numPr>
          <w:ilvl w:val="0"/>
          <w:numId w:val="12"/>
        </w:numPr>
      </w:pPr>
      <w:r>
        <w:t>The System validates provided information</w:t>
      </w:r>
    </w:p>
    <w:p w14:paraId="2F60E1E8" w14:textId="721A4FF7" w:rsidR="002A4DF1" w:rsidRDefault="00253003" w:rsidP="000F548A">
      <w:pPr>
        <w:pStyle w:val="ListParagraph"/>
        <w:numPr>
          <w:ilvl w:val="0"/>
          <w:numId w:val="12"/>
        </w:numPr>
      </w:pPr>
      <w:r>
        <w:t xml:space="preserve">The System checks if </w:t>
      </w:r>
      <w:r w:rsidR="00094F6D">
        <w:t>policyholder</w:t>
      </w:r>
      <w:r>
        <w:t xml:space="preserve"> </w:t>
      </w:r>
      <w:r w:rsidR="00094F6D">
        <w:t>information already</w:t>
      </w:r>
      <w:r>
        <w:t xml:space="preserve"> exist</w:t>
      </w:r>
      <w:r w:rsidR="00094F6D">
        <w:t>s or not</w:t>
      </w:r>
    </w:p>
    <w:p w14:paraId="32C73F06" w14:textId="27DC70BD" w:rsidR="00253003" w:rsidRDefault="00253003" w:rsidP="000F548A">
      <w:pPr>
        <w:pStyle w:val="ListParagraph"/>
        <w:numPr>
          <w:ilvl w:val="0"/>
          <w:numId w:val="12"/>
        </w:numPr>
      </w:pPr>
      <w:r>
        <w:t>The system</w:t>
      </w:r>
      <w:r w:rsidR="009314A9">
        <w:t xml:space="preserve"> stores </w:t>
      </w:r>
      <w:r w:rsidR="00094F6D">
        <w:t xml:space="preserve">registration </w:t>
      </w:r>
      <w:r w:rsidR="009314A9">
        <w:t>information</w:t>
      </w:r>
    </w:p>
    <w:p w14:paraId="20C9966F" w14:textId="77777777" w:rsidR="009314A9" w:rsidRDefault="009314A9" w:rsidP="000F548A">
      <w:pPr>
        <w:pStyle w:val="ListParagraph"/>
        <w:numPr>
          <w:ilvl w:val="0"/>
          <w:numId w:val="12"/>
        </w:numPr>
      </w:pPr>
      <w:r>
        <w:t>The system displays message to the actor</w:t>
      </w:r>
    </w:p>
    <w:p w14:paraId="709CDE36" w14:textId="77777777" w:rsidR="009314A9" w:rsidRDefault="009314A9" w:rsidP="000F548A">
      <w:pPr>
        <w:pStyle w:val="ListParagraph"/>
        <w:numPr>
          <w:ilvl w:val="0"/>
          <w:numId w:val="12"/>
        </w:numPr>
      </w:pPr>
      <w:r>
        <w:t>Use case ends</w:t>
      </w:r>
    </w:p>
    <w:p w14:paraId="4D05BF2B" w14:textId="77777777" w:rsidR="002A4DF1" w:rsidRDefault="002A4DF1" w:rsidP="002A4DF1">
      <w:pPr>
        <w:pStyle w:val="Heading1"/>
        <w:spacing w:before="120"/>
        <w:rPr>
          <w:sz w:val="28"/>
        </w:rPr>
      </w:pPr>
      <w:r>
        <w:rPr>
          <w:sz w:val="28"/>
        </w:rPr>
        <w:t>Alternate Flow</w:t>
      </w:r>
      <w:r w:rsidRPr="00DB4926">
        <w:rPr>
          <w:sz w:val="28"/>
        </w:rPr>
        <w:t>:</w:t>
      </w:r>
    </w:p>
    <w:p w14:paraId="7083B0B5" w14:textId="7B4958A3" w:rsidR="002A4DF1" w:rsidRDefault="00450B8A" w:rsidP="002A4DF1">
      <w:pPr>
        <w:pStyle w:val="ListParagraph"/>
        <w:numPr>
          <w:ilvl w:val="0"/>
          <w:numId w:val="13"/>
        </w:numPr>
      </w:pPr>
      <w:r>
        <w:t>Policyholder</w:t>
      </w:r>
      <w:r w:rsidR="009314A9">
        <w:t xml:space="preserve"> information is not valid</w:t>
      </w:r>
    </w:p>
    <w:p w14:paraId="071EF2AA" w14:textId="2F964E86" w:rsidR="002A4DF1" w:rsidRDefault="009314A9" w:rsidP="009314A9">
      <w:pPr>
        <w:pStyle w:val="ListParagraph"/>
        <w:numPr>
          <w:ilvl w:val="1"/>
          <w:numId w:val="13"/>
        </w:numPr>
      </w:pPr>
      <w:r w:rsidRPr="009314A9">
        <w:t xml:space="preserve">If the </w:t>
      </w:r>
      <w:r w:rsidR="00450B8A">
        <w:t>policyholder</w:t>
      </w:r>
      <w:r>
        <w:t xml:space="preserve"> </w:t>
      </w:r>
      <w:r w:rsidRPr="009314A9">
        <w:t xml:space="preserve">information is not </w:t>
      </w:r>
      <w:r w:rsidR="00450B8A" w:rsidRPr="009314A9">
        <w:t>valid</w:t>
      </w:r>
      <w:r w:rsidR="00450B8A">
        <w:t xml:space="preserve"> (</w:t>
      </w:r>
      <w:r w:rsidR="00450B8A">
        <w:t>Policy</w:t>
      </w:r>
      <w:r w:rsidR="00450B8A" w:rsidRPr="00B75BCF">
        <w:t xml:space="preserve"> No, Period of Insurance with From and </w:t>
      </w:r>
      <w:proofErr w:type="gramStart"/>
      <w:r w:rsidR="00450B8A" w:rsidRPr="00B75BCF">
        <w:t>To</w:t>
      </w:r>
      <w:proofErr w:type="gramEnd"/>
      <w:r w:rsidR="00450B8A" w:rsidRPr="00B75BCF">
        <w:t xml:space="preserve"> date</w:t>
      </w:r>
      <w:r w:rsidR="00450B8A">
        <w:t xml:space="preserve"> </w:t>
      </w:r>
      <w:r>
        <w:t>etc)</w:t>
      </w:r>
      <w:r w:rsidRPr="009314A9">
        <w:t>, the system displays an error message.</w:t>
      </w:r>
    </w:p>
    <w:p w14:paraId="49500E3E" w14:textId="11A11B42" w:rsidR="002A4DF1" w:rsidRDefault="009314A9" w:rsidP="009314A9">
      <w:pPr>
        <w:pStyle w:val="ListParagraph"/>
        <w:ind w:left="1800"/>
      </w:pPr>
      <w:r>
        <w:lastRenderedPageBreak/>
        <w:t xml:space="preserve">Actor can choose to either return to beginning of primary flow </w:t>
      </w:r>
      <w:proofErr w:type="gramStart"/>
      <w:r>
        <w:t>or  cancel</w:t>
      </w:r>
      <w:proofErr w:type="gramEnd"/>
      <w:r>
        <w:t xml:space="preserve"> </w:t>
      </w:r>
      <w:r w:rsidR="00C8240B">
        <w:t>registering</w:t>
      </w:r>
      <w:r>
        <w:t xml:space="preserve"> </w:t>
      </w:r>
      <w:r w:rsidR="00C8240B">
        <w:t>at</w:t>
      </w:r>
      <w:r>
        <w:t xml:space="preserve"> which point use case ends</w:t>
      </w:r>
    </w:p>
    <w:p w14:paraId="1F3F39FD" w14:textId="275F35E6" w:rsidR="002A4DF1" w:rsidRDefault="00F350E6" w:rsidP="002A4DF1">
      <w:pPr>
        <w:pStyle w:val="ListParagraph"/>
        <w:numPr>
          <w:ilvl w:val="0"/>
          <w:numId w:val="13"/>
        </w:numPr>
      </w:pPr>
      <w:r>
        <w:t>Policy n</w:t>
      </w:r>
      <w:r w:rsidR="00ED4655">
        <w:t>umber is</w:t>
      </w:r>
      <w:r w:rsidR="002E5812">
        <w:t xml:space="preserve"> already found</w:t>
      </w:r>
    </w:p>
    <w:p w14:paraId="57A0741A" w14:textId="1CF4121E" w:rsidR="002A4DF1" w:rsidRDefault="00ED4655" w:rsidP="002A4DF1">
      <w:pPr>
        <w:pStyle w:val="ListParagraph"/>
        <w:numPr>
          <w:ilvl w:val="1"/>
          <w:numId w:val="13"/>
        </w:numPr>
      </w:pPr>
      <w:r>
        <w:t xml:space="preserve">If </w:t>
      </w:r>
      <w:r w:rsidR="00F350E6">
        <w:t>policy</w:t>
      </w:r>
      <w:r>
        <w:t xml:space="preserve"> number is already </w:t>
      </w:r>
      <w:proofErr w:type="gramStart"/>
      <w:r w:rsidR="00F350E6">
        <w:t>exist</w:t>
      </w:r>
      <w:proofErr w:type="gramEnd"/>
      <w:r w:rsidR="00F350E6">
        <w:t>, the</w:t>
      </w:r>
      <w:r>
        <w:t xml:space="preserve"> system displays an error message</w:t>
      </w:r>
    </w:p>
    <w:p w14:paraId="4192F771" w14:textId="171902B9" w:rsidR="00ED4655" w:rsidRDefault="00ED4655" w:rsidP="00ED4655">
      <w:pPr>
        <w:pStyle w:val="ListParagraph"/>
        <w:numPr>
          <w:ilvl w:val="1"/>
          <w:numId w:val="13"/>
        </w:numPr>
      </w:pPr>
      <w:r>
        <w:t xml:space="preserve">Actor can choose to either return to beginning of primary flow or cancel </w:t>
      </w:r>
      <w:r w:rsidR="00F350E6">
        <w:t>registration</w:t>
      </w:r>
      <w:r>
        <w:t xml:space="preserve"> at which point use case ends</w:t>
      </w:r>
    </w:p>
    <w:p w14:paraId="3E2B7667" w14:textId="77777777" w:rsidR="00ED4655" w:rsidRDefault="00ED4655" w:rsidP="00ED4655">
      <w:pPr>
        <w:ind w:left="1440"/>
      </w:pPr>
    </w:p>
    <w:p w14:paraId="44190DB6" w14:textId="77777777" w:rsidR="00ED4655" w:rsidRDefault="00ED4655" w:rsidP="007D0DE2">
      <w:pPr>
        <w:pStyle w:val="Heading1"/>
        <w:spacing w:before="120"/>
        <w:rPr>
          <w:sz w:val="28"/>
        </w:rPr>
      </w:pPr>
      <w:r>
        <w:rPr>
          <w:sz w:val="28"/>
        </w:rPr>
        <w:t xml:space="preserve"> </w:t>
      </w:r>
    </w:p>
    <w:p w14:paraId="102FC4F4" w14:textId="77777777"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t>Exception Flow</w:t>
      </w:r>
      <w:r w:rsidRPr="00DB4926">
        <w:rPr>
          <w:sz w:val="28"/>
        </w:rPr>
        <w:t>:</w:t>
      </w:r>
    </w:p>
    <w:p w14:paraId="13A38EAC" w14:textId="77777777" w:rsidR="007D0DE2" w:rsidRDefault="00AD2739" w:rsidP="007D0DE2">
      <w:pPr>
        <w:pStyle w:val="ListParagraph"/>
        <w:numPr>
          <w:ilvl w:val="0"/>
          <w:numId w:val="14"/>
        </w:numPr>
      </w:pPr>
      <w:r>
        <w:t>Database system connectivity</w:t>
      </w:r>
      <w:r w:rsidR="001B4A7B">
        <w:t xml:space="preserve"> problem</w:t>
      </w:r>
    </w:p>
    <w:p w14:paraId="04A521A6" w14:textId="790FF085" w:rsidR="007D0DE2" w:rsidRDefault="001B4A7B" w:rsidP="007D0DE2">
      <w:pPr>
        <w:pStyle w:val="ListParagraph"/>
        <w:numPr>
          <w:ilvl w:val="1"/>
          <w:numId w:val="14"/>
        </w:numPr>
      </w:pPr>
      <w:r>
        <w:t>If system is unable to communicate with database system, the system will attempt to reconnect with database system after specified period.</w:t>
      </w:r>
      <w:r w:rsidR="00372A9D">
        <w:t xml:space="preserve"> </w:t>
      </w:r>
      <w:r>
        <w:t>If there is failure to connect  after fixed number of attempts,</w:t>
      </w:r>
      <w:r w:rsidR="00372A9D">
        <w:t xml:space="preserve"> </w:t>
      </w:r>
      <w:r>
        <w:t xml:space="preserve">the system displays an error message. Actor can choose to either return to beginning of primary flow or cancel </w:t>
      </w:r>
      <w:r w:rsidR="00947975">
        <w:t>registration</w:t>
      </w:r>
      <w:r>
        <w:t xml:space="preserve"> at which point use case ends.</w:t>
      </w:r>
    </w:p>
    <w:p w14:paraId="4E088385" w14:textId="77777777" w:rsidR="007D0DE2" w:rsidRDefault="007D0DE2" w:rsidP="006063E7">
      <w:pPr>
        <w:pStyle w:val="ListParagraph"/>
        <w:ind w:left="1800"/>
      </w:pPr>
    </w:p>
    <w:p w14:paraId="37AA5138" w14:textId="77777777" w:rsidR="009A4520" w:rsidRDefault="00213226" w:rsidP="00783DD3">
      <w:pPr>
        <w:pStyle w:val="Heading1"/>
        <w:spacing w:before="120"/>
        <w:rPr>
          <w:sz w:val="28"/>
        </w:rPr>
      </w:pPr>
      <w:r>
        <w:rPr>
          <w:sz w:val="28"/>
        </w:rPr>
        <w:t>Data</w:t>
      </w:r>
      <w:r w:rsidRPr="00DB4926">
        <w:rPr>
          <w:sz w:val="28"/>
        </w:rPr>
        <w:t>:</w:t>
      </w:r>
      <w:r>
        <w:rPr>
          <w:sz w:val="28"/>
        </w:rPr>
        <w:t xml:space="preserve"> </w:t>
      </w:r>
    </w:p>
    <w:p w14:paraId="1BFAAB43" w14:textId="77777777" w:rsidR="007A6F6D" w:rsidRDefault="007A6F6D" w:rsidP="009A4520">
      <w:pPr>
        <w:pStyle w:val="ListParagraph"/>
      </w:pPr>
    </w:p>
    <w:p w14:paraId="7A71651F" w14:textId="3C26129A" w:rsidR="00440213" w:rsidRDefault="00947975" w:rsidP="00440213">
      <w:pPr>
        <w:pStyle w:val="ListParagraph"/>
        <w:ind w:left="1080"/>
      </w:pPr>
      <w:r>
        <w:t>Policy</w:t>
      </w:r>
      <w:r w:rsidRPr="00B75BCF">
        <w:t xml:space="preserve"> No, Period of Insurance with From and </w:t>
      </w:r>
      <w:r w:rsidR="00FD7438" w:rsidRPr="00B75BCF">
        <w:t>to</w:t>
      </w:r>
      <w:r w:rsidRPr="00B75BCF">
        <w:t xml:space="preserve"> date, Name of the Insured, Gender, Address, Date of birth, Phone No, Email</w:t>
      </w:r>
      <w:r>
        <w:t>.</w:t>
      </w:r>
    </w:p>
    <w:p w14:paraId="6B4157F6" w14:textId="77777777" w:rsidR="00213226" w:rsidRDefault="00213226" w:rsidP="00E265C7">
      <w:pPr>
        <w:pStyle w:val="ListParagraph"/>
        <w:ind w:left="1080"/>
      </w:pPr>
    </w:p>
    <w:p w14:paraId="44D86264" w14:textId="77777777" w:rsidR="007A6F6D" w:rsidRPr="00213226" w:rsidRDefault="007A6F6D" w:rsidP="007A6F6D">
      <w:pPr>
        <w:pStyle w:val="ListParagraph"/>
        <w:ind w:left="1080"/>
      </w:pPr>
    </w:p>
    <w:p w14:paraId="3C437111" w14:textId="77777777" w:rsidR="00783DD3" w:rsidRDefault="00783DD3" w:rsidP="00783DD3">
      <w:pPr>
        <w:pStyle w:val="Heading1"/>
        <w:spacing w:before="120"/>
        <w:rPr>
          <w:sz w:val="28"/>
        </w:rPr>
      </w:pPr>
      <w:r>
        <w:rPr>
          <w:sz w:val="28"/>
        </w:rPr>
        <w:t>Special Requirements</w:t>
      </w:r>
      <w:r w:rsidRPr="00DB4926">
        <w:rPr>
          <w:sz w:val="28"/>
        </w:rPr>
        <w:t>:</w:t>
      </w:r>
      <w:r w:rsidR="00062380">
        <w:rPr>
          <w:sz w:val="28"/>
        </w:rPr>
        <w:t xml:space="preserve"> </w:t>
      </w:r>
    </w:p>
    <w:p w14:paraId="025571BF" w14:textId="77777777" w:rsidR="004D61F5" w:rsidRDefault="00040AA3" w:rsidP="00477A95">
      <w:r>
        <w:tab/>
      </w:r>
      <w:r w:rsidR="00477A95">
        <w:t>none</w:t>
      </w:r>
    </w:p>
    <w:p w14:paraId="22F95453" w14:textId="77777777" w:rsidR="007D0DE2" w:rsidRDefault="007D0DE2" w:rsidP="007D0DE2">
      <w:pPr>
        <w:pStyle w:val="Heading1"/>
        <w:spacing w:before="120"/>
        <w:rPr>
          <w:sz w:val="28"/>
        </w:rPr>
      </w:pPr>
      <w:r>
        <w:rPr>
          <w:sz w:val="28"/>
        </w:rPr>
        <w:t>Extension Points</w:t>
      </w:r>
      <w:r w:rsidRPr="00DB4926">
        <w:rPr>
          <w:sz w:val="28"/>
        </w:rPr>
        <w:t>:</w:t>
      </w:r>
    </w:p>
    <w:p w14:paraId="5224C6E0" w14:textId="77777777" w:rsidR="004D61F5" w:rsidRDefault="006A7E14" w:rsidP="00477A95">
      <w:r>
        <w:tab/>
      </w:r>
      <w:r w:rsidR="00477A95">
        <w:t>none</w:t>
      </w:r>
    </w:p>
    <w:p w14:paraId="67EE5E3B" w14:textId="77777777" w:rsidR="008118A3" w:rsidRDefault="008118A3" w:rsidP="008118A3"/>
    <w:p w14:paraId="3EA1FBFD" w14:textId="77777777" w:rsidR="00895668" w:rsidRDefault="00895668" w:rsidP="008118A3"/>
    <w:sectPr w:rsidR="00895668" w:rsidSect="00B37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EC467" w14:textId="77777777" w:rsidR="000B6B23" w:rsidRDefault="000B6B23" w:rsidP="006F4080">
      <w:pPr>
        <w:spacing w:after="0" w:line="240" w:lineRule="auto"/>
      </w:pPr>
      <w:r>
        <w:separator/>
      </w:r>
    </w:p>
  </w:endnote>
  <w:endnote w:type="continuationSeparator" w:id="0">
    <w:p w14:paraId="168A9E22" w14:textId="77777777" w:rsidR="000B6B23" w:rsidRDefault="000B6B23" w:rsidP="006F4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C074" w14:textId="77777777" w:rsidR="009C4FE8" w:rsidRDefault="009C4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D5F9C" w14:textId="77777777" w:rsidR="009C4FE8" w:rsidRDefault="009C4F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839BD" w14:textId="77777777" w:rsidR="009C4FE8" w:rsidRDefault="009C4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16AE" w14:textId="77777777" w:rsidR="000B6B23" w:rsidRDefault="000B6B23" w:rsidP="006F4080">
      <w:pPr>
        <w:spacing w:after="0" w:line="240" w:lineRule="auto"/>
      </w:pPr>
      <w:r>
        <w:separator/>
      </w:r>
    </w:p>
  </w:footnote>
  <w:footnote w:type="continuationSeparator" w:id="0">
    <w:p w14:paraId="1B787453" w14:textId="77777777" w:rsidR="000B6B23" w:rsidRDefault="000B6B23" w:rsidP="006F4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53DFE" w14:textId="77777777" w:rsidR="009C4FE8" w:rsidRDefault="009C4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7F23A" w14:textId="2F1B086E" w:rsidR="006F4080" w:rsidRDefault="000A403C" w:rsidP="000A403C">
    <w:pPr>
      <w:pStyle w:val="Header"/>
    </w:pPr>
    <w:r>
      <w:tab/>
    </w:r>
    <w:r>
      <w:tab/>
    </w:r>
  </w:p>
  <w:p w14:paraId="5DE46B2B" w14:textId="77777777" w:rsidR="005A7716" w:rsidRDefault="00000000" w:rsidP="000A403C">
    <w:pPr>
      <w:pStyle w:val="Header"/>
    </w:pPr>
    <w:r>
      <w:rPr>
        <w:noProof/>
        <w:lang w:val="en-US"/>
      </w:rPr>
      <w:pict w14:anchorId="3BE47BF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.75pt;margin-top:4.35pt;width:453pt;height:.75pt;flip:y;z-index:251658240" o:connectortype="straigh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7A94" w14:textId="77777777" w:rsidR="009C4FE8" w:rsidRDefault="009C4F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52"/>
    <w:multiLevelType w:val="hybridMultilevel"/>
    <w:tmpl w:val="AF7EF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B49C7"/>
    <w:multiLevelType w:val="hybridMultilevel"/>
    <w:tmpl w:val="5C5A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C00F8"/>
    <w:multiLevelType w:val="hybridMultilevel"/>
    <w:tmpl w:val="B0DA2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5505B"/>
    <w:multiLevelType w:val="hybridMultilevel"/>
    <w:tmpl w:val="02F0F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D224D"/>
    <w:multiLevelType w:val="hybridMultilevel"/>
    <w:tmpl w:val="5A109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D1A3B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FF374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917A67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356D8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8D073C"/>
    <w:multiLevelType w:val="hybridMultilevel"/>
    <w:tmpl w:val="53C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06FE8"/>
    <w:multiLevelType w:val="hybridMultilevel"/>
    <w:tmpl w:val="D84C8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81CD6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6A3A41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2A6F64"/>
    <w:multiLevelType w:val="hybridMultilevel"/>
    <w:tmpl w:val="E02A36DE"/>
    <w:lvl w:ilvl="0" w:tplc="85F45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A08BE"/>
    <w:multiLevelType w:val="hybridMultilevel"/>
    <w:tmpl w:val="2C9A5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B2ABC"/>
    <w:multiLevelType w:val="hybridMultilevel"/>
    <w:tmpl w:val="AAF62B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DE63AF"/>
    <w:multiLevelType w:val="hybridMultilevel"/>
    <w:tmpl w:val="BD46B1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E4577A"/>
    <w:multiLevelType w:val="hybridMultilevel"/>
    <w:tmpl w:val="78D04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15401">
    <w:abstractNumId w:val="10"/>
  </w:num>
  <w:num w:numId="2" w16cid:durableId="1195732056">
    <w:abstractNumId w:val="3"/>
  </w:num>
  <w:num w:numId="3" w16cid:durableId="1017775837">
    <w:abstractNumId w:val="9"/>
  </w:num>
  <w:num w:numId="4" w16cid:durableId="1726374394">
    <w:abstractNumId w:val="1"/>
  </w:num>
  <w:num w:numId="5" w16cid:durableId="29183841">
    <w:abstractNumId w:val="0"/>
  </w:num>
  <w:num w:numId="6" w16cid:durableId="1263537654">
    <w:abstractNumId w:val="17"/>
  </w:num>
  <w:num w:numId="7" w16cid:durableId="1926187035">
    <w:abstractNumId w:val="4"/>
  </w:num>
  <w:num w:numId="8" w16cid:durableId="52432576">
    <w:abstractNumId w:val="2"/>
  </w:num>
  <w:num w:numId="9" w16cid:durableId="1308702401">
    <w:abstractNumId w:val="13"/>
  </w:num>
  <w:num w:numId="10" w16cid:durableId="335813849">
    <w:abstractNumId w:val="6"/>
  </w:num>
  <w:num w:numId="11" w16cid:durableId="1141387081">
    <w:abstractNumId w:val="11"/>
  </w:num>
  <w:num w:numId="12" w16cid:durableId="841628594">
    <w:abstractNumId w:val="15"/>
  </w:num>
  <w:num w:numId="13" w16cid:durableId="1517421357">
    <w:abstractNumId w:val="7"/>
  </w:num>
  <w:num w:numId="14" w16cid:durableId="586227758">
    <w:abstractNumId w:val="8"/>
  </w:num>
  <w:num w:numId="15" w16cid:durableId="1494564685">
    <w:abstractNumId w:val="5"/>
  </w:num>
  <w:num w:numId="16" w16cid:durableId="1580603940">
    <w:abstractNumId w:val="12"/>
  </w:num>
  <w:num w:numId="17" w16cid:durableId="147870371">
    <w:abstractNumId w:val="16"/>
  </w:num>
  <w:num w:numId="18" w16cid:durableId="9139777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3E3"/>
    <w:rsid w:val="00025DC6"/>
    <w:rsid w:val="00040AA3"/>
    <w:rsid w:val="00062380"/>
    <w:rsid w:val="00065B55"/>
    <w:rsid w:val="00072214"/>
    <w:rsid w:val="00094F6D"/>
    <w:rsid w:val="000A403C"/>
    <w:rsid w:val="000B6B23"/>
    <w:rsid w:val="000C5768"/>
    <w:rsid w:val="000E5839"/>
    <w:rsid w:val="000E6D13"/>
    <w:rsid w:val="000F548A"/>
    <w:rsid w:val="00102259"/>
    <w:rsid w:val="00111B74"/>
    <w:rsid w:val="00141571"/>
    <w:rsid w:val="00141ADD"/>
    <w:rsid w:val="0018392D"/>
    <w:rsid w:val="0019580D"/>
    <w:rsid w:val="001B19C2"/>
    <w:rsid w:val="001B4A7B"/>
    <w:rsid w:val="001B7892"/>
    <w:rsid w:val="001C1344"/>
    <w:rsid w:val="00213226"/>
    <w:rsid w:val="00216F21"/>
    <w:rsid w:val="002452B2"/>
    <w:rsid w:val="002509F3"/>
    <w:rsid w:val="0025252E"/>
    <w:rsid w:val="00253003"/>
    <w:rsid w:val="00262C65"/>
    <w:rsid w:val="00272611"/>
    <w:rsid w:val="0029049C"/>
    <w:rsid w:val="0029209C"/>
    <w:rsid w:val="00297DB2"/>
    <w:rsid w:val="002A4DF1"/>
    <w:rsid w:val="002A5ADA"/>
    <w:rsid w:val="002B1F0B"/>
    <w:rsid w:val="002C29AA"/>
    <w:rsid w:val="002E5812"/>
    <w:rsid w:val="00304945"/>
    <w:rsid w:val="00351801"/>
    <w:rsid w:val="00366099"/>
    <w:rsid w:val="00372A9D"/>
    <w:rsid w:val="00375F97"/>
    <w:rsid w:val="0037731E"/>
    <w:rsid w:val="003A4E1F"/>
    <w:rsid w:val="003C58F1"/>
    <w:rsid w:val="003D39EC"/>
    <w:rsid w:val="003E3EF2"/>
    <w:rsid w:val="004001AE"/>
    <w:rsid w:val="00440213"/>
    <w:rsid w:val="00450B8A"/>
    <w:rsid w:val="00460C4A"/>
    <w:rsid w:val="00477174"/>
    <w:rsid w:val="00477A95"/>
    <w:rsid w:val="00477F42"/>
    <w:rsid w:val="0048486E"/>
    <w:rsid w:val="004D0942"/>
    <w:rsid w:val="004D3DB0"/>
    <w:rsid w:val="004D61F5"/>
    <w:rsid w:val="004E1AA9"/>
    <w:rsid w:val="004E2118"/>
    <w:rsid w:val="00534F27"/>
    <w:rsid w:val="00547DAC"/>
    <w:rsid w:val="00556CCB"/>
    <w:rsid w:val="005616E7"/>
    <w:rsid w:val="005746B2"/>
    <w:rsid w:val="005A659B"/>
    <w:rsid w:val="005A7716"/>
    <w:rsid w:val="005C2331"/>
    <w:rsid w:val="006063E7"/>
    <w:rsid w:val="0062170A"/>
    <w:rsid w:val="00622EA0"/>
    <w:rsid w:val="006342DD"/>
    <w:rsid w:val="0064584E"/>
    <w:rsid w:val="00652F48"/>
    <w:rsid w:val="00653A38"/>
    <w:rsid w:val="00672428"/>
    <w:rsid w:val="00685F2E"/>
    <w:rsid w:val="006871C9"/>
    <w:rsid w:val="006A70B7"/>
    <w:rsid w:val="006A7E14"/>
    <w:rsid w:val="006D2965"/>
    <w:rsid w:val="006D33A6"/>
    <w:rsid w:val="006F4080"/>
    <w:rsid w:val="0070372E"/>
    <w:rsid w:val="007166A5"/>
    <w:rsid w:val="00746365"/>
    <w:rsid w:val="00746E76"/>
    <w:rsid w:val="00751205"/>
    <w:rsid w:val="00764F8B"/>
    <w:rsid w:val="00783DD3"/>
    <w:rsid w:val="00792621"/>
    <w:rsid w:val="007A6F6D"/>
    <w:rsid w:val="007B10AD"/>
    <w:rsid w:val="007C1C38"/>
    <w:rsid w:val="007C275E"/>
    <w:rsid w:val="007C3015"/>
    <w:rsid w:val="007C4CF6"/>
    <w:rsid w:val="007D0DE2"/>
    <w:rsid w:val="008118A3"/>
    <w:rsid w:val="00823DCD"/>
    <w:rsid w:val="00852E2A"/>
    <w:rsid w:val="00856758"/>
    <w:rsid w:val="00895668"/>
    <w:rsid w:val="008C4C2E"/>
    <w:rsid w:val="008C760D"/>
    <w:rsid w:val="008C7883"/>
    <w:rsid w:val="008D4CAD"/>
    <w:rsid w:val="0092207B"/>
    <w:rsid w:val="00923C31"/>
    <w:rsid w:val="009314A9"/>
    <w:rsid w:val="00947975"/>
    <w:rsid w:val="009668C6"/>
    <w:rsid w:val="009809FB"/>
    <w:rsid w:val="00997FA7"/>
    <w:rsid w:val="009A4520"/>
    <w:rsid w:val="009B662E"/>
    <w:rsid w:val="009C4FE8"/>
    <w:rsid w:val="009F44EF"/>
    <w:rsid w:val="00A303B3"/>
    <w:rsid w:val="00A90442"/>
    <w:rsid w:val="00AC50F4"/>
    <w:rsid w:val="00AD2739"/>
    <w:rsid w:val="00AD4CE0"/>
    <w:rsid w:val="00AE4DAF"/>
    <w:rsid w:val="00AE5C10"/>
    <w:rsid w:val="00B07997"/>
    <w:rsid w:val="00B27C09"/>
    <w:rsid w:val="00B37900"/>
    <w:rsid w:val="00B75BCF"/>
    <w:rsid w:val="00B84242"/>
    <w:rsid w:val="00B856B6"/>
    <w:rsid w:val="00B87C0A"/>
    <w:rsid w:val="00BA4140"/>
    <w:rsid w:val="00BB02BC"/>
    <w:rsid w:val="00BD097A"/>
    <w:rsid w:val="00C01044"/>
    <w:rsid w:val="00C04A96"/>
    <w:rsid w:val="00C13535"/>
    <w:rsid w:val="00C158A1"/>
    <w:rsid w:val="00C16900"/>
    <w:rsid w:val="00C20B75"/>
    <w:rsid w:val="00C32DB0"/>
    <w:rsid w:val="00C41F01"/>
    <w:rsid w:val="00C42048"/>
    <w:rsid w:val="00C62060"/>
    <w:rsid w:val="00C81765"/>
    <w:rsid w:val="00C8240B"/>
    <w:rsid w:val="00CA5380"/>
    <w:rsid w:val="00CB10CC"/>
    <w:rsid w:val="00CC0608"/>
    <w:rsid w:val="00D20002"/>
    <w:rsid w:val="00D219D9"/>
    <w:rsid w:val="00D41E60"/>
    <w:rsid w:val="00D453E3"/>
    <w:rsid w:val="00D5090E"/>
    <w:rsid w:val="00D5600D"/>
    <w:rsid w:val="00D76882"/>
    <w:rsid w:val="00D86302"/>
    <w:rsid w:val="00D87C5A"/>
    <w:rsid w:val="00D92123"/>
    <w:rsid w:val="00D92EC0"/>
    <w:rsid w:val="00DB4926"/>
    <w:rsid w:val="00DC5C0C"/>
    <w:rsid w:val="00DE0D44"/>
    <w:rsid w:val="00DE1796"/>
    <w:rsid w:val="00E265C7"/>
    <w:rsid w:val="00E403B0"/>
    <w:rsid w:val="00E571E0"/>
    <w:rsid w:val="00E670E7"/>
    <w:rsid w:val="00E917BB"/>
    <w:rsid w:val="00EB7FF7"/>
    <w:rsid w:val="00ED4655"/>
    <w:rsid w:val="00EF227C"/>
    <w:rsid w:val="00F059E4"/>
    <w:rsid w:val="00F302A2"/>
    <w:rsid w:val="00F350E6"/>
    <w:rsid w:val="00F545C3"/>
    <w:rsid w:val="00F67374"/>
    <w:rsid w:val="00F8736C"/>
    <w:rsid w:val="00F96E2C"/>
    <w:rsid w:val="00FA4D4D"/>
    <w:rsid w:val="00FB1D68"/>
    <w:rsid w:val="00FD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DDC59"/>
  <w15:docId w15:val="{C31B0F59-2EDF-4A04-9999-041984DB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900"/>
  </w:style>
  <w:style w:type="paragraph" w:styleId="Heading1">
    <w:name w:val="heading 1"/>
    <w:basedOn w:val="Normal"/>
    <w:next w:val="Normal"/>
    <w:link w:val="Heading1Char"/>
    <w:uiPriority w:val="9"/>
    <w:qFormat/>
    <w:rsid w:val="00966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0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basedOn w:val="Heading1"/>
    <w:qFormat/>
    <w:rsid w:val="00EB7FF7"/>
    <w:pPr>
      <w:jc w:val="right"/>
    </w:pPr>
    <w:rPr>
      <w:rFonts w:ascii="Arial Narrow" w:hAnsi="Arial Narrow" w:cs="Arial"/>
      <w:b w:val="0"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9668C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ChapterSubTopic">
    <w:name w:val="ChapterSubTopic"/>
    <w:basedOn w:val="Heading3"/>
    <w:qFormat/>
    <w:rsid w:val="00EB7FF7"/>
    <w:pPr>
      <w:ind w:left="1440"/>
    </w:pPr>
    <w:rPr>
      <w:rFonts w:ascii="Arial Narrow" w:hAnsi="Arial Narrow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hisChapterCovers">
    <w:name w:val="ThisChapterCovers"/>
    <w:basedOn w:val="Normal"/>
    <w:qFormat/>
    <w:rsid w:val="00EB7FF7"/>
    <w:pPr>
      <w:pBdr>
        <w:top w:val="single" w:sz="8" w:space="1" w:color="BFBFBF" w:themeColor="background1" w:themeShade="BF"/>
        <w:left w:val="single" w:sz="8" w:space="4" w:color="BFBFBF" w:themeColor="background1" w:themeShade="BF"/>
        <w:bottom w:val="single" w:sz="8" w:space="1" w:color="BFBFBF" w:themeColor="background1" w:themeShade="BF"/>
        <w:right w:val="single" w:sz="8" w:space="4" w:color="BFBFBF" w:themeColor="background1" w:themeShade="BF"/>
      </w:pBdr>
      <w:shd w:val="clear" w:color="auto" w:fill="BFBFBF" w:themeFill="background1" w:themeFillShade="BF"/>
    </w:pPr>
    <w:rPr>
      <w:rFonts w:ascii="Arial Narrow" w:hAnsi="Arial Narrow"/>
      <w:b/>
    </w:rPr>
  </w:style>
  <w:style w:type="paragraph" w:styleId="ListParagraph">
    <w:name w:val="List Paragraph"/>
    <w:basedOn w:val="Normal"/>
    <w:uiPriority w:val="34"/>
    <w:qFormat/>
    <w:rsid w:val="00AC50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07B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80"/>
  </w:style>
  <w:style w:type="paragraph" w:styleId="Footer">
    <w:name w:val="footer"/>
    <w:basedOn w:val="Normal"/>
    <w:link w:val="FooterChar"/>
    <w:uiPriority w:val="99"/>
    <w:unhideWhenUsed/>
    <w:rsid w:val="006F4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80"/>
  </w:style>
  <w:style w:type="paragraph" w:styleId="BalloonText">
    <w:name w:val="Balloon Text"/>
    <w:basedOn w:val="Normal"/>
    <w:link w:val="BalloonTextChar"/>
    <w:uiPriority w:val="99"/>
    <w:semiHidden/>
    <w:unhideWhenUsed/>
    <w:rsid w:val="006F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Parameswari Ettiappan</cp:lastModifiedBy>
  <cp:revision>72</cp:revision>
  <cp:lastPrinted>2013-03-14T10:57:00Z</cp:lastPrinted>
  <dcterms:created xsi:type="dcterms:W3CDTF">2013-06-13T19:47:00Z</dcterms:created>
  <dcterms:modified xsi:type="dcterms:W3CDTF">2022-09-27T16:14:00Z</dcterms:modified>
</cp:coreProperties>
</file>