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5D125" w14:textId="77777777" w:rsidR="00EB20B6" w:rsidRDefault="00EB20B6" w:rsidP="00EB20B6">
      <w:pPr>
        <w:jc w:val="center"/>
        <w:rPr>
          <w:rFonts w:ascii="Algerian" w:hAnsi="Algerian"/>
          <w:sz w:val="80"/>
          <w:szCs w:val="80"/>
          <w:lang w:val="en-US"/>
        </w:rPr>
      </w:pPr>
      <w:r w:rsidRPr="00EB20B6">
        <w:rPr>
          <w:rFonts w:ascii="Algerian" w:hAnsi="Algerian"/>
          <w:sz w:val="80"/>
          <w:szCs w:val="80"/>
          <w:lang w:val="en-US"/>
        </w:rPr>
        <w:t>Daily Food</w:t>
      </w:r>
    </w:p>
    <w:p w14:paraId="539DA7F9" w14:textId="0083C277" w:rsidR="00EB20B6" w:rsidRDefault="00EB20B6" w:rsidP="00EB20B6">
      <w:pPr>
        <w:jc w:val="center"/>
        <w:rPr>
          <w:rFonts w:ascii="Algerian" w:hAnsi="Algerian"/>
          <w:sz w:val="40"/>
          <w:szCs w:val="40"/>
          <w:lang w:val="en-US"/>
        </w:rPr>
      </w:pPr>
      <w:r>
        <w:rPr>
          <w:rFonts w:ascii="Algerian" w:hAnsi="Algerian"/>
          <w:sz w:val="80"/>
          <w:szCs w:val="80"/>
          <w:lang w:val="en-US"/>
        </w:rPr>
        <w:t>In-take</w:t>
      </w:r>
      <w:r w:rsidRPr="00EB20B6">
        <w:rPr>
          <w:rFonts w:ascii="Algerian" w:hAnsi="Algerian"/>
          <w:sz w:val="80"/>
          <w:szCs w:val="80"/>
          <w:lang w:val="en-US"/>
        </w:rPr>
        <w:t xml:space="preserve"> Tracker</w:t>
      </w:r>
    </w:p>
    <w:p w14:paraId="31A61F35" w14:textId="77777777" w:rsidR="00EB20B6" w:rsidRPr="00EB20B6" w:rsidRDefault="00EB20B6" w:rsidP="00EB20B6">
      <w:pPr>
        <w:jc w:val="center"/>
        <w:rPr>
          <w:rFonts w:ascii="Algerian" w:hAnsi="Algerian"/>
          <w:sz w:val="40"/>
          <w:szCs w:val="40"/>
          <w:lang w:val="en-US"/>
        </w:rPr>
      </w:pPr>
    </w:p>
    <w:p w14:paraId="5878B553" w14:textId="369E6A0D" w:rsidR="00EB20B6" w:rsidRPr="00EB20B6" w:rsidRDefault="00EB20B6" w:rsidP="00EB20B6">
      <w:pPr>
        <w:rPr>
          <w:rFonts w:ascii="Arial Black" w:hAnsi="Arial Black"/>
          <w:sz w:val="40"/>
          <w:szCs w:val="40"/>
          <w:lang w:val="en-US"/>
        </w:rPr>
      </w:pPr>
      <w:proofErr w:type="gramStart"/>
      <w:r>
        <w:rPr>
          <w:rFonts w:ascii="Arial Black" w:hAnsi="Arial Black"/>
          <w:sz w:val="40"/>
          <w:szCs w:val="40"/>
          <w:lang w:val="en-US"/>
        </w:rPr>
        <w:t>Abstract :</w:t>
      </w:r>
      <w:proofErr w:type="gramEnd"/>
    </w:p>
    <w:p w14:paraId="046CA4CE" w14:textId="3873D5DB" w:rsidR="00EB20B6" w:rsidRDefault="00EB20B6" w:rsidP="00EB20B6">
      <w:pPr>
        <w:ind w:left="720"/>
        <w:rPr>
          <w:rFonts w:cstheme="minorHAnsi"/>
          <w:sz w:val="30"/>
          <w:szCs w:val="30"/>
          <w:lang w:val="en-US"/>
        </w:rPr>
      </w:pPr>
      <w:r w:rsidRPr="00EB20B6">
        <w:rPr>
          <w:rFonts w:cstheme="minorHAnsi"/>
          <w:sz w:val="30"/>
          <w:szCs w:val="30"/>
          <w:lang w:val="en-US"/>
        </w:rPr>
        <w:t>This project aims to create an interactive Daily Food Tracker where users can log their meals and monitor their nutritional intake. The application will feature a simple and intuitive interface, allowing users to input their food items and portion sizes. The tracker will analyze the nutritional content of the logged meals and provide insights based on dietary guidelines. Users will be able to view their daily, weekly, and monthly food consumption patterns and receive personalized recommendations to achieve their health goals.</w:t>
      </w:r>
    </w:p>
    <w:p w14:paraId="505CB8FA" w14:textId="77777777" w:rsidR="00EB20B6" w:rsidRPr="00EB20B6" w:rsidRDefault="00EB20B6" w:rsidP="00EB20B6">
      <w:pPr>
        <w:jc w:val="both"/>
        <w:rPr>
          <w:rFonts w:ascii="Arial Black" w:hAnsi="Arial Black" w:cstheme="minorHAnsi"/>
          <w:sz w:val="40"/>
          <w:szCs w:val="40"/>
        </w:rPr>
      </w:pPr>
      <w:proofErr w:type="gramStart"/>
      <w:r w:rsidRPr="00EB20B6">
        <w:rPr>
          <w:rFonts w:ascii="Arial Black" w:hAnsi="Arial Black" w:cstheme="minorHAnsi"/>
          <w:sz w:val="40"/>
          <w:szCs w:val="40"/>
        </w:rPr>
        <w:t>Requirements :</w:t>
      </w:r>
      <w:proofErr w:type="gramEnd"/>
    </w:p>
    <w:p w14:paraId="10312644" w14:textId="77777777" w:rsidR="00EB20B6" w:rsidRDefault="00EB20B6" w:rsidP="00EB20B6">
      <w:pPr>
        <w:pStyle w:val="ListParagraph"/>
        <w:numPr>
          <w:ilvl w:val="0"/>
          <w:numId w:val="1"/>
        </w:numPr>
        <w:jc w:val="both"/>
        <w:rPr>
          <w:rFonts w:cstheme="minorHAnsi"/>
          <w:sz w:val="30"/>
          <w:szCs w:val="30"/>
        </w:rPr>
      </w:pPr>
      <w:proofErr w:type="gramStart"/>
      <w:r w:rsidRPr="003822E9">
        <w:rPr>
          <w:rFonts w:cstheme="minorHAnsi"/>
          <w:sz w:val="30"/>
          <w:szCs w:val="30"/>
        </w:rPr>
        <w:t>Software :</w:t>
      </w:r>
      <w:proofErr w:type="gramEnd"/>
      <w:r w:rsidRPr="003822E9">
        <w:rPr>
          <w:rFonts w:cstheme="minorHAnsi"/>
          <w:sz w:val="30"/>
          <w:szCs w:val="30"/>
        </w:rPr>
        <w:t xml:space="preserve"> </w:t>
      </w:r>
    </w:p>
    <w:p w14:paraId="4895B134" w14:textId="77777777" w:rsidR="00EB20B6" w:rsidRDefault="00EB20B6" w:rsidP="00EB20B6">
      <w:pPr>
        <w:pStyle w:val="ListParagraph"/>
        <w:numPr>
          <w:ilvl w:val="1"/>
          <w:numId w:val="1"/>
        </w:numPr>
        <w:jc w:val="both"/>
        <w:rPr>
          <w:rFonts w:cstheme="minorHAnsi"/>
          <w:sz w:val="30"/>
          <w:szCs w:val="30"/>
        </w:rPr>
      </w:pPr>
      <w:r w:rsidRPr="003822E9">
        <w:rPr>
          <w:rFonts w:cstheme="minorHAnsi"/>
          <w:sz w:val="30"/>
          <w:szCs w:val="30"/>
        </w:rPr>
        <w:t>VS Code</w:t>
      </w:r>
    </w:p>
    <w:p w14:paraId="31BC0211" w14:textId="77777777" w:rsidR="00EB20B6" w:rsidRPr="003822E9" w:rsidRDefault="00EB20B6" w:rsidP="00EB20B6">
      <w:pPr>
        <w:pStyle w:val="ListParagraph"/>
        <w:numPr>
          <w:ilvl w:val="1"/>
          <w:numId w:val="1"/>
        </w:numPr>
        <w:jc w:val="both"/>
        <w:rPr>
          <w:rFonts w:cstheme="minorHAnsi"/>
          <w:sz w:val="30"/>
          <w:szCs w:val="30"/>
        </w:rPr>
      </w:pPr>
      <w:r>
        <w:rPr>
          <w:rFonts w:cstheme="minorHAnsi"/>
          <w:sz w:val="30"/>
          <w:szCs w:val="30"/>
        </w:rPr>
        <w:t>Figma</w:t>
      </w:r>
    </w:p>
    <w:p w14:paraId="14A8086A" w14:textId="77777777" w:rsidR="00EB20B6" w:rsidRDefault="00EB20B6" w:rsidP="00EB20B6">
      <w:pPr>
        <w:pStyle w:val="ListParagraph"/>
        <w:numPr>
          <w:ilvl w:val="0"/>
          <w:numId w:val="1"/>
        </w:numPr>
        <w:jc w:val="both"/>
        <w:rPr>
          <w:rFonts w:cstheme="minorHAnsi"/>
          <w:sz w:val="30"/>
          <w:szCs w:val="30"/>
        </w:rPr>
      </w:pPr>
      <w:proofErr w:type="gramStart"/>
      <w:r w:rsidRPr="003822E9">
        <w:rPr>
          <w:rFonts w:cstheme="minorHAnsi"/>
          <w:sz w:val="30"/>
          <w:szCs w:val="30"/>
        </w:rPr>
        <w:t>Languages :</w:t>
      </w:r>
      <w:proofErr w:type="gramEnd"/>
      <w:r w:rsidRPr="003822E9">
        <w:rPr>
          <w:rFonts w:cstheme="minorHAnsi"/>
          <w:sz w:val="30"/>
          <w:szCs w:val="30"/>
        </w:rPr>
        <w:t xml:space="preserve"> </w:t>
      </w:r>
    </w:p>
    <w:p w14:paraId="0D5793DE" w14:textId="77777777" w:rsidR="00EB20B6" w:rsidRDefault="00EB20B6" w:rsidP="00EB20B6">
      <w:pPr>
        <w:pStyle w:val="ListParagraph"/>
        <w:numPr>
          <w:ilvl w:val="1"/>
          <w:numId w:val="1"/>
        </w:numPr>
        <w:jc w:val="both"/>
        <w:rPr>
          <w:rFonts w:cstheme="minorHAnsi"/>
          <w:sz w:val="30"/>
          <w:szCs w:val="30"/>
        </w:rPr>
      </w:pPr>
      <w:r>
        <w:rPr>
          <w:rFonts w:cstheme="minorHAnsi"/>
          <w:sz w:val="30"/>
          <w:szCs w:val="30"/>
        </w:rPr>
        <w:t>HTML</w:t>
      </w:r>
    </w:p>
    <w:p w14:paraId="6EB64E27" w14:textId="77777777" w:rsidR="00EB20B6" w:rsidRDefault="00EB20B6" w:rsidP="00EB20B6">
      <w:pPr>
        <w:pStyle w:val="ListParagraph"/>
        <w:numPr>
          <w:ilvl w:val="1"/>
          <w:numId w:val="1"/>
        </w:numPr>
        <w:jc w:val="both"/>
        <w:rPr>
          <w:rFonts w:cstheme="minorHAnsi"/>
          <w:sz w:val="30"/>
          <w:szCs w:val="30"/>
        </w:rPr>
      </w:pPr>
      <w:r>
        <w:rPr>
          <w:rFonts w:cstheme="minorHAnsi"/>
          <w:sz w:val="30"/>
          <w:szCs w:val="30"/>
        </w:rPr>
        <w:t>CSS</w:t>
      </w:r>
    </w:p>
    <w:p w14:paraId="5333FD56" w14:textId="74227DE0" w:rsidR="00EB20B6" w:rsidRDefault="00EB20B6" w:rsidP="00EB20B6">
      <w:pPr>
        <w:pStyle w:val="ListParagraph"/>
        <w:numPr>
          <w:ilvl w:val="1"/>
          <w:numId w:val="1"/>
        </w:numPr>
        <w:jc w:val="both"/>
        <w:rPr>
          <w:rFonts w:cstheme="minorHAnsi"/>
          <w:sz w:val="30"/>
          <w:szCs w:val="30"/>
        </w:rPr>
      </w:pPr>
      <w:r w:rsidRPr="00EB20B6">
        <w:rPr>
          <w:rFonts w:cstheme="minorHAnsi"/>
          <w:sz w:val="30"/>
          <w:szCs w:val="30"/>
        </w:rPr>
        <w:t>JavaScript</w:t>
      </w:r>
    </w:p>
    <w:p w14:paraId="6A43E299" w14:textId="77777777" w:rsidR="00EB20B6" w:rsidRPr="00EB20B6" w:rsidRDefault="00EB20B6" w:rsidP="00EB20B6">
      <w:pPr>
        <w:jc w:val="both"/>
        <w:rPr>
          <w:rFonts w:cstheme="minorHAnsi"/>
          <w:sz w:val="30"/>
          <w:szCs w:val="30"/>
        </w:rPr>
      </w:pPr>
    </w:p>
    <w:p w14:paraId="0F036CB2" w14:textId="77777777" w:rsidR="00EB20B6" w:rsidRPr="00EB20B6" w:rsidRDefault="00EB20B6" w:rsidP="00EB20B6">
      <w:pPr>
        <w:rPr>
          <w:rFonts w:ascii="Arial Black" w:hAnsi="Arial Black" w:cstheme="minorHAnsi"/>
          <w:sz w:val="40"/>
          <w:szCs w:val="40"/>
        </w:rPr>
      </w:pPr>
      <w:r w:rsidRPr="00EB20B6">
        <w:rPr>
          <w:rFonts w:ascii="Arial Black" w:hAnsi="Arial Black" w:cstheme="minorHAnsi"/>
          <w:sz w:val="40"/>
          <w:szCs w:val="40"/>
        </w:rPr>
        <w:t xml:space="preserve">Design </w:t>
      </w:r>
      <w:proofErr w:type="gramStart"/>
      <w:r w:rsidRPr="00EB20B6">
        <w:rPr>
          <w:rFonts w:ascii="Arial Black" w:hAnsi="Arial Black" w:cstheme="minorHAnsi"/>
          <w:sz w:val="40"/>
          <w:szCs w:val="40"/>
        </w:rPr>
        <w:t>Link :</w:t>
      </w:r>
      <w:proofErr w:type="gramEnd"/>
    </w:p>
    <w:p w14:paraId="197D8E54" w14:textId="759C9124" w:rsidR="00EB20B6" w:rsidRPr="00EB20B6" w:rsidRDefault="00EB20B6" w:rsidP="00EB20B6">
      <w:pPr>
        <w:jc w:val="both"/>
        <w:rPr>
          <w:rFonts w:cstheme="minorHAnsi"/>
          <w:sz w:val="30"/>
          <w:szCs w:val="30"/>
        </w:rPr>
      </w:pPr>
      <w:hyperlink r:id="rId5" w:history="1">
        <w:r w:rsidRPr="00EB20B6">
          <w:rPr>
            <w:rStyle w:val="Hyperlink"/>
            <w:rFonts w:cstheme="minorHAnsi"/>
            <w:sz w:val="30"/>
            <w:szCs w:val="30"/>
          </w:rPr>
          <w:t>https://www.figma.com/design/iruR3uoNftH6Ictx45a00R/Untitled?node-id=0-1&amp;t=TAQSzTYlJaE7sFnN-1</w:t>
        </w:r>
      </w:hyperlink>
    </w:p>
    <w:sectPr w:rsidR="00EB20B6" w:rsidRPr="00EB20B6" w:rsidSect="00EB20B6">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97E0F"/>
    <w:multiLevelType w:val="hybridMultilevel"/>
    <w:tmpl w:val="B6A205B8"/>
    <w:lvl w:ilvl="0" w:tplc="99E679EC">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61208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0B6"/>
    <w:rsid w:val="000C51E8"/>
    <w:rsid w:val="005B66B0"/>
    <w:rsid w:val="00D13832"/>
    <w:rsid w:val="00EB20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44BF6"/>
  <w15:chartTrackingRefBased/>
  <w15:docId w15:val="{D33B6D26-98BC-41DD-8EA9-A3F21B528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0B6"/>
    <w:pPr>
      <w:ind w:left="720"/>
      <w:contextualSpacing/>
    </w:pPr>
  </w:style>
  <w:style w:type="character" w:styleId="Hyperlink">
    <w:name w:val="Hyperlink"/>
    <w:basedOn w:val="DefaultParagraphFont"/>
    <w:uiPriority w:val="99"/>
    <w:unhideWhenUsed/>
    <w:rsid w:val="00EB20B6"/>
    <w:rPr>
      <w:color w:val="0563C1" w:themeColor="hyperlink"/>
      <w:u w:val="single"/>
    </w:rPr>
  </w:style>
  <w:style w:type="character" w:styleId="UnresolvedMention">
    <w:name w:val="Unresolved Mention"/>
    <w:basedOn w:val="DefaultParagraphFont"/>
    <w:uiPriority w:val="99"/>
    <w:semiHidden/>
    <w:unhideWhenUsed/>
    <w:rsid w:val="00EB20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igma.com/design/iruR3uoNftH6Ictx45a00R/Untitled?node-id=0-1&amp;t=TAQSzTYlJaE7sFnN-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Bhavdeep</dc:creator>
  <cp:keywords/>
  <dc:description/>
  <cp:lastModifiedBy>Bhavdeep</cp:lastModifiedBy>
  <cp:revision>1</cp:revision>
  <dcterms:created xsi:type="dcterms:W3CDTF">2025-01-09T12:03:00Z</dcterms:created>
  <dcterms:modified xsi:type="dcterms:W3CDTF">2025-01-09T12:12:00Z</dcterms:modified>
</cp:coreProperties>
</file>