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EFE1" w14:textId="1262EB69" w:rsidR="00FD7791" w:rsidRDefault="008257F3" w:rsidP="008257F3">
      <w:r>
        <w:t xml:space="preserve">                                       </w:t>
      </w:r>
      <w:proofErr w:type="spellStart"/>
      <w:r>
        <w:t>DataNode</w:t>
      </w:r>
      <w:proofErr w:type="spellEnd"/>
      <w:r>
        <w:t xml:space="preserve"> Design and Implementation</w:t>
      </w:r>
    </w:p>
    <w:p w14:paraId="7C3E7759" w14:textId="77777777" w:rsidR="008257F3" w:rsidRDefault="008257F3" w:rsidP="008257F3"/>
    <w:p w14:paraId="14859F20" w14:textId="77777777" w:rsidR="008257F3" w:rsidRPr="008257F3" w:rsidRDefault="008257F3" w:rsidP="008257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57F3">
        <w:rPr>
          <w:rFonts w:ascii="Times New Roman" w:eastAsia="Times New Roman" w:hAnsi="Times New Roman" w:cs="Times New Roman"/>
          <w:b/>
          <w:bCs/>
          <w:kern w:val="0"/>
          <w:sz w:val="36"/>
          <w:szCs w:val="36"/>
          <w:lang w:eastAsia="en-IN"/>
          <w14:ligatures w14:val="none"/>
        </w:rPr>
        <w:t>1. Introduction</w:t>
      </w:r>
    </w:p>
    <w:p w14:paraId="65364D90" w14:textId="1DB84545" w:rsidR="008257F3" w:rsidRPr="008257F3" w:rsidRDefault="008257F3"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57F3">
        <w:rPr>
          <w:rFonts w:ascii="Times New Roman" w:eastAsia="Times New Roman" w:hAnsi="Times New Roman" w:cs="Times New Roman"/>
          <w:kern w:val="0"/>
          <w:lang w:eastAsia="en-IN"/>
          <w14:ligatures w14:val="none"/>
        </w:rPr>
        <w:t xml:space="preserve">The </w:t>
      </w:r>
      <w:proofErr w:type="spellStart"/>
      <w:r w:rsidRPr="008257F3">
        <w:rPr>
          <w:rFonts w:ascii="Times New Roman" w:eastAsia="Times New Roman" w:hAnsi="Times New Roman" w:cs="Times New Roman"/>
          <w:kern w:val="0"/>
          <w:lang w:eastAsia="en-IN"/>
          <w14:ligatures w14:val="none"/>
        </w:rPr>
        <w:t>DataNode</w:t>
      </w:r>
      <w:proofErr w:type="spellEnd"/>
      <w:r w:rsidRPr="008257F3">
        <w:rPr>
          <w:rFonts w:ascii="Times New Roman" w:eastAsia="Times New Roman" w:hAnsi="Times New Roman" w:cs="Times New Roman"/>
          <w:kern w:val="0"/>
          <w:lang w:eastAsia="en-IN"/>
          <w14:ligatures w14:val="none"/>
        </w:rPr>
        <w:t xml:space="preserve"> is </w:t>
      </w:r>
      <w:r w:rsidR="00C03229">
        <w:rPr>
          <w:rFonts w:ascii="Times New Roman" w:eastAsia="Times New Roman" w:hAnsi="Times New Roman" w:cs="Times New Roman"/>
          <w:kern w:val="0"/>
          <w:lang w:eastAsia="en-IN"/>
          <w14:ligatures w14:val="none"/>
        </w:rPr>
        <w:t>one of the</w:t>
      </w:r>
      <w:r w:rsidRPr="008257F3">
        <w:rPr>
          <w:rFonts w:ascii="Times New Roman" w:eastAsia="Times New Roman" w:hAnsi="Times New Roman" w:cs="Times New Roman"/>
          <w:kern w:val="0"/>
          <w:lang w:eastAsia="en-IN"/>
          <w14:ligatures w14:val="none"/>
        </w:rPr>
        <w:t xml:space="preserve"> core </w:t>
      </w:r>
      <w:proofErr w:type="gramStart"/>
      <w:r w:rsidRPr="008257F3">
        <w:rPr>
          <w:rFonts w:ascii="Times New Roman" w:eastAsia="Times New Roman" w:hAnsi="Times New Roman" w:cs="Times New Roman"/>
          <w:kern w:val="0"/>
          <w:lang w:eastAsia="en-IN"/>
          <w14:ligatures w14:val="none"/>
        </w:rPr>
        <w:t>component</w:t>
      </w:r>
      <w:proofErr w:type="gramEnd"/>
      <w:r w:rsidRPr="008257F3">
        <w:rPr>
          <w:rFonts w:ascii="Times New Roman" w:eastAsia="Times New Roman" w:hAnsi="Times New Roman" w:cs="Times New Roman"/>
          <w:kern w:val="0"/>
          <w:lang w:eastAsia="en-IN"/>
          <w14:ligatures w14:val="none"/>
        </w:rPr>
        <w:t xml:space="preserve"> of the distributed storage system </w:t>
      </w:r>
      <w:r w:rsidR="00C03229">
        <w:rPr>
          <w:rFonts w:ascii="Times New Roman" w:eastAsia="Times New Roman" w:hAnsi="Times New Roman" w:cs="Times New Roman"/>
          <w:kern w:val="0"/>
          <w:lang w:eastAsia="en-IN"/>
          <w14:ligatures w14:val="none"/>
        </w:rPr>
        <w:t xml:space="preserve">and is </w:t>
      </w:r>
      <w:r w:rsidRPr="008257F3">
        <w:rPr>
          <w:rFonts w:ascii="Times New Roman" w:eastAsia="Times New Roman" w:hAnsi="Times New Roman" w:cs="Times New Roman"/>
          <w:kern w:val="0"/>
          <w:lang w:eastAsia="en-IN"/>
          <w14:ligatures w14:val="none"/>
        </w:rPr>
        <w:t xml:space="preserve">responsible for managing and storing data blocks on local storage. It operates as a </w:t>
      </w:r>
      <w:proofErr w:type="spellStart"/>
      <w:r w:rsidRPr="008257F3">
        <w:rPr>
          <w:rFonts w:ascii="Times New Roman" w:eastAsia="Times New Roman" w:hAnsi="Times New Roman" w:cs="Times New Roman"/>
          <w:kern w:val="0"/>
          <w:lang w:eastAsia="en-IN"/>
          <w14:ligatures w14:val="none"/>
        </w:rPr>
        <w:t>gRPC</w:t>
      </w:r>
      <w:proofErr w:type="spellEnd"/>
      <w:r w:rsidRPr="008257F3">
        <w:rPr>
          <w:rFonts w:ascii="Times New Roman" w:eastAsia="Times New Roman" w:hAnsi="Times New Roman" w:cs="Times New Roman"/>
          <w:kern w:val="0"/>
          <w:lang w:eastAsia="en-IN"/>
          <w14:ligatures w14:val="none"/>
        </w:rPr>
        <w:t xml:space="preserve"> server and communicates with external components to ensure proper coordination and data reliability. In addition to handling storage operations, the </w:t>
      </w:r>
      <w:proofErr w:type="spellStart"/>
      <w:r w:rsidRPr="008257F3">
        <w:rPr>
          <w:rFonts w:ascii="Times New Roman" w:eastAsia="Times New Roman" w:hAnsi="Times New Roman" w:cs="Times New Roman"/>
          <w:kern w:val="0"/>
          <w:lang w:eastAsia="en-IN"/>
          <w14:ligatures w14:val="none"/>
        </w:rPr>
        <w:t>DataNode</w:t>
      </w:r>
      <w:proofErr w:type="spellEnd"/>
      <w:r w:rsidRPr="008257F3">
        <w:rPr>
          <w:rFonts w:ascii="Times New Roman" w:eastAsia="Times New Roman" w:hAnsi="Times New Roman" w:cs="Times New Roman"/>
          <w:kern w:val="0"/>
          <w:lang w:eastAsia="en-IN"/>
          <w14:ligatures w14:val="none"/>
        </w:rPr>
        <w:t xml:space="preserve"> periodically reports its status and availability through a heartbeat mechanism. This enables the system to maintain an updated view of storage nodes and their health.</w:t>
      </w:r>
    </w:p>
    <w:p w14:paraId="514A7FFB" w14:textId="77777777" w:rsidR="000801C3" w:rsidRPr="000801C3" w:rsidRDefault="000801C3" w:rsidP="000801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801C3">
        <w:rPr>
          <w:rFonts w:ascii="Times New Roman" w:eastAsia="Times New Roman" w:hAnsi="Times New Roman" w:cs="Times New Roman"/>
          <w:b/>
          <w:bCs/>
          <w:kern w:val="0"/>
          <w:sz w:val="36"/>
          <w:szCs w:val="36"/>
          <w:lang w:eastAsia="en-IN"/>
          <w14:ligatures w14:val="none"/>
        </w:rPr>
        <w:t xml:space="preserve">2. </w:t>
      </w:r>
      <w:proofErr w:type="spellStart"/>
      <w:r w:rsidRPr="000801C3">
        <w:rPr>
          <w:rFonts w:ascii="Times New Roman" w:eastAsia="Times New Roman" w:hAnsi="Times New Roman" w:cs="Times New Roman"/>
          <w:b/>
          <w:bCs/>
          <w:kern w:val="0"/>
          <w:sz w:val="36"/>
          <w:szCs w:val="36"/>
          <w:lang w:eastAsia="en-IN"/>
          <w14:ligatures w14:val="none"/>
        </w:rPr>
        <w:t>DataNode</w:t>
      </w:r>
      <w:proofErr w:type="spellEnd"/>
      <w:r w:rsidRPr="000801C3">
        <w:rPr>
          <w:rFonts w:ascii="Times New Roman" w:eastAsia="Times New Roman" w:hAnsi="Times New Roman" w:cs="Times New Roman"/>
          <w:b/>
          <w:bCs/>
          <w:kern w:val="0"/>
          <w:sz w:val="36"/>
          <w:szCs w:val="36"/>
          <w:lang w:eastAsia="en-IN"/>
          <w14:ligatures w14:val="none"/>
        </w:rPr>
        <w:t xml:space="preserve"> Initialization</w:t>
      </w:r>
    </w:p>
    <w:p w14:paraId="321CAA95" w14:textId="77777777" w:rsidR="000801C3" w:rsidRPr="000801C3" w:rsidRDefault="000801C3" w:rsidP="000801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 xml:space="preserve">When a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starts, it initializes a </w:t>
      </w:r>
      <w:proofErr w:type="spellStart"/>
      <w:r w:rsidRPr="000801C3">
        <w:rPr>
          <w:rFonts w:ascii="Times New Roman" w:eastAsia="Times New Roman" w:hAnsi="Times New Roman" w:cs="Times New Roman"/>
          <w:kern w:val="0"/>
          <w:lang w:eastAsia="en-IN"/>
          <w14:ligatures w14:val="none"/>
        </w:rPr>
        <w:t>gRPC</w:t>
      </w:r>
      <w:proofErr w:type="spellEnd"/>
      <w:r w:rsidRPr="000801C3">
        <w:rPr>
          <w:rFonts w:ascii="Times New Roman" w:eastAsia="Times New Roman" w:hAnsi="Times New Roman" w:cs="Times New Roman"/>
          <w:kern w:val="0"/>
          <w:lang w:eastAsia="en-IN"/>
          <w14:ligatures w14:val="none"/>
        </w:rPr>
        <w:t xml:space="preserve"> server on a configured port (for example, 50052) and prepares itself to handle incoming requests. It loads essential configuration parameters such as its hostname, port number, storage directory, and total storage capacity.</w:t>
      </w:r>
    </w:p>
    <w:p w14:paraId="10C8ED46" w14:textId="77777777" w:rsidR="000801C3" w:rsidRDefault="000801C3" w:rsidP="000801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 xml:space="preserve">If 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has been previously registered, it retrieves its stored node identifier from local storage. Otherwise, it initializes the identifier as an empty value. Once initialization is complete, 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is ready to proceed with the registration process and handle storage-related operations.</w:t>
      </w:r>
    </w:p>
    <w:p w14:paraId="16C0967D" w14:textId="77777777" w:rsidR="000801C3" w:rsidRDefault="000801C3" w:rsidP="000801C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B738E62" w14:textId="77777777" w:rsidR="000801C3" w:rsidRPr="000801C3" w:rsidRDefault="000801C3" w:rsidP="000801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801C3">
        <w:rPr>
          <w:rFonts w:ascii="Times New Roman" w:eastAsia="Times New Roman" w:hAnsi="Times New Roman" w:cs="Times New Roman"/>
          <w:b/>
          <w:bCs/>
          <w:kern w:val="0"/>
          <w:sz w:val="36"/>
          <w:szCs w:val="36"/>
          <w:lang w:eastAsia="en-IN"/>
          <w14:ligatures w14:val="none"/>
        </w:rPr>
        <w:t xml:space="preserve">3. </w:t>
      </w:r>
      <w:proofErr w:type="spellStart"/>
      <w:r w:rsidRPr="000801C3">
        <w:rPr>
          <w:rFonts w:ascii="Times New Roman" w:eastAsia="Times New Roman" w:hAnsi="Times New Roman" w:cs="Times New Roman"/>
          <w:b/>
          <w:bCs/>
          <w:kern w:val="0"/>
          <w:sz w:val="36"/>
          <w:szCs w:val="36"/>
          <w:lang w:eastAsia="en-IN"/>
          <w14:ligatures w14:val="none"/>
        </w:rPr>
        <w:t>DataNode</w:t>
      </w:r>
      <w:proofErr w:type="spellEnd"/>
      <w:r w:rsidRPr="000801C3">
        <w:rPr>
          <w:rFonts w:ascii="Times New Roman" w:eastAsia="Times New Roman" w:hAnsi="Times New Roman" w:cs="Times New Roman"/>
          <w:b/>
          <w:bCs/>
          <w:kern w:val="0"/>
          <w:sz w:val="36"/>
          <w:szCs w:val="36"/>
          <w:lang w:eastAsia="en-IN"/>
          <w14:ligatures w14:val="none"/>
        </w:rPr>
        <w:t xml:space="preserve"> Registration</w:t>
      </w:r>
    </w:p>
    <w:p w14:paraId="6B29ECDD" w14:textId="77777777" w:rsidR="000801C3" w:rsidRPr="000801C3" w:rsidRDefault="000801C3" w:rsidP="000801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 xml:space="preserve">After initialization, 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initiates a registration request to establish its identity within the system. During this process, it sends its node identifier (if available, otherwise an empty value), along with its hostname and port number.</w:t>
      </w:r>
    </w:p>
    <w:p w14:paraId="19A1A6F2" w14:textId="22FC00FF" w:rsidR="000801C3" w:rsidRPr="000801C3" w:rsidRDefault="000801C3" w:rsidP="000801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 xml:space="preserve">Based on this information, a unique identifier is either assigned (in the case of a new node) or validated (for an existing node). 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then stores this identifier locally and uses it for all future communications.</w:t>
      </w:r>
    </w:p>
    <w:p w14:paraId="0A97966A" w14:textId="440D5934" w:rsidR="000801C3" w:rsidRPr="000801C3" w:rsidRDefault="000801C3" w:rsidP="000801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4</w:t>
      </w:r>
      <w:r w:rsidRPr="000801C3">
        <w:rPr>
          <w:rFonts w:ascii="Times New Roman" w:eastAsia="Times New Roman" w:hAnsi="Times New Roman" w:cs="Times New Roman"/>
          <w:b/>
          <w:bCs/>
          <w:kern w:val="0"/>
          <w:sz w:val="36"/>
          <w:szCs w:val="36"/>
          <w:lang w:eastAsia="en-IN"/>
          <w14:ligatures w14:val="none"/>
        </w:rPr>
        <w:t>. Heartbeat Mechanism</w:t>
      </w:r>
    </w:p>
    <w:p w14:paraId="7472193A" w14:textId="77777777" w:rsidR="000801C3" w:rsidRPr="000801C3" w:rsidRDefault="000801C3" w:rsidP="000801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 xml:space="preserve">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uses its locally stored node identifier to send periodic heartbeat messages to the </w:t>
      </w:r>
      <w:proofErr w:type="spellStart"/>
      <w:r w:rsidRPr="000801C3">
        <w:rPr>
          <w:rFonts w:ascii="Times New Roman" w:eastAsia="Times New Roman" w:hAnsi="Times New Roman" w:cs="Times New Roman"/>
          <w:kern w:val="0"/>
          <w:lang w:eastAsia="en-IN"/>
          <w14:ligatures w14:val="none"/>
        </w:rPr>
        <w:t>NameNode</w:t>
      </w:r>
      <w:proofErr w:type="spellEnd"/>
      <w:r w:rsidRPr="000801C3">
        <w:rPr>
          <w:rFonts w:ascii="Times New Roman" w:eastAsia="Times New Roman" w:hAnsi="Times New Roman" w:cs="Times New Roman"/>
          <w:kern w:val="0"/>
          <w:lang w:eastAsia="en-IN"/>
          <w14:ligatures w14:val="none"/>
        </w:rPr>
        <w:t xml:space="preserve">. The heartbeat mechanism is used by 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to continuously communicate its status. At regular intervals (typically every 5 seconds), 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sends a heartbeat message containing its current state. This ensures that the system can monitor node availability and storage conditions in real time.</w:t>
      </w:r>
    </w:p>
    <w:p w14:paraId="583EB32A" w14:textId="77777777" w:rsidR="000801C3" w:rsidRPr="000801C3" w:rsidRDefault="000801C3" w:rsidP="000801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Each heartbeat message includes the following information:</w:t>
      </w:r>
    </w:p>
    <w:p w14:paraId="786C3E14" w14:textId="77777777" w:rsidR="000801C3" w:rsidRPr="000801C3" w:rsidRDefault="000801C3" w:rsidP="000801C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Node identifier (</w:t>
      </w:r>
      <w:proofErr w:type="spellStart"/>
      <w:r w:rsidRPr="000801C3">
        <w:rPr>
          <w:rFonts w:ascii="Times New Roman" w:eastAsia="Times New Roman" w:hAnsi="Times New Roman" w:cs="Times New Roman"/>
          <w:kern w:val="0"/>
          <w:lang w:eastAsia="en-IN"/>
          <w14:ligatures w14:val="none"/>
        </w:rPr>
        <w:t>node_id</w:t>
      </w:r>
      <w:proofErr w:type="spellEnd"/>
      <w:r w:rsidRPr="000801C3">
        <w:rPr>
          <w:rFonts w:ascii="Times New Roman" w:eastAsia="Times New Roman" w:hAnsi="Times New Roman" w:cs="Times New Roman"/>
          <w:kern w:val="0"/>
          <w:lang w:eastAsia="en-IN"/>
          <w14:ligatures w14:val="none"/>
        </w:rPr>
        <w:t xml:space="preserve">) </w:t>
      </w:r>
    </w:p>
    <w:p w14:paraId="6B966DB7" w14:textId="77777777" w:rsidR="000801C3" w:rsidRPr="000801C3" w:rsidRDefault="000801C3" w:rsidP="000801C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 xml:space="preserve">Used storage space </w:t>
      </w:r>
    </w:p>
    <w:p w14:paraId="04FBE76A" w14:textId="77777777" w:rsidR="000801C3" w:rsidRPr="000801C3" w:rsidRDefault="000801C3" w:rsidP="000801C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lastRenderedPageBreak/>
        <w:t xml:space="preserve">Available storage space </w:t>
      </w:r>
    </w:p>
    <w:p w14:paraId="4EE99091" w14:textId="77777777" w:rsidR="000801C3" w:rsidRPr="000801C3" w:rsidRDefault="000801C3" w:rsidP="000801C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 xml:space="preserve">Timestamp (in UTC) </w:t>
      </w:r>
    </w:p>
    <w:p w14:paraId="715BFA51" w14:textId="77777777" w:rsidR="000801C3" w:rsidRPr="000801C3" w:rsidRDefault="000801C3" w:rsidP="000801C3">
      <w:pPr>
        <w:spacing w:before="100" w:beforeAutospacing="1" w:after="100" w:afterAutospacing="1" w:line="240" w:lineRule="auto"/>
        <w:rPr>
          <w:rFonts w:ascii="Times New Roman" w:eastAsia="Times New Roman" w:hAnsi="Times New Roman" w:cs="Times New Roman"/>
          <w:kern w:val="0"/>
          <w:lang w:eastAsia="en-IN"/>
          <w14:ligatures w14:val="none"/>
        </w:rPr>
      </w:pPr>
      <w:r w:rsidRPr="000801C3">
        <w:rPr>
          <w:rFonts w:ascii="Times New Roman" w:eastAsia="Times New Roman" w:hAnsi="Times New Roman" w:cs="Times New Roman"/>
          <w:kern w:val="0"/>
          <w:lang w:eastAsia="en-IN"/>
          <w14:ligatures w14:val="none"/>
        </w:rPr>
        <w:t xml:space="preserve">After sending the heartbeat, 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waits for an acknowledgement. If any updates are received, the </w:t>
      </w:r>
      <w:proofErr w:type="spellStart"/>
      <w:r w:rsidRPr="000801C3">
        <w:rPr>
          <w:rFonts w:ascii="Times New Roman" w:eastAsia="Times New Roman" w:hAnsi="Times New Roman" w:cs="Times New Roman"/>
          <w:kern w:val="0"/>
          <w:lang w:eastAsia="en-IN"/>
          <w14:ligatures w14:val="none"/>
        </w:rPr>
        <w:t>DataNode</w:t>
      </w:r>
      <w:proofErr w:type="spellEnd"/>
      <w:r w:rsidRPr="000801C3">
        <w:rPr>
          <w:rFonts w:ascii="Times New Roman" w:eastAsia="Times New Roman" w:hAnsi="Times New Roman" w:cs="Times New Roman"/>
          <w:kern w:val="0"/>
          <w:lang w:eastAsia="en-IN"/>
          <w14:ligatures w14:val="none"/>
        </w:rPr>
        <w:t xml:space="preserve"> updates its local state accordingly.</w:t>
      </w:r>
    </w:p>
    <w:p w14:paraId="4E592CA9" w14:textId="77777777" w:rsidR="008257F3" w:rsidRDefault="008257F3"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B12FECD" w14:textId="77777777" w:rsidR="008257F3" w:rsidRPr="008257F3" w:rsidRDefault="008257F3" w:rsidP="008257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257F3">
        <w:rPr>
          <w:rFonts w:ascii="Times New Roman" w:eastAsia="Times New Roman" w:hAnsi="Times New Roman" w:cs="Times New Roman"/>
          <w:b/>
          <w:bCs/>
          <w:kern w:val="0"/>
          <w:sz w:val="36"/>
          <w:szCs w:val="36"/>
          <w:lang w:eastAsia="en-IN"/>
          <w14:ligatures w14:val="none"/>
        </w:rPr>
        <w:t>5. Storage Management</w:t>
      </w:r>
    </w:p>
    <w:p w14:paraId="72C5C653" w14:textId="77777777" w:rsidR="008257F3" w:rsidRPr="008257F3" w:rsidRDefault="008257F3"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57F3">
        <w:rPr>
          <w:rFonts w:ascii="Times New Roman" w:eastAsia="Times New Roman" w:hAnsi="Times New Roman" w:cs="Times New Roman"/>
          <w:kern w:val="0"/>
          <w:lang w:eastAsia="en-IN"/>
          <w14:ligatures w14:val="none"/>
        </w:rPr>
        <w:t xml:space="preserve">The </w:t>
      </w:r>
      <w:proofErr w:type="spellStart"/>
      <w:r w:rsidRPr="008257F3">
        <w:rPr>
          <w:rFonts w:ascii="Times New Roman" w:eastAsia="Times New Roman" w:hAnsi="Times New Roman" w:cs="Times New Roman"/>
          <w:kern w:val="0"/>
          <w:lang w:eastAsia="en-IN"/>
          <w14:ligatures w14:val="none"/>
        </w:rPr>
        <w:t>DataNode</w:t>
      </w:r>
      <w:proofErr w:type="spellEnd"/>
      <w:r w:rsidRPr="008257F3">
        <w:rPr>
          <w:rFonts w:ascii="Times New Roman" w:eastAsia="Times New Roman" w:hAnsi="Times New Roman" w:cs="Times New Roman"/>
          <w:kern w:val="0"/>
          <w:lang w:eastAsia="en-IN"/>
          <w14:ligatures w14:val="none"/>
        </w:rPr>
        <w:t xml:space="preserve"> is responsible for managing its local storage space efficiently. It uses a designated root directory where all data blocks are stored as individual files. The system keeps track of total capacity, used space, and available space, which are continuously updated and reported through heartbeats.</w:t>
      </w:r>
    </w:p>
    <w:p w14:paraId="285665C6" w14:textId="77777777" w:rsidR="008257F3" w:rsidRPr="008257F3" w:rsidRDefault="008257F3"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57F3">
        <w:rPr>
          <w:rFonts w:ascii="Times New Roman" w:eastAsia="Times New Roman" w:hAnsi="Times New Roman" w:cs="Times New Roman"/>
          <w:kern w:val="0"/>
          <w:lang w:eastAsia="en-IN"/>
          <w14:ligatures w14:val="none"/>
        </w:rPr>
        <w:t xml:space="preserve">This approach allows the </w:t>
      </w:r>
      <w:proofErr w:type="spellStart"/>
      <w:r w:rsidRPr="008257F3">
        <w:rPr>
          <w:rFonts w:ascii="Times New Roman" w:eastAsia="Times New Roman" w:hAnsi="Times New Roman" w:cs="Times New Roman"/>
          <w:kern w:val="0"/>
          <w:lang w:eastAsia="en-IN"/>
          <w14:ligatures w14:val="none"/>
        </w:rPr>
        <w:t>DataNode</w:t>
      </w:r>
      <w:proofErr w:type="spellEnd"/>
      <w:r w:rsidRPr="008257F3">
        <w:rPr>
          <w:rFonts w:ascii="Times New Roman" w:eastAsia="Times New Roman" w:hAnsi="Times New Roman" w:cs="Times New Roman"/>
          <w:kern w:val="0"/>
          <w:lang w:eastAsia="en-IN"/>
          <w14:ligatures w14:val="none"/>
        </w:rPr>
        <w:t xml:space="preserve"> to make informed decisions about accepting new data and ensures that storage limits are respected. By maintaining accurate storage metadata, the </w:t>
      </w:r>
      <w:proofErr w:type="spellStart"/>
      <w:r w:rsidRPr="008257F3">
        <w:rPr>
          <w:rFonts w:ascii="Times New Roman" w:eastAsia="Times New Roman" w:hAnsi="Times New Roman" w:cs="Times New Roman"/>
          <w:kern w:val="0"/>
          <w:lang w:eastAsia="en-IN"/>
          <w14:ligatures w14:val="none"/>
        </w:rPr>
        <w:t>DataNode</w:t>
      </w:r>
      <w:proofErr w:type="spellEnd"/>
      <w:r w:rsidRPr="008257F3">
        <w:rPr>
          <w:rFonts w:ascii="Times New Roman" w:eastAsia="Times New Roman" w:hAnsi="Times New Roman" w:cs="Times New Roman"/>
          <w:kern w:val="0"/>
          <w:lang w:eastAsia="en-IN"/>
          <w14:ligatures w14:val="none"/>
        </w:rPr>
        <w:t xml:space="preserve"> contributes to efficient overall system operation.</w:t>
      </w:r>
    </w:p>
    <w:p w14:paraId="79699841" w14:textId="77777777" w:rsidR="008257F3" w:rsidRDefault="008257F3"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1D1A560" w14:textId="77777777" w:rsidR="000E72EF" w:rsidRPr="000E72EF" w:rsidRDefault="000E72EF" w:rsidP="000E72E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E72EF">
        <w:rPr>
          <w:rFonts w:ascii="Times New Roman" w:eastAsia="Times New Roman" w:hAnsi="Times New Roman" w:cs="Times New Roman"/>
          <w:b/>
          <w:bCs/>
          <w:kern w:val="0"/>
          <w:sz w:val="36"/>
          <w:szCs w:val="36"/>
          <w:lang w:eastAsia="en-IN"/>
          <w14:ligatures w14:val="none"/>
        </w:rPr>
        <w:t>6. Block Write Handling</w:t>
      </w:r>
    </w:p>
    <w:p w14:paraId="02C21704" w14:textId="77777777" w:rsidR="000E72EF" w:rsidRPr="000E72EF" w:rsidRDefault="000E72EF" w:rsidP="000E72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0E72EF">
        <w:rPr>
          <w:rFonts w:ascii="Times New Roman" w:eastAsia="Times New Roman" w:hAnsi="Times New Roman" w:cs="Times New Roman"/>
          <w:kern w:val="0"/>
          <w:lang w:eastAsia="en-IN"/>
          <w14:ligatures w14:val="none"/>
        </w:rPr>
        <w:t xml:space="preserve">The </w:t>
      </w:r>
      <w:proofErr w:type="spellStart"/>
      <w:r w:rsidRPr="000E72EF">
        <w:rPr>
          <w:rFonts w:ascii="Times New Roman" w:eastAsia="Times New Roman" w:hAnsi="Times New Roman" w:cs="Times New Roman"/>
          <w:kern w:val="0"/>
          <w:lang w:eastAsia="en-IN"/>
          <w14:ligatures w14:val="none"/>
        </w:rPr>
        <w:t>DataNode</w:t>
      </w:r>
      <w:proofErr w:type="spellEnd"/>
      <w:r w:rsidRPr="000E72EF">
        <w:rPr>
          <w:rFonts w:ascii="Times New Roman" w:eastAsia="Times New Roman" w:hAnsi="Times New Roman" w:cs="Times New Roman"/>
          <w:kern w:val="0"/>
          <w:lang w:eastAsia="en-IN"/>
          <w14:ligatures w14:val="none"/>
        </w:rPr>
        <w:t xml:space="preserve"> is responsible for receiving client write requests and storing data blocks in its local storage. It supports two modes of operation based on how the write requests are issued.</w:t>
      </w:r>
    </w:p>
    <w:p w14:paraId="6AF99E56" w14:textId="77777777" w:rsidR="000E72EF" w:rsidRPr="000E72EF" w:rsidRDefault="000E72EF" w:rsidP="000E72EF">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IN"/>
          <w14:ligatures w14:val="none"/>
        </w:rPr>
      </w:pPr>
      <w:r w:rsidRPr="000E72EF">
        <w:rPr>
          <w:rFonts w:ascii="Times New Roman" w:eastAsia="Times New Roman" w:hAnsi="Times New Roman" w:cs="Times New Roman"/>
          <w:b/>
          <w:bCs/>
          <w:kern w:val="0"/>
          <w:sz w:val="27"/>
          <w:szCs w:val="27"/>
          <w:lang w:eastAsia="en-IN"/>
          <w14:ligatures w14:val="none"/>
        </w:rPr>
        <w:t>6.1 Single Write</w:t>
      </w:r>
    </w:p>
    <w:p w14:paraId="053C37B1" w14:textId="77777777" w:rsidR="000E72EF" w:rsidRPr="000E72EF" w:rsidRDefault="000E72EF" w:rsidP="000E72EF">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0E72EF">
        <w:rPr>
          <w:rFonts w:ascii="Times New Roman" w:eastAsia="Times New Roman" w:hAnsi="Times New Roman" w:cs="Times New Roman"/>
          <w:kern w:val="0"/>
          <w:lang w:eastAsia="en-IN"/>
          <w14:ligatures w14:val="none"/>
        </w:rPr>
        <w:t xml:space="preserve">In the single write mode, the </w:t>
      </w:r>
      <w:proofErr w:type="spellStart"/>
      <w:r w:rsidRPr="000E72EF">
        <w:rPr>
          <w:rFonts w:ascii="Times New Roman" w:eastAsia="Times New Roman" w:hAnsi="Times New Roman" w:cs="Times New Roman"/>
          <w:kern w:val="0"/>
          <w:lang w:eastAsia="en-IN"/>
          <w14:ligatures w14:val="none"/>
        </w:rPr>
        <w:t>DataNode</w:t>
      </w:r>
      <w:proofErr w:type="spellEnd"/>
      <w:r w:rsidRPr="000E72EF">
        <w:rPr>
          <w:rFonts w:ascii="Times New Roman" w:eastAsia="Times New Roman" w:hAnsi="Times New Roman" w:cs="Times New Roman"/>
          <w:kern w:val="0"/>
          <w:lang w:eastAsia="en-IN"/>
          <w14:ligatures w14:val="none"/>
        </w:rPr>
        <w:t xml:space="preserve"> processes one block at a time. Each block is written to disk sequentially, and once the write is successful, an acknowledgement is sent back to the requester. This approach ensures reliability and straightforward execution.</w:t>
      </w:r>
    </w:p>
    <w:p w14:paraId="723141D0" w14:textId="77777777" w:rsidR="000E72EF" w:rsidRPr="000E72EF" w:rsidRDefault="000E72EF" w:rsidP="000E72EF">
      <w:pPr>
        <w:spacing w:before="100" w:beforeAutospacing="1" w:after="100" w:afterAutospacing="1" w:line="240" w:lineRule="auto"/>
        <w:ind w:left="720"/>
        <w:outlineLvl w:val="2"/>
        <w:rPr>
          <w:rFonts w:ascii="Times New Roman" w:eastAsia="Times New Roman" w:hAnsi="Times New Roman" w:cs="Times New Roman"/>
          <w:b/>
          <w:bCs/>
          <w:kern w:val="0"/>
          <w:sz w:val="27"/>
          <w:szCs w:val="27"/>
          <w:lang w:eastAsia="en-IN"/>
          <w14:ligatures w14:val="none"/>
        </w:rPr>
      </w:pPr>
      <w:r w:rsidRPr="000E72EF">
        <w:rPr>
          <w:rFonts w:ascii="Times New Roman" w:eastAsia="Times New Roman" w:hAnsi="Times New Roman" w:cs="Times New Roman"/>
          <w:b/>
          <w:bCs/>
          <w:kern w:val="0"/>
          <w:sz w:val="27"/>
          <w:szCs w:val="27"/>
          <w:lang w:eastAsia="en-IN"/>
          <w14:ligatures w14:val="none"/>
        </w:rPr>
        <w:t>6.2 Parallel Write</w:t>
      </w:r>
    </w:p>
    <w:p w14:paraId="66B6B176" w14:textId="77777777" w:rsidR="000E72EF" w:rsidRPr="000E72EF" w:rsidRDefault="000E72EF" w:rsidP="000E72EF">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0E72EF">
        <w:rPr>
          <w:rFonts w:ascii="Times New Roman" w:eastAsia="Times New Roman" w:hAnsi="Times New Roman" w:cs="Times New Roman"/>
          <w:kern w:val="0"/>
          <w:lang w:eastAsia="en-IN"/>
          <w14:ligatures w14:val="none"/>
        </w:rPr>
        <w:t xml:space="preserve">In the parallel write mode, the </w:t>
      </w:r>
      <w:proofErr w:type="spellStart"/>
      <w:r w:rsidRPr="000E72EF">
        <w:rPr>
          <w:rFonts w:ascii="Times New Roman" w:eastAsia="Times New Roman" w:hAnsi="Times New Roman" w:cs="Times New Roman"/>
          <w:kern w:val="0"/>
          <w:lang w:eastAsia="en-IN"/>
          <w14:ligatures w14:val="none"/>
        </w:rPr>
        <w:t>DataNode</w:t>
      </w:r>
      <w:proofErr w:type="spellEnd"/>
      <w:r w:rsidRPr="000E72EF">
        <w:rPr>
          <w:rFonts w:ascii="Times New Roman" w:eastAsia="Times New Roman" w:hAnsi="Times New Roman" w:cs="Times New Roman"/>
          <w:kern w:val="0"/>
          <w:lang w:eastAsia="en-IN"/>
          <w14:ligatures w14:val="none"/>
        </w:rPr>
        <w:t xml:space="preserve"> handles multiple write requests concurrently. Multiple blocks are written simultaneously, and acknowledgements are processed asynchronously. This improves throughput and significantly reduces the time required for large data transfers.</w:t>
      </w:r>
    </w:p>
    <w:p w14:paraId="09C2E119" w14:textId="77777777" w:rsidR="000E72EF" w:rsidRPr="000E72EF" w:rsidRDefault="000E72EF" w:rsidP="000E72EF">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r w:rsidRPr="000E72EF">
        <w:rPr>
          <w:rFonts w:ascii="Times New Roman" w:eastAsia="Times New Roman" w:hAnsi="Times New Roman" w:cs="Times New Roman"/>
          <w:kern w:val="0"/>
          <w:lang w:eastAsia="en-IN"/>
          <w14:ligatures w14:val="none"/>
        </w:rPr>
        <w:t>In both cases, a block is acknowledged only after it has been successfully written to disk, ensuring data reliability and consistency.</w:t>
      </w:r>
    </w:p>
    <w:p w14:paraId="422CB9F1" w14:textId="52BF49C6" w:rsidR="008257F3" w:rsidRPr="008257F3" w:rsidRDefault="000E72EF" w:rsidP="008257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7</w:t>
      </w:r>
      <w:r w:rsidR="008257F3" w:rsidRPr="008257F3">
        <w:rPr>
          <w:rFonts w:ascii="Times New Roman" w:eastAsia="Times New Roman" w:hAnsi="Times New Roman" w:cs="Times New Roman"/>
          <w:b/>
          <w:bCs/>
          <w:kern w:val="0"/>
          <w:sz w:val="36"/>
          <w:szCs w:val="36"/>
          <w:lang w:eastAsia="en-IN"/>
          <w14:ligatures w14:val="none"/>
        </w:rPr>
        <w:t>. Logging and Monitoring</w:t>
      </w:r>
    </w:p>
    <w:p w14:paraId="48E6305C" w14:textId="2B3B3BC7" w:rsidR="008257F3" w:rsidRPr="008257F3" w:rsidRDefault="008257F3"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57F3">
        <w:rPr>
          <w:rFonts w:ascii="Times New Roman" w:eastAsia="Times New Roman" w:hAnsi="Times New Roman" w:cs="Times New Roman"/>
          <w:kern w:val="0"/>
          <w:lang w:eastAsia="en-IN"/>
          <w14:ligatures w14:val="none"/>
        </w:rPr>
        <w:t xml:space="preserve">The </w:t>
      </w:r>
      <w:proofErr w:type="spellStart"/>
      <w:r w:rsidRPr="008257F3">
        <w:rPr>
          <w:rFonts w:ascii="Times New Roman" w:eastAsia="Times New Roman" w:hAnsi="Times New Roman" w:cs="Times New Roman"/>
          <w:kern w:val="0"/>
          <w:lang w:eastAsia="en-IN"/>
          <w14:ligatures w14:val="none"/>
        </w:rPr>
        <w:t>DataNode</w:t>
      </w:r>
      <w:proofErr w:type="spellEnd"/>
      <w:r w:rsidRPr="008257F3">
        <w:rPr>
          <w:rFonts w:ascii="Times New Roman" w:eastAsia="Times New Roman" w:hAnsi="Times New Roman" w:cs="Times New Roman"/>
          <w:kern w:val="0"/>
          <w:lang w:eastAsia="en-IN"/>
          <w14:ligatures w14:val="none"/>
        </w:rPr>
        <w:t xml:space="preserve"> </w:t>
      </w:r>
      <w:r w:rsidR="000E72EF">
        <w:rPr>
          <w:rFonts w:ascii="Times New Roman" w:eastAsia="Times New Roman" w:hAnsi="Times New Roman" w:cs="Times New Roman"/>
          <w:kern w:val="0"/>
          <w:lang w:eastAsia="en-IN"/>
          <w14:ligatures w14:val="none"/>
        </w:rPr>
        <w:t xml:space="preserve">also </w:t>
      </w:r>
      <w:r w:rsidRPr="008257F3">
        <w:rPr>
          <w:rFonts w:ascii="Times New Roman" w:eastAsia="Times New Roman" w:hAnsi="Times New Roman" w:cs="Times New Roman"/>
          <w:kern w:val="0"/>
          <w:lang w:eastAsia="en-IN"/>
          <w14:ligatures w14:val="none"/>
        </w:rPr>
        <w:t xml:space="preserve">maintains </w:t>
      </w:r>
      <w:r w:rsidR="000E72EF">
        <w:rPr>
          <w:rFonts w:ascii="Times New Roman" w:eastAsia="Times New Roman" w:hAnsi="Times New Roman" w:cs="Times New Roman"/>
          <w:kern w:val="0"/>
          <w:lang w:eastAsia="en-IN"/>
          <w14:ligatures w14:val="none"/>
        </w:rPr>
        <w:t>two</w:t>
      </w:r>
      <w:r w:rsidRPr="008257F3">
        <w:rPr>
          <w:rFonts w:ascii="Times New Roman" w:eastAsia="Times New Roman" w:hAnsi="Times New Roman" w:cs="Times New Roman"/>
          <w:kern w:val="0"/>
          <w:lang w:eastAsia="en-IN"/>
          <w14:ligatures w14:val="none"/>
        </w:rPr>
        <w:t xml:space="preserve"> log file</w:t>
      </w:r>
      <w:r w:rsidR="000E72EF">
        <w:rPr>
          <w:rFonts w:ascii="Times New Roman" w:eastAsia="Times New Roman" w:hAnsi="Times New Roman" w:cs="Times New Roman"/>
          <w:kern w:val="0"/>
          <w:lang w:eastAsia="en-IN"/>
          <w14:ligatures w14:val="none"/>
        </w:rPr>
        <w:t>s namely</w:t>
      </w:r>
      <w:r w:rsidRPr="008257F3">
        <w:rPr>
          <w:rFonts w:ascii="Times New Roman" w:eastAsia="Times New Roman" w:hAnsi="Times New Roman" w:cs="Times New Roman"/>
          <w:kern w:val="0"/>
          <w:lang w:eastAsia="en-IN"/>
          <w14:ligatures w14:val="none"/>
        </w:rPr>
        <w:t xml:space="preserve"> </w:t>
      </w:r>
      <w:r w:rsidR="000E72EF" w:rsidRPr="000E72EF">
        <w:rPr>
          <w:rFonts w:ascii="Californian FB" w:eastAsia="Times New Roman" w:hAnsi="Californian FB" w:cs="Times New Roman"/>
          <w:kern w:val="0"/>
          <w:lang w:eastAsia="en-IN"/>
          <w14:ligatures w14:val="none"/>
        </w:rPr>
        <w:t>datanode.log</w:t>
      </w:r>
      <w:r w:rsidR="000E72EF">
        <w:rPr>
          <w:rFonts w:ascii="Times New Roman" w:eastAsia="Times New Roman" w:hAnsi="Times New Roman" w:cs="Times New Roman"/>
          <w:kern w:val="0"/>
          <w:lang w:eastAsia="en-IN"/>
          <w14:ligatures w14:val="none"/>
        </w:rPr>
        <w:t xml:space="preserve"> and </w:t>
      </w:r>
      <w:r w:rsidR="000E72EF" w:rsidRPr="000E72EF">
        <w:rPr>
          <w:rFonts w:ascii="Californian FB" w:eastAsia="Times New Roman" w:hAnsi="Californian FB" w:cs="Times New Roman"/>
          <w:kern w:val="0"/>
          <w:lang w:eastAsia="en-IN"/>
          <w14:ligatures w14:val="none"/>
        </w:rPr>
        <w:t>write_throughput.log</w:t>
      </w:r>
      <w:r w:rsidRPr="008257F3">
        <w:rPr>
          <w:rFonts w:ascii="Times New Roman" w:eastAsia="Times New Roman" w:hAnsi="Times New Roman" w:cs="Times New Roman"/>
          <w:kern w:val="0"/>
          <w:lang w:eastAsia="en-IN"/>
          <w14:ligatures w14:val="none"/>
        </w:rPr>
        <w:t xml:space="preserve"> that records important events during its operation. These logs include heartbeat transmissions, identifier updates, block write activities, and any encountered errors.</w:t>
      </w:r>
    </w:p>
    <w:p w14:paraId="41DA2325" w14:textId="77777777" w:rsidR="008257F3" w:rsidRPr="008257F3" w:rsidRDefault="008257F3"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8257F3">
        <w:rPr>
          <w:rFonts w:ascii="Times New Roman" w:eastAsia="Times New Roman" w:hAnsi="Times New Roman" w:cs="Times New Roman"/>
          <w:kern w:val="0"/>
          <w:lang w:eastAsia="en-IN"/>
          <w14:ligatures w14:val="none"/>
        </w:rPr>
        <w:lastRenderedPageBreak/>
        <w:t xml:space="preserve">Logging plays a crucial role in debugging and monitoring, providing visibility into the internal workings of the </w:t>
      </w:r>
      <w:proofErr w:type="spellStart"/>
      <w:r w:rsidRPr="008257F3">
        <w:rPr>
          <w:rFonts w:ascii="Times New Roman" w:eastAsia="Times New Roman" w:hAnsi="Times New Roman" w:cs="Times New Roman"/>
          <w:kern w:val="0"/>
          <w:lang w:eastAsia="en-IN"/>
          <w14:ligatures w14:val="none"/>
        </w:rPr>
        <w:t>DataNode</w:t>
      </w:r>
      <w:proofErr w:type="spellEnd"/>
      <w:r w:rsidRPr="008257F3">
        <w:rPr>
          <w:rFonts w:ascii="Times New Roman" w:eastAsia="Times New Roman" w:hAnsi="Times New Roman" w:cs="Times New Roman"/>
          <w:kern w:val="0"/>
          <w:lang w:eastAsia="en-IN"/>
          <w14:ligatures w14:val="none"/>
        </w:rPr>
        <w:t xml:space="preserve"> and helping diagnose issues when they arise.</w:t>
      </w:r>
    </w:p>
    <w:p w14:paraId="2D8F09F1" w14:textId="77777777" w:rsidR="008257F3" w:rsidRDefault="008257F3"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2E847A6" w14:textId="437D95F5" w:rsidR="00142459" w:rsidRPr="00142459" w:rsidRDefault="00F60FD5" w:rsidP="0014245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t>8</w:t>
      </w:r>
      <w:r w:rsidR="00142459" w:rsidRPr="00142459">
        <w:rPr>
          <w:rFonts w:ascii="Times New Roman" w:eastAsia="Times New Roman" w:hAnsi="Times New Roman" w:cs="Times New Roman"/>
          <w:b/>
          <w:bCs/>
          <w:kern w:val="0"/>
          <w:sz w:val="36"/>
          <w:szCs w:val="36"/>
          <w:lang w:eastAsia="en-IN"/>
          <w14:ligatures w14:val="none"/>
        </w:rPr>
        <w:t>. Fault Handling and Retry Mechanism</w:t>
      </w:r>
    </w:p>
    <w:p w14:paraId="0411A212" w14:textId="77777777" w:rsidR="00142459" w:rsidRPr="00142459" w:rsidRDefault="00142459" w:rsidP="001424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2459">
        <w:rPr>
          <w:rFonts w:ascii="Times New Roman" w:eastAsia="Times New Roman" w:hAnsi="Times New Roman" w:cs="Times New Roman"/>
          <w:kern w:val="0"/>
          <w:lang w:eastAsia="en-IN"/>
          <w14:ligatures w14:val="none"/>
        </w:rPr>
        <w:t xml:space="preserve">The </w:t>
      </w:r>
      <w:proofErr w:type="spellStart"/>
      <w:r w:rsidRPr="00142459">
        <w:rPr>
          <w:rFonts w:ascii="Times New Roman" w:eastAsia="Times New Roman" w:hAnsi="Times New Roman" w:cs="Times New Roman"/>
          <w:kern w:val="0"/>
          <w:lang w:eastAsia="en-IN"/>
          <w14:ligatures w14:val="none"/>
        </w:rPr>
        <w:t>DataNode</w:t>
      </w:r>
      <w:proofErr w:type="spellEnd"/>
      <w:r w:rsidRPr="00142459">
        <w:rPr>
          <w:rFonts w:ascii="Times New Roman" w:eastAsia="Times New Roman" w:hAnsi="Times New Roman" w:cs="Times New Roman"/>
          <w:kern w:val="0"/>
          <w:lang w:eastAsia="en-IN"/>
          <w14:ligatures w14:val="none"/>
        </w:rPr>
        <w:t xml:space="preserve"> uses an exponential backoff retry mechanism to handle communication failures during heartbeat and registration. If a request does not receive a response, it retries up to five times within a 90-second window, with increasing delays between attempts (e.g., after 5s, 10s, 20s, 25s, and 30s).</w:t>
      </w:r>
    </w:p>
    <w:p w14:paraId="33833C32" w14:textId="6F61201F" w:rsidR="00142459" w:rsidRPr="00142459" w:rsidRDefault="00142459" w:rsidP="0014245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42459">
        <w:rPr>
          <w:rFonts w:ascii="Times New Roman" w:eastAsia="Times New Roman" w:hAnsi="Times New Roman" w:cs="Times New Roman"/>
          <w:kern w:val="0"/>
          <w:lang w:eastAsia="en-IN"/>
          <w14:ligatures w14:val="none"/>
        </w:rPr>
        <w:t xml:space="preserve">If no acknowledgement is received after all retries, the </w:t>
      </w:r>
      <w:proofErr w:type="spellStart"/>
      <w:r w:rsidRPr="00142459">
        <w:rPr>
          <w:rFonts w:ascii="Times New Roman" w:eastAsia="Times New Roman" w:hAnsi="Times New Roman" w:cs="Times New Roman"/>
          <w:kern w:val="0"/>
          <w:lang w:eastAsia="en-IN"/>
          <w14:ligatures w14:val="none"/>
        </w:rPr>
        <w:t>DataNode</w:t>
      </w:r>
      <w:proofErr w:type="spellEnd"/>
      <w:r w:rsidRPr="00142459">
        <w:rPr>
          <w:rFonts w:ascii="Times New Roman" w:eastAsia="Times New Roman" w:hAnsi="Times New Roman" w:cs="Times New Roman"/>
          <w:kern w:val="0"/>
          <w:lang w:eastAsia="en-IN"/>
          <w14:ligatures w14:val="none"/>
        </w:rPr>
        <w:t xml:space="preserve"> assumes the </w:t>
      </w:r>
      <w:proofErr w:type="spellStart"/>
      <w:r w:rsidR="00F60FD5">
        <w:rPr>
          <w:rFonts w:ascii="Times New Roman" w:eastAsia="Times New Roman" w:hAnsi="Times New Roman" w:cs="Times New Roman"/>
          <w:kern w:val="0"/>
          <w:lang w:eastAsia="en-IN"/>
          <w14:ligatures w14:val="none"/>
        </w:rPr>
        <w:t>Namenode</w:t>
      </w:r>
      <w:proofErr w:type="spellEnd"/>
      <w:r w:rsidRPr="00142459">
        <w:rPr>
          <w:rFonts w:ascii="Times New Roman" w:eastAsia="Times New Roman" w:hAnsi="Times New Roman" w:cs="Times New Roman"/>
          <w:kern w:val="0"/>
          <w:lang w:eastAsia="en-IN"/>
          <w14:ligatures w14:val="none"/>
        </w:rPr>
        <w:t xml:space="preserve"> is unavailable and performs a controlled shutdown to avoid inconsistent operation.</w:t>
      </w:r>
    </w:p>
    <w:p w14:paraId="5EF56B47" w14:textId="77777777" w:rsidR="00142459" w:rsidRPr="008257F3" w:rsidRDefault="00142459" w:rsidP="008257F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079C539" w14:textId="77777777" w:rsidR="008257F3" w:rsidRPr="008257F3" w:rsidRDefault="008257F3" w:rsidP="008257F3"/>
    <w:p w14:paraId="78E0DF10" w14:textId="77777777" w:rsidR="000801C3" w:rsidRPr="008257F3" w:rsidRDefault="000801C3"/>
    <w:sectPr w:rsidR="000801C3" w:rsidRPr="008257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1B5C"/>
    <w:multiLevelType w:val="multilevel"/>
    <w:tmpl w:val="84F0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90BF6"/>
    <w:multiLevelType w:val="multilevel"/>
    <w:tmpl w:val="049E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4394">
    <w:abstractNumId w:val="1"/>
  </w:num>
  <w:num w:numId="2" w16cid:durableId="768546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91"/>
    <w:rsid w:val="00066E57"/>
    <w:rsid w:val="000801C3"/>
    <w:rsid w:val="000E72EF"/>
    <w:rsid w:val="00142459"/>
    <w:rsid w:val="005203D9"/>
    <w:rsid w:val="008257F3"/>
    <w:rsid w:val="00C03229"/>
    <w:rsid w:val="00F60FD5"/>
    <w:rsid w:val="00FD7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80CC"/>
  <w15:chartTrackingRefBased/>
  <w15:docId w15:val="{BA5DC9C5-EAC9-4729-B4A8-E5483A330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D7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D77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7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7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7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D77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D77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7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7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791"/>
    <w:rPr>
      <w:rFonts w:eastAsiaTheme="majorEastAsia" w:cstheme="majorBidi"/>
      <w:color w:val="272727" w:themeColor="text1" w:themeTint="D8"/>
    </w:rPr>
  </w:style>
  <w:style w:type="paragraph" w:styleId="Title">
    <w:name w:val="Title"/>
    <w:basedOn w:val="Normal"/>
    <w:next w:val="Normal"/>
    <w:link w:val="TitleChar"/>
    <w:uiPriority w:val="10"/>
    <w:qFormat/>
    <w:rsid w:val="00FD7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791"/>
    <w:pPr>
      <w:spacing w:before="160"/>
      <w:jc w:val="center"/>
    </w:pPr>
    <w:rPr>
      <w:i/>
      <w:iCs/>
      <w:color w:val="404040" w:themeColor="text1" w:themeTint="BF"/>
    </w:rPr>
  </w:style>
  <w:style w:type="character" w:customStyle="1" w:styleId="QuoteChar">
    <w:name w:val="Quote Char"/>
    <w:basedOn w:val="DefaultParagraphFont"/>
    <w:link w:val="Quote"/>
    <w:uiPriority w:val="29"/>
    <w:rsid w:val="00FD7791"/>
    <w:rPr>
      <w:i/>
      <w:iCs/>
      <w:color w:val="404040" w:themeColor="text1" w:themeTint="BF"/>
    </w:rPr>
  </w:style>
  <w:style w:type="paragraph" w:styleId="ListParagraph">
    <w:name w:val="List Paragraph"/>
    <w:basedOn w:val="Normal"/>
    <w:uiPriority w:val="34"/>
    <w:qFormat/>
    <w:rsid w:val="00FD7791"/>
    <w:pPr>
      <w:ind w:left="720"/>
      <w:contextualSpacing/>
    </w:pPr>
  </w:style>
  <w:style w:type="character" w:styleId="IntenseEmphasis">
    <w:name w:val="Intense Emphasis"/>
    <w:basedOn w:val="DefaultParagraphFont"/>
    <w:uiPriority w:val="21"/>
    <w:qFormat/>
    <w:rsid w:val="00FD7791"/>
    <w:rPr>
      <w:i/>
      <w:iCs/>
      <w:color w:val="2F5496" w:themeColor="accent1" w:themeShade="BF"/>
    </w:rPr>
  </w:style>
  <w:style w:type="paragraph" w:styleId="IntenseQuote">
    <w:name w:val="Intense Quote"/>
    <w:basedOn w:val="Normal"/>
    <w:next w:val="Normal"/>
    <w:link w:val="IntenseQuoteChar"/>
    <w:uiPriority w:val="30"/>
    <w:qFormat/>
    <w:rsid w:val="00FD7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791"/>
    <w:rPr>
      <w:i/>
      <w:iCs/>
      <w:color w:val="2F5496" w:themeColor="accent1" w:themeShade="BF"/>
    </w:rPr>
  </w:style>
  <w:style w:type="character" w:styleId="IntenseReference">
    <w:name w:val="Intense Reference"/>
    <w:basedOn w:val="DefaultParagraphFont"/>
    <w:uiPriority w:val="32"/>
    <w:qFormat/>
    <w:rsid w:val="00FD7791"/>
    <w:rPr>
      <w:b/>
      <w:bCs/>
      <w:smallCaps/>
      <w:color w:val="2F5496" w:themeColor="accent1" w:themeShade="BF"/>
      <w:spacing w:val="5"/>
    </w:rPr>
  </w:style>
  <w:style w:type="paragraph" w:styleId="NormalWeb">
    <w:name w:val="Normal (Web)"/>
    <w:basedOn w:val="Normal"/>
    <w:uiPriority w:val="99"/>
    <w:semiHidden/>
    <w:unhideWhenUsed/>
    <w:rsid w:val="008257F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257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 kumar</dc:creator>
  <cp:keywords/>
  <dc:description/>
  <cp:lastModifiedBy>venu kumar</cp:lastModifiedBy>
  <cp:revision>2</cp:revision>
  <dcterms:created xsi:type="dcterms:W3CDTF">2026-04-28T21:01:00Z</dcterms:created>
  <dcterms:modified xsi:type="dcterms:W3CDTF">2026-04-28T21:01:00Z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6fc810cb-5592-47c6-8281-bad4fda0fdf0</vt:lpwstr>
  </property>
</Properties>
</file>