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Агджабекова</w:t>
      </w:r>
      <w:r>
        <w:t xml:space="preserve"> </w:t>
      </w:r>
      <w:r>
        <w:t xml:space="preserve">Эся</w:t>
      </w:r>
      <w:r>
        <w:t xml:space="preserve"> </w:t>
      </w:r>
      <w:r>
        <w:t xml:space="preserve">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9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  <w:pStyle w:val="Compact"/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Запущены процессы:</w:t>
      </w:r>
      <w:r>
        <w:t xml:space="preserve"> </w:t>
      </w:r>
      <w:r>
        <w:rPr>
          <w:rStyle w:val="VerbatimChar"/>
        </w:rPr>
        <w:t xml:space="preserve">sleep 3600 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без амперсанда в конце. Последний процесс был остановлен комбинацией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Просмотрен список заданий командой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из которого видно, что два первых процесса находятся 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, а третий —</w:t>
      </w:r>
      <w:r>
        <w:t xml:space="preserve"> </w:t>
      </w:r>
      <w:r>
        <w:rPr>
          <w:bCs/>
          <w:b/>
        </w:rPr>
        <w:t xml:space="preserve">Stopped</w:t>
      </w:r>
      <w:r>
        <w:t xml:space="preserve"> </w:t>
      </w:r>
      <w:r>
        <w:t xml:space="preserve">(см. рис. fig. 1).</w:t>
      </w:r>
    </w:p>
    <w:p>
      <w:pPr>
        <w:pStyle w:val="CaptionedFigure"/>
      </w:pPr>
      <w:bookmarkStart w:id="24" w:name="fig:001"/>
      <w:r>
        <w:drawing>
          <wp:inline>
            <wp:extent cx="5334000" cy="4824914"/>
            <wp:effectExtent b="0" l="0" r="0" t="0"/>
            <wp:docPr descr="Рис. 1: Запуск и управление заданиями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Запуск и управление заданиями</w:t>
      </w:r>
    </w:p>
    <w:p>
      <w:pPr>
        <w:numPr>
          <w:ilvl w:val="0"/>
          <w:numId w:val="1002"/>
        </w:numPr>
        <w:pStyle w:val="Compact"/>
      </w:pPr>
      <w:r>
        <w:t xml:space="preserve">Задание 3 переведено в фоновый режим с помощью команды</w:t>
      </w:r>
      <w:r>
        <w:t xml:space="preserve"> </w:t>
      </w:r>
      <w:r>
        <w:rPr>
          <w:rStyle w:val="VerbatimChar"/>
        </w:rPr>
        <w:t xml:space="preserve">bg 3</w:t>
      </w:r>
      <w:r>
        <w:t xml:space="preserve">, после чего его статус изменился на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Задание 1 возвращено на передний план командой</w:t>
      </w:r>
      <w:r>
        <w:t xml:space="preserve"> </w:t>
      </w:r>
      <w:r>
        <w:rPr>
          <w:rStyle w:val="VerbatimChar"/>
        </w:rPr>
        <w:t xml:space="preserve">fg 1</w:t>
      </w:r>
      <w:r>
        <w:t xml:space="preserve">, а затем прервано комбинацией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 Аналогично были завершены задания 2 и 3 (см. рис. fig. 2).</w:t>
      </w:r>
    </w:p>
    <w:p>
      <w:pPr>
        <w:pStyle w:val="CaptionedFigure"/>
      </w:pPr>
      <w:bookmarkStart w:id="28" w:name="fig:002"/>
      <w:r>
        <w:drawing>
          <wp:inline>
            <wp:extent cx="5334000" cy="3984130"/>
            <wp:effectExtent b="0" l="0" r="0" t="0"/>
            <wp:docPr descr="Рис. 2: Работа с заданиями в фоне и переднем план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Работа с заданиями в фоне и переднем плане</w:t>
      </w:r>
    </w:p>
    <w:p>
      <w:pPr>
        <w:numPr>
          <w:ilvl w:val="0"/>
          <w:numId w:val="1003"/>
        </w:numPr>
        <w:pStyle w:val="Compact"/>
      </w:pPr>
      <w:r>
        <w:t xml:space="preserve">В отдельном терминале, под своей учётной записью, был запущен процесс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, затем сессия завершена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В другом терминале выполнена команда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которая показала активный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(см. рис. fig. 3).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С помощью встроенной команды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 завершён, после чего программа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закрыта.</w:t>
      </w:r>
    </w:p>
    <w:p>
      <w:pPr>
        <w:pStyle w:val="CaptionedFigure"/>
      </w:pPr>
      <w:bookmarkStart w:id="32" w:name="fig:003"/>
      <w:r>
        <w:drawing>
          <wp:inline>
            <wp:extent cx="5334000" cy="3865530"/>
            <wp:effectExtent b="0" l="0" r="0" t="0"/>
            <wp:docPr descr="Рис. 3: Мониторинг процессов в top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Мониторинг процессов в top</w:t>
      </w:r>
    </w:p>
    <w:bookmarkEnd w:id="33"/>
    <w:bookmarkStart w:id="42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4"/>
        </w:numPr>
        <w:pStyle w:val="Compact"/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Запущены три процесса с использованием команды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Для просмотра информации о запущенных процессах применена команда</w:t>
      </w:r>
      <w:r>
        <w:br/>
      </w:r>
      <w:r>
        <w:rPr>
          <w:rStyle w:val="VerbatimChar"/>
        </w:rPr>
        <w:t xml:space="preserve">ps aux | grep dd</w:t>
      </w:r>
      <w:r>
        <w:t xml:space="preserve">, которая вывела список процессов, содержащих подстроку</w:t>
      </w:r>
      <w:r>
        <w:t xml:space="preserve"> </w:t>
      </w:r>
      <w:r>
        <w:rPr>
          <w:bCs/>
          <w:b/>
        </w:rPr>
        <w:t xml:space="preserve">dd</w:t>
      </w:r>
      <w:r>
        <w:t xml:space="preserve">. В нём видны три запущенных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(см. рис. fig. 4).</w:t>
      </w:r>
    </w:p>
    <w:p>
      <w:pPr>
        <w:pStyle w:val="CaptionedFigure"/>
      </w:pPr>
      <w:bookmarkStart w:id="37" w:name="fig:004"/>
      <w:r>
        <w:drawing>
          <wp:inline>
            <wp:extent cx="5334000" cy="2823882"/>
            <wp:effectExtent b="0" l="0" r="0" t="0"/>
            <wp:docPr descr="Рис. 4: Просмотр процессов с помощью ps aux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Просмотр процессов с помощью ps aux</w:t>
      </w:r>
    </w:p>
    <w:p>
      <w:pPr>
        <w:numPr>
          <w:ilvl w:val="0"/>
          <w:numId w:val="1005"/>
        </w:numPr>
        <w:pStyle w:val="Compact"/>
      </w:pPr>
      <w:r>
        <w:t xml:space="preserve">Приоритет одного из процессов изменён командой</w:t>
      </w:r>
      <w:r>
        <w:br/>
      </w:r>
      <w:r>
        <w:rPr>
          <w:rStyle w:val="VerbatimChar"/>
        </w:rPr>
        <w:t xml:space="preserve">renice -n 5 &lt;PID&gt;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&lt;PID&gt;</w:t>
      </w:r>
      <w:r>
        <w:t xml:space="preserve"> </w:t>
      </w:r>
      <w:r>
        <w:t xml:space="preserve">— идентификатор одного из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. В результате его приоритет был изменён с 0 на 5.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Для отображения иерархии процессов применена команда</w:t>
      </w:r>
      <w:r>
        <w:br/>
      </w:r>
      <w:r>
        <w:rPr>
          <w:rStyle w:val="VerbatimChar"/>
        </w:rPr>
        <w:t xml:space="preserve">ps fax | grep -B5 dd</w:t>
      </w:r>
      <w:r>
        <w:t xml:space="preserve">. На выходе видно дерево процессов, в котором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являются дочерними по отношению к оболочке root (см. рис. fig. 5).</w:t>
      </w:r>
    </w:p>
    <w:p>
      <w:pPr>
        <w:pStyle w:val="CaptionedFigure"/>
      </w:pPr>
      <w:bookmarkStart w:id="41" w:name="fig:005"/>
      <w:r>
        <w:drawing>
          <wp:inline>
            <wp:extent cx="5334000" cy="2309013"/>
            <wp:effectExtent b="0" l="0" r="0" t="0"/>
            <wp:docPr descr="Рис. 5: Отображение иерархии процессов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Отображение иерархии процессов</w:t>
      </w:r>
    </w:p>
    <w:p>
      <w:pPr>
        <w:numPr>
          <w:ilvl w:val="0"/>
          <w:numId w:val="1006"/>
        </w:numPr>
        <w:pStyle w:val="Compact"/>
      </w:pPr>
      <w:r>
        <w:t xml:space="preserve">Определён PID родительской оболочки, из которой были запущены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 Командой</w:t>
      </w:r>
      <w:r>
        <w:br/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оболочка завершена, вследствие чего завершились и все её дочерние процессы. Такой способ позволяет быстро остановить группу связанных процессов.</w:t>
      </w:r>
    </w:p>
    <w:bookmarkEnd w:id="42"/>
    <w:bookmarkStart w:id="47" w:name="изменение-приоритета-процесс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Изменение приоритета процессов</w:t>
      </w:r>
    </w:p>
    <w:p>
      <w:pPr>
        <w:numPr>
          <w:ilvl w:val="0"/>
          <w:numId w:val="1007"/>
        </w:numPr>
        <w:pStyle w:val="Compact"/>
      </w:pPr>
      <w:r>
        <w:t xml:space="preserve">Запущены три процесса командой</w:t>
      </w:r>
      <w:r>
        <w:br/>
      </w:r>
      <w:r>
        <w:rPr>
          <w:rStyle w:val="VerbatimChar"/>
        </w:rPr>
        <w:t xml:space="preserve">dd if=/dev/zero of=/dev/null &amp;</w:t>
      </w:r>
      <w:r>
        <w:t xml:space="preserve"> </w:t>
      </w:r>
      <w:r>
        <w:t xml:space="preserve">в фоновом режиме.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Приоритет одного из процессов изменён командой</w:t>
      </w:r>
      <w:r>
        <w:br/>
      </w:r>
      <w:r>
        <w:rPr>
          <w:rStyle w:val="VerbatimChar"/>
        </w:rPr>
        <w:t xml:space="preserve">renice -n -5 &lt;PID&gt;</w:t>
      </w:r>
      <w:r>
        <w:t xml:space="preserve">, что повысило его приоритет относительно остальных (см. рис. fig. 6).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Тот же процесс был повторно изменён с использованием команды</w:t>
      </w:r>
      <w:r>
        <w:br/>
      </w:r>
      <w:r>
        <w:rPr>
          <w:rStyle w:val="VerbatimChar"/>
        </w:rPr>
        <w:t xml:space="preserve">renice -n -15 &lt;PID&gt;</w:t>
      </w:r>
      <w:r>
        <w:t xml:space="preserve">. В отличие от предыдущего изменения, значение</w:t>
      </w:r>
      <w:r>
        <w:t xml:space="preserve"> </w:t>
      </w:r>
      <w:r>
        <w:rPr>
          <w:rStyle w:val="VerbatimChar"/>
        </w:rPr>
        <w:t xml:space="preserve">-15</w:t>
      </w:r>
      <w:r>
        <w:t xml:space="preserve"> </w:t>
      </w:r>
      <w:r>
        <w:t xml:space="preserve">ещё больше повышает приоритет выполнения процесса по сравнению с другими заданиями в системе. Чем</w:t>
      </w:r>
      <w:r>
        <w:t xml:space="preserve"> </w:t>
      </w:r>
      <w:r>
        <w:rPr>
          <w:bCs/>
          <w:b/>
        </w:rPr>
        <w:t xml:space="preserve">ниже числовое значение nice</w:t>
      </w:r>
      <w:r>
        <w:t xml:space="preserve">, тем выше приоритет.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Все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были завершены командой</w:t>
      </w:r>
      <w:r>
        <w:br/>
      </w:r>
      <w:r>
        <w:rPr>
          <w:rStyle w:val="VerbatimChar"/>
        </w:rPr>
        <w:t xml:space="preserve">killall dd</w:t>
      </w:r>
      <w:r>
        <w:t xml:space="preserve"> </w:t>
      </w:r>
      <w:r>
        <w:t xml:space="preserve">(см. рис. fig. 7).</w:t>
      </w:r>
    </w:p>
    <w:p>
      <w:pPr>
        <w:pStyle w:val="CaptionedFigure"/>
      </w:pPr>
      <w:bookmarkStart w:id="46" w:name="fig:006"/>
      <w:r>
        <w:drawing>
          <wp:inline>
            <wp:extent cx="5334000" cy="2539632"/>
            <wp:effectExtent b="0" l="0" r="0" t="0"/>
            <wp:docPr descr="Рис. 6: Изменение приоритета и завершение процессов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Изменение приоритета и завершение процессов</w:t>
      </w:r>
    </w:p>
    <w:bookmarkEnd w:id="47"/>
    <w:bookmarkStart w:id="68" w:name="Xb6a1cf19b92b812d702a620a046cfa2bfd7675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процессами и приоритетами (команда yes)</w:t>
      </w:r>
    </w:p>
    <w:p>
      <w:pPr>
        <w:numPr>
          <w:ilvl w:val="0"/>
          <w:numId w:val="1008"/>
        </w:numPr>
        <w:pStyle w:val="Compact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в фоновом режиме с перенаправлением вывода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Та же программа была запущена на переднем плане, затем приостановлена с помощью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возвращена в выполнение и остановлена комбинацией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(см. рис. fig. </w:t>
      </w:r>
      <w:r>
        <w:rPr>
          <w:bCs/>
          <w:b/>
        </w:rPr>
        <w:t xml:space="preserve">¿fig:007?</w:t>
      </w:r>
      <w:r>
        <w:t xml:space="preserve">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Аналогичные действия были выполнены для варианта запуска без перенаправления потока вывода.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проверено состояние заданий.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Один из фоновых процессов был возвращён на передний план (</w:t>
      </w:r>
      <w:r>
        <w:rPr>
          <w:rStyle w:val="VerbatimChar"/>
        </w:rPr>
        <w:t xml:space="preserve">fg</w:t>
      </w:r>
      <w:r>
        <w:t xml:space="preserve">) и остановлен.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Другой процесс был переведён в фоновый режим (</w:t>
      </w:r>
      <w:r>
        <w:rPr>
          <w:rStyle w:val="VerbatimChar"/>
        </w:rPr>
        <w:t xml:space="preserve">bg</w:t>
      </w:r>
      <w:r>
        <w:t xml:space="preserve">) и отмечен как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(см. рис. fig. </w:t>
      </w:r>
      <w:r>
        <w:rPr>
          <w:bCs/>
          <w:b/>
        </w:rPr>
        <w:t xml:space="preserve">¿fig:008?</w:t>
      </w:r>
      <w:r>
        <w:t xml:space="preserve">).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Процесс был запущен с использованием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 что позволило ему продолжать выполнение даже после выхода из терминала.</w:t>
      </w:r>
    </w:p>
    <w:p>
      <w:pPr>
        <w:pStyle w:val="FirstParagraph"/>
      </w:pPr>
      <w:bookmarkStart w:id="51" w:name="fig:007"/>
      <w:r>
        <w:drawing>
          <wp:inline>
            <wp:extent cx="5334000" cy="1775113"/>
            <wp:effectExtent b="0" l="0" r="0" t="0"/>
            <wp:docPr descr="Запуск и управление процессами yes" title="" id="49" name="Picture"/>
            <a:graphic>
              <a:graphicData uri="http://schemas.openxmlformats.org/drawingml/2006/picture">
                <pic:pic>
                  <pic:nvPicPr>
                    <pic:cNvPr descr="image/0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5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bookmarkStart w:id="55" w:name="fig:008"/>
      <w:r>
        <w:drawing>
          <wp:inline>
            <wp:extent cx="5334000" cy="2738852"/>
            <wp:effectExtent b="0" l="0" r="0" t="0"/>
            <wp:docPr descr="Работа с nohup и проверка состояния процессов" title="" id="53" name="Picture"/>
            <a:graphic>
              <a:graphicData uri="http://schemas.openxmlformats.org/drawingml/2006/picture">
                <pic:pic>
                  <pic:nvPicPr>
                    <pic:cNvPr descr="image/0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9"/>
        </w:numPr>
        <w:pStyle w:val="Compact"/>
      </w:pPr>
      <w:r>
        <w:t xml:space="preserve">В утилите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было подтверждено выполнение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занимающего значительную долю CPU (см. рис. fig. 7).</w:t>
      </w:r>
    </w:p>
    <w:p>
      <w:pPr>
        <w:pStyle w:val="CaptionedFigure"/>
      </w:pPr>
      <w:bookmarkStart w:id="59" w:name="fig:009"/>
      <w:r>
        <w:drawing>
          <wp:inline>
            <wp:extent cx="5334000" cy="3218405"/>
            <wp:effectExtent b="0" l="0" r="0" t="0"/>
            <wp:docPr descr="Рис. 7: Отслеживание процесса yes в top" title="" id="57" name="Picture"/>
            <a:graphic>
              <a:graphicData uri="http://schemas.openxmlformats.org/drawingml/2006/picture">
                <pic:pic>
                  <pic:nvPicPr>
                    <pic:cNvPr descr="image/0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7: Отслеживание процесса yes в top</w:t>
      </w:r>
    </w:p>
    <w:p>
      <w:pPr>
        <w:numPr>
          <w:ilvl w:val="0"/>
          <w:numId w:val="1010"/>
        </w:numPr>
        <w:pStyle w:val="Compact"/>
      </w:pPr>
      <w:r>
        <w:t xml:space="preserve">В фоновом режиме были запущены ещё три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 перенаправлением вывода. Два из них были завершены разными способами:</w:t>
      </w:r>
    </w:p>
    <w:p>
      <w:pPr>
        <w:numPr>
          <w:ilvl w:val="1"/>
          <w:numId w:val="1011"/>
        </w:numPr>
        <w:pStyle w:val="Compact"/>
      </w:pPr>
      <w:r>
        <w:t xml:space="preserve">по PID (</w:t>
      </w:r>
      <w:r>
        <w:rPr>
          <w:rStyle w:val="VerbatimChar"/>
        </w:rPr>
        <w:t xml:space="preserve">kill -9 &lt;PID&gt;</w:t>
      </w:r>
      <w:r>
        <w:t xml:space="preserve">),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по идентификатору задания (</w:t>
      </w:r>
      <w:r>
        <w:rPr>
          <w:rStyle w:val="VerbatimChar"/>
        </w:rPr>
        <w:t xml:space="preserve">kill -l &lt;job_id&gt;</w:t>
      </w:r>
      <w:r>
        <w:t xml:space="preserve">).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Процесс, запущенный с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 корректно обработал сигнал</w:t>
      </w:r>
      <w:r>
        <w:t xml:space="preserve"> </w:t>
      </w:r>
      <w:r>
        <w:rPr>
          <w:rStyle w:val="VerbatimChar"/>
        </w:rPr>
        <w:t xml:space="preserve">SIGHUP</w:t>
      </w:r>
      <w:r>
        <w:t xml:space="preserve">, продолжая работу, в отличие от обычного процесса, который был завершён (см. рис. fig. 8).</w:t>
      </w:r>
    </w:p>
    <w:p>
      <w:pPr>
        <w:pStyle w:val="CaptionedFigure"/>
      </w:pPr>
      <w:bookmarkStart w:id="63" w:name="fig:010"/>
      <w:r>
        <w:drawing>
          <wp:inline>
            <wp:extent cx="5334000" cy="2957376"/>
            <wp:effectExtent b="0" l="0" r="0" t="0"/>
            <wp:docPr descr="Рис. 8: Завершение процессов yes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7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8: Завершение процессов yes</w:t>
      </w:r>
    </w:p>
    <w:p>
      <w:pPr>
        <w:numPr>
          <w:ilvl w:val="0"/>
          <w:numId w:val="1012"/>
        </w:numPr>
        <w:pStyle w:val="Compact"/>
      </w:pPr>
      <w:r>
        <w:t xml:space="preserve">Все запущенные процессы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были завершены одновременно с помощью команды</w:t>
      </w:r>
      <w:r>
        <w:t xml:space="preserve"> </w:t>
      </w:r>
      <w:r>
        <w:rPr>
          <w:rStyle w:val="VerbatimChar"/>
        </w:rPr>
        <w:t xml:space="preserve">killall yes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Для сравнения приоритетов одна 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была запущена в фоне с обычным приоритетом, а вторая — с помощью команды</w:t>
      </w:r>
      <w:r>
        <w:t xml:space="preserve"> </w:t>
      </w:r>
      <w:r>
        <w:rPr>
          <w:rStyle w:val="VerbatimChar"/>
        </w:rPr>
        <w:t xml:space="preserve">nice -n 5</w:t>
      </w:r>
      <w:r>
        <w:t xml:space="preserve">, что задало ей более низкий приоритет. Проверка с помощью</w:t>
      </w:r>
      <w:r>
        <w:t xml:space="preserve"> </w:t>
      </w:r>
      <w:r>
        <w:rPr>
          <w:rStyle w:val="VerbatimChar"/>
        </w:rPr>
        <w:t xml:space="preserve">ps -l</w:t>
      </w:r>
      <w:r>
        <w:t xml:space="preserve"> </w:t>
      </w:r>
      <w:r>
        <w:t xml:space="preserve">показала различие значений</w:t>
      </w:r>
      <w:r>
        <w:t xml:space="preserve"> </w:t>
      </w:r>
      <w:r>
        <w:rPr>
          <w:bCs/>
          <w:b/>
        </w:rPr>
        <w:t xml:space="preserve">NI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PRI</w:t>
      </w:r>
      <w:r>
        <w:t xml:space="preserve">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приоритет одного процесса был изменён, в результате чего оба процесса получили одинаковый приоритет (см. рис. fig. 9).</w:t>
      </w:r>
    </w:p>
    <w:p>
      <w:pPr>
        <w:pStyle w:val="CaptionedFigure"/>
      </w:pPr>
      <w:bookmarkStart w:id="67" w:name="fig:011"/>
      <w:r>
        <w:drawing>
          <wp:inline>
            <wp:extent cx="5334000" cy="3323166"/>
            <wp:effectExtent b="0" l="0" r="0" t="0"/>
            <wp:docPr descr="Рис. 9: Изменение приоритета процессов yes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9: Изменение приоритета процессов yes</w:t>
      </w:r>
    </w:p>
    <w:bookmarkEnd w:id="68"/>
    <w:bookmarkEnd w:id="69"/>
    <w:bookmarkStart w:id="7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даёт обзор всех текущих заданий оболочки?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 остановить текущее задание оболочки, чтобы продолжить его выполнение в фоновом режиме?</w:t>
      </w:r>
      <w:r>
        <w:br/>
      </w:r>
      <w:r>
        <w:t xml:space="preserve">Комбинация клавиш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останавливает выполнение, а затем командой</w:t>
      </w:r>
      <w:r>
        <w:t xml:space="preserve"> </w:t>
      </w:r>
      <w:r>
        <w:rPr>
          <w:rStyle w:val="VerbatimChar"/>
        </w:rPr>
        <w:t xml:space="preserve">bg</w:t>
      </w:r>
      <w:r>
        <w:t xml:space="preserve"> </w:t>
      </w:r>
      <w:r>
        <w:t xml:space="preserve">можно продолжить работу в фоне.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Какую комбинацию клавиш можно использовать для отмены текущего задания оболочки?</w:t>
      </w:r>
      <w:r>
        <w:br/>
      </w:r>
      <w:r>
        <w:t xml:space="preserve">Комбинация: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br/>
      </w: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killall &lt;имя_процесса&gt;</w:t>
      </w:r>
      <w:r>
        <w:t xml:space="preserve"> </w:t>
      </w:r>
      <w:r>
        <w:t xml:space="preserve">в другой оболочке/терминале.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используется для отображения отношений между родительскими и дочерними процессами?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ps fax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позволит изменить приоритет процесса с идентификатором 1234 на более высокий?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renice -n -5 -p 1234</w:t>
      </w:r>
      <w:r>
        <w:t xml:space="preserve">. (чем меньше значение nice, тем выше приоритет).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В системе в настоящее время запущено 20 процессов dd. Как проще всего остановить их все сразу?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killall dd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позволяет остановить команду с именем mycommand?</w:t>
      </w:r>
      <w:r>
        <w:br/>
      </w:r>
      <w:r>
        <w:t xml:space="preserve">Команда:</w:t>
      </w:r>
      <w:r>
        <w:t xml:space="preserve"> </w:t>
      </w:r>
      <w:r>
        <w:rPr>
          <w:rStyle w:val="VerbatimChar"/>
        </w:rPr>
        <w:t xml:space="preserve">killall mycommand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Какая команда используется в top, чтобы убить процесс?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используется клавиша</w:t>
      </w:r>
      <w:r>
        <w:t xml:space="preserve"> </w:t>
      </w:r>
      <w:r>
        <w:rPr>
          <w:rStyle w:val="VerbatimChar"/>
        </w:rPr>
        <w:t xml:space="preserve">k</w:t>
      </w:r>
      <w:r>
        <w:t xml:space="preserve">, затем вводится PID процесса.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 запустить команду с достаточно высоким приоритетом, не рискуя, что не хватит ресурсов для других процессов?</w:t>
      </w:r>
      <w:r>
        <w:br/>
      </w:r>
      <w:r>
        <w:t xml:space="preserve">Использовать команду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с положительным значением:</w:t>
      </w:r>
      <w:r>
        <w:br/>
      </w:r>
      <w:r>
        <w:rPr>
          <w:rStyle w:val="VerbatimChar"/>
        </w:rPr>
        <w:t xml:space="preserve">nice -n 10 &lt;команда&gt;</w:t>
      </w:r>
      <w:r>
        <w:t xml:space="preserve"> </w:t>
      </w:r>
      <w:r>
        <w:t xml:space="preserve">— это снижает приоритет процесса и уменьшает нагрузку на систему.</w:t>
      </w:r>
    </w:p>
    <w:bookmarkEnd w:id="70"/>
    <w:bookmarkStart w:id="7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основные приёмы управления заданиями и процессами в Linux. Освоены способы запуска процессов в фоновом и переднем режиме, их приостановки, возобновления и завершения. Получены практические навыки использования команд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,</w:t>
      </w:r>
      <w:r>
        <w:t xml:space="preserve"> </w:t>
      </w:r>
      <w:r>
        <w:rPr>
          <w:rStyle w:val="VerbatimChar"/>
        </w:rPr>
        <w:t xml:space="preserve">bg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а также изменения приоритетов процессов с помощью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.</w:t>
      </w:r>
      <w:r>
        <w:br/>
      </w:r>
      <w:r>
        <w:t xml:space="preserve">Закреплены умения отслеживать взаимосвязь родительских и дочерних процессов и контролировать использование системных ресурсов.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1"/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Агджабекова Эся Рустамовна</dc:creator>
  <dc:language>ru-RU</dc:language>
  <cp:keywords/>
  <dcterms:created xsi:type="dcterms:W3CDTF">2025-09-24T15:01:19Z</dcterms:created>
  <dcterms:modified xsi:type="dcterms:W3CDTF">2025-09-24T15:01:19Z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