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15D" w:rsidRPr="00893E9A" w:rsidRDefault="0067715D" w:rsidP="00893E9A">
      <w:pPr>
        <w:pStyle w:val="NormlWeb"/>
        <w:spacing w:before="0" w:beforeAutospacing="0" w:after="120" w:afterAutospacing="0"/>
        <w:ind w:firstLine="426"/>
        <w:jc w:val="center"/>
        <w:rPr>
          <w:sz w:val="32"/>
          <w:szCs w:val="32"/>
        </w:rPr>
      </w:pPr>
      <w:r w:rsidRPr="00893E9A">
        <w:rPr>
          <w:sz w:val="32"/>
          <w:szCs w:val="32"/>
        </w:rPr>
        <w:t>Katona József : Bánk bán</w:t>
      </w:r>
    </w:p>
    <w:p w:rsidR="00E94C4F" w:rsidRPr="00C63075" w:rsidRDefault="00E94C4F" w:rsidP="00893E9A">
      <w:pPr>
        <w:pStyle w:val="NormlWeb"/>
        <w:spacing w:before="0" w:beforeAutospacing="0" w:after="120" w:afterAutospacing="0"/>
        <w:ind w:firstLine="426"/>
      </w:pPr>
      <w:r w:rsidRPr="00C63075">
        <w:rPr>
          <w:b/>
        </w:rPr>
        <w:t xml:space="preserve">Romantika: </w:t>
      </w:r>
      <w:r w:rsidR="002577AF" w:rsidRPr="00C63075">
        <w:t xml:space="preserve">19.században indul el Franciaországból. A </w:t>
      </w:r>
      <w:proofErr w:type="spellStart"/>
      <w:r w:rsidR="002577AF" w:rsidRPr="00C63075">
        <w:t>roman</w:t>
      </w:r>
      <w:proofErr w:type="spellEnd"/>
      <w:r w:rsidR="002577AF" w:rsidRPr="00C63075">
        <w:t xml:space="preserve"> szóból ered ami regényt jelent, ez a műfaj a legnépszerűbb. Az érzelmek kifejezése állna a központban ha a korszak nem Napóleon háborúival indítana, így az alapvető életérzés a lázadás lesz. </w:t>
      </w:r>
      <w:r w:rsidR="004612BA" w:rsidRPr="00C63075">
        <w:t xml:space="preserve">Ezáltal  a nagyfokú szabadságvágy és </w:t>
      </w:r>
      <w:proofErr w:type="spellStart"/>
      <w:r w:rsidR="004612BA" w:rsidRPr="00C63075">
        <w:t>induvidualizmus</w:t>
      </w:r>
      <w:proofErr w:type="spellEnd"/>
      <w:r w:rsidR="004612BA" w:rsidRPr="00C63075">
        <w:t xml:space="preserve"> (egyediség, egyéniség a központban) jellemző a szerzőkre. A művekben a műfajkeveredés, töredékesség és az elvágyódás van jelen.</w:t>
      </w:r>
      <w:r w:rsidR="004612BA" w:rsidRPr="00C63075">
        <w:br/>
        <w:t xml:space="preserve">Magyarország területére késedelemmel érkezik a stílus, ennek okai a polgárság hiánya, az ország nem független, a társadalom nem elég művelt ehhez. A kezdetét a 1825-ös első rendi országgyűléshez kapcsoljuk. Ezután </w:t>
      </w:r>
      <w:r w:rsidR="00465E51" w:rsidRPr="00C63075">
        <w:t>Széchenyi tevékenységei segítik a fejlődést, például a Magyar Tudományos Akadémia elindulása. 1837 Pesti Magyar Színház jön létre, Bajza József vezetésével. Kisfaludy Társaság el kezd működni a fiatalabb tehetségek felkeresése és támogatása érdekében.</w:t>
      </w:r>
      <w:r w:rsidR="002D70C8" w:rsidRPr="00C63075">
        <w:t xml:space="preserve"> Új lapok kezdenek elterjedni, Tudományos Gyűjtemény, </w:t>
      </w:r>
      <w:proofErr w:type="spellStart"/>
      <w:r w:rsidR="002D70C8" w:rsidRPr="00C63075">
        <w:t>Athaeneum</w:t>
      </w:r>
      <w:proofErr w:type="spellEnd"/>
      <w:r w:rsidR="002D70C8" w:rsidRPr="00C63075">
        <w:t>, Pesti Divatlap, Pesti Hírlap.</w:t>
      </w:r>
    </w:p>
    <w:p w:rsidR="002C6204" w:rsidRPr="00C63075" w:rsidRDefault="00E94C4F" w:rsidP="00893E9A">
      <w:pPr>
        <w:pStyle w:val="NormlWeb"/>
        <w:shd w:val="clear" w:color="auto" w:fill="FFFFFF"/>
        <w:spacing w:before="0" w:beforeAutospacing="0" w:after="120" w:afterAutospacing="0"/>
        <w:ind w:firstLine="426"/>
      </w:pPr>
      <w:r w:rsidRPr="00C63075">
        <w:rPr>
          <w:b/>
        </w:rPr>
        <w:t>Élete</w:t>
      </w:r>
      <w:r w:rsidR="00EE46A0">
        <w:rPr>
          <w:b/>
        </w:rPr>
        <w:t>:</w:t>
      </w:r>
      <w:r w:rsidR="00C63075" w:rsidRPr="00C63075">
        <w:t xml:space="preserve"> (1791-1830) Kecskeméten született</w:t>
      </w:r>
      <w:r w:rsidR="00666A4D">
        <w:t xml:space="preserve">. </w:t>
      </w:r>
      <w:r w:rsidR="00C63075" w:rsidRPr="00C63075">
        <w:t>Gimnáziumi osztályait befejezve</w:t>
      </w:r>
      <w:r w:rsidR="00666A4D">
        <w:t xml:space="preserve"> Pesten,</w:t>
      </w:r>
      <w:r w:rsidR="00C63075" w:rsidRPr="00C63075">
        <w:t xml:space="preserve"> Katona József jogi tanulmányokat kezdett</w:t>
      </w:r>
      <w:r w:rsidR="00666A4D">
        <w:t>. S</w:t>
      </w:r>
      <w:r w:rsidR="00C63075" w:rsidRPr="00C63075">
        <w:t>zámos egyetemi társához hasonlóan színészként csatlakozott</w:t>
      </w:r>
      <w:r w:rsidR="00666A4D">
        <w:t xml:space="preserve"> a pesti magyar színtársulathoz</w:t>
      </w:r>
      <w:r w:rsidR="00C63075" w:rsidRPr="00C63075">
        <w:t>. Kisebb szerepeket játszott, de drámafordításokkal</w:t>
      </w:r>
      <w:r w:rsidR="00666A4D">
        <w:t xml:space="preserve">, átdolgozásokkal és eredeti darabok írásával </w:t>
      </w:r>
      <w:r w:rsidR="00C63075" w:rsidRPr="00C63075">
        <w:t>kimutatta a színjá</w:t>
      </w:r>
      <w:r w:rsidR="00BC6EBC">
        <w:t xml:space="preserve">tszás iránti elkötelezettségét. </w:t>
      </w:r>
      <w:r w:rsidR="00C63075" w:rsidRPr="00C63075">
        <w:t>Színésztársai között volt Széppataki Róza, aki később Déryné néven vált halhatatlanná.</w:t>
      </w:r>
      <w:r w:rsidR="00893E9A">
        <w:br/>
      </w:r>
      <w:r w:rsidR="00C63075" w:rsidRPr="00C63075">
        <w:t>Katona levélben vallott szerelmet a színésznőnek, aki nem viszonozta érzelmeit; valójában nem is tudta igazán, ki</w:t>
      </w:r>
      <w:r w:rsidR="00ED44D7">
        <w:t xml:space="preserve">től kapta a vallomást, hiszen </w:t>
      </w:r>
      <w:r w:rsidR="00C63075" w:rsidRPr="00C63075">
        <w:t>cs</w:t>
      </w:r>
      <w:r w:rsidR="00666A4D">
        <w:t>ak a neve kezdőbetűit írta alá</w:t>
      </w:r>
      <w:r w:rsidR="00ED44D7">
        <w:t xml:space="preserve"> Katona</w:t>
      </w:r>
      <w:r w:rsidR="00666A4D">
        <w:t>.</w:t>
      </w:r>
      <w:r w:rsidR="00893E9A">
        <w:br/>
      </w:r>
      <w:r w:rsidR="00C63075" w:rsidRPr="00C63075">
        <w:t>1815-ben készítette el Bánk bán című történelmi drámája első változatát</w:t>
      </w:r>
      <w:r w:rsidR="00ED44D7">
        <w:t xml:space="preserve"> az erdélyi múzeum pályázatára</w:t>
      </w:r>
      <w:r w:rsidR="00C63075" w:rsidRPr="00C63075">
        <w:t xml:space="preserve">. </w:t>
      </w:r>
      <w:r w:rsidR="00ED44D7">
        <w:t>1819-ban átdolgozta a művét, 1820-ban megjelent nyomtatásban, előadni nem lehetett a cenzúra miatt. Visszamegy szülővárosába ahol</w:t>
      </w:r>
      <w:r w:rsidR="00C63075" w:rsidRPr="00C63075">
        <w:t xml:space="preserve"> alügyésszé választották</w:t>
      </w:r>
      <w:r w:rsidR="00ED44D7">
        <w:t>, később</w:t>
      </w:r>
      <w:r w:rsidR="00C63075" w:rsidRPr="00C63075">
        <w:t xml:space="preserve"> városi főügyész lett. Zárkózott, magányos életet élt, színjátszással, irodalommal h</w:t>
      </w:r>
      <w:r w:rsidR="00D24AEA">
        <w:t>ivatásszerűen nem foglalkozott. Szívrohamba halt bele negyven éves kora körül.</w:t>
      </w:r>
    </w:p>
    <w:p w:rsidR="00C762CC" w:rsidRDefault="00E94C4F" w:rsidP="00893E9A">
      <w:pPr>
        <w:pStyle w:val="NormlWeb"/>
        <w:spacing w:before="0" w:beforeAutospacing="0" w:after="120" w:afterAutospacing="0"/>
        <w:ind w:firstLine="426"/>
        <w:rPr>
          <w:b/>
        </w:rPr>
      </w:pPr>
      <w:r w:rsidRPr="00C63075">
        <w:rPr>
          <w:b/>
        </w:rPr>
        <w:t xml:space="preserve">Szerkezete: </w:t>
      </w:r>
      <w:r w:rsidRPr="00C63075">
        <w:t xml:space="preserve">A történet "in medias res" kezdésű. </w:t>
      </w:r>
      <w:r w:rsidR="00893E9A">
        <w:rPr>
          <w:b/>
        </w:rPr>
        <w:br/>
      </w:r>
      <w:r w:rsidR="0067715D" w:rsidRPr="00C63075">
        <w:rPr>
          <w:b/>
        </w:rPr>
        <w:t>I. fejezet:</w:t>
      </w:r>
      <w:r w:rsidR="00893E9A">
        <w:rPr>
          <w:b/>
        </w:rPr>
        <w:t xml:space="preserve"> </w:t>
      </w:r>
      <w:r w:rsidR="0067715D" w:rsidRPr="00C63075">
        <w:t xml:space="preserve">A helyszín II. Endre udvara. A király feleségének, Gertrúdisnak van egy Ottó nevű öccse. Ottó meg akarja magának szerezni Bánk bán feleségét, Melindát. Ottó ezzel kapcsolatban kikéri Biberach véleményét, ő erre kétértelmű tanácsokat ad, biztatja is meg nem is. Melindának van két bátyja, Simon és </w:t>
      </w:r>
      <w:proofErr w:type="spellStart"/>
      <w:r w:rsidR="0067715D" w:rsidRPr="00C63075">
        <w:t>Mikhál</w:t>
      </w:r>
      <w:proofErr w:type="spellEnd"/>
      <w:r w:rsidR="0067715D" w:rsidRPr="00C63075">
        <w:t xml:space="preserve">. Spanyolországból jöttek. Petúr bán a kocsmában </w:t>
      </w:r>
      <w:proofErr w:type="spellStart"/>
      <w:r w:rsidR="0067715D" w:rsidRPr="00C63075">
        <w:t>Gertrúdist</w:t>
      </w:r>
      <w:proofErr w:type="spellEnd"/>
      <w:r w:rsidR="0067715D" w:rsidRPr="00C63075">
        <w:t xml:space="preserve"> szidja viselkedése miatt, a két testvér azonban megnyugtatja. Minden reményük Melindában van, aki puszta megjelenésével is több értéket hordoz magában, mint a királynő. Petúr titokban hazahívja Bánk bánt, de részleteket nem árul el, csak annyit mond, hogy a jelszó Melinda. Amikor Bánk megérkezik, lesújtja, hogy felesége nevét valami titokra használják. Ottó megtudja </w:t>
      </w:r>
      <w:proofErr w:type="spellStart"/>
      <w:r w:rsidR="0067715D" w:rsidRPr="00C63075">
        <w:t>Biberach-tól</w:t>
      </w:r>
      <w:proofErr w:type="spellEnd"/>
      <w:r w:rsidR="0067715D" w:rsidRPr="00C63075">
        <w:t xml:space="preserve">, hogy Melinda hajlandó beszélni vele. Amikor találkoznak, a herceg folyamatosan ostromolja annak ellenére, hogy Melinda határozottan elküldené. Hirtelen megjelenik a királynő, aki rögtön átlátja a helyzetet és nagyon mérges lesz Ottóra, aki ezek után még tőle kér segítséget. Melinda a királynő érkezése után rögtön elhagyja a termet. Végül </w:t>
      </w:r>
      <w:proofErr w:type="spellStart"/>
      <w:r w:rsidR="0067715D" w:rsidRPr="00C63075">
        <w:t>Biberach</w:t>
      </w:r>
      <w:proofErr w:type="spellEnd"/>
      <w:r w:rsidR="0067715D" w:rsidRPr="00C63075">
        <w:t xml:space="preserve"> segít Ottón. Bánk bán mindenért </w:t>
      </w:r>
      <w:proofErr w:type="spellStart"/>
      <w:r w:rsidR="0067715D" w:rsidRPr="00C63075">
        <w:t>Gertrúdist</w:t>
      </w:r>
      <w:proofErr w:type="spellEnd"/>
      <w:r w:rsidR="0067715D" w:rsidRPr="00C63075">
        <w:t xml:space="preserve"> okolja, akiről csak rosszat hall.</w:t>
      </w:r>
      <w:r w:rsidR="00893E9A">
        <w:rPr>
          <w:b/>
        </w:rPr>
        <w:br/>
      </w:r>
      <w:r w:rsidR="0067715D" w:rsidRPr="00C63075">
        <w:rPr>
          <w:b/>
        </w:rPr>
        <w:t>II. fejezet:</w:t>
      </w:r>
      <w:r w:rsidR="00893E9A">
        <w:rPr>
          <w:b/>
        </w:rPr>
        <w:t xml:space="preserve"> </w:t>
      </w:r>
      <w:r w:rsidR="0067715D" w:rsidRPr="00C63075">
        <w:t xml:space="preserve">Petúr bán és követői </w:t>
      </w:r>
      <w:proofErr w:type="spellStart"/>
      <w:r w:rsidR="0067715D" w:rsidRPr="00C63075">
        <w:t>Gertrúdist</w:t>
      </w:r>
      <w:proofErr w:type="spellEnd"/>
      <w:r w:rsidR="0067715D" w:rsidRPr="00C63075">
        <w:t xml:space="preserve"> bírálják és szidják, leváltásán gondolkodnak. A következő éjjel akarják tervüket megvalósítani, de </w:t>
      </w:r>
      <w:proofErr w:type="spellStart"/>
      <w:r w:rsidR="0067715D" w:rsidRPr="00C63075">
        <w:t>Mikhál</w:t>
      </w:r>
      <w:proofErr w:type="spellEnd"/>
      <w:r w:rsidR="0067715D" w:rsidRPr="00C63075">
        <w:t xml:space="preserve"> és Bánk nem támogatja a tervet. Már mindenkit sikerül is lebeszélni, csak Petúrt nem, mire dulakodni kezd egymással a két bán, de Petúr amint meghallja Endre király nevét, meghátrál. Ekkor megjelenik </w:t>
      </w:r>
      <w:proofErr w:type="spellStart"/>
      <w:r w:rsidR="0067715D" w:rsidRPr="00C63075">
        <w:t>Biberach</w:t>
      </w:r>
      <w:proofErr w:type="spellEnd"/>
      <w:r w:rsidR="0067715D" w:rsidRPr="00C63075">
        <w:t>, aki szintén tudja a jelszót és mindent elmond Bánk bánnak, aki Melindához indul, és attól fél, hogy rajtakapja Ottóval.</w:t>
      </w:r>
      <w:r w:rsidR="00893E9A">
        <w:rPr>
          <w:b/>
        </w:rPr>
        <w:br/>
      </w:r>
      <w:r w:rsidR="0067715D" w:rsidRPr="00C63075">
        <w:rPr>
          <w:b/>
        </w:rPr>
        <w:t>III. fejezet:</w:t>
      </w:r>
      <w:r w:rsidR="00893E9A">
        <w:rPr>
          <w:b/>
        </w:rPr>
        <w:t xml:space="preserve"> </w:t>
      </w:r>
      <w:r w:rsidR="0067715D" w:rsidRPr="00C63075">
        <w:t>Bánk kérdőre vonja feleségét, aki térden csúszva, teljesen megalázkodva bizonygatja, hogy ártatlan. Mindenért a királynőt okolják. Bánk bán elbizonytalanodik, nem tudja kinek higgyen.</w:t>
      </w:r>
      <w:r w:rsidR="0067715D" w:rsidRPr="00C63075">
        <w:br/>
        <w:t xml:space="preserve">Ottó megint </w:t>
      </w:r>
      <w:proofErr w:type="spellStart"/>
      <w:r w:rsidR="0067715D" w:rsidRPr="00C63075">
        <w:t>Biberach-hoz</w:t>
      </w:r>
      <w:proofErr w:type="spellEnd"/>
      <w:r w:rsidR="0067715D" w:rsidRPr="00C63075">
        <w:t xml:space="preserve"> fordul segítségért, de nem kap. Erre megfenyegeti, ő még ezek után sem hajlandó segíteni, ezért egy késsel leszúrja. </w:t>
      </w:r>
      <w:proofErr w:type="spellStart"/>
      <w:r w:rsidR="0067715D" w:rsidRPr="00C63075">
        <w:t>Biberach</w:t>
      </w:r>
      <w:proofErr w:type="spellEnd"/>
      <w:r w:rsidR="0067715D" w:rsidRPr="00C63075">
        <w:t xml:space="preserve"> megesküszik </w:t>
      </w:r>
      <w:proofErr w:type="spellStart"/>
      <w:r w:rsidR="0067715D" w:rsidRPr="00C63075">
        <w:t>Myska</w:t>
      </w:r>
      <w:proofErr w:type="spellEnd"/>
      <w:r w:rsidR="0067715D" w:rsidRPr="00C63075">
        <w:t xml:space="preserve"> bánnak, hogy </w:t>
      </w:r>
      <w:r w:rsidR="0067715D" w:rsidRPr="00C63075">
        <w:lastRenderedPageBreak/>
        <w:t>ha segít neki felépülni sok titkot árul el neki.</w:t>
      </w:r>
      <w:r w:rsidR="00893E9A">
        <w:rPr>
          <w:b/>
        </w:rPr>
        <w:br/>
      </w:r>
      <w:r w:rsidR="0067715D" w:rsidRPr="00C63075">
        <w:rPr>
          <w:b/>
        </w:rPr>
        <w:t>IV. fejezet:</w:t>
      </w:r>
      <w:r w:rsidR="00893E9A">
        <w:rPr>
          <w:b/>
        </w:rPr>
        <w:t xml:space="preserve"> </w:t>
      </w:r>
      <w:proofErr w:type="spellStart"/>
      <w:r w:rsidR="0067715D" w:rsidRPr="00C63075">
        <w:t>Gertrúdis</w:t>
      </w:r>
      <w:proofErr w:type="spellEnd"/>
      <w:r w:rsidR="0067715D" w:rsidRPr="00C63075">
        <w:t xml:space="preserve"> mindenről értesül Izidórától. Megtudja, hogy Bánk bán hazatért, hogy öccse, Ottó gyilkos lett és altatót kevert italába. Izidóra engedélyt kér arra is, hogy hazamehessen, ugyanis szeretné elhagyni az országot. Melinda és </w:t>
      </w:r>
      <w:proofErr w:type="spellStart"/>
      <w:r w:rsidR="0067715D" w:rsidRPr="00C63075">
        <w:t>Gertrúdis</w:t>
      </w:r>
      <w:proofErr w:type="spellEnd"/>
      <w:r w:rsidR="0067715D" w:rsidRPr="00C63075">
        <w:t xml:space="preserve"> találkozása: a királynő elbocsájtja Melindát, aki minden dühét kiengedi és mindenért a királynőt teszi felelőssé. Bejön </w:t>
      </w:r>
      <w:proofErr w:type="spellStart"/>
      <w:r w:rsidR="0067715D" w:rsidRPr="00C63075">
        <w:t>Mikhál</w:t>
      </w:r>
      <w:proofErr w:type="spellEnd"/>
      <w:r w:rsidR="0067715D" w:rsidRPr="00C63075">
        <w:t xml:space="preserve"> is, aki lázadással fenyegeti </w:t>
      </w:r>
      <w:proofErr w:type="spellStart"/>
      <w:r w:rsidR="0067715D" w:rsidRPr="00C63075">
        <w:t>Gertrúdist</w:t>
      </w:r>
      <w:proofErr w:type="spellEnd"/>
      <w:r w:rsidR="0067715D" w:rsidRPr="00C63075">
        <w:t xml:space="preserve"> és követeli, hogy mindent adjon vissza a népnek, amit elvettek tőle. </w:t>
      </w:r>
      <w:proofErr w:type="spellStart"/>
      <w:r w:rsidR="0067715D" w:rsidRPr="00C63075">
        <w:t>Gertrúdis</w:t>
      </w:r>
      <w:proofErr w:type="spellEnd"/>
      <w:r w:rsidR="0067715D" w:rsidRPr="00C63075">
        <w:t xml:space="preserve"> elviteti </w:t>
      </w:r>
      <w:proofErr w:type="spellStart"/>
      <w:r w:rsidR="0067715D" w:rsidRPr="00C63075">
        <w:t>Mikhált</w:t>
      </w:r>
      <w:proofErr w:type="spellEnd"/>
      <w:r w:rsidR="0067715D" w:rsidRPr="00C63075">
        <w:t xml:space="preserve"> és megpróbálja felszámolni a lázadást. </w:t>
      </w:r>
      <w:proofErr w:type="spellStart"/>
      <w:r w:rsidR="0067715D" w:rsidRPr="00C63075">
        <w:t>Gertrúdis</w:t>
      </w:r>
      <w:proofErr w:type="spellEnd"/>
      <w:r w:rsidR="0067715D" w:rsidRPr="00C63075">
        <w:t xml:space="preserve"> beszélni akar Bánk bánnal Melindáról, de már nagyon elmérgesedtek az indulatok és csak veszekedés és fenyegetőzés lesz belőle. A vita odáig fajul, hogy a királynő megátkozza Bánkot, Melindát és a kisfiukat, Somát. Erre belép Ottó, de amikor meglátja Bánkot, el akar menekülni. Dulakodás alakul ki Bánk és </w:t>
      </w:r>
      <w:proofErr w:type="spellStart"/>
      <w:r w:rsidR="0067715D" w:rsidRPr="00C63075">
        <w:t>Gertrúdis</w:t>
      </w:r>
      <w:proofErr w:type="spellEnd"/>
      <w:r w:rsidR="0067715D" w:rsidRPr="00C63075">
        <w:t xml:space="preserve"> között, a királynő tőrt ránt, de Bánk öli meg őt. </w:t>
      </w:r>
      <w:proofErr w:type="spellStart"/>
      <w:r w:rsidR="0067715D" w:rsidRPr="00C63075">
        <w:t>Myska</w:t>
      </w:r>
      <w:proofErr w:type="spellEnd"/>
      <w:r w:rsidR="0067715D" w:rsidRPr="00C63075">
        <w:t xml:space="preserve"> bán már későn érkezik, meghalt a királynő. Ottó szökni próbál, de a lázadók elfogják, Petúr bán és követői pedig az őrséggel harcol.</w:t>
      </w:r>
      <w:r w:rsidR="00893E9A">
        <w:rPr>
          <w:b/>
        </w:rPr>
        <w:br/>
      </w:r>
      <w:r w:rsidR="0067715D" w:rsidRPr="00C63075">
        <w:rPr>
          <w:b/>
        </w:rPr>
        <w:t>V. fejezet:</w:t>
      </w:r>
      <w:r w:rsidR="00893E9A">
        <w:rPr>
          <w:b/>
        </w:rPr>
        <w:t xml:space="preserve"> </w:t>
      </w:r>
      <w:r w:rsidR="0067715D" w:rsidRPr="00C63075">
        <w:t xml:space="preserve">II. Endre felesége halálának és a lázadásnak hírére hazatér. </w:t>
      </w:r>
      <w:proofErr w:type="spellStart"/>
      <w:r w:rsidR="0067715D" w:rsidRPr="00C63075">
        <w:t>Gertrúdis</w:t>
      </w:r>
      <w:proofErr w:type="spellEnd"/>
      <w:r w:rsidR="0067715D" w:rsidRPr="00C63075">
        <w:t xml:space="preserve"> felravatalozva fekszik. </w:t>
      </w:r>
      <w:proofErr w:type="spellStart"/>
      <w:r w:rsidR="0067715D" w:rsidRPr="00C63075">
        <w:t>Solom</w:t>
      </w:r>
      <w:proofErr w:type="spellEnd"/>
      <w:r w:rsidR="0067715D" w:rsidRPr="00C63075">
        <w:t xml:space="preserve"> mester Ottót gyanúsítja a gyilkosságért, ugyanis ő ölte meg </w:t>
      </w:r>
      <w:proofErr w:type="spellStart"/>
      <w:r w:rsidR="0067715D" w:rsidRPr="00C63075">
        <w:t>Biberach-ot</w:t>
      </w:r>
      <w:proofErr w:type="spellEnd"/>
      <w:r w:rsidR="0067715D" w:rsidRPr="00C63075">
        <w:t xml:space="preserve"> is. A király elismeri, hogy felesége nagyot hibázott, de ki akarja deríteni ki ölte meg. Ekkor belép Bánk bán és mindent bevall. A király párbajra hívja ki, de Bánk nem hajlandó harcolni. Megérkezik </w:t>
      </w:r>
      <w:proofErr w:type="spellStart"/>
      <w:r w:rsidR="0067715D" w:rsidRPr="00C63075">
        <w:t>Myska</w:t>
      </w:r>
      <w:proofErr w:type="spellEnd"/>
      <w:r w:rsidR="0067715D" w:rsidRPr="00C63075">
        <w:t xml:space="preserve">, aki azt állítja </w:t>
      </w:r>
      <w:proofErr w:type="spellStart"/>
      <w:r w:rsidR="0067715D" w:rsidRPr="00C63075">
        <w:t>Biberach</w:t>
      </w:r>
      <w:proofErr w:type="spellEnd"/>
      <w:r w:rsidR="0067715D" w:rsidRPr="00C63075">
        <w:t xml:space="preserve"> mindent elmondott neki a halálos ágyán, a királynő ártatlan volt és csakis Bánk bán a bűnös. Már éppen el akarják vinni Bánkot és a kis Somát, amikor Tiborc érkezik a halotti kísérettel, Melinda meghalt, amikor Bánk házát felgyújtották. A király felmenti Bánkot, mondva, hogy már elég büntetést mért rá a sors.</w:t>
      </w:r>
    </w:p>
    <w:p w:rsidR="00893E9A" w:rsidRPr="00893E9A" w:rsidRDefault="00893E9A" w:rsidP="00893E9A">
      <w:pPr>
        <w:pStyle w:val="NormlWeb"/>
        <w:spacing w:before="0" w:beforeAutospacing="0" w:after="120" w:afterAutospacing="0"/>
        <w:ind w:firstLine="426"/>
        <w:rPr>
          <w:b/>
        </w:rPr>
      </w:pPr>
      <w:r>
        <w:rPr>
          <w:b/>
        </w:rPr>
        <w:t>Ugyan az, csak cselekménypontokra bontva, rövidebben!</w:t>
      </w:r>
    </w:p>
    <w:p w:rsidR="00C762CC" w:rsidRPr="00893E9A" w:rsidRDefault="00C63075" w:rsidP="00893E9A">
      <w:pPr>
        <w:shd w:val="clear" w:color="auto" w:fill="FFFFFF"/>
        <w:spacing w:after="120" w:line="240" w:lineRule="auto"/>
        <w:ind w:firstLine="426"/>
        <w:rPr>
          <w:rFonts w:ascii="Times New Roman" w:eastAsia="Times New Roman" w:hAnsi="Times New Roman" w:cs="Times New Roman"/>
          <w:b/>
          <w:sz w:val="24"/>
          <w:szCs w:val="24"/>
        </w:rPr>
      </w:pPr>
      <w:r w:rsidRPr="00C63075">
        <w:rPr>
          <w:rFonts w:ascii="Times New Roman" w:eastAsia="Times New Roman" w:hAnsi="Times New Roman" w:cs="Times New Roman"/>
          <w:b/>
          <w:sz w:val="24"/>
          <w:szCs w:val="24"/>
        </w:rPr>
        <w:t>I. Expozíció:</w:t>
      </w:r>
      <w:r w:rsidR="00893E9A">
        <w:rPr>
          <w:rFonts w:ascii="Times New Roman" w:eastAsia="Times New Roman" w:hAnsi="Times New Roman" w:cs="Times New Roman"/>
          <w:b/>
          <w:sz w:val="24"/>
          <w:szCs w:val="24"/>
        </w:rPr>
        <w:t xml:space="preserve"> </w:t>
      </w:r>
      <w:r w:rsidRPr="00C63075">
        <w:rPr>
          <w:rFonts w:ascii="Times New Roman" w:eastAsia="Times New Roman" w:hAnsi="Times New Roman" w:cs="Times New Roman"/>
          <w:sz w:val="24"/>
          <w:szCs w:val="24"/>
        </w:rPr>
        <w:t>II. Endre király távollétében felesége, Gertrudis kormányozta az országot. Idegen főurakat hozott be, akik a nép nyakán élősködtek. A magyar nemesek összeesküvést szőttek a királyné ellen. Meg akarták nyerni Bánk bán személyét is, de ő inkább a törvényes formához ragaszkodott.</w:t>
      </w:r>
      <w:r w:rsidR="002C6204">
        <w:rPr>
          <w:rFonts w:ascii="Times New Roman" w:eastAsia="Times New Roman" w:hAnsi="Times New Roman" w:cs="Times New Roman"/>
          <w:sz w:val="24"/>
          <w:szCs w:val="24"/>
        </w:rPr>
        <w:br/>
      </w:r>
      <w:r w:rsidRPr="00C63075">
        <w:rPr>
          <w:rFonts w:ascii="Times New Roman" w:eastAsia="Times New Roman" w:hAnsi="Times New Roman" w:cs="Times New Roman"/>
          <w:b/>
          <w:sz w:val="24"/>
          <w:szCs w:val="24"/>
        </w:rPr>
        <w:t>II. Bonyodalom:</w:t>
      </w:r>
      <w:r w:rsidR="00893E9A">
        <w:rPr>
          <w:rFonts w:ascii="Times New Roman" w:eastAsia="Times New Roman" w:hAnsi="Times New Roman" w:cs="Times New Roman"/>
          <w:b/>
          <w:sz w:val="24"/>
          <w:szCs w:val="24"/>
        </w:rPr>
        <w:t xml:space="preserve"> </w:t>
      </w:r>
      <w:r w:rsidRPr="00C63075">
        <w:rPr>
          <w:rFonts w:ascii="Times New Roman" w:eastAsia="Times New Roman" w:hAnsi="Times New Roman" w:cs="Times New Roman"/>
          <w:sz w:val="24"/>
          <w:szCs w:val="24"/>
        </w:rPr>
        <w:t>Országjáró körútjáról hazatérve azonban megváltozott a véleménye, mert látta, hogy a nép szenved az elnyomástól. Találkozása Tiborccal különösen megrázta. A paraszt elpanaszolja, hogy amíg a parasztok éheznek, addig a gazdagok bármit megengedhetnek maguknak.</w:t>
      </w:r>
      <w:r w:rsidR="00893E9A">
        <w:rPr>
          <w:rFonts w:ascii="Times New Roman" w:eastAsia="Times New Roman" w:hAnsi="Times New Roman" w:cs="Times New Roman"/>
          <w:b/>
          <w:sz w:val="24"/>
          <w:szCs w:val="24"/>
        </w:rPr>
        <w:t xml:space="preserve"> </w:t>
      </w:r>
      <w:r w:rsidRPr="00C63075">
        <w:rPr>
          <w:rFonts w:ascii="Times New Roman" w:eastAsia="Times New Roman" w:hAnsi="Times New Roman" w:cs="Times New Roman"/>
          <w:sz w:val="24"/>
          <w:szCs w:val="24"/>
        </w:rPr>
        <w:t>Bánk tűrésre biztatja az öreget.</w:t>
      </w:r>
      <w:r w:rsidRPr="00C63075">
        <w:rPr>
          <w:rFonts w:ascii="Times New Roman" w:eastAsia="Times New Roman" w:hAnsi="Times New Roman" w:cs="Times New Roman"/>
          <w:sz w:val="24"/>
          <w:szCs w:val="24"/>
        </w:rPr>
        <w:br/>
        <w:t>Az idegen nagyurak egyre arcátlanabbul léptek fel. Ez különösen a királynő öccsére, Ottóra vonatkozik. A királynő nem a célját, hanem a módszereit helyteleníti.</w:t>
      </w:r>
      <w:r w:rsidR="002C6204">
        <w:rPr>
          <w:rFonts w:ascii="Times New Roman" w:eastAsia="Times New Roman" w:hAnsi="Times New Roman" w:cs="Times New Roman"/>
          <w:sz w:val="24"/>
          <w:szCs w:val="24"/>
        </w:rPr>
        <w:br/>
      </w:r>
      <w:r w:rsidRPr="00C63075">
        <w:rPr>
          <w:rFonts w:ascii="Times New Roman" w:eastAsia="Times New Roman" w:hAnsi="Times New Roman" w:cs="Times New Roman"/>
          <w:b/>
          <w:sz w:val="24"/>
          <w:szCs w:val="24"/>
        </w:rPr>
        <w:t>III. Cselekmény kibontakozása:</w:t>
      </w:r>
      <w:r w:rsidR="00893E9A">
        <w:rPr>
          <w:rFonts w:ascii="Times New Roman" w:eastAsia="Times New Roman" w:hAnsi="Times New Roman" w:cs="Times New Roman"/>
          <w:b/>
          <w:sz w:val="24"/>
          <w:szCs w:val="24"/>
        </w:rPr>
        <w:t xml:space="preserve"> </w:t>
      </w:r>
      <w:r w:rsidRPr="00C63075">
        <w:rPr>
          <w:rFonts w:ascii="Times New Roman" w:eastAsia="Times New Roman" w:hAnsi="Times New Roman" w:cs="Times New Roman"/>
          <w:sz w:val="24"/>
          <w:szCs w:val="24"/>
        </w:rPr>
        <w:t>Bánk bánt egyéni sérelem érte, amikor feleségét, Melindát, hírbe hozták az udvarban. Bár a felelős Ottó volt, a királynőt is joggal lehet hibáztatni.</w:t>
      </w:r>
      <w:r w:rsidR="002C6204">
        <w:rPr>
          <w:rFonts w:ascii="Times New Roman" w:eastAsia="Times New Roman" w:hAnsi="Times New Roman" w:cs="Times New Roman"/>
          <w:sz w:val="24"/>
          <w:szCs w:val="24"/>
        </w:rPr>
        <w:br/>
      </w:r>
      <w:r w:rsidRPr="00C63075">
        <w:rPr>
          <w:rFonts w:ascii="Times New Roman" w:eastAsia="Times New Roman" w:hAnsi="Times New Roman" w:cs="Times New Roman"/>
          <w:b/>
          <w:sz w:val="24"/>
          <w:szCs w:val="24"/>
        </w:rPr>
        <w:t>IV. Tetőpont:</w:t>
      </w:r>
      <w:r w:rsidR="00893E9A">
        <w:rPr>
          <w:rFonts w:ascii="Times New Roman" w:eastAsia="Times New Roman" w:hAnsi="Times New Roman" w:cs="Times New Roman"/>
          <w:b/>
          <w:sz w:val="24"/>
          <w:szCs w:val="24"/>
        </w:rPr>
        <w:t xml:space="preserve"> </w:t>
      </w:r>
      <w:r w:rsidRPr="00C63075">
        <w:rPr>
          <w:rFonts w:ascii="Times New Roman" w:eastAsia="Times New Roman" w:hAnsi="Times New Roman" w:cs="Times New Roman"/>
          <w:sz w:val="24"/>
          <w:szCs w:val="24"/>
        </w:rPr>
        <w:t>Bánk ezért egy alkalommal felelősségre vonta Gertrudis. A beszélgetésük feszült hangulatban kezdődött. A bán az egyéni, és a nép sérelmeit egyaránt felsorolja. Gertrudis nem ismeri el a hibákat, szemtelenül beszél Bánkkal. A vita egyre élesebbé válik. A királynő orvul le akarja szúrni a bánt, aki kicsavarta a kezéből a tőrt, és leszúrta a királynét. Gertrudist az utolsó percben is csak az foglalkoztatta, hogy nem a királyi székben hal meg. Közben kitör a nemesi zendülés.</w:t>
      </w:r>
      <w:r w:rsidR="002C6204">
        <w:rPr>
          <w:rFonts w:ascii="Times New Roman" w:eastAsia="Times New Roman" w:hAnsi="Times New Roman" w:cs="Times New Roman"/>
          <w:sz w:val="24"/>
          <w:szCs w:val="24"/>
        </w:rPr>
        <w:br/>
      </w:r>
      <w:r w:rsidRPr="00C63075">
        <w:rPr>
          <w:rFonts w:ascii="Times New Roman" w:eastAsia="Times New Roman" w:hAnsi="Times New Roman" w:cs="Times New Roman"/>
          <w:b/>
          <w:sz w:val="24"/>
          <w:szCs w:val="24"/>
        </w:rPr>
        <w:t>V. Megoldás:</w:t>
      </w:r>
      <w:r w:rsidR="00893E9A">
        <w:rPr>
          <w:rFonts w:ascii="Times New Roman" w:eastAsia="Times New Roman" w:hAnsi="Times New Roman" w:cs="Times New Roman"/>
          <w:b/>
          <w:sz w:val="24"/>
          <w:szCs w:val="24"/>
        </w:rPr>
        <w:t xml:space="preserve"> </w:t>
      </w:r>
      <w:r w:rsidRPr="00C63075">
        <w:rPr>
          <w:rFonts w:ascii="Times New Roman" w:eastAsia="Times New Roman" w:hAnsi="Times New Roman" w:cs="Times New Roman"/>
          <w:sz w:val="24"/>
          <w:szCs w:val="24"/>
        </w:rPr>
        <w:t>Gertrudis halála után Petúr bán és társai megtagadták Bánk bánt, aki ebben a nehéz helyzetben egyedül maradt. Endre király hazatért külföldről, és nagyon haragudott felesége meggyilkolásáért. Petúr bánra terelődik a gyanú, de Bánk bán megvallja a királynak, hogy ő ölte meg a királynőt, de feltárta az okokat is. Tiborc hozta a szörnyű hírt, Melindát meggyilkolták. A bánt elfogja a keserűség. A király megkegyelmez neki, mert már úgyis megtört ember.</w:t>
      </w:r>
    </w:p>
    <w:sectPr w:rsidR="00C762CC" w:rsidRPr="00893E9A" w:rsidSect="00971386">
      <w:pgSz w:w="11906" w:h="16838"/>
      <w:pgMar w:top="851"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67715D"/>
    <w:rsid w:val="00087F67"/>
    <w:rsid w:val="00096215"/>
    <w:rsid w:val="002577AF"/>
    <w:rsid w:val="002C6204"/>
    <w:rsid w:val="002D70C8"/>
    <w:rsid w:val="004612BA"/>
    <w:rsid w:val="00465E51"/>
    <w:rsid w:val="00666A4D"/>
    <w:rsid w:val="0067715D"/>
    <w:rsid w:val="00893E9A"/>
    <w:rsid w:val="00954F05"/>
    <w:rsid w:val="00BC6EBC"/>
    <w:rsid w:val="00C63075"/>
    <w:rsid w:val="00C762CC"/>
    <w:rsid w:val="00D24AEA"/>
    <w:rsid w:val="00E94C4F"/>
    <w:rsid w:val="00ED44D7"/>
    <w:rsid w:val="00EE46A0"/>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954F05"/>
  </w:style>
  <w:style w:type="paragraph" w:styleId="Cmsor4">
    <w:name w:val="heading 4"/>
    <w:basedOn w:val="Norml"/>
    <w:link w:val="Cmsor4Char"/>
    <w:uiPriority w:val="9"/>
    <w:qFormat/>
    <w:rsid w:val="00C630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677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or4Char">
    <w:name w:val="Címsor 4 Char"/>
    <w:basedOn w:val="Bekezdsalapbettpusa"/>
    <w:link w:val="Cmsor4"/>
    <w:uiPriority w:val="9"/>
    <w:rsid w:val="00C63075"/>
    <w:rPr>
      <w:rFonts w:ascii="Times New Roman" w:eastAsia="Times New Roman" w:hAnsi="Times New Roman" w:cs="Times New Roman"/>
      <w:b/>
      <w:bCs/>
      <w:sz w:val="24"/>
      <w:szCs w:val="24"/>
    </w:rPr>
  </w:style>
  <w:style w:type="character" w:styleId="Kiemels">
    <w:name w:val="Emphasis"/>
    <w:basedOn w:val="Bekezdsalapbettpusa"/>
    <w:uiPriority w:val="20"/>
    <w:qFormat/>
    <w:rsid w:val="00C63075"/>
    <w:rPr>
      <w:i/>
      <w:iCs/>
    </w:rPr>
  </w:style>
</w:styles>
</file>

<file path=word/webSettings.xml><?xml version="1.0" encoding="utf-8"?>
<w:webSettings xmlns:r="http://schemas.openxmlformats.org/officeDocument/2006/relationships" xmlns:w="http://schemas.openxmlformats.org/wordprocessingml/2006/main">
  <w:divs>
    <w:div w:id="415639942">
      <w:bodyDiv w:val="1"/>
      <w:marLeft w:val="0"/>
      <w:marRight w:val="0"/>
      <w:marTop w:val="0"/>
      <w:marBottom w:val="0"/>
      <w:divBdr>
        <w:top w:val="none" w:sz="0" w:space="0" w:color="auto"/>
        <w:left w:val="none" w:sz="0" w:space="0" w:color="auto"/>
        <w:bottom w:val="none" w:sz="0" w:space="0" w:color="auto"/>
        <w:right w:val="none" w:sz="0" w:space="0" w:color="auto"/>
      </w:divBdr>
    </w:div>
    <w:div w:id="73462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84549-AE2C-420F-82F9-4F8F41B40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1008</Words>
  <Characters>6958</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2019-04-24T14:48:00Z</dcterms:created>
  <dcterms:modified xsi:type="dcterms:W3CDTF">2019-11-04T18:30:00Z</dcterms:modified>
</cp:coreProperties>
</file>