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D808" w14:textId="4ED72D1C" w:rsidR="00C414B8" w:rsidRDefault="00546CE7" w:rsidP="00546C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CE7">
        <w:rPr>
          <w:rFonts w:ascii="Times New Roman" w:hAnsi="Times New Roman" w:cs="Times New Roman"/>
          <w:b/>
          <w:bCs/>
          <w:sz w:val="24"/>
          <w:szCs w:val="24"/>
        </w:rPr>
        <w:t>Az iszlám vallás fő</w:t>
      </w:r>
      <w:r>
        <w:rPr>
          <w:rFonts w:ascii="Times New Roman" w:hAnsi="Times New Roman" w:cs="Times New Roman"/>
          <w:b/>
          <w:bCs/>
          <w:sz w:val="24"/>
          <w:szCs w:val="24"/>
        </w:rPr>
        <w:t>bb tanításai</w:t>
      </w:r>
    </w:p>
    <w:p w14:paraId="2FEA7C17" w14:textId="58F0DE13" w:rsidR="00546CE7" w:rsidRDefault="00546CE7" w:rsidP="00546C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Bevezető</w:t>
      </w:r>
    </w:p>
    <w:p w14:paraId="2B84603C" w14:textId="55ED9A7B" w:rsidR="00546CE7" w:rsidRDefault="00546CE7" w:rsidP="00546C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Az iszlám a nagy világvallások egyike, hívei a muszlimok. Az Arab-félszigeten alakult ki, napjainkban fő elterjedési területe Észak-Afrika, Közép-Ázsia, a Közel-Kelet, valamint Malajzia és Indonézia, de más térségekben is megtalálható</w:t>
      </w:r>
    </w:p>
    <w:p w14:paraId="174C4038" w14:textId="02ED0558" w:rsidR="00546CE7" w:rsidRDefault="00546CE7" w:rsidP="00546C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 xml:space="preserve">Az iszlám szó jelentése: belenyugvás Allah akaratába. Szent könyve a Korán, melyben Mohamed – Allah által kinyilatkoztatott és Gábriel arkangyal által közvetített – tanításai olvashatók. Ezeket tilos megváltoztatni. </w:t>
      </w:r>
    </w:p>
    <w:p w14:paraId="59F2C454" w14:textId="1C3C6938" w:rsidR="00546CE7" w:rsidRDefault="00546CE7" w:rsidP="00546C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Monoteista vallás, elismeri a zsidó és a keresztény hagyományok több elemét. Pl.:</w:t>
      </w:r>
    </w:p>
    <w:p w14:paraId="549D44FC" w14:textId="5C325B27" w:rsidR="00546CE7" w:rsidRDefault="00546CE7" w:rsidP="00546CE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 xml:space="preserve">szent könyvének tekinti az Ószövetséget is; </w:t>
      </w:r>
    </w:p>
    <w:p w14:paraId="7ED8BF5D" w14:textId="30E14D87" w:rsidR="00546CE7" w:rsidRDefault="00546CE7" w:rsidP="00546CE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 xml:space="preserve">elismeri a zsidó vallás prófétáit (pl. Ábrahámot, Mózest) és Jézussal együtt Mohamed 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előfutárának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 xml:space="preserve"> tekinti őket</w:t>
      </w:r>
    </w:p>
    <w:p w14:paraId="4E67F767" w14:textId="7633EDCB" w:rsidR="00546CE7" w:rsidRDefault="00546CE7" w:rsidP="00546C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Tétel</w:t>
      </w:r>
    </w:p>
    <w:p w14:paraId="413688D8" w14:textId="1B184FFF" w:rsidR="00546CE7" w:rsidRDefault="00546CE7" w:rsidP="00546C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vallás kialakulása</w:t>
      </w:r>
    </w:p>
    <w:p w14:paraId="0EC1B9AA" w14:textId="0239E518" w:rsidR="00546CE7" w:rsidRDefault="00546CE7" w:rsidP="00546CE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Az arabok egy része kereskedelemmel foglalkozott. A karavánutak mentén kialakult nagyobb városok egyike volt Mekka. Az arabok másik része félnomád állattenyésztő volt, ők jelentős katonai erőt képviseltek, hiszen az állatok és a legelők/víz birtoklása miatt gyakran törtek ki közöttük háborúk.</w:t>
      </w:r>
    </w:p>
    <w:p w14:paraId="021668BE" w14:textId="53FEF8CD" w:rsidR="00546CE7" w:rsidRDefault="00546CE7" w:rsidP="00546CE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Mohamed tevehajcsárként majd kereskedőként utazva ismerte meg a zsidó, a keresztény és a pogány arab vallást és 610 körül új tanokkal lépett fel.</w:t>
      </w:r>
    </w:p>
    <w:p w14:paraId="779BB818" w14:textId="05B0A5EC" w:rsidR="00546CE7" w:rsidRDefault="00546CE7" w:rsidP="00546CE7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Követői elsősorban a szegények voltak, mert ellenezte az uzsorát, támogatta az elesettek gyámolítását.</w:t>
      </w:r>
    </w:p>
    <w:p w14:paraId="64D9F373" w14:textId="5AE77CEC" w:rsidR="00546CE7" w:rsidRDefault="00546CE7" w:rsidP="00546CE7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Tanításai miatt összeütközésbe került a gazdag kereskedőkkel, ezért híveivel együtt 622-ben Mekkából Medinába vonult (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hidzsra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>). Ez a mohamedán időszámítás kezdetévé.</w:t>
      </w:r>
    </w:p>
    <w:p w14:paraId="7DB03E53" w14:textId="02713FE4" w:rsidR="00546CE7" w:rsidRDefault="00546CE7" w:rsidP="00546CE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vallás főbb tanításai</w:t>
      </w:r>
    </w:p>
    <w:p w14:paraId="4DACD11D" w14:textId="5D2ED019" w:rsidR="00546CE7" w:rsidRDefault="00546CE7" w:rsidP="00546CE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muszlim hisz az alábbi hat alaptételben:</w:t>
      </w:r>
    </w:p>
    <w:p w14:paraId="67F2379B" w14:textId="0A0F0B99" w:rsidR="00546CE7" w:rsidRDefault="00546CE7" w:rsidP="00546CE7">
      <w:pPr>
        <w:pStyle w:val="Listaszerbekezds"/>
        <w:numPr>
          <w:ilvl w:val="4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 Istenben, annak egyedüliségében, és csak ő méltó imádatra;</w:t>
      </w:r>
    </w:p>
    <w:p w14:paraId="7E3CB542" w14:textId="49870C90" w:rsidR="00546CE7" w:rsidRDefault="00546CE7" w:rsidP="00546CE7">
      <w:pPr>
        <w:pStyle w:val="Listaszerbekezds"/>
        <w:numPr>
          <w:ilvl w:val="4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 a Prófétákban és a Küldöttekben;</w:t>
      </w:r>
    </w:p>
    <w:p w14:paraId="5CF9CA86" w14:textId="2DF0A284" w:rsidR="00546CE7" w:rsidRDefault="00546CE7" w:rsidP="00546CE7">
      <w:pPr>
        <w:pStyle w:val="Listaszerbekezds"/>
        <w:numPr>
          <w:ilvl w:val="4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 az Isten által leküldött könyvekben, kinyilatkoztatásokban;</w:t>
      </w:r>
    </w:p>
    <w:p w14:paraId="03977581" w14:textId="6F193A9A" w:rsidR="00546CE7" w:rsidRDefault="00546CE7" w:rsidP="00546CE7">
      <w:pPr>
        <w:pStyle w:val="Listaszerbekezds"/>
        <w:numPr>
          <w:ilvl w:val="4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 az angyalokban;</w:t>
      </w:r>
    </w:p>
    <w:p w14:paraId="35EA1C42" w14:textId="525B57C7" w:rsidR="00546CE7" w:rsidRDefault="00546CE7" w:rsidP="00546CE7">
      <w:pPr>
        <w:pStyle w:val="Listaszerbekezds"/>
        <w:numPr>
          <w:ilvl w:val="4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 a Végítéletben;</w:t>
      </w:r>
    </w:p>
    <w:p w14:paraId="15434A22" w14:textId="22ECD285" w:rsidR="00546CE7" w:rsidRDefault="00546CE7" w:rsidP="00546CE7">
      <w:pPr>
        <w:pStyle w:val="Listaszerbekezds"/>
        <w:numPr>
          <w:ilvl w:val="4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 az elrendeltetésben</w:t>
      </w:r>
    </w:p>
    <w:p w14:paraId="725505CA" w14:textId="4382C218" w:rsidR="00546CE7" w:rsidRDefault="00546CE7" w:rsidP="00546CE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alappillér </w:t>
      </w:r>
    </w:p>
    <w:p w14:paraId="0A5CF913" w14:textId="422B9433" w:rsidR="00546CE7" w:rsidRDefault="00546CE7" w:rsidP="00546CE7">
      <w:pPr>
        <w:pStyle w:val="Listaszerbekezds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Hitvallás, miszerint egyetlen Isten van, és Mohamed az ő prófétája.</w:t>
      </w:r>
    </w:p>
    <w:p w14:paraId="1CE13974" w14:textId="5E618D48" w:rsidR="00546CE7" w:rsidRDefault="00546CE7" w:rsidP="00546CE7">
      <w:pPr>
        <w:pStyle w:val="Listaszerbekezds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 xml:space="preserve">Naponta 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ötszöri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 xml:space="preserve"> kötelező ima Mekka felé fordulva.</w:t>
      </w:r>
    </w:p>
    <w:p w14:paraId="5F75F99E" w14:textId="0DB7529A" w:rsidR="00546CE7" w:rsidRDefault="00546CE7" w:rsidP="00546CE7">
      <w:pPr>
        <w:pStyle w:val="Listaszerbekezds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Alamizsnaadás (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zakát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>) a szegények számára.</w:t>
      </w:r>
    </w:p>
    <w:p w14:paraId="4CE89744" w14:textId="23A6FB13" w:rsidR="00546CE7" w:rsidRDefault="00546CE7" w:rsidP="00546CE7">
      <w:pPr>
        <w:pStyle w:val="Listaszerbekezds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 reggeltől estig kötelező egy hónapig tartó böjt, azaz a Ramadán.</w:t>
      </w:r>
    </w:p>
    <w:p w14:paraId="57FABC33" w14:textId="1C86103A" w:rsidR="00546CE7" w:rsidRDefault="00546CE7" w:rsidP="00546CE7">
      <w:pPr>
        <w:pStyle w:val="Listaszerbekezds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Zarándoklás Mekkába (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haddzs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>) a Kába-kőhöz, minden muszlimnak életében legalább egyszer.</w:t>
      </w:r>
    </w:p>
    <w:p w14:paraId="5E294D1F" w14:textId="7180861C" w:rsidR="00546CE7" w:rsidRDefault="00546CE7" w:rsidP="00546CE7">
      <w:pPr>
        <w:pStyle w:val="Listaszerbekezds"/>
        <w:ind w:left="1800"/>
        <w:rPr>
          <w:rFonts w:ascii="Times New Roman" w:hAnsi="Times New Roman" w:cs="Times New Roman"/>
          <w:sz w:val="24"/>
          <w:szCs w:val="24"/>
        </w:rPr>
      </w:pPr>
    </w:p>
    <w:p w14:paraId="6AA5D6EE" w14:textId="773364EA" w:rsidR="00546CE7" w:rsidRDefault="00546CE7" w:rsidP="00546CE7">
      <w:pPr>
        <w:pStyle w:val="Listaszerbekezds"/>
        <w:ind w:left="1800"/>
        <w:rPr>
          <w:rFonts w:ascii="Times New Roman" w:hAnsi="Times New Roman" w:cs="Times New Roman"/>
          <w:sz w:val="24"/>
          <w:szCs w:val="24"/>
        </w:rPr>
      </w:pPr>
    </w:p>
    <w:p w14:paraId="09B359E6" w14:textId="77777777" w:rsidR="00546CE7" w:rsidRDefault="00546CE7" w:rsidP="00546CE7">
      <w:pPr>
        <w:pStyle w:val="Listaszerbekezds"/>
        <w:ind w:left="1800"/>
        <w:rPr>
          <w:rFonts w:ascii="Times New Roman" w:hAnsi="Times New Roman" w:cs="Times New Roman"/>
          <w:sz w:val="24"/>
          <w:szCs w:val="24"/>
        </w:rPr>
      </w:pPr>
    </w:p>
    <w:p w14:paraId="28F2BF50" w14:textId="27372DCA" w:rsidR="00546CE7" w:rsidRDefault="00546CE7" w:rsidP="00546CE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További kötelességek:</w:t>
      </w:r>
    </w:p>
    <w:p w14:paraId="49E66BDD" w14:textId="03B90445" w:rsidR="00546CE7" w:rsidRDefault="00546CE7" w:rsidP="00546CE7">
      <w:pPr>
        <w:pStyle w:val="Listaszerbekezds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 sertéshús és a szeszesitalok fogyasztásának tilalma,</w:t>
      </w:r>
    </w:p>
    <w:p w14:paraId="6BE56FB4" w14:textId="18DB0726" w:rsidR="00546CE7" w:rsidRDefault="00546CE7" w:rsidP="00546CE7">
      <w:pPr>
        <w:pStyle w:val="Listaszerbekezds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 többnejűség korlátozása (csak annyi felesége lehet, amennyit el tud tartani)</w:t>
      </w:r>
    </w:p>
    <w:p w14:paraId="25ADEDBC" w14:textId="59B4480C" w:rsidR="00546CE7" w:rsidRDefault="00546CE7" w:rsidP="00546CE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dzsihad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 xml:space="preserve"> (szent háború a hit terjesztéséért) minden iszlám hitű számára feladat. Ez jelentheti az emberben magában vívott küzdelmet a világi lét sokféle csábítása ellen, de a fegyveres harcot is. Aki a hitért vívott harcokban halt meg, az azonnal a Paradicsomba jut.</w:t>
      </w:r>
    </w:p>
    <w:p w14:paraId="743CC9B3" w14:textId="47D4006F" w:rsidR="00546CE7" w:rsidRDefault="00546CE7" w:rsidP="00546CE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>Az iszlám tiltja Allah és Mohamed ábrázolását, s általában véve az emberábrázolást a szent helyeken, ezért a mecsetekben a növényi ornamentikát vagy geometrikus formákat idéző díszítések láthatók.</w:t>
      </w:r>
    </w:p>
    <w:p w14:paraId="2B2188E7" w14:textId="0A7D02F0" w:rsidR="00546CE7" w:rsidRDefault="00546CE7" w:rsidP="00546CE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6CE7">
        <w:rPr>
          <w:rFonts w:ascii="Times New Roman" w:hAnsi="Times New Roman" w:cs="Times New Roman"/>
          <w:sz w:val="24"/>
          <w:szCs w:val="24"/>
        </w:rPr>
        <w:t xml:space="preserve">A Korán mellett a </w:t>
      </w:r>
      <w:proofErr w:type="spellStart"/>
      <w:r w:rsidRPr="00546CE7">
        <w:rPr>
          <w:rFonts w:ascii="Times New Roman" w:hAnsi="Times New Roman" w:cs="Times New Roman"/>
          <w:sz w:val="24"/>
          <w:szCs w:val="24"/>
        </w:rPr>
        <w:t>szunna</w:t>
      </w:r>
      <w:proofErr w:type="spellEnd"/>
      <w:r w:rsidRPr="00546CE7">
        <w:rPr>
          <w:rFonts w:ascii="Times New Roman" w:hAnsi="Times New Roman" w:cs="Times New Roman"/>
          <w:sz w:val="24"/>
          <w:szCs w:val="24"/>
        </w:rPr>
        <w:t xml:space="preserve"> (a szokások hagyománya) jelenti a vallás alapját. Ehhez való viszony alapján különülnek el az iszlám fő irányzatai:</w:t>
      </w:r>
    </w:p>
    <w:p w14:paraId="78E67166" w14:textId="631E80AC" w:rsidR="00546CE7" w:rsidRDefault="002D2A5C" w:rsidP="00546CE7">
      <w:pPr>
        <w:pStyle w:val="Listaszerbekezds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2A5C">
        <w:rPr>
          <w:rFonts w:ascii="Times New Roman" w:hAnsi="Times New Roman" w:cs="Times New Roman"/>
          <w:sz w:val="24"/>
          <w:szCs w:val="24"/>
        </w:rPr>
        <w:t xml:space="preserve">Síiták: (10-14%) csak Mohamedet és </w:t>
      </w:r>
      <w:proofErr w:type="spellStart"/>
      <w:r w:rsidRPr="002D2A5C">
        <w:rPr>
          <w:rFonts w:ascii="Times New Roman" w:hAnsi="Times New Roman" w:cs="Times New Roman"/>
          <w:sz w:val="24"/>
          <w:szCs w:val="24"/>
        </w:rPr>
        <w:t>leszármazottait</w:t>
      </w:r>
      <w:proofErr w:type="spellEnd"/>
      <w:r w:rsidRPr="002D2A5C">
        <w:rPr>
          <w:rFonts w:ascii="Times New Roman" w:hAnsi="Times New Roman" w:cs="Times New Roman"/>
          <w:sz w:val="24"/>
          <w:szCs w:val="24"/>
        </w:rPr>
        <w:t xml:space="preserve"> (imámokat) ismerik el prófétaként</w:t>
      </w:r>
    </w:p>
    <w:p w14:paraId="243B28CB" w14:textId="2D5E6D68" w:rsidR="002D2A5C" w:rsidRPr="00546CE7" w:rsidRDefault="002D2A5C" w:rsidP="00546CE7">
      <w:pPr>
        <w:pStyle w:val="Listaszerbekezds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2A5C">
        <w:rPr>
          <w:rFonts w:ascii="Times New Roman" w:hAnsi="Times New Roman" w:cs="Times New Roman"/>
          <w:sz w:val="24"/>
          <w:szCs w:val="24"/>
        </w:rPr>
        <w:t xml:space="preserve">Szunniták: (85-87%) Mohamed halála után nem a </w:t>
      </w:r>
      <w:proofErr w:type="spellStart"/>
      <w:r w:rsidRPr="002D2A5C">
        <w:rPr>
          <w:rFonts w:ascii="Times New Roman" w:hAnsi="Times New Roman" w:cs="Times New Roman"/>
          <w:sz w:val="24"/>
          <w:szCs w:val="24"/>
        </w:rPr>
        <w:t>leszármazottait</w:t>
      </w:r>
      <w:proofErr w:type="spellEnd"/>
      <w:r w:rsidRPr="002D2A5C">
        <w:rPr>
          <w:rFonts w:ascii="Times New Roman" w:hAnsi="Times New Roman" w:cs="Times New Roman"/>
          <w:sz w:val="24"/>
          <w:szCs w:val="24"/>
        </w:rPr>
        <w:t xml:space="preserve">, hanem az uralkodó kalifákat is elfogadták imámnak, szerintük a </w:t>
      </w:r>
      <w:proofErr w:type="spellStart"/>
      <w:r w:rsidRPr="002D2A5C">
        <w:rPr>
          <w:rFonts w:ascii="Times New Roman" w:hAnsi="Times New Roman" w:cs="Times New Roman"/>
          <w:sz w:val="24"/>
          <w:szCs w:val="24"/>
        </w:rPr>
        <w:t>szunna</w:t>
      </w:r>
      <w:proofErr w:type="spellEnd"/>
      <w:r w:rsidRPr="002D2A5C">
        <w:rPr>
          <w:rFonts w:ascii="Times New Roman" w:hAnsi="Times New Roman" w:cs="Times New Roman"/>
          <w:sz w:val="24"/>
          <w:szCs w:val="24"/>
        </w:rPr>
        <w:t xml:space="preserve"> nem zárult le Mohamed halálával</w:t>
      </w:r>
    </w:p>
    <w:p w14:paraId="414B61C3" w14:textId="77777777" w:rsidR="00546CE7" w:rsidRPr="00546CE7" w:rsidRDefault="00546CE7" w:rsidP="00546CE7">
      <w:pPr>
        <w:rPr>
          <w:rFonts w:ascii="Times New Roman" w:hAnsi="Times New Roman" w:cs="Times New Roman"/>
          <w:sz w:val="24"/>
          <w:szCs w:val="24"/>
        </w:rPr>
      </w:pPr>
    </w:p>
    <w:sectPr w:rsidR="00546CE7" w:rsidRPr="0054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927"/>
    <w:multiLevelType w:val="hybridMultilevel"/>
    <w:tmpl w:val="C650A55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2683B"/>
    <w:multiLevelType w:val="hybridMultilevel"/>
    <w:tmpl w:val="C346CD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C3585"/>
    <w:multiLevelType w:val="hybridMultilevel"/>
    <w:tmpl w:val="D6FE8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B4D0F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F2101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577DE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8FB4545"/>
    <w:multiLevelType w:val="hybridMultilevel"/>
    <w:tmpl w:val="4C5CB43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802A3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24B4D2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761150"/>
    <w:multiLevelType w:val="hybridMultilevel"/>
    <w:tmpl w:val="DAA693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D336A"/>
    <w:multiLevelType w:val="hybridMultilevel"/>
    <w:tmpl w:val="536261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441649"/>
    <w:multiLevelType w:val="hybridMultilevel"/>
    <w:tmpl w:val="33E8A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B2067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7496FAF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A514864"/>
    <w:multiLevelType w:val="hybridMultilevel"/>
    <w:tmpl w:val="AE30D8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E7"/>
    <w:rsid w:val="002D2A5C"/>
    <w:rsid w:val="00546CE7"/>
    <w:rsid w:val="00C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D4F8"/>
  <w15:chartTrackingRefBased/>
  <w15:docId w15:val="{5EA2D2A4-C7AC-4DFC-9432-BC45B6B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Barta Zsófia</cp:lastModifiedBy>
  <cp:revision>1</cp:revision>
  <dcterms:created xsi:type="dcterms:W3CDTF">2021-03-23T15:45:00Z</dcterms:created>
  <dcterms:modified xsi:type="dcterms:W3CDTF">2021-03-23T15:56:00Z</dcterms:modified>
</cp:coreProperties>
</file>