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3D" w:rsidRDefault="00073652" w:rsidP="00073652">
      <w:pPr>
        <w:jc w:val="center"/>
        <w:rPr>
          <w:b/>
          <w:sz w:val="36"/>
          <w:szCs w:val="36"/>
        </w:rPr>
      </w:pPr>
      <w:r w:rsidRPr="000E21BB">
        <w:rPr>
          <w:b/>
          <w:sz w:val="36"/>
          <w:szCs w:val="36"/>
        </w:rPr>
        <w:t>Nemzetiségek és nemzetiségi politika a dualizmus korában</w:t>
      </w:r>
    </w:p>
    <w:p w:rsidR="00FD6B19" w:rsidRPr="00FD6B19" w:rsidRDefault="00FD6B19" w:rsidP="00FD6B19">
      <w:pPr>
        <w:jc w:val="right"/>
        <w:rPr>
          <w:sz w:val="28"/>
          <w:szCs w:val="28"/>
        </w:rPr>
      </w:pPr>
      <w:r>
        <w:rPr>
          <w:sz w:val="28"/>
          <w:szCs w:val="28"/>
        </w:rPr>
        <w:t>Urbán Eszter 11</w:t>
      </w:r>
      <w:proofErr w:type="gramStart"/>
      <w:r>
        <w:rPr>
          <w:sz w:val="28"/>
          <w:szCs w:val="28"/>
        </w:rPr>
        <w:t>.D</w:t>
      </w:r>
      <w:proofErr w:type="gramEnd"/>
    </w:p>
    <w:p w:rsidR="000122B8" w:rsidRPr="000E21BB" w:rsidRDefault="00073652" w:rsidP="000E21BB">
      <w:pPr>
        <w:rPr>
          <w:sz w:val="28"/>
          <w:szCs w:val="28"/>
        </w:rPr>
      </w:pPr>
      <w:r>
        <w:rPr>
          <w:sz w:val="24"/>
          <w:szCs w:val="24"/>
        </w:rPr>
        <w:tab/>
      </w:r>
      <w:r w:rsidR="00645D4A" w:rsidRPr="000E21BB">
        <w:rPr>
          <w:sz w:val="28"/>
          <w:szCs w:val="28"/>
        </w:rPr>
        <w:t xml:space="preserve">Magyarországon a dualizmus korában a nemzetiségiek helyzete sokszor változott hol jó, hol rosszabb irányba. Ez attól függött, hogy ki állt éppen a hatalmon, Magyarországon. </w:t>
      </w:r>
      <w:r w:rsidR="000122B8" w:rsidRPr="000E21BB">
        <w:rPr>
          <w:sz w:val="28"/>
          <w:szCs w:val="28"/>
        </w:rPr>
        <w:t xml:space="preserve"> </w:t>
      </w:r>
    </w:p>
    <w:p w:rsidR="000122B8" w:rsidRPr="000E21BB" w:rsidRDefault="000122B8" w:rsidP="000E21BB">
      <w:pPr>
        <w:ind w:firstLine="708"/>
        <w:rPr>
          <w:sz w:val="28"/>
          <w:szCs w:val="28"/>
        </w:rPr>
      </w:pPr>
      <w:r w:rsidRPr="000E21BB">
        <w:rPr>
          <w:sz w:val="28"/>
          <w:szCs w:val="28"/>
        </w:rPr>
        <w:t>A létszámuk a korszakban csökkent, mert emigráltak más országokba, de viszont egyéb más nemzetiségek pedig bevándoroltak a területre. A legtöbb bevándorló képzett szakmunkás volt ezért a városokban telepedtek le mivel ott találtak munkát. Magyarország célja az egységes nemzetállam létrejötte ezért elvárta az asszimilációt a nemzetiségiektől.</w:t>
      </w:r>
      <w:r w:rsidR="000E21BB" w:rsidRPr="000E21BB">
        <w:rPr>
          <w:sz w:val="28"/>
          <w:szCs w:val="28"/>
        </w:rPr>
        <w:t xml:space="preserve"> Az asszimiláció azt jelenti, hogy a nemzetiségiek egy két nemzedék alatt beolvadnak a társadalomba, ez leginkább a fővárosban történt meg.</w:t>
      </w:r>
      <w:r w:rsidRPr="000E21BB">
        <w:rPr>
          <w:sz w:val="28"/>
          <w:szCs w:val="28"/>
        </w:rPr>
        <w:t xml:space="preserve"> Ennek módja a természetes asszimiláció és az oktatásban a magyar nyelv kötelezettsége teremtette meg. </w:t>
      </w:r>
      <w:r w:rsidR="000E21BB" w:rsidRPr="000E21BB">
        <w:rPr>
          <w:sz w:val="28"/>
          <w:szCs w:val="28"/>
        </w:rPr>
        <w:t>A társadalmi rétegek közül ők a nagytőkés a kispolgári az értelmiségi és a munkásosztályt gyarapította.</w:t>
      </w:r>
    </w:p>
    <w:p w:rsidR="000E21BB" w:rsidRDefault="000E21BB">
      <w:pPr>
        <w:rPr>
          <w:sz w:val="28"/>
          <w:szCs w:val="28"/>
        </w:rPr>
      </w:pPr>
      <w:r w:rsidRPr="000E21BB">
        <w:rPr>
          <w:sz w:val="28"/>
          <w:szCs w:val="28"/>
        </w:rPr>
        <w:t>A zsidó emigrációt elősegítette a magyar társadalom befogadóképessége és a jogi egyenjogúsítás 1867-ben és az izraelita vallás bevett vallássá nyilvánítása is. Lélekszámuk egymillió fő körül mozgott, többségük könnyen asszimilálódik. A cigányság létszáma háromszázezer körül mozgott, legtöbben letelepedtek és abbahagyták a vándorcigány életmódot.  Foglalkozásukat tekintve ők iparosok alkalmi munkások vagy lókupecek voltak.</w:t>
      </w:r>
    </w:p>
    <w:p w:rsidR="000E21BB" w:rsidRPr="000E21BB" w:rsidRDefault="000E21BB" w:rsidP="000E21BB">
      <w:pPr>
        <w:ind w:firstLine="708"/>
        <w:rPr>
          <w:sz w:val="28"/>
          <w:szCs w:val="28"/>
        </w:rPr>
      </w:pPr>
      <w:r w:rsidRPr="000E21BB">
        <w:rPr>
          <w:sz w:val="28"/>
          <w:szCs w:val="28"/>
        </w:rPr>
        <w:t xml:space="preserve">1848 után a nemzetiségiek helyzete jobbra fordult ez miatt felgyorsult a nemzeti öntudat terjedése is. Kossuth ebben az időben a területi autonómia helyett inkább független politikai és kulturális önkormányzati testületek megalapítását javasolta. </w:t>
      </w:r>
    </w:p>
    <w:p w:rsidR="000E21BB" w:rsidRPr="000E21BB" w:rsidRDefault="000E21BB" w:rsidP="000E21BB">
      <w:pPr>
        <w:rPr>
          <w:sz w:val="28"/>
          <w:szCs w:val="28"/>
        </w:rPr>
      </w:pPr>
      <w:r w:rsidRPr="000E21BB">
        <w:rPr>
          <w:sz w:val="28"/>
          <w:szCs w:val="28"/>
        </w:rPr>
        <w:t xml:space="preserve">1868-ban viszont a nemzetiségi törvény kiadásával szabályozta a nemzetiségiek jogait, mert egy politikai nemzetállamot akartak létrehozni. Elutasította a területi autonómiát és kollektív jogaikat és a nyelvhasználatát is. Ezt a törvénycikket Eötvös József dolgozta ki. A nemzetiségieket nem elégítette, ki de az akkori Európában haladónak számított. A horvátok területi autonómiával rendelkeztek és saját országgyűléssel is, de a magyar országgyűlésen is részt vettek. </w:t>
      </w:r>
    </w:p>
    <w:p w:rsidR="000E21BB" w:rsidRDefault="000E21BB">
      <w:pPr>
        <w:rPr>
          <w:sz w:val="28"/>
          <w:szCs w:val="28"/>
        </w:rPr>
      </w:pPr>
      <w:r>
        <w:rPr>
          <w:sz w:val="28"/>
          <w:szCs w:val="28"/>
        </w:rPr>
        <w:t xml:space="preserve">Ezek ellen a nemzetiségiek próbáltak fellázadni </w:t>
      </w:r>
      <w:r w:rsidR="00887810">
        <w:rPr>
          <w:sz w:val="28"/>
          <w:szCs w:val="28"/>
        </w:rPr>
        <w:t>azzal, hogy tiltakoztak a nemzetiségi törvény ellen és elszakadási törekvéseik is voltak. Az ellentétek még jobban kiéleződek a magyar és a nemzetiségi polgárok között. Új célként a föderatív átalakítást tűzték ki.</w:t>
      </w:r>
    </w:p>
    <w:p w:rsidR="00073652" w:rsidRPr="000E21BB" w:rsidRDefault="0088781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Ezeken felül még mindig voltak olyan nemzetek, aki inkább bevándoroltak, hogy jobb életkörülmények közt élhessenek és asszimilálódtak. Így lett Magyarország létszáma a korszak végére tizennyolcmillió fő. </w:t>
      </w:r>
    </w:p>
    <w:sectPr w:rsidR="00073652" w:rsidRPr="000E21BB" w:rsidSect="004E61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90F18"/>
    <w:rsid w:val="000122B8"/>
    <w:rsid w:val="00073652"/>
    <w:rsid w:val="00090F18"/>
    <w:rsid w:val="000E21BB"/>
    <w:rsid w:val="0030580E"/>
    <w:rsid w:val="004E613D"/>
    <w:rsid w:val="00645D4A"/>
    <w:rsid w:val="00873B81"/>
    <w:rsid w:val="00887810"/>
    <w:rsid w:val="00FD6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E613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323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2020-05-19T08:07:00Z</dcterms:created>
  <dcterms:modified xsi:type="dcterms:W3CDTF">2020-05-19T09:31:00Z</dcterms:modified>
</cp:coreProperties>
</file>