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Bloom Energy · Mechanical Engineer (Fremont, CA)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30,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Bloom Energy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Bloom is powering the shift to clean, reliable energy with solid oxide technology, and supporting that from the test-equipment and tooling side, designing the R&amp;D fixtures that prove out cell and stack performance, is the kind of hands-on mechanical work I want to do. I have spent my career designing, building, and operating custom test equipment in-house, and I want to do it for hardware that matters.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core strength is test-equipment design and fabrication. At UCSD I designed and built instrumented thermal test rigs from scratch, owning the mechanical design, the DAQ and sensor calibration, and the troubleshooting when something went wrong. At UIUC I built heat-exchanger test apparatuses using stainless-steel and 3D-printed polymer components and tested surface coatings on heat-transfer surfaces, which is directly adjacent to the brazing, welding, and heat-exchanger fabrication your posting mentions. Across both, I worked in SolidWorks, designed the fixtures myself, and iterated until the hardware delivered repeatable, validated results.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troubleshooting and debug side of this role also fits how I naturally work. When test equipment disagreed with expectation, whether sensor drift, calibration faults, or hardware failures, I did not settle for a workaround; I ran it to root cause and fixed it so the failure could not recur. I would bring that same instinct to supporting your install base in production and at suppliers, debugging issues and implementing fixes for both hardware and software.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direct about the bridge. My test-equipment experience is in R&amp;D and research rather than production automation, I have not yet worked in an NPI or manufacturing engineering organization, and my design documentation has been test procedures and safety assessments rather than formal P&amp;IDs or electrical wiring diagrams. What I bring is genuine mechanical design skill, real in-house fabrication and build experience, strong troubleshooting, and the motivation to close the manufacturing and documentation gaps fast. Bloom’s mission in clean energy is a big part of why I want to do that here.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open to relocating to Fremont and would welcome the chance to talk about where I could contribute.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2026-07-30T21:33:04.683Z</dcterms:created>
  <dcterms:modified xsi:type="dcterms:W3CDTF">2026-07-30T21:33:04.683Z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