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64D" w:rsidRPr="0061564D" w:rsidRDefault="0061564D" w:rsidP="0061564D">
      <w:pPr>
        <w:spacing w:line="360" w:lineRule="auto"/>
        <w:rPr>
          <w:rFonts w:asciiTheme="majorHAnsi" w:eastAsiaTheme="majorHAnsi" w:hAnsiTheme="majorHAnsi" w:cs="Arial"/>
          <w:b/>
          <w:sz w:val="24"/>
          <w:szCs w:val="24"/>
        </w:rPr>
      </w:pPr>
      <w:r w:rsidRPr="0061564D">
        <w:rPr>
          <w:rFonts w:asciiTheme="majorHAnsi" w:eastAsiaTheme="majorHAnsi" w:hAnsiTheme="majorHAnsi" w:cs="Arial" w:hint="eastAsia"/>
          <w:b/>
          <w:sz w:val="24"/>
          <w:szCs w:val="24"/>
        </w:rPr>
        <w:t>&amp;Beyond (Private Equity):</w:t>
      </w:r>
      <w:r w:rsidRPr="0061564D">
        <w:rPr>
          <w:rFonts w:asciiTheme="majorHAnsi" w:eastAsiaTheme="majorHAnsi" w:hAnsiTheme="majorHAnsi" w:cs="Arial" w:hint="eastAsia"/>
          <w:b/>
          <w:szCs w:val="20"/>
        </w:rPr>
        <w:t xml:space="preserve"> 소요시간 30분 / mainly 영어 면접</w:t>
      </w:r>
    </w:p>
    <w:p w:rsidR="0061564D" w:rsidRPr="004C1937" w:rsidRDefault="0061564D" w:rsidP="0061564D">
      <w:pPr>
        <w:pStyle w:val="a3"/>
        <w:numPr>
          <w:ilvl w:val="1"/>
          <w:numId w:val="1"/>
        </w:numPr>
        <w:spacing w:line="276" w:lineRule="auto"/>
        <w:ind w:leftChars="0" w:hanging="774"/>
        <w:rPr>
          <w:rFonts w:asciiTheme="majorHAnsi" w:eastAsiaTheme="majorHAnsi" w:hAnsiTheme="majorHAnsi" w:cs="Arial"/>
          <w:b/>
          <w:sz w:val="24"/>
          <w:szCs w:val="24"/>
        </w:rPr>
      </w:pPr>
      <w:r w:rsidRPr="004C1937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Interview (12/4 Wed.) 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생긴 지 4개월 정도 된 사모펀드이며, 펀드 규모 약 2,000억, 1~2주 내로 first deal closing 예정이라고 하셨습니다. 9명으로 이루어진 팀이고 3명은 NY office, 6명은 Seoul Office에 있고, 6~7명이 Bain &amp; Company에서 나온 사람들이라 했습니다. 그 중 4명 정도는 Unison, Colony Capital 등 PE에서 일하다가 왔으며 나머지는 Bain에서 transit했다고 합니다. 이태원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Leeum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바로 옆에 있는 Golden Nugget이라는 건물에 오피스가 위치하고 있으며, 아직 천장도 다 뚫려있고 방에 창문도 안 달려있는 공장 같은 오피스에서 공사가 계속 진행되고 있었는데 옆 meeting room에서 partner분들이 열정적으로 회의 중이셨습니다. 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김재균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이라는 분과 면접 진행하였고, Associate 정도 level인 것 같았습니다. 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출생부터 지금까지 자기소개 해보세요. (한국어)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지금부터 전부 영어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Walk me through your resume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Are you aware of any recent M&amp;A deals?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How do you evaluate that deal?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Do you remember the deal size?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Does the transaction sound reasonable?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What did you do in your PE internship?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Explain PER, PBR, EV/EBITDA and their usage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What is the premium payment of M&amp;A deals?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What do you think is the most important factor of PE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s fund-raising?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Why did you intern in a venture capital?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Tell me about the strategies you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ve suggested to assess e-book companies (VC에서 한 일)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What is the value chain of the e-book industry?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lastRenderedPageBreak/>
        <w:t>Let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s say we have to compute the firm value of Amazon, how would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you do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it?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You have to value a start-up IT company which has 100억 Sales revenue but the operating income is in red. What multiple would you employ?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What is the difference of VC and PE?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Why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don’t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we use EV/Earnings?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Then what about Price/EBITDA?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Do you still play chess?</w:t>
      </w:r>
    </w:p>
    <w:p w:rsidR="0061564D" w:rsidRPr="006C348A" w:rsidRDefault="0061564D" w:rsidP="0061564D">
      <w:pPr>
        <w:pStyle w:val="a3"/>
        <w:numPr>
          <w:ilvl w:val="2"/>
          <w:numId w:val="1"/>
        </w:numPr>
        <w:spacing w:line="276" w:lineRule="auto"/>
        <w:ind w:leftChars="0" w:hanging="749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10명 Rolling Basis로 면접 진행 중이라고 했으며, 저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면접보러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들어올 때 resume 3개 가지고 왔었고, 제 뒤에 올 사람 학력을 봤더니 University of Manchester (or Manchester University) 였습니다.</w:t>
      </w:r>
    </w:p>
    <w:p w:rsidR="0061564D" w:rsidRDefault="0061564D" w:rsidP="0061564D">
      <w:pPr>
        <w:spacing w:line="276" w:lineRule="auto"/>
        <w:rPr>
          <w:rFonts w:asciiTheme="majorHAnsi" w:eastAsiaTheme="majorHAnsi" w:hAnsiTheme="majorHAnsi" w:cs="Arial"/>
          <w:sz w:val="24"/>
          <w:szCs w:val="24"/>
        </w:rPr>
      </w:pPr>
    </w:p>
    <w:p w:rsidR="0061564D" w:rsidRDefault="0061564D" w:rsidP="0061564D">
      <w:pPr>
        <w:spacing w:line="276" w:lineRule="auto"/>
        <w:rPr>
          <w:rFonts w:asciiTheme="majorHAnsi" w:eastAsiaTheme="majorHAnsi" w:hAnsiTheme="majorHAnsi" w:cs="Arial"/>
          <w:sz w:val="24"/>
          <w:szCs w:val="24"/>
        </w:rPr>
      </w:pPr>
    </w:p>
    <w:p w:rsidR="0061564D" w:rsidRDefault="0061564D" w:rsidP="0061564D">
      <w:pPr>
        <w:spacing w:line="276" w:lineRule="auto"/>
        <w:rPr>
          <w:rFonts w:asciiTheme="majorHAnsi" w:eastAsiaTheme="majorHAnsi" w:hAnsiTheme="majorHAnsi" w:cs="Arial"/>
          <w:sz w:val="24"/>
          <w:szCs w:val="24"/>
        </w:rPr>
      </w:pPr>
    </w:p>
    <w:p w:rsidR="00963BB4" w:rsidRPr="0061564D" w:rsidRDefault="00963BB4"/>
    <w:sectPr w:rsidR="00963BB4" w:rsidRPr="0061564D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E66" w:rsidRDefault="005E1E66" w:rsidP="0061564D">
      <w:r>
        <w:separator/>
      </w:r>
    </w:p>
  </w:endnote>
  <w:endnote w:type="continuationSeparator" w:id="0">
    <w:p w:rsidR="005E1E66" w:rsidRDefault="005E1E66" w:rsidP="00615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1B4" w:rsidRDefault="00B731B4">
    <w:pPr>
      <w:pStyle w:val="a5"/>
    </w:pPr>
    <w:r>
      <w:rPr>
        <w:noProof/>
      </w:rPr>
      <w:drawing>
        <wp:inline distT="0" distB="0" distL="0" distR="0">
          <wp:extent cx="1017905" cy="67310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E66" w:rsidRDefault="005E1E66" w:rsidP="0061564D">
      <w:r>
        <w:separator/>
      </w:r>
    </w:p>
  </w:footnote>
  <w:footnote w:type="continuationSeparator" w:id="0">
    <w:p w:rsidR="005E1E66" w:rsidRDefault="005E1E66" w:rsidP="00615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564D" w:rsidRPr="005D4A30" w:rsidRDefault="0061564D" w:rsidP="0061564D">
    <w:pPr>
      <w:pStyle w:val="a4"/>
      <w:tabs>
        <w:tab w:val="clear" w:pos="4513"/>
        <w:tab w:val="left" w:pos="7088"/>
        <w:tab w:val="center" w:pos="7655"/>
      </w:tabs>
      <w:jc w:val="right"/>
      <w:rPr>
        <w:rFonts w:asciiTheme="majorHAnsi" w:eastAsiaTheme="majorHAnsi" w:hAnsiTheme="majorHAnsi"/>
        <w:b/>
        <w:i/>
        <w:color w:val="58595B"/>
        <w:sz w:val="22"/>
      </w:rPr>
    </w:pPr>
    <w:r w:rsidRPr="005D4A30">
      <w:rPr>
        <w:rFonts w:asciiTheme="majorHAnsi" w:eastAsiaTheme="majorHAnsi" w:hAnsiTheme="majorHAnsi"/>
        <w:b/>
        <w:i/>
        <w:color w:val="58595B"/>
        <w:sz w:val="22"/>
      </w:rPr>
      <w:t>KFAC 13</w:t>
    </w:r>
    <w:r w:rsidRPr="005D4A30">
      <w:rPr>
        <w:rFonts w:asciiTheme="majorHAnsi" w:eastAsiaTheme="majorHAnsi" w:hAnsiTheme="majorHAnsi"/>
        <w:b/>
        <w:i/>
        <w:color w:val="58595B"/>
        <w:sz w:val="22"/>
        <w:vertAlign w:val="superscript"/>
      </w:rPr>
      <w:t>th</w:t>
    </w:r>
    <w:r w:rsidRPr="005D4A30">
      <w:rPr>
        <w:rFonts w:asciiTheme="majorHAnsi" w:eastAsiaTheme="majorHAnsi" w:hAnsiTheme="majorHAnsi"/>
        <w:b/>
        <w:i/>
        <w:color w:val="58595B"/>
        <w:sz w:val="22"/>
      </w:rPr>
      <w:t xml:space="preserve"> </w:t>
    </w:r>
    <w:proofErr w:type="spellStart"/>
    <w:r w:rsidRPr="005D4A30">
      <w:rPr>
        <w:rFonts w:asciiTheme="majorHAnsi" w:eastAsiaTheme="majorHAnsi" w:hAnsiTheme="majorHAnsi"/>
        <w:b/>
        <w:i/>
        <w:color w:val="58595B"/>
        <w:sz w:val="22"/>
      </w:rPr>
      <w:t>Seungje</w:t>
    </w:r>
    <w:proofErr w:type="spellEnd"/>
    <w:r w:rsidRPr="005D4A30">
      <w:rPr>
        <w:rFonts w:asciiTheme="majorHAnsi" w:eastAsiaTheme="majorHAnsi" w:hAnsiTheme="majorHAnsi"/>
        <w:b/>
        <w:i/>
        <w:color w:val="58595B"/>
        <w:sz w:val="22"/>
      </w:rPr>
      <w:t xml:space="preserve"> Hank Woo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79772E7A"/>
    <w:multiLevelType w:val="hybridMultilevel"/>
    <w:tmpl w:val="465A69A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64D"/>
    <w:rsid w:val="00176CF4"/>
    <w:rsid w:val="003F5123"/>
    <w:rsid w:val="005D4A30"/>
    <w:rsid w:val="005E1E66"/>
    <w:rsid w:val="0061564D"/>
    <w:rsid w:val="00646375"/>
    <w:rsid w:val="007265FB"/>
    <w:rsid w:val="008860B3"/>
    <w:rsid w:val="00947948"/>
    <w:rsid w:val="00963BB4"/>
    <w:rsid w:val="00B7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64D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4D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6156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1564D"/>
  </w:style>
  <w:style w:type="paragraph" w:styleId="a5">
    <w:name w:val="footer"/>
    <w:basedOn w:val="a"/>
    <w:link w:val="Char0"/>
    <w:uiPriority w:val="99"/>
    <w:semiHidden/>
    <w:unhideWhenUsed/>
    <w:rsid w:val="006156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1564D"/>
  </w:style>
  <w:style w:type="paragraph" w:styleId="a6">
    <w:name w:val="Balloon Text"/>
    <w:basedOn w:val="a"/>
    <w:link w:val="Char1"/>
    <w:uiPriority w:val="99"/>
    <w:semiHidden/>
    <w:unhideWhenUsed/>
    <w:rsid w:val="00B731B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731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2013-12-08T04:41:00Z</dcterms:created>
  <dcterms:modified xsi:type="dcterms:W3CDTF">2013-12-14T11:42:00Z</dcterms:modified>
</cp:coreProperties>
</file>