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B65D" w14:textId="77777777" w:rsidR="00123ECC" w:rsidRDefault="00123ECC" w:rsidP="00123EC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 Time Operating Systems</w:t>
      </w:r>
    </w:p>
    <w:p w14:paraId="7B1CD856" w14:textId="51FF193E" w:rsidR="00123ECC" w:rsidRDefault="00123ECC" w:rsidP="00123ECC">
      <w:pPr>
        <w:jc w:val="center"/>
        <w:rPr>
          <w:lang w:val="en-US"/>
        </w:rPr>
      </w:pPr>
      <w:r>
        <w:rPr>
          <w:b/>
          <w:bCs/>
          <w:lang w:val="en-US"/>
        </w:rPr>
        <w:t>Lab 1 – ARM Cortex M0+ GPIO Programming</w:t>
      </w:r>
      <w:r>
        <w:rPr>
          <w:b/>
          <w:bCs/>
          <w:lang w:val="en-US"/>
        </w:rPr>
        <w:t xml:space="preserve"> – ANSWER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3918"/>
      </w:tblGrid>
      <w:tr w:rsidR="00123ECC" w14:paraId="773F38C3" w14:textId="77777777" w:rsidTr="00123ECC">
        <w:tc>
          <w:tcPr>
            <w:tcW w:w="562" w:type="dxa"/>
          </w:tcPr>
          <w:p w14:paraId="473D5653" w14:textId="231AA552" w:rsidR="00123ECC" w:rsidRDefault="00123ECC" w:rsidP="00123ECC">
            <w:pPr>
              <w:rPr>
                <w:lang w:val="en-US"/>
              </w:rPr>
            </w:pPr>
          </w:p>
        </w:tc>
        <w:tc>
          <w:tcPr>
            <w:tcW w:w="4536" w:type="dxa"/>
          </w:tcPr>
          <w:p w14:paraId="17257AA8" w14:textId="1EF1FFC3" w:rsidR="00123ECC" w:rsidRDefault="00123ECC" w:rsidP="00123ECC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918" w:type="dxa"/>
          </w:tcPr>
          <w:p w14:paraId="13DF43F8" w14:textId="40F26618" w:rsidR="00123ECC" w:rsidRDefault="00123ECC" w:rsidP="00123ECC">
            <w:pPr>
              <w:rPr>
                <w:lang w:val="en-US"/>
              </w:rPr>
            </w:pPr>
            <w:r>
              <w:rPr>
                <w:lang w:val="en-US"/>
              </w:rPr>
              <w:t>Student ID (Axxxxx)</w:t>
            </w:r>
          </w:p>
        </w:tc>
      </w:tr>
      <w:tr w:rsidR="00123ECC" w14:paraId="6784148E" w14:textId="77777777" w:rsidTr="00123ECC">
        <w:tc>
          <w:tcPr>
            <w:tcW w:w="562" w:type="dxa"/>
          </w:tcPr>
          <w:p w14:paraId="4F718F78" w14:textId="6CDBD450" w:rsidR="00123ECC" w:rsidRDefault="00123ECC" w:rsidP="00123ECC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4536" w:type="dxa"/>
          </w:tcPr>
          <w:p w14:paraId="5299C762" w14:textId="77777777" w:rsidR="00123ECC" w:rsidRDefault="00123ECC" w:rsidP="00123ECC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7082DDCE" w14:textId="77777777" w:rsidR="00123ECC" w:rsidRDefault="00123ECC" w:rsidP="00123ECC">
            <w:pPr>
              <w:rPr>
                <w:lang w:val="en-US"/>
              </w:rPr>
            </w:pPr>
          </w:p>
        </w:tc>
      </w:tr>
      <w:tr w:rsidR="00123ECC" w14:paraId="0D869921" w14:textId="77777777" w:rsidTr="00123ECC">
        <w:tc>
          <w:tcPr>
            <w:tcW w:w="562" w:type="dxa"/>
          </w:tcPr>
          <w:p w14:paraId="51157B01" w14:textId="14195607" w:rsidR="00123ECC" w:rsidRDefault="00123ECC" w:rsidP="00123ECC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4536" w:type="dxa"/>
          </w:tcPr>
          <w:p w14:paraId="401CB306" w14:textId="77777777" w:rsidR="00123ECC" w:rsidRDefault="00123ECC" w:rsidP="00123ECC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280CC8F8" w14:textId="77777777" w:rsidR="00123ECC" w:rsidRDefault="00123ECC" w:rsidP="00123ECC">
            <w:pPr>
              <w:rPr>
                <w:lang w:val="en-US"/>
              </w:rPr>
            </w:pPr>
          </w:p>
        </w:tc>
      </w:tr>
      <w:tr w:rsidR="00123ECC" w14:paraId="3820AC34" w14:textId="77777777" w:rsidTr="00123ECC">
        <w:tc>
          <w:tcPr>
            <w:tcW w:w="562" w:type="dxa"/>
          </w:tcPr>
          <w:p w14:paraId="7FAD41F4" w14:textId="457A9DCF" w:rsidR="00123ECC" w:rsidRDefault="00123ECC" w:rsidP="00123ECC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4536" w:type="dxa"/>
          </w:tcPr>
          <w:p w14:paraId="34C82BF9" w14:textId="77777777" w:rsidR="00123ECC" w:rsidRDefault="00123ECC" w:rsidP="00123ECC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7E4BAC5F" w14:textId="77777777" w:rsidR="00123ECC" w:rsidRDefault="00123ECC" w:rsidP="00123ECC">
            <w:pPr>
              <w:rPr>
                <w:lang w:val="en-US"/>
              </w:rPr>
            </w:pPr>
          </w:p>
        </w:tc>
      </w:tr>
      <w:tr w:rsidR="00123ECC" w14:paraId="64D03E7A" w14:textId="77777777" w:rsidTr="00123ECC">
        <w:tc>
          <w:tcPr>
            <w:tcW w:w="562" w:type="dxa"/>
          </w:tcPr>
          <w:p w14:paraId="587B0BC0" w14:textId="3382F697" w:rsidR="00123ECC" w:rsidRDefault="00123ECC" w:rsidP="00123ECC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4536" w:type="dxa"/>
          </w:tcPr>
          <w:p w14:paraId="037E9BD2" w14:textId="77777777" w:rsidR="00123ECC" w:rsidRDefault="00123ECC" w:rsidP="00123ECC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2B2C7D50" w14:textId="77777777" w:rsidR="00123ECC" w:rsidRDefault="00123ECC" w:rsidP="00123ECC">
            <w:pPr>
              <w:rPr>
                <w:lang w:val="en-US"/>
              </w:rPr>
            </w:pPr>
          </w:p>
        </w:tc>
      </w:tr>
      <w:tr w:rsidR="00123ECC" w14:paraId="1C8038FC" w14:textId="77777777" w:rsidTr="00123ECC">
        <w:tc>
          <w:tcPr>
            <w:tcW w:w="562" w:type="dxa"/>
          </w:tcPr>
          <w:p w14:paraId="3A5F11A9" w14:textId="02586E18" w:rsidR="00123ECC" w:rsidRDefault="00123ECC" w:rsidP="00123ECC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4536" w:type="dxa"/>
          </w:tcPr>
          <w:p w14:paraId="6C355570" w14:textId="77777777" w:rsidR="00123ECC" w:rsidRDefault="00123ECC" w:rsidP="00123ECC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551B89BF" w14:textId="77777777" w:rsidR="00123ECC" w:rsidRDefault="00123ECC" w:rsidP="00123ECC">
            <w:pPr>
              <w:rPr>
                <w:lang w:val="en-US"/>
              </w:rPr>
            </w:pPr>
          </w:p>
        </w:tc>
      </w:tr>
    </w:tbl>
    <w:p w14:paraId="69A5E2BE" w14:textId="77777777" w:rsidR="00123ECC" w:rsidRDefault="00123ECC" w:rsidP="00123ECC">
      <w:pPr>
        <w:rPr>
          <w:lang w:val="en-US"/>
        </w:rPr>
      </w:pPr>
    </w:p>
    <w:p w14:paraId="3847635E" w14:textId="3E20609E" w:rsidR="00123ECC" w:rsidRDefault="00123ECC" w:rsidP="00123ECC">
      <w:pPr>
        <w:rPr>
          <w:lang w:val="en-US"/>
        </w:rPr>
      </w:pPr>
      <w:r>
        <w:rPr>
          <w:lang w:val="en-US"/>
        </w:rPr>
        <w:t>Question 1. (</w:t>
      </w:r>
      <w:r w:rsidR="008A71B7">
        <w:rPr>
          <w:lang w:val="en-US"/>
        </w:rPr>
        <w:t>1</w:t>
      </w:r>
      <w:r>
        <w:rPr>
          <w:lang w:val="en-US"/>
        </w:rPr>
        <w:t xml:space="preserve"> marks)</w:t>
      </w:r>
    </w:p>
    <w:p w14:paraId="138048D0" w14:textId="77777777" w:rsidR="00123ECC" w:rsidRDefault="00123ECC" w:rsidP="00123ECC">
      <w:pPr>
        <w:rPr>
          <w:lang w:val="en-US"/>
        </w:rPr>
      </w:pPr>
    </w:p>
    <w:p w14:paraId="3DE12F4D" w14:textId="33540DF4" w:rsidR="00123ECC" w:rsidRDefault="00123ECC" w:rsidP="00123ECC">
      <w:pPr>
        <w:rPr>
          <w:lang w:val="en-US"/>
        </w:rPr>
      </w:pPr>
      <w:r>
        <w:rPr>
          <w:lang w:val="en-US"/>
        </w:rPr>
        <w:t>Question 2. (</w:t>
      </w:r>
      <w:r w:rsidR="008A71B7">
        <w:rPr>
          <w:lang w:val="en-US"/>
        </w:rPr>
        <w:t>1</w:t>
      </w:r>
      <w:r>
        <w:rPr>
          <w:lang w:val="en-US"/>
        </w:rPr>
        <w:t xml:space="preserve"> marks)</w:t>
      </w:r>
    </w:p>
    <w:p w14:paraId="2428E11F" w14:textId="2B1079CE" w:rsidR="00123ECC" w:rsidRDefault="00123ECC" w:rsidP="00123ECC">
      <w:pPr>
        <w:rPr>
          <w:lang w:val="en-US"/>
        </w:rPr>
      </w:pPr>
      <w:r>
        <w:rPr>
          <w:lang w:val="en-US"/>
        </w:rPr>
        <w:t>Question 3. (4 marks)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84"/>
        <w:gridCol w:w="5052"/>
      </w:tblGrid>
      <w:tr w:rsidR="00123ECC" w14:paraId="681F46F2" w14:textId="77777777" w:rsidTr="005F747A">
        <w:tc>
          <w:tcPr>
            <w:tcW w:w="2884" w:type="dxa"/>
          </w:tcPr>
          <w:p w14:paraId="7C744F44" w14:textId="77777777" w:rsidR="00123ECC" w:rsidRDefault="00123ECC" w:rsidP="005F747A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5052" w:type="dxa"/>
          </w:tcPr>
          <w:p w14:paraId="1511D4D9" w14:textId="77777777" w:rsidR="00123ECC" w:rsidRDefault="00123ECC" w:rsidP="005F747A">
            <w:pPr>
              <w:pStyle w:val="ListParagraph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Brief Explanation</w:t>
            </w:r>
          </w:p>
        </w:tc>
      </w:tr>
      <w:tr w:rsidR="00123ECC" w14:paraId="466DB1E5" w14:textId="77777777" w:rsidTr="005F747A">
        <w:tc>
          <w:tcPr>
            <w:tcW w:w="2884" w:type="dxa"/>
          </w:tcPr>
          <w:p w14:paraId="12F1A203" w14:textId="77777777" w:rsidR="00123ECC" w:rsidRDefault="00123ECC" w:rsidP="005F747A">
            <w:pPr>
              <w:pStyle w:val="ListParagraph"/>
              <w:ind w:left="0"/>
              <w:jc w:val="both"/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</w:pP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SIM-&gt;</w:t>
            </w:r>
            <w:r w:rsidRPr="001E6507">
              <w:rPr>
                <w:rFonts w:ascii="Menlo" w:hAnsi="Menlo" w:cs="Menlo"/>
                <w:color w:val="0000C0"/>
                <w:sz w:val="20"/>
                <w:szCs w:val="20"/>
                <w:shd w:val="clear" w:color="auto" w:fill="FFFFFF"/>
              </w:rPr>
              <w:t>SCGC5</w:t>
            </w: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 xml:space="preserve"> |= </w:t>
            </w:r>
          </w:p>
          <w:p w14:paraId="5AE0F660" w14:textId="77777777" w:rsidR="00123ECC" w:rsidRPr="001E6507" w:rsidRDefault="00123ECC" w:rsidP="005F747A">
            <w:pPr>
              <w:pStyle w:val="ListParagraph"/>
              <w:ind w:left="0"/>
              <w:jc w:val="both"/>
              <w:rPr>
                <w:sz w:val="20"/>
                <w:szCs w:val="20"/>
                <w:lang w:val="en-US"/>
              </w:rPr>
            </w:pP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SIM_SCGC5_PORTE_MASK;</w:t>
            </w:r>
          </w:p>
        </w:tc>
        <w:tc>
          <w:tcPr>
            <w:tcW w:w="5052" w:type="dxa"/>
          </w:tcPr>
          <w:p w14:paraId="03589DF1" w14:textId="77777777" w:rsidR="00123ECC" w:rsidRDefault="00123ECC" w:rsidP="005F747A">
            <w:pPr>
              <w:pStyle w:val="ListParagraph"/>
              <w:ind w:left="0"/>
              <w:jc w:val="both"/>
              <w:rPr>
                <w:lang w:val="en-US"/>
              </w:rPr>
            </w:pPr>
          </w:p>
          <w:p w14:paraId="79AFCA97" w14:textId="77777777" w:rsidR="00123ECC" w:rsidRDefault="00123ECC" w:rsidP="005F747A">
            <w:pPr>
              <w:pStyle w:val="ListParagraph"/>
              <w:ind w:left="0"/>
              <w:jc w:val="both"/>
              <w:rPr>
                <w:lang w:val="en-US"/>
              </w:rPr>
            </w:pPr>
          </w:p>
          <w:p w14:paraId="67FBEADB" w14:textId="77777777" w:rsidR="00123ECC" w:rsidRDefault="00123ECC" w:rsidP="005F747A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</w:tr>
      <w:tr w:rsidR="00123ECC" w14:paraId="43CE7CB6" w14:textId="77777777" w:rsidTr="005F747A">
        <w:tc>
          <w:tcPr>
            <w:tcW w:w="2884" w:type="dxa"/>
          </w:tcPr>
          <w:p w14:paraId="794E6BF7" w14:textId="77777777" w:rsidR="00123ECC" w:rsidRPr="001E6507" w:rsidRDefault="00123ECC" w:rsidP="005F747A">
            <w:pPr>
              <w:pStyle w:val="ListParagraph"/>
              <w:ind w:left="0"/>
              <w:jc w:val="both"/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</w:pP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PORTE-&gt;</w:t>
            </w:r>
            <w:r w:rsidRPr="001E6507">
              <w:rPr>
                <w:rFonts w:ascii="Menlo" w:hAnsi="Menlo" w:cs="Menlo"/>
                <w:color w:val="0000C0"/>
                <w:sz w:val="20"/>
                <w:szCs w:val="20"/>
                <w:shd w:val="clear" w:color="auto" w:fill="FFFFFF"/>
              </w:rPr>
              <w:t>PCR</w:t>
            </w: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[RED_PIN]&amp;=  ~PORT_PCR_MUX_MASK;</w:t>
            </w:r>
          </w:p>
        </w:tc>
        <w:tc>
          <w:tcPr>
            <w:tcW w:w="5052" w:type="dxa"/>
          </w:tcPr>
          <w:p w14:paraId="5090D166" w14:textId="77777777" w:rsidR="00123ECC" w:rsidRDefault="00123ECC" w:rsidP="005F747A">
            <w:pPr>
              <w:pStyle w:val="ListParagraph"/>
              <w:ind w:left="0"/>
              <w:jc w:val="both"/>
            </w:pPr>
          </w:p>
          <w:p w14:paraId="5EBE1AD5" w14:textId="77777777" w:rsidR="00123ECC" w:rsidRDefault="00123ECC" w:rsidP="005F747A">
            <w:pPr>
              <w:pStyle w:val="ListParagraph"/>
              <w:ind w:left="0"/>
              <w:jc w:val="both"/>
            </w:pPr>
          </w:p>
          <w:p w14:paraId="3E1842FB" w14:textId="77777777" w:rsidR="00123ECC" w:rsidRPr="001E6507" w:rsidRDefault="00123ECC" w:rsidP="005F747A">
            <w:pPr>
              <w:pStyle w:val="ListParagraph"/>
              <w:ind w:left="0"/>
              <w:jc w:val="both"/>
            </w:pPr>
          </w:p>
        </w:tc>
      </w:tr>
      <w:tr w:rsidR="00123ECC" w14:paraId="491B3C29" w14:textId="77777777" w:rsidTr="005F747A">
        <w:tc>
          <w:tcPr>
            <w:tcW w:w="2884" w:type="dxa"/>
          </w:tcPr>
          <w:p w14:paraId="639330AD" w14:textId="77777777" w:rsidR="00123ECC" w:rsidRPr="001E6507" w:rsidRDefault="00123ECC" w:rsidP="005F747A">
            <w:pPr>
              <w:pStyle w:val="ListParagraph"/>
              <w:ind w:left="0"/>
              <w:jc w:val="both"/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PORTE-&gt;</w:t>
            </w:r>
            <w:r w:rsidRPr="001E6507">
              <w:rPr>
                <w:rFonts w:ascii="Menlo" w:hAnsi="Menlo" w:cs="Menlo"/>
                <w:color w:val="0000C0"/>
                <w:sz w:val="20"/>
                <w:szCs w:val="20"/>
                <w:shd w:val="clear" w:color="auto" w:fill="FFFFFF"/>
              </w:rPr>
              <w:t>PCR</w:t>
            </w: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[RED_PIN]= PORT_PCR_MUX(1);</w:t>
            </w:r>
          </w:p>
        </w:tc>
        <w:tc>
          <w:tcPr>
            <w:tcW w:w="5052" w:type="dxa"/>
          </w:tcPr>
          <w:p w14:paraId="20BF3F88" w14:textId="77777777" w:rsidR="00123ECC" w:rsidRDefault="00123ECC" w:rsidP="005F747A">
            <w:pPr>
              <w:pStyle w:val="ListParagraph"/>
              <w:ind w:left="0"/>
              <w:jc w:val="both"/>
              <w:rPr>
                <w:lang w:val="en-US"/>
              </w:rPr>
            </w:pPr>
          </w:p>
          <w:p w14:paraId="63F50059" w14:textId="77777777" w:rsidR="00123ECC" w:rsidRPr="001E6507" w:rsidRDefault="00123ECC" w:rsidP="005F747A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</w:tr>
      <w:tr w:rsidR="00123ECC" w:rsidRPr="001E6507" w14:paraId="6A729541" w14:textId="77777777" w:rsidTr="005F747A">
        <w:tc>
          <w:tcPr>
            <w:tcW w:w="2884" w:type="dxa"/>
          </w:tcPr>
          <w:p w14:paraId="34DFC4F7" w14:textId="77777777" w:rsidR="00123ECC" w:rsidRDefault="00123ECC" w:rsidP="005F747A">
            <w:pPr>
              <w:pStyle w:val="ListParagraph"/>
              <w:ind w:left="0"/>
              <w:jc w:val="both"/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</w:pP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GPIOE-&gt;</w:t>
            </w:r>
            <w:r w:rsidRPr="001E6507">
              <w:rPr>
                <w:rFonts w:ascii="Menlo" w:hAnsi="Menlo" w:cs="Menlo"/>
                <w:color w:val="0000C0"/>
                <w:sz w:val="20"/>
                <w:szCs w:val="20"/>
                <w:shd w:val="clear" w:color="auto" w:fill="FFFFFF"/>
              </w:rPr>
              <w:t>PDDR</w:t>
            </w: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 xml:space="preserve"> |= </w:t>
            </w:r>
          </w:p>
          <w:p w14:paraId="079409EE" w14:textId="77777777" w:rsidR="00123ECC" w:rsidRPr="001E6507" w:rsidRDefault="00123ECC" w:rsidP="005F747A">
            <w:pPr>
              <w:pStyle w:val="ListParagraph"/>
              <w:ind w:left="0"/>
              <w:jc w:val="both"/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</w:pPr>
            <w:r w:rsidRPr="001E6507">
              <w:rPr>
                <w:rFonts w:ascii="Menlo" w:hAnsi="Menlo" w:cs="Menlo"/>
                <w:color w:val="000000"/>
                <w:sz w:val="20"/>
                <w:szCs w:val="20"/>
                <w:shd w:val="clear" w:color="auto" w:fill="FFFFFF"/>
              </w:rPr>
              <w:t>(1 &lt;&lt; RED_PIN);</w:t>
            </w:r>
          </w:p>
        </w:tc>
        <w:tc>
          <w:tcPr>
            <w:tcW w:w="5052" w:type="dxa"/>
          </w:tcPr>
          <w:p w14:paraId="554DACE7" w14:textId="77777777" w:rsidR="00123ECC" w:rsidRDefault="00123ECC" w:rsidP="005F747A">
            <w:pPr>
              <w:pStyle w:val="ListParagraph"/>
              <w:ind w:left="0"/>
              <w:jc w:val="both"/>
              <w:rPr>
                <w:sz w:val="20"/>
                <w:szCs w:val="20"/>
                <w:lang w:val="en-US"/>
              </w:rPr>
            </w:pPr>
          </w:p>
          <w:p w14:paraId="1FEEF1A9" w14:textId="77777777" w:rsidR="00123ECC" w:rsidRDefault="00123ECC" w:rsidP="005F747A">
            <w:pPr>
              <w:pStyle w:val="ListParagraph"/>
              <w:ind w:left="0"/>
              <w:jc w:val="both"/>
              <w:rPr>
                <w:sz w:val="20"/>
                <w:szCs w:val="20"/>
                <w:lang w:val="en-US"/>
              </w:rPr>
            </w:pPr>
          </w:p>
          <w:p w14:paraId="2CB9AEC5" w14:textId="77777777" w:rsidR="00123ECC" w:rsidRPr="001E6507" w:rsidRDefault="00123ECC" w:rsidP="005F747A">
            <w:pPr>
              <w:pStyle w:val="ListParagraph"/>
              <w:ind w:left="0"/>
              <w:jc w:val="both"/>
              <w:rPr>
                <w:sz w:val="20"/>
                <w:szCs w:val="20"/>
                <w:lang w:val="en-US"/>
              </w:rPr>
            </w:pPr>
          </w:p>
        </w:tc>
      </w:tr>
    </w:tbl>
    <w:p w14:paraId="48D4C8B6" w14:textId="77777777" w:rsidR="00123ECC" w:rsidRPr="001E6507" w:rsidRDefault="00123ECC" w:rsidP="00123ECC">
      <w:pPr>
        <w:jc w:val="both"/>
        <w:rPr>
          <w:sz w:val="20"/>
          <w:szCs w:val="20"/>
          <w:lang w:val="en-US"/>
        </w:rPr>
      </w:pPr>
    </w:p>
    <w:p w14:paraId="44FEC264" w14:textId="5101FF25" w:rsidR="00123ECC" w:rsidRDefault="00123ECC" w:rsidP="00123ECC">
      <w:pPr>
        <w:rPr>
          <w:lang w:val="en-US"/>
        </w:rPr>
      </w:pPr>
      <w:r>
        <w:rPr>
          <w:lang w:val="en-US"/>
        </w:rPr>
        <w:t>Question 4. (4 marks)</w:t>
      </w:r>
    </w:p>
    <w:p w14:paraId="6C35E209" w14:textId="77777777" w:rsidR="00123ECC" w:rsidRPr="000360E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0360EC">
        <w:rPr>
          <w:rFonts w:ascii="Menlo" w:hAnsi="Menlo" w:cs="Menlo"/>
          <w:b/>
          <w:bCs/>
          <w:color w:val="7F0055"/>
          <w:sz w:val="20"/>
          <w:szCs w:val="20"/>
        </w:rPr>
        <w:t>void</w:t>
      </w:r>
      <w:r w:rsidRPr="000360EC">
        <w:rPr>
          <w:rFonts w:ascii="Menlo" w:hAnsi="Menlo" w:cs="Menlo"/>
          <w:color w:val="000000"/>
          <w:sz w:val="20"/>
          <w:szCs w:val="20"/>
        </w:rPr>
        <w:t xml:space="preserve"> </w:t>
      </w:r>
      <w:r w:rsidRPr="000360EC">
        <w:rPr>
          <w:rFonts w:ascii="Menlo" w:hAnsi="Menlo" w:cs="Menlo"/>
          <w:b/>
          <w:bCs/>
          <w:color w:val="000000"/>
          <w:sz w:val="20"/>
          <w:szCs w:val="20"/>
        </w:rPr>
        <w:t>initGPIO</w:t>
      </w:r>
      <w:r w:rsidRPr="000360EC">
        <w:rPr>
          <w:rFonts w:ascii="Menlo" w:hAnsi="Menlo" w:cs="Menlo"/>
          <w:color w:val="000000"/>
          <w:sz w:val="20"/>
          <w:szCs w:val="20"/>
        </w:rPr>
        <w:t>() {</w:t>
      </w:r>
    </w:p>
    <w:p w14:paraId="6A2D519A" w14:textId="77777777" w:rsidR="00123ECC" w:rsidRPr="000360E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15A53F50" w14:textId="77777777" w:rsidR="00123ECC" w:rsidRPr="000360E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0360EC">
        <w:rPr>
          <w:rFonts w:ascii="Menlo" w:hAnsi="Menlo" w:cs="Menlo"/>
          <w:color w:val="000000"/>
          <w:sz w:val="20"/>
          <w:szCs w:val="20"/>
        </w:rPr>
        <w:t>}</w:t>
      </w:r>
    </w:p>
    <w:p w14:paraId="7F7A8F30" w14:textId="77777777" w:rsidR="00123ECC" w:rsidRDefault="00123ECC" w:rsidP="00123ECC">
      <w:pPr>
        <w:jc w:val="both"/>
        <w:rPr>
          <w:lang w:val="en-US"/>
        </w:rPr>
      </w:pPr>
    </w:p>
    <w:p w14:paraId="700817D7" w14:textId="66FE2A6A" w:rsidR="00123ECC" w:rsidRDefault="00123ECC" w:rsidP="00123ECC">
      <w:pPr>
        <w:jc w:val="both"/>
        <w:rPr>
          <w:lang w:val="en-US"/>
        </w:rPr>
      </w:pPr>
      <w:r>
        <w:rPr>
          <w:lang w:val="en-US"/>
        </w:rPr>
        <w:t>Question 5. (3 marks)</w:t>
      </w:r>
    </w:p>
    <w:p w14:paraId="522CAD67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C00000"/>
          <w:sz w:val="20"/>
          <w:szCs w:val="20"/>
        </w:rPr>
      </w:pPr>
      <w:r>
        <w:rPr>
          <w:rFonts w:ascii="Menlo" w:hAnsi="Menlo" w:cs="Menlo"/>
          <w:color w:val="C00000"/>
          <w:sz w:val="20"/>
          <w:szCs w:val="20"/>
        </w:rPr>
        <w:t>Note to TA: -1 mark for each incorrect or missing “turn on”</w:t>
      </w:r>
    </w:p>
    <w:p w14:paraId="17053704" w14:textId="77777777" w:rsidR="00123EC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7F0055"/>
          <w:sz w:val="20"/>
          <w:szCs w:val="20"/>
        </w:rPr>
      </w:pPr>
    </w:p>
    <w:p w14:paraId="3E1C4BD3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void</w:t>
      </w:r>
      <w:r w:rsidRPr="009E5113">
        <w:rPr>
          <w:rFonts w:ascii="Menlo" w:hAnsi="Menlo" w:cs="Menlo"/>
          <w:color w:val="000000"/>
          <w:sz w:val="20"/>
          <w:szCs w:val="20"/>
        </w:rPr>
        <w:t xml:space="preserve"> </w:t>
      </w:r>
      <w:r w:rsidRPr="009E5113">
        <w:rPr>
          <w:rFonts w:ascii="Menlo" w:hAnsi="Menlo" w:cs="Menlo"/>
          <w:b/>
          <w:bCs/>
          <w:color w:val="000000"/>
          <w:sz w:val="20"/>
          <w:szCs w:val="20"/>
        </w:rPr>
        <w:t>ledOn</w:t>
      </w:r>
      <w:r w:rsidRPr="009E5113">
        <w:rPr>
          <w:rFonts w:ascii="Menlo" w:hAnsi="Menlo" w:cs="Menlo"/>
          <w:color w:val="000000"/>
          <w:sz w:val="20"/>
          <w:szCs w:val="20"/>
        </w:rPr>
        <w:t>(</w:t>
      </w:r>
      <w:r w:rsidRPr="009E5113">
        <w:rPr>
          <w:rFonts w:ascii="Menlo" w:hAnsi="Menlo" w:cs="Menlo"/>
          <w:color w:val="005032"/>
          <w:sz w:val="20"/>
          <w:szCs w:val="20"/>
        </w:rPr>
        <w:t>TLED</w:t>
      </w:r>
      <w:r w:rsidRPr="009E5113">
        <w:rPr>
          <w:rFonts w:ascii="Menlo" w:hAnsi="Menlo" w:cs="Menlo"/>
          <w:color w:val="000000"/>
          <w:sz w:val="20"/>
          <w:szCs w:val="20"/>
        </w:rPr>
        <w:t xml:space="preserve"> led) {</w:t>
      </w:r>
    </w:p>
    <w:p w14:paraId="5E95C068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switch</w:t>
      </w:r>
      <w:r w:rsidRPr="009E5113">
        <w:rPr>
          <w:rFonts w:ascii="Menlo" w:hAnsi="Menlo" w:cs="Menlo"/>
          <w:color w:val="000000"/>
          <w:sz w:val="20"/>
          <w:szCs w:val="20"/>
        </w:rPr>
        <w:t>(led) {</w:t>
      </w:r>
    </w:p>
    <w:p w14:paraId="32033F0F" w14:textId="77777777" w:rsidR="00123EC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9E5113">
        <w:rPr>
          <w:rFonts w:ascii="Menlo" w:hAnsi="Menlo" w:cs="Menlo"/>
          <w:color w:val="000000"/>
          <w:sz w:val="20"/>
          <w:szCs w:val="20"/>
        </w:rPr>
        <w:t xml:space="preserve"> </w:t>
      </w:r>
      <w:r w:rsidRPr="009E5113">
        <w:rPr>
          <w:rFonts w:ascii="Menlo" w:hAnsi="Menlo" w:cs="Menlo"/>
          <w:i/>
          <w:iCs/>
          <w:color w:val="0000C0"/>
          <w:sz w:val="20"/>
          <w:szCs w:val="20"/>
        </w:rPr>
        <w:t>RED</w:t>
      </w:r>
      <w:r w:rsidRPr="009E5113">
        <w:rPr>
          <w:rFonts w:ascii="Menlo" w:hAnsi="Menlo" w:cs="Menlo"/>
          <w:color w:val="000000"/>
          <w:sz w:val="20"/>
          <w:szCs w:val="20"/>
        </w:rPr>
        <w:t>:</w:t>
      </w:r>
    </w:p>
    <w:p w14:paraId="4196DDCB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ab/>
      </w:r>
      <w:r>
        <w:rPr>
          <w:rFonts w:ascii="Menlo" w:hAnsi="Menlo" w:cs="Menlo"/>
          <w:color w:val="000000"/>
          <w:sz w:val="20"/>
          <w:szCs w:val="20"/>
        </w:rPr>
        <w:tab/>
        <w:t>// Code to turn on RED LED</w:t>
      </w:r>
    </w:p>
    <w:p w14:paraId="28E6EB7A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9E5113">
        <w:rPr>
          <w:rFonts w:ascii="Menlo" w:hAnsi="Menlo" w:cs="Menlo"/>
          <w:color w:val="000000"/>
          <w:sz w:val="20"/>
          <w:szCs w:val="20"/>
        </w:rPr>
        <w:t>;</w:t>
      </w:r>
    </w:p>
    <w:p w14:paraId="3DE47685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00A3A5EF" w14:textId="77777777" w:rsidR="00123EC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9E5113">
        <w:rPr>
          <w:rFonts w:ascii="Menlo" w:hAnsi="Menlo" w:cs="Menlo"/>
          <w:color w:val="000000"/>
          <w:sz w:val="20"/>
          <w:szCs w:val="20"/>
        </w:rPr>
        <w:t xml:space="preserve"> </w:t>
      </w:r>
      <w:r w:rsidRPr="009E5113">
        <w:rPr>
          <w:rFonts w:ascii="Menlo" w:hAnsi="Menlo" w:cs="Menlo"/>
          <w:i/>
          <w:iCs/>
          <w:color w:val="0000C0"/>
          <w:sz w:val="20"/>
          <w:szCs w:val="20"/>
        </w:rPr>
        <w:t>GREEN</w:t>
      </w:r>
      <w:r w:rsidRPr="009E5113">
        <w:rPr>
          <w:rFonts w:ascii="Menlo" w:hAnsi="Menlo" w:cs="Menlo"/>
          <w:color w:val="000000"/>
          <w:sz w:val="20"/>
          <w:szCs w:val="20"/>
        </w:rPr>
        <w:t>:</w:t>
      </w:r>
    </w:p>
    <w:p w14:paraId="21217E98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ab/>
      </w:r>
      <w:r>
        <w:rPr>
          <w:rFonts w:ascii="Menlo" w:hAnsi="Menlo" w:cs="Menlo"/>
          <w:color w:val="000000"/>
          <w:sz w:val="20"/>
          <w:szCs w:val="20"/>
        </w:rPr>
        <w:tab/>
        <w:t>// Code to turn on GREEN LED</w:t>
      </w:r>
    </w:p>
    <w:p w14:paraId="7C41D545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lastRenderedPageBreak/>
        <w:tab/>
      </w: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9E5113">
        <w:rPr>
          <w:rFonts w:ascii="Menlo" w:hAnsi="Menlo" w:cs="Menlo"/>
          <w:color w:val="000000"/>
          <w:sz w:val="20"/>
          <w:szCs w:val="20"/>
        </w:rPr>
        <w:t>;</w:t>
      </w:r>
    </w:p>
    <w:p w14:paraId="049FC366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0017DD93" w14:textId="77777777" w:rsidR="00123EC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9E5113">
        <w:rPr>
          <w:rFonts w:ascii="Menlo" w:hAnsi="Menlo" w:cs="Menlo"/>
          <w:color w:val="000000"/>
          <w:sz w:val="20"/>
          <w:szCs w:val="20"/>
        </w:rPr>
        <w:t xml:space="preserve"> </w:t>
      </w:r>
      <w:r w:rsidRPr="009E5113">
        <w:rPr>
          <w:rFonts w:ascii="Menlo" w:hAnsi="Menlo" w:cs="Menlo"/>
          <w:i/>
          <w:iCs/>
          <w:color w:val="0000C0"/>
          <w:sz w:val="20"/>
          <w:szCs w:val="20"/>
        </w:rPr>
        <w:t>BLUE</w:t>
      </w:r>
      <w:r w:rsidRPr="009E5113">
        <w:rPr>
          <w:rFonts w:ascii="Menlo" w:hAnsi="Menlo" w:cs="Menlo"/>
          <w:color w:val="000000"/>
          <w:sz w:val="20"/>
          <w:szCs w:val="20"/>
        </w:rPr>
        <w:t>:</w:t>
      </w:r>
    </w:p>
    <w:p w14:paraId="2E9C08C0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ab/>
      </w:r>
      <w:r>
        <w:rPr>
          <w:rFonts w:ascii="Menlo" w:hAnsi="Menlo" w:cs="Menlo"/>
          <w:color w:val="000000"/>
          <w:sz w:val="20"/>
          <w:szCs w:val="20"/>
        </w:rPr>
        <w:tab/>
        <w:t>// Code to turn on BLUE LED</w:t>
      </w:r>
    </w:p>
    <w:p w14:paraId="66F0A610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color w:val="000000"/>
          <w:sz w:val="20"/>
          <w:szCs w:val="20"/>
        </w:rPr>
        <w:tab/>
      </w:r>
      <w:r w:rsidRPr="009E5113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9E5113">
        <w:rPr>
          <w:rFonts w:ascii="Menlo" w:hAnsi="Menlo" w:cs="Menlo"/>
          <w:color w:val="000000"/>
          <w:sz w:val="20"/>
          <w:szCs w:val="20"/>
        </w:rPr>
        <w:t>;</w:t>
      </w:r>
    </w:p>
    <w:p w14:paraId="391F9CA3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ab/>
        <w:t>}</w:t>
      </w:r>
    </w:p>
    <w:p w14:paraId="0CC8F77A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9E5113">
        <w:rPr>
          <w:rFonts w:ascii="Menlo" w:hAnsi="Menlo" w:cs="Menlo"/>
          <w:color w:val="000000"/>
          <w:sz w:val="20"/>
          <w:szCs w:val="20"/>
        </w:rPr>
        <w:t>}</w:t>
      </w:r>
    </w:p>
    <w:p w14:paraId="15EE755D" w14:textId="77777777" w:rsidR="00123ECC" w:rsidRDefault="00123ECC" w:rsidP="00123ECC">
      <w:pPr>
        <w:jc w:val="both"/>
        <w:rPr>
          <w:lang w:val="en-US"/>
        </w:rPr>
      </w:pPr>
    </w:p>
    <w:p w14:paraId="17EE3656" w14:textId="5003A50F" w:rsidR="00123ECC" w:rsidRDefault="00123ECC" w:rsidP="00123ECC">
      <w:pPr>
        <w:jc w:val="both"/>
        <w:rPr>
          <w:lang w:val="en-US"/>
        </w:rPr>
      </w:pPr>
      <w:r>
        <w:rPr>
          <w:lang w:val="en-US"/>
        </w:rPr>
        <w:t>Question 6 (3 marks)</w:t>
      </w:r>
    </w:p>
    <w:p w14:paraId="39AFD5A1" w14:textId="77777777" w:rsidR="00123ECC" w:rsidRPr="009E5113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C00000"/>
          <w:sz w:val="20"/>
          <w:szCs w:val="20"/>
        </w:rPr>
      </w:pPr>
      <w:r>
        <w:rPr>
          <w:rFonts w:ascii="Menlo" w:hAnsi="Menlo" w:cs="Menlo"/>
          <w:color w:val="C00000"/>
          <w:sz w:val="20"/>
          <w:szCs w:val="20"/>
        </w:rPr>
        <w:t>Note to TA: -1 mark for each incorrect or missing “turn off”</w:t>
      </w:r>
    </w:p>
    <w:p w14:paraId="29A343E0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void</w:t>
      </w:r>
      <w:r w:rsidRPr="004069ED">
        <w:rPr>
          <w:rFonts w:ascii="Menlo" w:hAnsi="Menlo" w:cs="Menlo"/>
          <w:color w:val="000000"/>
          <w:sz w:val="20"/>
          <w:szCs w:val="20"/>
        </w:rPr>
        <w:t xml:space="preserve"> </w:t>
      </w:r>
      <w:r w:rsidRPr="004069ED">
        <w:rPr>
          <w:rFonts w:ascii="Menlo" w:hAnsi="Menlo" w:cs="Menlo"/>
          <w:b/>
          <w:bCs/>
          <w:color w:val="000000"/>
          <w:sz w:val="20"/>
          <w:szCs w:val="20"/>
        </w:rPr>
        <w:t>ledOff</w:t>
      </w:r>
      <w:r w:rsidRPr="004069ED">
        <w:rPr>
          <w:rFonts w:ascii="Menlo" w:hAnsi="Menlo" w:cs="Menlo"/>
          <w:color w:val="000000"/>
          <w:sz w:val="20"/>
          <w:szCs w:val="20"/>
        </w:rPr>
        <w:t>(</w:t>
      </w:r>
      <w:r w:rsidRPr="004069ED">
        <w:rPr>
          <w:rFonts w:ascii="Menlo" w:hAnsi="Menlo" w:cs="Menlo"/>
          <w:color w:val="005032"/>
          <w:sz w:val="20"/>
          <w:szCs w:val="20"/>
        </w:rPr>
        <w:t>TLED</w:t>
      </w:r>
      <w:r w:rsidRPr="004069ED">
        <w:rPr>
          <w:rFonts w:ascii="Menlo" w:hAnsi="Menlo" w:cs="Menlo"/>
          <w:color w:val="000000"/>
          <w:sz w:val="20"/>
          <w:szCs w:val="20"/>
        </w:rPr>
        <w:t xml:space="preserve"> led) {</w:t>
      </w:r>
    </w:p>
    <w:p w14:paraId="776FBFAA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switch</w:t>
      </w:r>
      <w:r w:rsidRPr="004069ED">
        <w:rPr>
          <w:rFonts w:ascii="Menlo" w:hAnsi="Menlo" w:cs="Menlo"/>
          <w:color w:val="000000"/>
          <w:sz w:val="20"/>
          <w:szCs w:val="20"/>
        </w:rPr>
        <w:t>(led) {</w:t>
      </w:r>
    </w:p>
    <w:p w14:paraId="1518CE0D" w14:textId="77777777" w:rsidR="00123EC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4069ED">
        <w:rPr>
          <w:rFonts w:ascii="Menlo" w:hAnsi="Menlo" w:cs="Menlo"/>
          <w:color w:val="000000"/>
          <w:sz w:val="20"/>
          <w:szCs w:val="20"/>
        </w:rPr>
        <w:t xml:space="preserve"> </w:t>
      </w:r>
      <w:r w:rsidRPr="004069ED">
        <w:rPr>
          <w:rFonts w:ascii="Menlo" w:hAnsi="Menlo" w:cs="Menlo"/>
          <w:i/>
          <w:iCs/>
          <w:color w:val="0000C0"/>
          <w:sz w:val="20"/>
          <w:szCs w:val="20"/>
        </w:rPr>
        <w:t>RED</w:t>
      </w:r>
      <w:r w:rsidRPr="004069ED">
        <w:rPr>
          <w:rFonts w:ascii="Menlo" w:hAnsi="Menlo" w:cs="Menlo"/>
          <w:color w:val="000000"/>
          <w:sz w:val="20"/>
          <w:szCs w:val="20"/>
        </w:rPr>
        <w:t>:</w:t>
      </w:r>
    </w:p>
    <w:p w14:paraId="73A594C6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ab/>
      </w:r>
      <w:r>
        <w:rPr>
          <w:rFonts w:ascii="Menlo" w:hAnsi="Menlo" w:cs="Menlo"/>
          <w:color w:val="000000"/>
          <w:sz w:val="20"/>
          <w:szCs w:val="20"/>
        </w:rPr>
        <w:tab/>
        <w:t>// Turn off RED led here</w:t>
      </w:r>
    </w:p>
    <w:p w14:paraId="42B9640E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4069ED">
        <w:rPr>
          <w:rFonts w:ascii="Menlo" w:hAnsi="Menlo" w:cs="Menlo"/>
          <w:color w:val="000000"/>
          <w:sz w:val="20"/>
          <w:szCs w:val="20"/>
        </w:rPr>
        <w:t>;</w:t>
      </w:r>
    </w:p>
    <w:p w14:paraId="5D40431A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055B2A5E" w14:textId="77777777" w:rsidR="00123EC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4069ED">
        <w:rPr>
          <w:rFonts w:ascii="Menlo" w:hAnsi="Menlo" w:cs="Menlo"/>
          <w:color w:val="000000"/>
          <w:sz w:val="20"/>
          <w:szCs w:val="20"/>
        </w:rPr>
        <w:t xml:space="preserve"> </w:t>
      </w:r>
      <w:r w:rsidRPr="004069ED">
        <w:rPr>
          <w:rFonts w:ascii="Menlo" w:hAnsi="Menlo" w:cs="Menlo"/>
          <w:i/>
          <w:iCs/>
          <w:color w:val="0000C0"/>
          <w:sz w:val="20"/>
          <w:szCs w:val="20"/>
        </w:rPr>
        <w:t>GREEN</w:t>
      </w:r>
      <w:r w:rsidRPr="004069ED">
        <w:rPr>
          <w:rFonts w:ascii="Menlo" w:hAnsi="Menlo" w:cs="Menlo"/>
          <w:color w:val="000000"/>
          <w:sz w:val="20"/>
          <w:szCs w:val="20"/>
        </w:rPr>
        <w:t>:</w:t>
      </w:r>
    </w:p>
    <w:p w14:paraId="15751D89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ab/>
      </w:r>
      <w:r>
        <w:rPr>
          <w:rFonts w:ascii="Menlo" w:hAnsi="Menlo" w:cs="Menlo"/>
          <w:color w:val="000000"/>
          <w:sz w:val="20"/>
          <w:szCs w:val="20"/>
        </w:rPr>
        <w:tab/>
        <w:t>// Turn off GREEN led here</w:t>
      </w:r>
    </w:p>
    <w:p w14:paraId="586CA95E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4069ED">
        <w:rPr>
          <w:rFonts w:ascii="Menlo" w:hAnsi="Menlo" w:cs="Menlo"/>
          <w:color w:val="000000"/>
          <w:sz w:val="20"/>
          <w:szCs w:val="20"/>
        </w:rPr>
        <w:t>;</w:t>
      </w:r>
    </w:p>
    <w:p w14:paraId="5BAA562F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30B93D84" w14:textId="77777777" w:rsidR="00123ECC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4069ED">
        <w:rPr>
          <w:rFonts w:ascii="Menlo" w:hAnsi="Menlo" w:cs="Menlo"/>
          <w:color w:val="000000"/>
          <w:sz w:val="20"/>
          <w:szCs w:val="20"/>
        </w:rPr>
        <w:t xml:space="preserve"> </w:t>
      </w:r>
      <w:r w:rsidRPr="004069ED">
        <w:rPr>
          <w:rFonts w:ascii="Menlo" w:hAnsi="Menlo" w:cs="Menlo"/>
          <w:i/>
          <w:iCs/>
          <w:color w:val="0000C0"/>
          <w:sz w:val="20"/>
          <w:szCs w:val="20"/>
        </w:rPr>
        <w:t>BLUE</w:t>
      </w:r>
      <w:r w:rsidRPr="004069ED">
        <w:rPr>
          <w:rFonts w:ascii="Menlo" w:hAnsi="Menlo" w:cs="Menlo"/>
          <w:color w:val="000000"/>
          <w:sz w:val="20"/>
          <w:szCs w:val="20"/>
        </w:rPr>
        <w:t>:</w:t>
      </w:r>
    </w:p>
    <w:p w14:paraId="4D79AEC5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ab/>
      </w:r>
      <w:r>
        <w:rPr>
          <w:rFonts w:ascii="Menlo" w:hAnsi="Menlo" w:cs="Menlo"/>
          <w:color w:val="000000"/>
          <w:sz w:val="20"/>
          <w:szCs w:val="20"/>
        </w:rPr>
        <w:tab/>
        <w:t>// Turn off BLUE led here</w:t>
      </w:r>
    </w:p>
    <w:p w14:paraId="3EC2F227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color w:val="000000"/>
          <w:sz w:val="20"/>
          <w:szCs w:val="20"/>
        </w:rPr>
        <w:tab/>
      </w:r>
      <w:r w:rsidRPr="004069ED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4069ED">
        <w:rPr>
          <w:rFonts w:ascii="Menlo" w:hAnsi="Menlo" w:cs="Menlo"/>
          <w:color w:val="000000"/>
          <w:sz w:val="20"/>
          <w:szCs w:val="20"/>
        </w:rPr>
        <w:t>;</w:t>
      </w:r>
    </w:p>
    <w:p w14:paraId="57D09DBB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ab/>
        <w:t>}</w:t>
      </w:r>
    </w:p>
    <w:p w14:paraId="793FE76C" w14:textId="77777777" w:rsidR="00123ECC" w:rsidRPr="004069ED" w:rsidRDefault="00123ECC" w:rsidP="00123EC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4069ED">
        <w:rPr>
          <w:rFonts w:ascii="Menlo" w:hAnsi="Menlo" w:cs="Menlo"/>
          <w:color w:val="000000"/>
          <w:sz w:val="20"/>
          <w:szCs w:val="20"/>
        </w:rPr>
        <w:t>}</w:t>
      </w:r>
    </w:p>
    <w:p w14:paraId="4A765BE2" w14:textId="77777777" w:rsidR="00123ECC" w:rsidRDefault="00123ECC" w:rsidP="00123ECC">
      <w:pPr>
        <w:jc w:val="both"/>
        <w:rPr>
          <w:lang w:val="en-US"/>
        </w:rPr>
      </w:pPr>
    </w:p>
    <w:p w14:paraId="001169E9" w14:textId="0DCD8243" w:rsidR="00123ECC" w:rsidRDefault="003278AC" w:rsidP="00123ECC">
      <w:pPr>
        <w:rPr>
          <w:lang w:val="en-US"/>
        </w:rPr>
      </w:pPr>
      <w:r>
        <w:rPr>
          <w:lang w:val="en-US"/>
        </w:rPr>
        <w:t>Question 7 (1 mark)</w:t>
      </w:r>
    </w:p>
    <w:p w14:paraId="4E1DBF8E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36"/>
          <w:szCs w:val="36"/>
        </w:rPr>
        <w:t xml:space="preserve">  </w:t>
      </w:r>
      <w:r w:rsidRPr="0066598C">
        <w:rPr>
          <w:rFonts w:ascii="Menlo" w:hAnsi="Menlo" w:cs="Menlo"/>
          <w:b/>
          <w:bCs/>
          <w:color w:val="7F0055"/>
          <w:sz w:val="20"/>
          <w:szCs w:val="20"/>
        </w:rPr>
        <w:t>while</w:t>
      </w:r>
      <w:r w:rsidRPr="0066598C">
        <w:rPr>
          <w:rFonts w:ascii="Menlo" w:hAnsi="Menlo" w:cs="Menlo"/>
          <w:color w:val="000000"/>
          <w:sz w:val="20"/>
          <w:szCs w:val="20"/>
        </w:rPr>
        <w:t>(1) {</w:t>
      </w:r>
    </w:p>
    <w:p w14:paraId="664A8745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color w:val="3F7F5F"/>
          <w:sz w:val="20"/>
          <w:szCs w:val="20"/>
        </w:rPr>
        <w:t>// Switch is active low</w:t>
      </w:r>
    </w:p>
    <w:p w14:paraId="5434565B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76E1B74C" w14:textId="2603883B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b/>
          <w:bCs/>
          <w:color w:val="7F0055"/>
          <w:sz w:val="20"/>
          <w:szCs w:val="20"/>
        </w:rPr>
        <w:t>if</w:t>
      </w:r>
      <w:r>
        <w:rPr>
          <w:rFonts w:ascii="Menlo" w:hAnsi="Menlo" w:cs="Menlo"/>
          <w:color w:val="000000"/>
          <w:sz w:val="20"/>
          <w:szCs w:val="20"/>
        </w:rPr>
        <w:t>(           )</w:t>
      </w:r>
      <w:r w:rsidRPr="0066598C">
        <w:rPr>
          <w:rFonts w:ascii="Menlo" w:hAnsi="Menlo" w:cs="Menlo"/>
          <w:color w:val="000000"/>
          <w:sz w:val="20"/>
          <w:szCs w:val="20"/>
        </w:rPr>
        <w:t xml:space="preserve"> {</w:t>
      </w:r>
    </w:p>
    <w:p w14:paraId="4C41E16F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</w:p>
    <w:p w14:paraId="16723EB6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b/>
          <w:bCs/>
          <w:color w:val="7F0055"/>
          <w:sz w:val="20"/>
          <w:szCs w:val="20"/>
        </w:rPr>
        <w:t>switch</w:t>
      </w:r>
      <w:r w:rsidRPr="0066598C">
        <w:rPr>
          <w:rFonts w:ascii="Menlo" w:hAnsi="Menlo" w:cs="Menlo"/>
          <w:color w:val="000000"/>
          <w:sz w:val="20"/>
          <w:szCs w:val="20"/>
        </w:rPr>
        <w:t>(count) {</w:t>
      </w:r>
    </w:p>
    <w:p w14:paraId="37DC885C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66598C">
        <w:rPr>
          <w:rFonts w:ascii="Menlo" w:hAnsi="Menlo" w:cs="Menlo"/>
          <w:color w:val="000000"/>
          <w:sz w:val="20"/>
          <w:szCs w:val="20"/>
        </w:rPr>
        <w:t xml:space="preserve"> 0:</w:t>
      </w:r>
    </w:p>
    <w:p w14:paraId="22680CC3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color w:val="000000"/>
          <w:sz w:val="20"/>
          <w:szCs w:val="20"/>
        </w:rPr>
        <w:tab/>
        <w:t>ledOn(</w:t>
      </w:r>
      <w:r w:rsidRPr="0066598C">
        <w:rPr>
          <w:rFonts w:ascii="Menlo" w:hAnsi="Menlo" w:cs="Menlo"/>
          <w:i/>
          <w:iCs/>
          <w:color w:val="0000C0"/>
          <w:sz w:val="20"/>
          <w:szCs w:val="20"/>
        </w:rPr>
        <w:t>RED</w:t>
      </w:r>
      <w:r w:rsidRPr="0066598C">
        <w:rPr>
          <w:rFonts w:ascii="Menlo" w:hAnsi="Menlo" w:cs="Menlo"/>
          <w:color w:val="000000"/>
          <w:sz w:val="20"/>
          <w:szCs w:val="20"/>
        </w:rPr>
        <w:t>);</w:t>
      </w:r>
    </w:p>
    <w:p w14:paraId="0CBE586E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66598C">
        <w:rPr>
          <w:rFonts w:ascii="Menlo" w:hAnsi="Menlo" w:cs="Menlo"/>
          <w:color w:val="000000"/>
          <w:sz w:val="20"/>
          <w:szCs w:val="20"/>
        </w:rPr>
        <w:t>;</w:t>
      </w:r>
    </w:p>
    <w:p w14:paraId="7D53214A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b/>
          <w:bCs/>
          <w:color w:val="7F0055"/>
          <w:sz w:val="20"/>
          <w:szCs w:val="20"/>
        </w:rPr>
        <w:t>case</w:t>
      </w:r>
      <w:r w:rsidRPr="0066598C">
        <w:rPr>
          <w:rFonts w:ascii="Menlo" w:hAnsi="Menlo" w:cs="Menlo"/>
          <w:color w:val="000000"/>
          <w:sz w:val="20"/>
          <w:szCs w:val="20"/>
        </w:rPr>
        <w:t xml:space="preserve"> 1:</w:t>
      </w:r>
    </w:p>
    <w:p w14:paraId="79310FF6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color w:val="000000"/>
          <w:sz w:val="20"/>
          <w:szCs w:val="20"/>
        </w:rPr>
        <w:tab/>
        <w:t>ledOn(</w:t>
      </w:r>
      <w:r w:rsidRPr="0066598C">
        <w:rPr>
          <w:rFonts w:ascii="Menlo" w:hAnsi="Menlo" w:cs="Menlo"/>
          <w:i/>
          <w:iCs/>
          <w:color w:val="0000C0"/>
          <w:sz w:val="20"/>
          <w:szCs w:val="20"/>
        </w:rPr>
        <w:t>GREEN</w:t>
      </w:r>
      <w:r w:rsidRPr="0066598C">
        <w:rPr>
          <w:rFonts w:ascii="Menlo" w:hAnsi="Menlo" w:cs="Menlo"/>
          <w:color w:val="000000"/>
          <w:sz w:val="20"/>
          <w:szCs w:val="20"/>
        </w:rPr>
        <w:t>);</w:t>
      </w:r>
    </w:p>
    <w:p w14:paraId="6A3E48C6" w14:textId="77777777" w:rsidR="003278AC" w:rsidRPr="0066598C" w:rsidRDefault="003278AC" w:rsidP="003278A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 w:rsidRPr="0066598C">
        <w:rPr>
          <w:rFonts w:ascii="Menlo" w:hAnsi="Menlo" w:cs="Menlo"/>
          <w:color w:val="000000"/>
          <w:sz w:val="20"/>
          <w:szCs w:val="20"/>
        </w:rPr>
        <w:t xml:space="preserve">        </w:t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color w:val="000000"/>
          <w:sz w:val="20"/>
          <w:szCs w:val="20"/>
        </w:rPr>
        <w:tab/>
      </w:r>
      <w:r w:rsidRPr="0066598C">
        <w:rPr>
          <w:rFonts w:ascii="Menlo" w:hAnsi="Menlo" w:cs="Menlo"/>
          <w:b/>
          <w:bCs/>
          <w:color w:val="7F0055"/>
          <w:sz w:val="20"/>
          <w:szCs w:val="20"/>
        </w:rPr>
        <w:t>break</w:t>
      </w:r>
      <w:r w:rsidRPr="0066598C">
        <w:rPr>
          <w:rFonts w:ascii="Menlo" w:hAnsi="Menlo" w:cs="Menlo"/>
          <w:color w:val="000000"/>
          <w:sz w:val="20"/>
          <w:szCs w:val="20"/>
        </w:rPr>
        <w:t>;</w:t>
      </w:r>
    </w:p>
    <w:p w14:paraId="727AD03C" w14:textId="77777777" w:rsidR="003278AC" w:rsidRDefault="003278AC" w:rsidP="003278AC">
      <w:pPr>
        <w:ind w:left="720"/>
        <w:jc w:val="both"/>
        <w:rPr>
          <w:sz w:val="20"/>
          <w:szCs w:val="20"/>
        </w:rPr>
      </w:pPr>
    </w:p>
    <w:p w14:paraId="61672C5C" w14:textId="42E43B68" w:rsidR="003278AC" w:rsidRPr="003278AC" w:rsidRDefault="008A71B7" w:rsidP="00123ECC">
      <w:r>
        <w:t>Demo: 3 marks</w:t>
      </w:r>
    </w:p>
    <w:p w14:paraId="18076F26" w14:textId="77777777" w:rsidR="00B027AB" w:rsidRDefault="00B027AB">
      <w:pPr>
        <w:rPr>
          <w:lang w:val="en-US"/>
        </w:rPr>
      </w:pPr>
    </w:p>
    <w:p w14:paraId="3666AEED" w14:textId="4F29567D" w:rsidR="008A71B7" w:rsidRPr="008A71B7" w:rsidRDefault="008A71B7">
      <w:pPr>
        <w:rPr>
          <w:b/>
          <w:bCs/>
          <w:lang w:val="en-US"/>
        </w:rPr>
      </w:pPr>
      <w:r>
        <w:rPr>
          <w:b/>
          <w:bCs/>
          <w:lang w:val="en-US"/>
        </w:rPr>
        <w:t>TOTAL: _______________ / 2</w:t>
      </w:r>
      <w:r w:rsidR="001D1B61">
        <w:rPr>
          <w:b/>
          <w:bCs/>
          <w:lang w:val="en-US"/>
        </w:rPr>
        <w:t>0</w:t>
      </w:r>
    </w:p>
    <w:sectPr w:rsidR="008A71B7" w:rsidRPr="008A71B7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FFF7" w14:textId="77777777" w:rsidR="00921292" w:rsidRDefault="00921292" w:rsidP="007C32A6">
      <w:pPr>
        <w:spacing w:after="0" w:line="240" w:lineRule="auto"/>
      </w:pPr>
      <w:r>
        <w:separator/>
      </w:r>
    </w:p>
  </w:endnote>
  <w:endnote w:type="continuationSeparator" w:id="0">
    <w:p w14:paraId="0F0333C0" w14:textId="77777777" w:rsidR="00921292" w:rsidRDefault="00921292" w:rsidP="007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5661635"/>
      <w:docPartObj>
        <w:docPartGallery w:val="Page Numbers (Bottom of Page)"/>
        <w:docPartUnique/>
      </w:docPartObj>
    </w:sdtPr>
    <w:sdtContent>
      <w:p w14:paraId="56FBA72C" w14:textId="04144E9F" w:rsidR="007C32A6" w:rsidRDefault="007C32A6" w:rsidP="0004083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BB3C0E" w14:textId="77777777" w:rsidR="007C32A6" w:rsidRDefault="007C32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5498515"/>
      <w:docPartObj>
        <w:docPartGallery w:val="Page Numbers (Bottom of Page)"/>
        <w:docPartUnique/>
      </w:docPartObj>
    </w:sdtPr>
    <w:sdtContent>
      <w:p w14:paraId="2598D93A" w14:textId="0F1D0C5F" w:rsidR="007C32A6" w:rsidRDefault="007C32A6" w:rsidP="0004083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9F84C6D" w14:textId="77777777" w:rsidR="007C32A6" w:rsidRDefault="007C3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F8A20" w14:textId="77777777" w:rsidR="00921292" w:rsidRDefault="00921292" w:rsidP="007C32A6">
      <w:pPr>
        <w:spacing w:after="0" w:line="240" w:lineRule="auto"/>
      </w:pPr>
      <w:r>
        <w:separator/>
      </w:r>
    </w:p>
  </w:footnote>
  <w:footnote w:type="continuationSeparator" w:id="0">
    <w:p w14:paraId="1ACCD4C4" w14:textId="77777777" w:rsidR="00921292" w:rsidRDefault="00921292" w:rsidP="007C3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CC"/>
    <w:rsid w:val="00123ECC"/>
    <w:rsid w:val="001D1B61"/>
    <w:rsid w:val="003278AC"/>
    <w:rsid w:val="004F0E5B"/>
    <w:rsid w:val="005A5406"/>
    <w:rsid w:val="00652840"/>
    <w:rsid w:val="007B5DFA"/>
    <w:rsid w:val="007C32A6"/>
    <w:rsid w:val="008A71B7"/>
    <w:rsid w:val="00921292"/>
    <w:rsid w:val="00B027AB"/>
    <w:rsid w:val="00C3230D"/>
    <w:rsid w:val="00E03A32"/>
    <w:rsid w:val="00E1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96E1D"/>
  <w15:chartTrackingRefBased/>
  <w15:docId w15:val="{B96A76C3-2B5E-214C-ABAF-D7E66E74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ECC"/>
  </w:style>
  <w:style w:type="paragraph" w:styleId="Heading1">
    <w:name w:val="heading 1"/>
    <w:basedOn w:val="Normal"/>
    <w:next w:val="Normal"/>
    <w:link w:val="Heading1Char"/>
    <w:uiPriority w:val="9"/>
    <w:qFormat/>
    <w:rsid w:val="0012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3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3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2A6"/>
  </w:style>
  <w:style w:type="character" w:styleId="PageNumber">
    <w:name w:val="page number"/>
    <w:basedOn w:val="DefaultParagraphFont"/>
    <w:uiPriority w:val="99"/>
    <w:semiHidden/>
    <w:unhideWhenUsed/>
    <w:rsid w:val="007C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Tan Keng Yan, Colin</cp:lastModifiedBy>
  <cp:revision>5</cp:revision>
  <dcterms:created xsi:type="dcterms:W3CDTF">2025-08-11T06:24:00Z</dcterms:created>
  <dcterms:modified xsi:type="dcterms:W3CDTF">2025-08-11T06:36:00Z</dcterms:modified>
</cp:coreProperties>
</file>