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0976703075</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0976608340</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0939774512</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0706456981</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0338616352</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3.2.1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3.2.2 b. Use cases list</w:t>
      </w:r>
    </w:p>
    <w:bookmarkEnd w:id="82"/>
    <w:bookmarkStart w:id="95" w:name="admin-features"/>
    <w:p>
      <w:pPr>
        <w:pStyle w:val="Heading3"/>
      </w:pPr>
      <w:r>
        <w:t xml:space="preserve">3.2.3</w:t>
      </w:r>
      <w:r>
        <w:t xml:space="preserve"> </w:t>
      </w:r>
      <w:r>
        <w:rPr>
          <w:bCs/>
          <w:b/>
        </w:rPr>
        <w:t xml:space="preserve">Admin Features</w:t>
      </w:r>
    </w:p>
    <w:bookmarkStart w:id="83" w:name="uc-1-admin-login"/>
    <w:p>
      <w:pPr>
        <w:pStyle w:val="Heading4"/>
      </w:pPr>
      <w:r>
        <w:t xml:space="preserve">3.2.3.1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3.2.3.2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3.2.3.3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3.2.3.4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3.2.3.5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3.2.3.6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3.2.3.7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3.2.3.8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3.2.3.9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3.2.3.10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3.2.3.11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3.2.3.12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3.2.4</w:t>
      </w:r>
      <w:r>
        <w:t xml:space="preserve"> </w:t>
      </w:r>
      <w:r>
        <w:rPr>
          <w:bCs/>
          <w:b/>
        </w:rPr>
        <w:t xml:space="preserve">Staff Features</w:t>
      </w:r>
    </w:p>
    <w:bookmarkStart w:id="96" w:name="uc-13-staff-login"/>
    <w:p>
      <w:pPr>
        <w:pStyle w:val="Heading4"/>
      </w:pPr>
      <w:r>
        <w:t xml:space="preserve">3.2.4.1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3.2.4.2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3.2.4.3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3.2.4.4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3.2.4.5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3.2.4.6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3.2.4.7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3.2.4.8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3.2.4.9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3.2.4.10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3.2.4.11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3.2.4.12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3.2.4.13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3.2.4.14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3.2.4.15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3.2.4.16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3.2.4.17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3.2.4.18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3.2.4.19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3.2.4.20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3.2.5</w:t>
      </w:r>
      <w:r>
        <w:t xml:space="preserve"> </w:t>
      </w:r>
      <w:r>
        <w:rPr>
          <w:bCs/>
          <w:b/>
        </w:rPr>
        <w:t xml:space="preserve">Teacher Features</w:t>
      </w:r>
    </w:p>
    <w:bookmarkStart w:id="117" w:name="uc-33-teacher-login"/>
    <w:p>
      <w:pPr>
        <w:pStyle w:val="Heading4"/>
      </w:pPr>
      <w:r>
        <w:t xml:space="preserve">3.2.5.1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3.2.5.2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3.2.5.3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3.2.5.4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3.2.5.5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3.2.5.6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3.2.5.7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3.2.5.8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3.2.5.9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3.2.5.10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3.2.5.11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3.2.5.12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3.2.5.13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3.2.5.14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3.2.6</w:t>
      </w:r>
      <w:r>
        <w:t xml:space="preserve"> </w:t>
      </w:r>
      <w:r>
        <w:rPr>
          <w:bCs/>
          <w:b/>
        </w:rPr>
        <w:t xml:space="preserve">Student Features</w:t>
      </w:r>
    </w:p>
    <w:bookmarkStart w:id="132" w:name="uc-47-student-login"/>
    <w:p>
      <w:pPr>
        <w:pStyle w:val="Heading4"/>
      </w:pPr>
      <w:r>
        <w:t xml:space="preserve">3.2.6.1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3.2.6.2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3.2.6.3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3.2.6.4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3.2.6.5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3.2.6.6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3.2.6.7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3.2.6.8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3.2.6.9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3.2.6.10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3.2.7 Third Party Features</w:t>
      </w:r>
    </w:p>
    <w:bookmarkStart w:id="143" w:name="X85ab65c0fe9c9f007039be4773d502033e5ec06"/>
    <w:p>
      <w:pPr>
        <w:pStyle w:val="Heading4"/>
      </w:pPr>
      <w:r>
        <w:t xml:space="preserve">3.2.7.1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3.2.7.2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3.3 Functional Requirements</w:t>
      </w:r>
    </w:p>
    <w:bookmarkStart w:id="147"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3.3.2 Features</w:t>
      </w:r>
    </w:p>
    <w:bookmarkStart w:id="148"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3.4 Non-Functional Requirements</w:t>
      </w:r>
    </w:p>
    <w:bookmarkStart w:id="156" w:name="external-interfaces-1"/>
    <w:p>
      <w:pPr>
        <w:pStyle w:val="Heading3"/>
      </w:pPr>
      <w:r>
        <w:t xml:space="preserve">3.4.1 External Interfaces</w:t>
      </w:r>
    </w:p>
    <w:bookmarkStart w:id="153"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3.5 Other Requirements</w:t>
      </w:r>
    </w:p>
    <w:bookmarkEnd w:id="159"/>
    <w:bookmarkEnd w:id="160"/>
    <w:bookmarkStart w:id="341" w:name="software-design-description"/>
    <w:p>
      <w:pPr>
        <w:pStyle w:val="Heading1"/>
      </w:pPr>
      <w:r>
        <w:t xml:space="preserve">4. Software Design Description</w:t>
      </w:r>
    </w:p>
    <w:bookmarkStart w:id="164" w:name="overall-description-1"/>
    <w:p>
      <w:pPr>
        <w:pStyle w:val="Heading2"/>
      </w:pPr>
      <w:r>
        <w:t xml:space="preserve">4.1 Overall Description</w:t>
      </w:r>
    </w:p>
    <w:bookmarkStart w:id="161"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4.2 System Architecture Design</w:t>
      </w:r>
    </w:p>
    <w:bookmarkStart w:id="169"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4.2.2 System Architecture</w:t>
      </w:r>
    </w:p>
    <w:bookmarkEnd w:id="170"/>
    <w:bookmarkStart w:id="175"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4.3 System Detailed Design</w:t>
      </w:r>
    </w:p>
    <w:bookmarkStart w:id="193"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81"/>
        </w:tc>
      </w:tr>
    </w:tbl>
    <w:bookmarkStart w:id="182"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4.3.2 Sequence Diagram</w:t>
      </w:r>
    </w:p>
    <w:bookmarkStart w:id="197" w:name="create-account"/>
    <w:p>
      <w:pPr>
        <w:pStyle w:val="Heading4"/>
      </w:pPr>
      <w:r>
        <w:t xml:space="preserve">4.3.2.1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4.3.2.2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4.3.2.3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4.3.2.4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4.3.2.5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4.3.2.6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4.3.2.7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4.3.2.8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4.3.2.9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4.3.2.10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4.3.2.11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4.3.2.12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4.3.2.13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4.3.2.14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4.3.2.15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4.3.2.16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4.3.2.17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4.3.2.18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4.3.2.19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4.3.2.21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4.3.2.22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4.3.2.23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4.3.2.24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4.3.2.25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4.3.2.26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4.3.2.27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4.3.2.28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4.3.2.29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4.3.2.30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4.3.2.31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4.3.2.32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4.4 Data &amp; Database Design</w:t>
      </w:r>
    </w:p>
    <w:bookmarkStart w:id="338"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26"/>
        </w:tc>
      </w:tr>
    </w:tbl>
    <w:bookmarkStart w:id="327"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5. Software Testing Documentation</w:t>
      </w:r>
    </w:p>
    <w:bookmarkStart w:id="345" w:name="overall-description-2"/>
    <w:p>
      <w:pPr>
        <w:pStyle w:val="Heading2"/>
      </w:pPr>
      <w:r>
        <w:t xml:space="preserve">5.1 Overall Description</w:t>
      </w:r>
    </w:p>
    <w:bookmarkStart w:id="342"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5.2 Test Plan</w:t>
      </w:r>
    </w:p>
    <w:bookmarkStart w:id="346" w:name="test-stages"/>
    <w:p>
      <w:pPr>
        <w:pStyle w:val="Heading3"/>
      </w:pPr>
      <w:r>
        <w:t xml:space="preserve">5.2.1 Test Stages</w:t>
      </w:r>
    </w:p>
    <w:tbl>
      <w:tblPr>
        <w:tblStyle w:val="Table"/>
        <w:tblW w:type="pct" w:w="5000"/>
        <w:tblLook w:firstRow="1" w:lastRow="0" w:firstColumn="0" w:lastColumn="0" w:noHBand="0" w:noVBand="0" w:val="0020"/>
      </w:tblPr>
      <w:tblGrid>
        <w:gridCol w:w="2767"/>
        <w:gridCol w:w="1431"/>
        <w:gridCol w:w="1240"/>
        <w:gridCol w:w="1240"/>
        <w:gridCol w:w="1240"/>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c>
          <w:tcPr/>
          <w:p>
            <w:pPr>
              <w:pStyle w:val="Compact"/>
              <w:jc w:val="left"/>
            </w:pPr>
            <w:r>
              <w:t xml:space="preserve">Stage of Test</w:t>
            </w: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5.2.2 Resources</w:t>
      </w:r>
    </w:p>
    <w:bookmarkStart w:id="347"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47"/>
    <w:bookmarkStart w:id="348" w:name="environment"/>
    <w:p>
      <w:pPr>
        <w:pStyle w:val="Heading4"/>
      </w:pPr>
      <w:r>
        <w:t xml:space="preserve">5.2.2.2 Environment</w:t>
      </w:r>
    </w:p>
    <w:p>
      <w:pPr>
        <w:pStyle w:val="FirstParagraph"/>
      </w:pPr>
      <w:r>
        <w:t xml:space="preserve">None</w:t>
      </w:r>
    </w:p>
    <w:bookmarkEnd w:id="348"/>
    <w:bookmarkEnd w:id="349"/>
    <w:bookmarkStart w:id="350"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50"/>
    <w:bookmarkStart w:id="351"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51"/>
    <w:bookmarkEnd w:id="352"/>
    <w:bookmarkStart w:id="355" w:name="test-cases"/>
    <w:p>
      <w:pPr>
        <w:pStyle w:val="Heading2"/>
      </w:pPr>
      <w:r>
        <w:t xml:space="preserve">5.3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5.4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6. Release Package &amp; User Guides</w:t>
      </w:r>
    </w:p>
    <w:bookmarkStart w:id="360" w:name="deliverable-package"/>
    <w:p>
      <w:pPr>
        <w:pStyle w:val="Heading2"/>
      </w:pPr>
      <w:r>
        <w:t xml:space="preserve">6.1 Deliverable Package</w:t>
      </w:r>
    </w:p>
    <w:bookmarkStart w:id="358"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6.1.2 Known Issues, Limitations &amp; Restrictions</w:t>
      </w:r>
    </w:p>
    <w:bookmarkEnd w:id="359"/>
    <w:bookmarkEnd w:id="360"/>
    <w:bookmarkStart w:id="364" w:name="installation-guides"/>
    <w:p>
      <w:pPr>
        <w:pStyle w:val="Heading2"/>
      </w:pPr>
      <w:r>
        <w:t xml:space="preserve">6.2 Installation Guides</w:t>
      </w:r>
    </w:p>
    <w:bookmarkStart w:id="361"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6.2.3 Installation Instruction</w:t>
      </w:r>
    </w:p>
    <w:bookmarkEnd w:id="363"/>
    <w:bookmarkEnd w:id="364"/>
    <w:bookmarkStart w:id="386" w:name="user-manual"/>
    <w:p>
      <w:pPr>
        <w:pStyle w:val="Heading2"/>
      </w:pPr>
      <w:r>
        <w:t xml:space="preserve">6.3 User Manual</w:t>
      </w:r>
    </w:p>
    <w:bookmarkStart w:id="365"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6.3.3 Application Usage</w:t>
      </w:r>
    </w:p>
    <w:bookmarkStart w:id="367"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6.3.4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2022-12-10T06:44:57Z</dcterms:created>
  <dcterms:modified xsi:type="dcterms:W3CDTF">2022-12-10T06:44:57Z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