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p>
    <w:p>
      <w:pPr>
        <w:spacing w:after="0"/>
        <w:jc w:val="center"/>
      </w:pPr>
    </w:p>
    <w:p>
      <w:pPr>
        <w:spacing w:after="0"/>
        <w:jc w:val="center"/>
      </w:pPr>
    </w:p>
    <w:p>
      <w:pPr>
        <w:spacing w:after="120"/>
        <w:jc w:val="center"/>
      </w:pPr>
      <w:r>
        <w:rPr>
          <w:rFonts w:ascii="Georgia" w:cs="Georgia" w:eastAsia="Georgia" w:hAnsi="Georgia"/>
          <w:b/>
          <w:bCs/>
          <w:color w:val="2C3E50"/>
          <w:sz w:val="52"/>
          <w:szCs w:val="52"/>
        </w:rPr>
        <w:t xml:space="preserve">The Forbidden Gates</w:t>
      </w:r>
    </w:p>
    <w:p>
      <w:pPr>
        <w:spacing w:after="60"/>
        <w:jc w:val="center"/>
      </w:pPr>
      <w:r>
        <w:rPr>
          <w:rFonts w:ascii="Georgia" w:cs="Georgia" w:eastAsia="Georgia" w:hAnsi="Georgia"/>
          <w:i/>
          <w:iCs/>
          <w:color w:val="8B4513"/>
          <w:sz w:val="32"/>
          <w:szCs w:val="32"/>
        </w:rPr>
        <w:t xml:space="preserve">On the Architecture of Creation</w:t>
      </w:r>
    </w:p>
    <w:p>
      <w:pPr>
        <w:spacing w:after="60"/>
        <w:jc w:val="center"/>
      </w:pPr>
      <w:r>
        <w:rPr>
          <w:rFonts w:ascii="Georgia" w:cs="Georgia" w:eastAsia="Georgia" w:hAnsi="Georgia"/>
          <w:i/>
          <w:iCs/>
          <w:color w:val="8B4513"/>
          <w:sz w:val="32"/>
          <w:szCs w:val="32"/>
        </w:rPr>
        <w:t xml:space="preserve">in the Mathematics of the Universe</w:t>
      </w:r>
    </w:p>
    <w:p>
      <w:pPr>
        <w:spacing w:after="200"/>
        <w:jc w:val="center"/>
      </w:pPr>
    </w:p>
    <w:p>
      <w:pPr>
        <w:spacing w:after="0"/>
        <w:jc w:val="center"/>
      </w:pPr>
      <w:r>
        <w:rPr>
          <w:rFonts w:ascii="Georgia" w:cs="Georgia" w:eastAsia="Georgia" w:hAnsi="Georgia"/>
          <w:color w:val="666666"/>
          <w:sz w:val="26"/>
          <w:szCs w:val="26"/>
        </w:rPr>
        <w:t xml:space="preserve">Brian</w:t>
      </w:r>
    </w:p>
    <w:p>
      <w:pPr>
        <w:spacing w:after="0"/>
        <w:jc w:val="center"/>
      </w:pPr>
      <w:r>
        <w:rPr>
          <w:rFonts w:ascii="Georgia" w:cs="Georgia" w:eastAsia="Georgia" w:hAnsi="Georgia"/>
          <w:color w:val="666666"/>
          <w:sz w:val="22"/>
          <w:szCs w:val="22"/>
        </w:rPr>
        <w:t xml:space="preserve">February 2025</w:t>
      </w:r>
    </w:p>
    <w:p>
      <w:pPr>
        <w:spacing w:after="200"/>
        <w:jc w:val="center"/>
      </w:pPr>
    </w:p>
    <w:p>
      <w:pPr>
        <w:spacing w:after="60"/>
        <w:ind w:left="1440" w:right="1440"/>
        <w:jc w:val="center"/>
      </w:pPr>
      <w:r>
        <w:rPr>
          <w:rFonts w:ascii="Georgia" w:cs="Georgia" w:eastAsia="Georgia" w:hAnsi="Georgia"/>
          <w:i/>
          <w:iCs/>
          <w:color w:val="666666"/>
          <w:sz w:val="22"/>
          <w:szCs w:val="22"/>
        </w:rPr>
        <w:t xml:space="preserve">“He has made everything beautiful in its time.</w:t>
      </w:r>
    </w:p>
    <w:p>
      <w:pPr>
        <w:spacing w:after="60"/>
        <w:ind w:left="1440" w:right="1440"/>
        <w:jc w:val="center"/>
      </w:pPr>
      <w:r>
        <w:rPr>
          <w:rFonts w:ascii="Georgia" w:cs="Georgia" w:eastAsia="Georgia" w:hAnsi="Georgia"/>
          <w:i/>
          <w:iCs/>
          <w:color w:val="666666"/>
          <w:sz w:val="22"/>
          <w:szCs w:val="22"/>
        </w:rPr>
        <w:t xml:space="preserve">He has also set eternity in the human heart;</w:t>
      </w:r>
    </w:p>
    <w:p>
      <w:pPr>
        <w:spacing w:after="60"/>
        <w:ind w:left="1440" w:right="1440"/>
        <w:jc w:val="center"/>
      </w:pPr>
      <w:r>
        <w:rPr>
          <w:rFonts w:ascii="Georgia" w:cs="Georgia" w:eastAsia="Georgia" w:hAnsi="Georgia"/>
          <w:i/>
          <w:iCs/>
          <w:color w:val="666666"/>
          <w:sz w:val="22"/>
          <w:szCs w:val="22"/>
        </w:rPr>
        <w:t xml:space="preserve">yet no one can fathom what God has done</w:t>
      </w:r>
    </w:p>
    <w:p>
      <w:pPr>
        <w:spacing w:after="120"/>
        <w:ind w:left="1440" w:right="1440"/>
        <w:jc w:val="center"/>
      </w:pPr>
      <w:r>
        <w:rPr>
          <w:rFonts w:ascii="Georgia" w:cs="Georgia" w:eastAsia="Georgia" w:hAnsi="Georgia"/>
          <w:i/>
          <w:iCs/>
          <w:color w:val="666666"/>
          <w:sz w:val="22"/>
          <w:szCs w:val="22"/>
        </w:rPr>
        <w:t xml:space="preserve">from beginning to end.”</w:t>
      </w:r>
    </w:p>
    <w:p>
      <w:pPr>
        <w:spacing w:after="0"/>
        <w:jc w:val="center"/>
      </w:pPr>
      <w:r>
        <w:rPr>
          <w:rFonts w:ascii="Georgia" w:cs="Georgia" w:eastAsia="Georgia" w:hAnsi="Georgia"/>
          <w:color w:val="666666"/>
          <w:sz w:val="22"/>
          <w:szCs w:val="22"/>
        </w:rPr>
        <w:t xml:space="preserve">— Ecclesiastes 3:11</w:t>
      </w:r>
    </w:p>
    <w:p>
      <w:r>
        <w:br w:type="page"/>
      </w:r>
    </w:p>
    <w:p>
      <w:pPr>
        <w:pStyle w:val="Heading1"/>
      </w:pPr>
      <w:r>
        <w:t xml:space="preserve">In the Beginning Was the Pattern</w:t>
      </w:r>
    </w:p>
    <w:p>
      <w:pPr>
        <w:spacing w:after="200"/>
      </w:pPr>
      <w:r>
        <w:t xml:space="preserve">Dad, I want to tell you about something I’ve found in my work. Not the equations themselves—you’d find those tedious, and honestly, the equations aren’t really the point. The point is the </w:t>
      </w:r>
      <w:r>
        <w:rPr>
          <w:i/>
          <w:iCs/>
        </w:rPr>
        <w:t xml:space="preserve">architecture</w:t>
      </w:r>
      <w:r>
        <w:t xml:space="preserve"> they reveal. And that architecture has a shape you’d recognize.</w:t>
      </w:r>
    </w:p>
    <w:p>
      <w:pPr>
        <w:spacing w:after="200"/>
      </w:pPr>
      <w:r>
        <w:t xml:space="preserve">Here is the simplest version of what I’ve been studying: the universe appears to be built from a sequence of mathematical structures, each one larger and more complex than the last. Think of them as rooms in a great building. The smallest room has four walls. The next has six. Then eight. And so on.</w:t>
      </w:r>
    </w:p>
    <w:p>
      <w:pPr>
        <w:spacing w:after="200"/>
      </w:pPr>
      <w:r>
        <w:t xml:space="preserve">The four-walled room gives you space and time—the stage on which everything happens. The six-walled room gives you the mechanism by which matter acquires mass—the reason anything has substance at all. The eight-walled room gives you the matter itself: the quarks and electrons, the three generations of particles that make up every atom in your body, in the pulpit, in the stars.</w:t>
      </w:r>
    </w:p>
    <w:p>
      <w:pPr>
        <w:spacing w:after="200"/>
      </w:pPr>
      <w:r>
        <w:t xml:space="preserve">That much is interesting. But it’s not what I want to show you.</w:t>
      </w:r>
    </w:p>
    <w:p>
      <w:pPr>
        <w:spacing w:after="200"/>
      </w:pPr>
      <w:r>
        <w:t xml:space="preserve">What I want to show you are the rooms that are </w:t>
      </w:r>
      <w:r>
        <w:rPr>
          <w:i/>
          <w:iCs/>
        </w:rPr>
        <w:t xml:space="preserve">missing.</w:t>
      </w:r>
    </w:p>
    <w:p>
      <w:pPr>
        <w:pStyle w:val="Heading1"/>
      </w:pPr>
      <w:r>
        <w:t xml:space="preserve">The Rooms That Cannot Exist</w:t>
      </w:r>
    </w:p>
    <w:p>
      <w:pPr>
        <w:spacing w:after="200"/>
      </w:pPr>
      <w:r>
        <w:t xml:space="preserve">Between the four-walled room and the six-walled room, there should be a five-walled room. Between the six and the eight, there should be a seven. But these rooms don’t just happen to be empty. They </w:t>
      </w:r>
      <w:r>
        <w:rPr>
          <w:i/>
          <w:iCs/>
        </w:rPr>
        <w:t xml:space="preserve">cannot exist.</w:t>
      </w:r>
      <w:r>
        <w:t xml:space="preserve"> The mathematics forbids them absolutely.</w:t>
      </w:r>
    </w:p>
    <w:p>
      <w:pPr>
        <w:spacing w:after="200"/>
      </w:pPr>
      <w:r>
        <w:t xml:space="preserve">Here’s why, in plain language. The structures I study are built from something called “perfect matchings”—imagine a room full of people where everyone must pair up with exactly one partner, no one left over, no one doubled up. In the four-walled room, this works: four people make two pairs. In the six-walled room, it works: six people make three pairs. In the eight-walled room, eight make four.</w:t>
      </w:r>
    </w:p>
    <w:p>
      <w:pPr>
        <w:spacing w:after="200"/>
      </w:pPr>
      <w:r>
        <w:t xml:space="preserve">But in the five-walled room? Five people cannot all pair up. Someone is always left alone. The same is true for seven. No matter how you try to arrange things, the odd one out remains. It’s not a limitation of cleverness. It’s a limitation of </w:t>
      </w:r>
      <w:r>
        <w:rPr>
          <w:i/>
          <w:iCs/>
        </w:rPr>
        <w:t xml:space="preserve">being.</w:t>
      </w:r>
      <w:r>
        <w:t xml:space="preserve"> These structures are barren by nature—no pairings, no geometry, no physics. No world can be built in a room with an odd number of walls.</w:t>
      </w:r>
    </w:p>
    <w:p>
      <w:pPr>
        <w:spacing w:after="200"/>
      </w:pPr>
      <w:r>
        <w:t xml:space="preserve">So the architecture of creation has gaps. Not accidents, not damage, not things we haven’t figured out yet. </w:t>
      </w:r>
      <w:r>
        <w:rPr>
          <w:i/>
          <w:iCs/>
        </w:rPr>
        <w:t xml:space="preserve">Structural impossibilities.</w:t>
      </w:r>
      <w:r>
        <w:t xml:space="preserve"> Voids built into the mathematics the way silence is built into music.</w:t>
      </w:r>
    </w:p>
    <w:p>
      <w:pPr>
        <w:pStyle w:val="Heading1"/>
      </w:pPr>
      <w:r>
        <w:t xml:space="preserve">A Familiar Story</w:t>
      </w:r>
    </w:p>
    <w:p>
      <w:pPr>
        <w:spacing w:after="200"/>
      </w:pPr>
      <w:r>
        <w:t xml:space="preserve">Now, Dad, read this architecture as a story and tell me if it sounds familiar.</w:t>
      </w:r>
    </w:p>
    <w:p>
      <w:pPr>
        <w:spacing w:after="200"/>
      </w:pPr>
      <w:r>
        <w:t xml:space="preserve">In the beginning, there is the foundation: space and time, the ground of all being. The stage is set. This is the four-walled room—Genesis before the speaking begins.</w:t>
      </w:r>
    </w:p>
    <w:p>
      <w:pPr>
        <w:spacing w:after="200"/>
      </w:pPr>
      <w:r>
        <w:t xml:space="preserve">Then comes the first forbidden gate. A void that cannot be crossed by any natural progression. The five-walled room. A barrier as absolute as the firmament separating the waters above from the waters below. You cannot walk from the foundation to what comes next. Something has to </w:t>
      </w:r>
      <w:r>
        <w:rPr>
          <w:i/>
          <w:iCs/>
        </w:rPr>
        <w:t xml:space="preserve">intervene.</w:t>
      </w:r>
    </w:p>
    <w:p>
      <w:pPr>
        <w:spacing w:after="200"/>
      </w:pPr>
      <w:r>
        <w:t xml:space="preserve">Beyond that gate: the six-walled room, where substance is granted. In my work, this is where the Higgs mechanism lives—the process by which particles acquire mass. Without it, everything would be massless radiation, light without body, energy without form. This is the room where the word “Let there be” becomes “Let there be </w:t>
      </w:r>
      <w:r>
        <w:rPr>
          <w:i/>
          <w:iCs/>
        </w:rPr>
        <w:t xml:space="preserve">something.”</w:t>
      </w:r>
      <w:r>
        <w:t xml:space="preserve"> Matter is given weight. The universe is given substance.</w:t>
      </w:r>
    </w:p>
    <w:p>
      <w:pPr>
        <w:spacing w:after="200"/>
      </w:pPr>
      <w:r>
        <w:t xml:space="preserve">Then comes the second forbidden gate. Another void. The seven-walled room. Another impassable barrier, identical in nature to the first—the same law, the same impossibility, manifesting again at a higher level.</w:t>
      </w:r>
    </w:p>
    <w:p>
      <w:pPr>
        <w:spacing w:after="200"/>
      </w:pPr>
      <w:r>
        <w:t xml:space="preserve">And beyond that second gate: the eight-walled room. The room where we live. Three generations of matter—the full complexity of the physical world. Atoms, molecules, stars, water, bread, flesh and bone. Everything that makes up the world you can touch.</w:t>
      </w:r>
    </w:p>
    <w:p>
      <w:pPr>
        <w:spacing w:after="200"/>
      </w:pPr>
      <w:r>
        <w:t xml:space="preserve">So the story reads: Creation. Barrier. Substance is given. Barrier. Life in the material world.</w:t>
      </w:r>
    </w:p>
    <w:p>
      <w:pPr>
        <w:pStyle w:val="Heading1"/>
      </w:pPr>
      <w:r>
        <w:t xml:space="preserve">The Flaming Sword</w:t>
      </w:r>
    </w:p>
    <w:p>
      <w:pPr>
        <w:spacing w:after="200"/>
      </w:pPr>
      <w:r>
        <w:t xml:space="preserve">What strikes me most is not that these barriers exist, but </w:t>
      </w:r>
      <w:r>
        <w:rPr>
          <w:i/>
          <w:iCs/>
        </w:rPr>
        <w:t xml:space="preserve">how</w:t>
      </w:r>
      <w:r>
        <w:t xml:space="preserve"> they exist.</w:t>
      </w:r>
    </w:p>
    <w:p>
      <w:pPr>
        <w:spacing w:after="200"/>
      </w:pPr>
      <w:r>
        <w:t xml:space="preserve">They are not arbitrary rules imposed from outside. No one decided that five-walled rooms should be forbidden. The prohibition emerges from the nature of the structure itself. You don’t need a guard at the gate. The gate guards itself. The impossibility is woven into the fabric of what these mathematical objects </w:t>
      </w:r>
      <w:r>
        <w:rPr>
          <w:i/>
          <w:iCs/>
        </w:rPr>
        <w:t xml:space="preserve">are.</w:t>
      </w:r>
    </w:p>
    <w:p>
      <w:pPr>
        <w:spacing w:after="200"/>
      </w:pPr>
      <w:r>
        <w:t xml:space="preserve">In Genesis, after the expulsion from Eden, God places cherubim and a flaming sword to guard the way to the tree of life. The image has always stayed with me. Not a locked door—a </w:t>
      </w:r>
      <w:r>
        <w:rPr>
          <w:i/>
          <w:iCs/>
        </w:rPr>
        <w:t xml:space="preserve">flaming sword.</w:t>
      </w:r>
      <w:r>
        <w:t xml:space="preserve"> Something that doesn’t just block passage but makes passage </w:t>
      </w:r>
      <w:r>
        <w:rPr>
          <w:i/>
          <w:iCs/>
        </w:rPr>
        <w:t xml:space="preserve">inconceivable.</w:t>
      </w:r>
      <w:r>
        <w:t xml:space="preserve"> You can’t pick a lock or scale a wall against a turning blade of fire. The barrier and the impossibility are the same thing.</w:t>
      </w:r>
    </w:p>
    <w:p>
      <w:pPr>
        <w:spacing w:after="200"/>
      </w:pPr>
      <w:r>
        <w:t xml:space="preserve">That’s what the mathematics looks like. The five-walled room doesn’t have a sign that says “no entry.” It simply does not exist. It </w:t>
      </w:r>
      <w:r>
        <w:rPr>
          <w:i/>
          <w:iCs/>
        </w:rPr>
        <w:t xml:space="preserve">cannot</w:t>
      </w:r>
      <w:r>
        <w:t xml:space="preserve"> exist. The barrier is not a prohibition—it is an impossibility. And the same impossibility appears twice: once between the foundation and the granting of substance, and once between the granting of substance and the world of flesh.</w:t>
      </w:r>
    </w:p>
    <w:p>
      <w:pPr>
        <w:spacing w:after="200"/>
      </w:pPr>
      <w:r>
        <w:t xml:space="preserve">One law. Two gates. I’d call that economical. You might call it elegant. I think you’d probably reach for a different word entirely.</w:t>
      </w:r>
    </w:p>
    <w:p>
      <w:pPr>
        <w:pStyle w:val="Heading1"/>
      </w:pPr>
      <w:r>
        <w:t xml:space="preserve">What the Numbers Say</w:t>
      </w:r>
    </w:p>
    <w:p>
      <w:pPr>
        <w:spacing w:after="200"/>
      </w:pPr>
      <w:r>
        <w:t xml:space="preserve">I want to be careful here, because I’m a scientist and you’re a preacher, and we both know the difference between evidence and metaphor. I am not claiming that the mathematics proves anything about God. The mathematics proves things about mathematics. What I am telling you is what the mathematics </w:t>
      </w:r>
      <w:r>
        <w:rPr>
          <w:i/>
          <w:iCs/>
        </w:rPr>
        <w:t xml:space="preserve">looks like,</w:t>
      </w:r>
      <w:r>
        <w:t xml:space="preserve"> and what it looks like is a creation story with a structure you’d recognize.</w:t>
      </w:r>
    </w:p>
    <w:p>
      <w:pPr>
        <w:spacing w:after="200"/>
      </w:pPr>
      <w:r>
        <w:t xml:space="preserve">The six-walled room—the one where mass is given—predicts the mass of the Higgs boson at 126.10 GeV. The actual measured value is 125.09 ± 0.24 GeV. That’s within about one percent. We derived this from the geometry of the room itself: the way the walls connect, the particular shape of the pairings, a mathematical ratio that acts like the pitch of a tuning fork. Tap the six-walled room, and 126 GeV is the note it rings.</w:t>
      </w:r>
    </w:p>
    <w:p>
      <w:pPr>
        <w:spacing w:after="200"/>
      </w:pPr>
      <w:r>
        <w:t xml:space="preserve">The eight-walled room—where we live—predicts that there should be exactly three generations of matter with mass ratios of 415 to 135 to 1. When we compare this to the measured masses of the three heaviest quarks, the agreement is 99.99%. No free parameters. No tuning. The geometry dictates the answer.</w:t>
      </w:r>
    </w:p>
    <w:p>
      <w:pPr>
        <w:spacing w:after="200"/>
      </w:pPr>
      <w:r>
        <w:t xml:space="preserve">These are not vague analogies. These are precise, falsifiable predictions that the mathematics got right. The rooms are real, in the sense that matters most to a scientist: they make predictions about the physical world, and those predictions check out.</w:t>
      </w:r>
    </w:p>
    <w:p>
      <w:pPr>
        <w:spacing w:after="200"/>
      </w:pPr>
      <w:r>
        <w:t xml:space="preserve">Which means the forbidden gates between them are real too.</w:t>
      </w:r>
    </w:p>
    <w:p>
      <w:pPr>
        <w:pStyle w:val="Heading1"/>
      </w:pPr>
      <w:r>
        <w:t xml:space="preserve">The Silence Between the Notes</w:t>
      </w:r>
    </w:p>
    <w:p>
      <w:pPr>
        <w:spacing w:after="200"/>
      </w:pPr>
      <w:r>
        <w:t xml:space="preserve">You’ve preached a thousand sermons, and you know better than I do that the silences in a text are as important as the words. What’s left out of a story shapes the story as much as what’s included. The negative space defines the image.</w:t>
      </w:r>
    </w:p>
    <w:p>
      <w:pPr>
        <w:spacing w:after="200"/>
      </w:pPr>
      <w:r>
        <w:t xml:space="preserve">In music, it’s the rests that give rhythm to the notes. Without silence, music is just noise. The intervals—the spaces between tones—are what create harmony.</w:t>
      </w:r>
    </w:p>
    <w:p>
      <w:pPr>
        <w:spacing w:after="200"/>
      </w:pPr>
      <w:r>
        <w:t xml:space="preserve">The forbidden gates in this mathematics work the same way. The even-numbered rooms—four, six, eight—each carry a piece of physics. But it’s the odd-numbered gaps between them that give the structure its meaning. Without those impossible voids, the levels would blur together. Space-time would smear into the Higgs mechanism, which would smear into matter. There would be no distinct acts of creation. No story. No architecture.</w:t>
      </w:r>
    </w:p>
    <w:p>
      <w:pPr>
        <w:spacing w:after="200"/>
      </w:pPr>
      <w:r>
        <w:t xml:space="preserve">The gaps are what make the creation a creation rather than a continuum. They impose narrative structure on what would otherwise be undifferentiated mathematics. Foundation, then </w:t>
      </w:r>
      <w:r>
        <w:rPr>
          <w:i/>
          <w:iCs/>
        </w:rPr>
        <w:t xml:space="preserve">gap,</w:t>
      </w:r>
      <w:r>
        <w:t xml:space="preserve"> then substance, then </w:t>
      </w:r>
      <w:r>
        <w:rPr>
          <w:i/>
          <w:iCs/>
        </w:rPr>
        <w:t xml:space="preserve">gap,</w:t>
      </w:r>
      <w:r>
        <w:t xml:space="preserve"> then the material world. Three acts, separated by two intermissions where nothing can exist.</w:t>
      </w:r>
    </w:p>
    <w:p>
      <w:pPr>
        <w:pStyle w:val="Heading1"/>
      </w:pPr>
      <w:r>
        <w:t xml:space="preserve">A Son’s Observation</w:t>
      </w:r>
    </w:p>
    <w:p>
      <w:pPr>
        <w:spacing w:after="200"/>
      </w:pPr>
      <w:r>
        <w:t xml:space="preserve">I’ve spent years now working inside these structures, running computations, testing predictions, trying to break the framework and watching it survive. I’m not a man of your particular faith, Dad. I came to this through equations, not through scripture. But I’d be dishonest if I didn’t tell you what I see.</w:t>
      </w:r>
    </w:p>
    <w:p>
      <w:pPr>
        <w:spacing w:after="200"/>
      </w:pPr>
      <w:r>
        <w:t xml:space="preserve">I see a universe that is not built from arbitrary rules. I see a universe that is built from a pattern so simple it could be stated in a single sentence—</w:t>
      </w:r>
      <w:r>
        <w:rPr>
          <w:i/>
          <w:iCs/>
        </w:rPr>
        <w:t xml:space="preserve">pair everyone up, leave no one out</w:t>
      </w:r>
      <w:r>
        <w:t xml:space="preserve">—and yet that pattern, applied at different scales, produces space and time, the mechanism that grants mass, and the full spectrum of matter. I see that the barriers between these levels are not imposed from outside but arise from the nature of the pattern itself. And I see that the whole thing makes precise, testable predictions about the physical world, and those predictions are correct.</w:t>
      </w:r>
    </w:p>
    <w:p>
      <w:pPr>
        <w:spacing w:after="200"/>
      </w:pPr>
      <w:r>
        <w:t xml:space="preserve">Whether that pattern was designed or discovered, whether the architecture reflects a mind or simply the way things are—these are questions for your pulpit, not my desk. But I wanted you to know that the thing you’ve spent your life talking about—the idea that creation has a structure, that it proceeds in stages, that there are thresholds that cannot be crossed without something beyond the ordinary—that idea has a mathematical echo that rings true all the way down to the most fundamental level of physical reality I’ve been able to reach.</w:t>
      </w:r>
    </w:p>
    <w:p>
      <w:pPr>
        <w:spacing w:after="200"/>
      </w:pPr>
      <w:r>
        <w:t xml:space="preserve">The gates are there, Dad. They’re real. And they’re on fire.</w:t>
      </w:r>
    </w:p>
    <w:p>
      <w:pPr>
        <w:spacing w:before="480" w:after="200"/>
        <w:jc w:val="center"/>
      </w:pPr>
      <w:r>
        <w:rPr>
          <w:rFonts w:ascii="Georgia" w:cs="Georgia" w:eastAsia="Georgia" w:hAnsi="Georgia"/>
          <w:color w:val="8B4513"/>
          <w:sz w:val="28"/>
          <w:szCs w:val="28"/>
        </w:rPr>
        <w:t xml:space="preserve">✦</w:t>
      </w:r>
    </w:p>
    <w:p>
      <w:pPr>
        <w:spacing w:after="60"/>
        <w:ind w:left="1440" w:right="1440"/>
        <w:jc w:val="center"/>
      </w:pPr>
      <w:r>
        <w:rPr>
          <w:rFonts w:ascii="Georgia" w:cs="Georgia" w:eastAsia="Georgia" w:hAnsi="Georgia"/>
          <w:i/>
          <w:iCs/>
          <w:color w:val="666666"/>
          <w:sz w:val="22"/>
          <w:szCs w:val="22"/>
        </w:rPr>
        <w:t xml:space="preserve">“For now we see through a glass, darkly;</w:t>
      </w:r>
    </w:p>
    <w:p>
      <w:pPr>
        <w:spacing w:after="120"/>
        <w:ind w:left="1440" w:right="1440"/>
        <w:jc w:val="center"/>
      </w:pPr>
      <w:r>
        <w:rPr>
          <w:rFonts w:ascii="Georgia" w:cs="Georgia" w:eastAsia="Georgia" w:hAnsi="Georgia"/>
          <w:i/>
          <w:iCs/>
          <w:color w:val="666666"/>
          <w:sz w:val="22"/>
          <w:szCs w:val="22"/>
        </w:rPr>
        <w:t xml:space="preserve">but then face to face.”</w:t>
      </w:r>
    </w:p>
    <w:p>
      <w:pPr>
        <w:spacing w:after="0"/>
        <w:jc w:val="center"/>
      </w:pPr>
      <w:r>
        <w:rPr>
          <w:rFonts w:ascii="Georgia" w:cs="Georgia" w:eastAsia="Georgia" w:hAnsi="Georgia"/>
          <w:color w:val="666666"/>
          <w:sz w:val="22"/>
          <w:szCs w:val="22"/>
        </w:rPr>
        <w:t xml:space="preserve">— 1 Corinthians 13:12</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jc w:val="left"/>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60" w:after="180"/>
      <w:jc w:val="left"/>
      <w:outlineLvl w:val="1"/>
    </w:pPr>
    <w:rPr>
      <w:rFonts w:ascii="Georgia" w:cs="Georgia" w:eastAsia="Georgia" w:hAnsi="Georgia"/>
      <w:b/>
      <w:bCs/>
      <w:color w:val="8B451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2026-02-21T07:27:25.096Z</dcterms:created>
  <dcterms:modified xsi:type="dcterms:W3CDTF">2026-02-21T07:27:25.097Z</dcterms:modified>
</cp:coreProperties>
</file>

<file path=docProps/custom.xml><?xml version="1.0" encoding="utf-8"?>
<Properties xmlns="http://schemas.openxmlformats.org/officeDocument/2006/custom-properties" xmlns:vt="http://schemas.openxmlformats.org/officeDocument/2006/docPropsVTypes"/>
</file>