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BCB2" w14:textId="77777777" w:rsidR="005B513C" w:rsidRDefault="00E111B3" w:rsidP="00E111B3">
      <w:pPr>
        <w:pStyle w:val="Heading1"/>
      </w:pPr>
      <w:r>
        <w:t xml:space="preserve">Assignment </w:t>
      </w:r>
      <w:r w:rsidR="00543763">
        <w:t>-</w:t>
      </w:r>
      <w:r>
        <w:t xml:space="preserve"> Cisco Packet Tracer </w:t>
      </w:r>
    </w:p>
    <w:p w14:paraId="6E10BBCC" w14:textId="77777777" w:rsidR="00E111B3" w:rsidRDefault="00E111B3" w:rsidP="00920250">
      <w:pPr>
        <w:pStyle w:val="Heading2"/>
      </w:pPr>
      <w:r>
        <w:t>Goal</w:t>
      </w:r>
    </w:p>
    <w:p w14:paraId="1301833A" w14:textId="77777777" w:rsidR="00E111B3" w:rsidRDefault="00E111B3">
      <w:r>
        <w:t xml:space="preserve">This assignment aims to </w:t>
      </w:r>
      <w:r w:rsidR="00537891">
        <w:t>provide</w:t>
      </w:r>
      <w:r>
        <w:t xml:space="preserve"> </w:t>
      </w:r>
      <w:proofErr w:type="gramStart"/>
      <w:r>
        <w:t>you</w:t>
      </w:r>
      <w:proofErr w:type="gramEnd"/>
      <w:r>
        <w:t xml:space="preserve"> some training in Cisco Networking Academy and learn the Cisco Packet Tracer, an </w:t>
      </w:r>
      <w:r w:rsidRPr="00E111B3">
        <w:t xml:space="preserve">innovative and powerful networking simulation tool used for practice, </w:t>
      </w:r>
      <w:proofErr w:type="gramStart"/>
      <w:r w:rsidRPr="00E111B3">
        <w:t>discovery</w:t>
      </w:r>
      <w:proofErr w:type="gramEnd"/>
      <w:r w:rsidRPr="00E111B3">
        <w:t xml:space="preserve"> and troubleshooting</w:t>
      </w:r>
      <w:r>
        <w:t xml:space="preserve">. Several tasks are required including (1) sign up an account in Cisco Networking Academy, (2) download the software Cisco Packet Tracer, (3) finish the course </w:t>
      </w:r>
      <w:r w:rsidR="004834D6">
        <w:t>“</w:t>
      </w:r>
      <w:r w:rsidR="004834D6" w:rsidRPr="004834D6">
        <w:t>Getting Started with Cisco Packet Tracer</w:t>
      </w:r>
      <w:r w:rsidR="004834D6">
        <w:t>”</w:t>
      </w:r>
      <w:r>
        <w:t xml:space="preserve">, (4) try the Packet Tracer </w:t>
      </w:r>
      <w:r w:rsidR="004834D6">
        <w:t>activity</w:t>
      </w:r>
      <w:r>
        <w:t xml:space="preserve">, and (5) complete the </w:t>
      </w:r>
      <w:r w:rsidR="004834D6">
        <w:t>assessment</w:t>
      </w:r>
      <w:r>
        <w:t xml:space="preserve">. </w:t>
      </w:r>
    </w:p>
    <w:p w14:paraId="3C13F88D" w14:textId="77777777" w:rsidR="001D1ABA" w:rsidRDefault="000A1FAC" w:rsidP="00920250">
      <w:pPr>
        <w:pStyle w:val="Heading2"/>
      </w:pPr>
      <w:r>
        <w:t>Step</w:t>
      </w:r>
      <w:r w:rsidR="001D1ABA">
        <w:t xml:space="preserve"> </w:t>
      </w:r>
      <w:r w:rsidR="00920250">
        <w:t>1</w:t>
      </w:r>
      <w:r w:rsidR="001D1ABA">
        <w:t xml:space="preserve"> – Sign Up in Cisco Networking Academy</w:t>
      </w:r>
    </w:p>
    <w:p w14:paraId="653300B4" w14:textId="77777777" w:rsidR="00823B30" w:rsidRDefault="00823B30" w:rsidP="00823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Go to netacad.com.</w:t>
      </w:r>
    </w:p>
    <w:p w14:paraId="70AEDE2B" w14:textId="77777777" w:rsidR="00823B30" w:rsidRDefault="00823B30" w:rsidP="00823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Select Packet Tracer under courses drop down.</w:t>
      </w:r>
    </w:p>
    <w:p w14:paraId="7F8DFD38" w14:textId="77777777" w:rsidR="00823B30" w:rsidRDefault="00823B30" w:rsidP="00823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Select Introduction to Packet Tracer by selecting "Learn More" button under "Get </w:t>
      </w:r>
      <w:proofErr w:type="gramStart"/>
      <w:r>
        <w:rPr>
          <w:rFonts w:ascii="Calibri" w:eastAsia="Times New Roman" w:hAnsi="Calibri"/>
          <w:color w:val="000000"/>
        </w:rPr>
        <w:t>Started"</w:t>
      </w:r>
      <w:proofErr w:type="gramEnd"/>
    </w:p>
    <w:p w14:paraId="0538593D" w14:textId="77777777" w:rsidR="00823B30" w:rsidRDefault="00823B30" w:rsidP="00823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Enroll in </w:t>
      </w:r>
      <w:proofErr w:type="gramStart"/>
      <w:r>
        <w:rPr>
          <w:rFonts w:ascii="Calibri" w:eastAsia="Times New Roman" w:hAnsi="Calibri"/>
          <w:color w:val="000000"/>
        </w:rPr>
        <w:t>course</w:t>
      </w:r>
      <w:proofErr w:type="gramEnd"/>
      <w:r>
        <w:rPr>
          <w:rFonts w:ascii="Calibri" w:eastAsia="Times New Roman" w:hAnsi="Calibri"/>
          <w:color w:val="000000"/>
        </w:rPr>
        <w:t xml:space="preserve"> and make </w:t>
      </w:r>
      <w:proofErr w:type="spellStart"/>
      <w:r>
        <w:rPr>
          <w:rFonts w:ascii="Calibri" w:eastAsia="Times New Roman" w:hAnsi="Calibri"/>
          <w:color w:val="000000"/>
        </w:rPr>
        <w:t>Netacad</w:t>
      </w:r>
      <w:proofErr w:type="spellEnd"/>
      <w:r>
        <w:rPr>
          <w:rFonts w:ascii="Calibri" w:eastAsia="Times New Roman" w:hAnsi="Calibri"/>
          <w:color w:val="000000"/>
        </w:rPr>
        <w:t xml:space="preserve"> Account ("Sign up Today!").</w:t>
      </w:r>
    </w:p>
    <w:p w14:paraId="5DC4316E" w14:textId="77777777" w:rsidR="00920250" w:rsidRDefault="000A1FAC" w:rsidP="00920250">
      <w:pPr>
        <w:pStyle w:val="Heading2"/>
      </w:pPr>
      <w:r>
        <w:t>Step</w:t>
      </w:r>
      <w:r w:rsidR="00920250">
        <w:t xml:space="preserve"> 2 – Download Cisco Packet Tracer</w:t>
      </w:r>
    </w:p>
    <w:p w14:paraId="4AA9329C" w14:textId="77777777" w:rsidR="00920250" w:rsidRDefault="00920250">
      <w:r>
        <w:t>Go to the Cisco Packet Tracer website after you enroll and download the software</w:t>
      </w:r>
      <w:r w:rsidR="00667AC9">
        <w:t xml:space="preserve"> to your local computer</w:t>
      </w:r>
      <w:r>
        <w:t>.</w:t>
      </w:r>
    </w:p>
    <w:p w14:paraId="580768DB" w14:textId="77777777" w:rsidR="00920250" w:rsidRDefault="00000000">
      <w:hyperlink r:id="rId5" w:history="1">
        <w:r w:rsidR="00920250" w:rsidRPr="00535F1F">
          <w:rPr>
            <w:rStyle w:val="Hyperlink"/>
          </w:rPr>
          <w:t>https://www.netacad.com/courses/packet-tracer</w:t>
        </w:r>
      </w:hyperlink>
    </w:p>
    <w:p w14:paraId="2F4E7FC3" w14:textId="77777777" w:rsidR="00920250" w:rsidRDefault="000A1FAC" w:rsidP="00920250">
      <w:pPr>
        <w:pStyle w:val="Heading2"/>
      </w:pPr>
      <w:r>
        <w:t>Step</w:t>
      </w:r>
      <w:r w:rsidR="00920250">
        <w:t xml:space="preserve"> 3 – </w:t>
      </w:r>
      <w:r w:rsidR="00667AC9">
        <w:t>Modules</w:t>
      </w:r>
      <w:r w:rsidR="00920250">
        <w:t xml:space="preserve"> of </w:t>
      </w:r>
      <w:r w:rsidR="00795FFA">
        <w:t xml:space="preserve">Introduction of </w:t>
      </w:r>
      <w:r w:rsidR="00920250">
        <w:t xml:space="preserve">Packet Tracer </w:t>
      </w:r>
    </w:p>
    <w:p w14:paraId="71882C63" w14:textId="77777777" w:rsidR="00920250" w:rsidRDefault="00667AC9" w:rsidP="00920250">
      <w:pPr>
        <w:rPr>
          <w:rStyle w:val="Hyperlink"/>
        </w:rPr>
      </w:pPr>
      <w:r>
        <w:t xml:space="preserve">Login to Cisco Networking Academy.  </w:t>
      </w:r>
      <w:hyperlink r:id="rId6" w:history="1">
        <w:r w:rsidRPr="00535F1F">
          <w:rPr>
            <w:rStyle w:val="Hyperlink"/>
          </w:rPr>
          <w:t>https://www.netacad.com/login/</w:t>
        </w:r>
      </w:hyperlink>
    </w:p>
    <w:p w14:paraId="101BB5EC" w14:textId="77777777" w:rsidR="00021AEE" w:rsidRDefault="00021AEE" w:rsidP="00B2672A">
      <w:r>
        <w:t xml:space="preserve">Then go to </w:t>
      </w:r>
      <w:proofErr w:type="gramStart"/>
      <w:r>
        <w:t>packet</w:t>
      </w:r>
      <w:proofErr w:type="gramEnd"/>
      <w:r>
        <w:t xml:space="preserve"> tracer. </w:t>
      </w:r>
    </w:p>
    <w:p w14:paraId="121EDE34" w14:textId="77777777" w:rsidR="00B2672A" w:rsidRDefault="00000000" w:rsidP="00B2672A">
      <w:hyperlink r:id="rId7" w:history="1">
        <w:r w:rsidR="00B2672A" w:rsidRPr="00B1169D">
          <w:rPr>
            <w:rStyle w:val="Hyperlink"/>
          </w:rPr>
          <w:t>https://www.netacad.com/courses/packet-tracer/introduction-packet-tracer</w:t>
        </w:r>
      </w:hyperlink>
    </w:p>
    <w:p w14:paraId="453F1E99" w14:textId="77777777" w:rsidR="00021AEE" w:rsidRDefault="00021AEE" w:rsidP="00920250">
      <w:r>
        <w:t>Launch the course “</w:t>
      </w:r>
      <w:r w:rsidRPr="004834D6">
        <w:t>Getting Started with Cisco Packet Tracer</w:t>
      </w:r>
      <w:r>
        <w:t>” and finish that course only.</w:t>
      </w:r>
    </w:p>
    <w:p w14:paraId="2185A5C8" w14:textId="77777777" w:rsidR="00364B2D" w:rsidRDefault="000A1FAC" w:rsidP="00364B2D">
      <w:pPr>
        <w:pStyle w:val="Heading2"/>
      </w:pPr>
      <w:r>
        <w:t>Step</w:t>
      </w:r>
      <w:r w:rsidR="00364B2D">
        <w:t xml:space="preserve"> 4 – Submi</w:t>
      </w:r>
      <w:r w:rsidR="004834D6">
        <w:t>ssion Requirement</w:t>
      </w:r>
    </w:p>
    <w:p w14:paraId="1F35A71A" w14:textId="77777777" w:rsidR="005D3CA4" w:rsidRDefault="00021AEE" w:rsidP="00364B2D">
      <w:r>
        <w:t>Go to</w:t>
      </w:r>
      <w:r w:rsidR="00364B2D">
        <w:t xml:space="preserve"> the course “</w:t>
      </w:r>
      <w:r w:rsidR="004834D6" w:rsidRPr="004834D6">
        <w:t>Getting Started with Cisco Packet Tracer</w:t>
      </w:r>
      <w:r w:rsidR="00364B2D">
        <w:t>” and click “</w:t>
      </w:r>
      <w:r w:rsidR="004834D6" w:rsidRPr="004834D6">
        <w:t>Course Completion Assessment &amp; Survey</w:t>
      </w:r>
      <w:r w:rsidR="00364B2D">
        <w:t>”.</w:t>
      </w:r>
    </w:p>
    <w:p w14:paraId="685841D2" w14:textId="77777777" w:rsidR="00364B2D" w:rsidRDefault="004834D6" w:rsidP="00364B2D">
      <w:r>
        <w:t>Scroll down to the bottom of the page. It will show the score of your assessment.</w:t>
      </w:r>
    </w:p>
    <w:p w14:paraId="1CE20A08" w14:textId="77777777" w:rsidR="00364B2D" w:rsidRDefault="00364B2D" w:rsidP="00364B2D">
      <w:r>
        <w:t xml:space="preserve">A screenshot </w:t>
      </w:r>
      <w:r w:rsidR="004834D6">
        <w:t>needs to</w:t>
      </w:r>
      <w:r>
        <w:t xml:space="preserve"> show</w:t>
      </w:r>
      <w:r w:rsidR="004834D6">
        <w:t xml:space="preserve"> the score and your name</w:t>
      </w:r>
      <w:r>
        <w:t>.</w:t>
      </w:r>
    </w:p>
    <w:p w14:paraId="26A7883C" w14:textId="77777777" w:rsidR="00364B2D" w:rsidRPr="00364B2D" w:rsidRDefault="00364B2D" w:rsidP="00364B2D">
      <w:r>
        <w:t xml:space="preserve">Submit the required screenshot to </w:t>
      </w:r>
      <w:proofErr w:type="spellStart"/>
      <w:r>
        <w:t>BlackBoard</w:t>
      </w:r>
      <w:proofErr w:type="spellEnd"/>
      <w:r>
        <w:t xml:space="preserve"> system.</w:t>
      </w:r>
    </w:p>
    <w:p w14:paraId="04222989" w14:textId="77777777" w:rsidR="00364B2D" w:rsidRDefault="00364B2D" w:rsidP="00920250"/>
    <w:p w14:paraId="2DA0280A" w14:textId="77777777" w:rsidR="00364B2D" w:rsidRDefault="00364B2D" w:rsidP="00920250"/>
    <w:p w14:paraId="742CD51B" w14:textId="77777777" w:rsidR="00667AC9" w:rsidRPr="00920250" w:rsidRDefault="00667AC9" w:rsidP="00920250"/>
    <w:p w14:paraId="76F865F7" w14:textId="77777777" w:rsidR="00920250" w:rsidRDefault="00920250"/>
    <w:p w14:paraId="326CA9FF" w14:textId="77777777" w:rsidR="00920250" w:rsidRDefault="00920250"/>
    <w:p w14:paraId="0DC25975" w14:textId="680BAC06" w:rsidR="00920250" w:rsidRDefault="00077AC3">
      <w:r>
        <w:rPr>
          <w:noProof/>
        </w:rPr>
        <w:lastRenderedPageBreak/>
        <w:drawing>
          <wp:inline distT="0" distB="0" distL="0" distR="0" wp14:anchorId="31425D52" wp14:editId="5796A56E">
            <wp:extent cx="5937250" cy="952500"/>
            <wp:effectExtent l="0" t="0" r="6350" b="0"/>
            <wp:docPr id="120712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2BF15" wp14:editId="0F57CB51">
            <wp:extent cx="5937250" cy="2438400"/>
            <wp:effectExtent l="0" t="0" r="6350" b="0"/>
            <wp:docPr id="2095178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D64EE" wp14:editId="71E7E366">
            <wp:extent cx="5930900" cy="3162300"/>
            <wp:effectExtent l="0" t="0" r="0" b="0"/>
            <wp:docPr id="242354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8B5B" w14:textId="77777777" w:rsidR="00E111B3" w:rsidRDefault="00E111B3"/>
    <w:p w14:paraId="21DEAC8B" w14:textId="77777777" w:rsidR="00077AC3" w:rsidRDefault="00077AC3"/>
    <w:sectPr w:rsidR="0007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715E8"/>
    <w:multiLevelType w:val="multilevel"/>
    <w:tmpl w:val="328A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8603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BB"/>
    <w:rsid w:val="00021AEE"/>
    <w:rsid w:val="000441D9"/>
    <w:rsid w:val="00077AC3"/>
    <w:rsid w:val="000A1FAC"/>
    <w:rsid w:val="000E53FB"/>
    <w:rsid w:val="001D1ABA"/>
    <w:rsid w:val="00290752"/>
    <w:rsid w:val="002D54C4"/>
    <w:rsid w:val="00364B2D"/>
    <w:rsid w:val="003C3865"/>
    <w:rsid w:val="00482FB1"/>
    <w:rsid w:val="004834D6"/>
    <w:rsid w:val="004E6D4A"/>
    <w:rsid w:val="00537891"/>
    <w:rsid w:val="00543763"/>
    <w:rsid w:val="005D3CA4"/>
    <w:rsid w:val="00667AC9"/>
    <w:rsid w:val="006D6600"/>
    <w:rsid w:val="00761D16"/>
    <w:rsid w:val="00795FFA"/>
    <w:rsid w:val="00823B30"/>
    <w:rsid w:val="008367BE"/>
    <w:rsid w:val="00920250"/>
    <w:rsid w:val="00A114C0"/>
    <w:rsid w:val="00B2672A"/>
    <w:rsid w:val="00D4364A"/>
    <w:rsid w:val="00D50ABB"/>
    <w:rsid w:val="00D920DA"/>
    <w:rsid w:val="00E111B3"/>
    <w:rsid w:val="00E6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AB39"/>
  <w15:chartTrackingRefBased/>
  <w15:docId w15:val="{FBF6CA30-9874-4441-A0B8-709EC1CC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02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02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44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etacad.com/courses/packet-tracer/introduction-packet-trac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acad.com/log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tacad.com/courses/packet-trac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Assignment - Cisco Packet Tracer </vt:lpstr>
      <vt:lpstr>    Goal</vt:lpstr>
      <vt:lpstr>    Step 1 – Sign Up in Cisco Networking Academy</vt:lpstr>
      <vt:lpstr>    Step 2 – Download Cisco Packet Tracer</vt:lpstr>
      <vt:lpstr>    Step 3 – Modules of Introduction of Packet Tracer </vt:lpstr>
      <vt:lpstr>    Step 4 – Submission Requirement: Grades </vt:lpstr>
    </vt:vector>
  </TitlesOfParts>
  <Company>The College at Brockport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Ning  (nyu)</dc:creator>
  <cp:keywords/>
  <dc:description/>
  <cp:lastModifiedBy>Elijah Tay</cp:lastModifiedBy>
  <cp:revision>2</cp:revision>
  <dcterms:created xsi:type="dcterms:W3CDTF">2023-05-01T02:03:00Z</dcterms:created>
  <dcterms:modified xsi:type="dcterms:W3CDTF">2023-05-01T02:03:00Z</dcterms:modified>
</cp:coreProperties>
</file>