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tl/>
        </w:rPr>
        <w:t>תשובת ד"ר א. - בדיקה</w:t>
      </w:r>
    </w:p>
    <w:p>
      <w:pPr>
        <w:jc w:val="right"/>
        <w:bidi/>
      </w:pPr>
      <w:r>
        <w:rPr>
          <w:rtl/>
        </w:rPr>
        <w:t>רקורסיה היא טכניקה תכנותית שבה פונקציה קוראת לעצמה כדי לפתור בעיה על ידי פירוקה לתת-בעיות קטנות יותר מאותו סוג, עד שמגיעים לתנאי עצירה (basis case).</w:t>
      </w:r>
    </w:p>
    <w:p>
      <w:pPr>
        <w:jc w:val="right"/>
        <w:bidi/>
      </w:pPr>
    </w:p>
    <w:p>
      <w:pPr>
        <w:jc w:val="right"/>
        <w:bidi/>
      </w:pPr>
      <w:r>
        <w:rPr>
          <w:rtl/>
        </w:rPr>
        <w:t>שורה שנייה לבדיקת ירידת שורה.</w:t>
      </w:r>
    </w:p>
    <w:p>
      <w:pPr>
        <w:jc w:val="right"/>
        <w:bidi/>
      </w:pPr>
      <w:r>
        <w:rPr>
          <w:rtl/>
        </w:rPr>
        <w:t>This is a mixed line with English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