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br/>
        <w:t xml:space="preserve"> </w:t>
        <w:br/>
        <w:br/>
        <w:t>2 BRASIL — PORTUGAL</w:t>
        <w:br/>
        <w:br/>
        <w:t>A NOSSA APRESENTAÇÃO</w:t>
        <w:br/>
        <w:br/>
        <w:t>asce o “Brasil-Portugal um mez depois de nascer o</w:t>
        <w:br/>
        <w:t>anno, € pouco antes de expirar o seculo. Vem ao</w:t>
        <w:br/>
        <w:t>mundo n'tm momento convulsionado, eriçado de proble-</w:t>
        <w:br/>
        <w:t>mas. Não apparece no mez das flores, n'aquelle em que o</w:t>
        <w:br/>
        <w:t>Destino costuma fazer brotar os poetas € as rosas. Ao</w:t>
        <w:br/>
        <w:t>contrario, vem n'uma epoca triste, em que à invernia bate</w:t>
        <w:br/>
        <w:t>rijo á porta, e as arvores seccas e hirtas teem um ar de pa-</w:t>
        <w:br/>
        <w:t>vor. Para que não pudesse ser mais desolador o horoscopo</w:t>
        <w:br/>
        <w:t>bastava que o Brasil-Portugal viesse à luz numa sexta-</w:t>
        <w:br/>
        <w:t>feira, 13. E, comtudo, surge, vem á lica, desce á estacada,</w:t>
        <w:br/>
        <w:t>afronta os maus agoiros, entra denodado n grande batalha.</w:t>
        <w:br/>
        <w:t>da vida, é entrega-se confiado á boa fada tutelar que nunca</w:t>
        <w:br/>
        <w:t>desampara os que trazem. comsigo uma ideia e uma yon-</w:t>
        <w:br/>
        <w:t>tade, Qual é essa vontade? Qual é essa ideia</w:t>
        <w:br/>
        <w:t>Responder à estas perguntas é dizer todo um programma,</w:t>
        <w:br/>
        <w:t>é, como elle é simples e curto, em duas palavras se diz.</w:t>
        <w:br/>
        <w:t>A ideia é esta: tornar o Brasil conhecido em Portugal,</w:t>
        <w:br/>
        <w:t>tornar Portugal conhecido no Brasi, generalisando em cada</w:t>
        <w:br/>
        <w:t>um destes paizes a arte é a literatura do outro, e tornando</w:t>
        <w:br/>
        <w:t>apreciados de ambos, os escriptores e os artistas, que na</w:t>
        <w:br/>
        <w:t>mesma lingua, rica, sonora e rythmica, dizem o que na</w:t>
        <w:br/>
        <w:t>atria portugueza e na patria brasileira tem o sentimento</w:t>
        <w:br/>
        <w:t>de mais intenso e delicado e a ideia de mais profundo e</w:t>
        <w:br/>
        <w:t>brilhante. As paisagens, os monumentos, as personalidades,</w:t>
        <w:br/>
        <w:t>as fabricas, os aspectos de cidades e villas, que forem ap-</w:t>
        <w:br/>
        <w:t>Parecendo em todos os numeros, lembrarão ininterrupt</w:t>
        <w:br/>
        <w:t>mente, respondendo a uma curiosidade, ou avivando uma</w:t>
        <w:br/>
        <w:t>afleição, o Brasil a Portugal e Portugal ao Brasil. Os nos-</w:t>
        <w:br/>
        <w:t>sos pintores de nome atravessarão estas paginas com a nota</w:t>
        <w:br/>
        <w:t>da arte que mais encanta, por ser a que os olhos de prom-</w:t>
        <w:br/>
        <w:t>Pto assimilam, dando em flagrante o commentario ou a</w:t>
        <w:br/>
        <w:t>charge, e illustrando versos e contos, romances ou chroni</w:t>
        <w:br/>
        <w:t>cas. A photographia irá buscar aos salões ari</w:t>
        <w:br/>
        <w:t>aposentos de trabalho dos homens illustres,</w:t>
        <w:br/>
        <w:t>prosas, e aos ateliers dos artistas, o qu</w:t>
        <w:br/>
        <w:br/>
        <w:t>m gosto € à esthetica. E essas descripções serão firmadas</w:t>
        <w:br/>
        <w:t>Por quem, em materia de sciencia mobiliaria é archeologia.</w:t>
        <w:br/>
        <w:t>artistica tem um nome consagrado.</w:t>
        <w:br/>
        <w:br/>
        <w:t>Acontecimentos. palpitantes, nossos: ou internacionae:</w:t>
        <w:br/>
        <w:t>terão aqui a sua repercussão tanto artistica como littr:</w:t>
        <w:br/>
        <w:t>O Brasil-Portugal sabe que não é viavel publicação desta</w:t>
        <w:br/>
        <w:t>natureza que mãos femininas não compulsem, que-não</w:t>
        <w:br/>
        <w:t>teresse ou deleite o espirito. feminino. E uma das suas.</w:t>
        <w:br/>
        <w:t>missões delicadas: esforcar-se-ha por cumpri</w:t>
        <w:br/>
        <w:br/>
        <w:t>E muito de proposito aguardámos o fim para dizer que</w:t>
        <w:br/>
        <w:t>o “Brasil-Portugal tem a peito, acima de tudo, manter e</w:t>
        <w:br/>
        <w:t>apertar as relações do commercio é da industria entre as.</w:t>
        <w:br/>
        <w:t>dias nações irmanadas pelo sangué, pelo sentimento e pela</w:t>
        <w:br/>
        <w:t>tradição. Eis aqui a ideia que traz comsigo o Brasil-Por-</w:t>
        <w:br/>
        <w:br/>
        <w:t>l. Falta dizer o que É a vontade. A vontade é pól-a</w:t>
        <w:br/>
        <w:t>são e tornal- pratica, Para esse desideratum absolu-</w:t>
        <w:br/>
        <w:t>tamente confiam no grande publico dos dois paizes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    </w:t>
        <w:br/>
        <w:br/>
        <w:t xml:space="preserve"> </w:t>
        <w:br/>
        <w:br/>
        <w:t xml:space="preserve"> </w:t>
        <w:br/>
        <w:br/>
        <w:t xml:space="preserve">   </w:t>
        <w:br/>
        <w:br/>
        <w:t xml:space="preserve">     </w:t>
        <w:br/>
        <w:br/>
        <w:t xml:space="preserve"> </w:t>
        <w:br/>
        <w:br/>
        <w:t xml:space="preserve">   </w:t>
        <w:br/>
        <w:br/>
        <w:t xml:space="preserve">  </w:t>
        <w:br/>
        <w:br/>
        <w:t xml:space="preserve">   </w:t>
        <w:br/>
        <w:br/>
        <w:t>Os muscrones</w:t>
        <w:br/>
        <w:br/>
        <w:t>Augusto de Castilho</w:t>
        <w:br/>
        <w:t>me Victor</w:t>
        <w:br/>
        <w:br/>
        <w:t>Lorjó Tavares.</w:t>
        <w:br/>
        <w:br/>
        <w:t xml:space="preserve">     </w:t>
        <w:br/>
        <w:br/>
        <w:t>EVA TETRAZZINI</w:t>
        <w:br/>
        <w:br/>
        <w:t>vez no céu</w:t>
        <w:br/>
        <w:t>o Iyrico rox</w:t>
        <w:br/>
        <w:t>Javiso à Fes</w:t>
        <w:br/>
        <w:br/>
        <w:t xml:space="preserve">  </w:t>
        <w:br/>
        <w:t xml:space="preserve"> </w:t>
        <w:br/>
        <w:t xml:space="preserve">  </w:t>
        <w:br/>
        <w:t xml:space="preserve"> </w:t>
        <w:br/>
        <w:t xml:space="preserve"> </w:t>
        <w:br/>
        <w:br/>
        <w:t>não raro,</w:t>
        <w:br/>
        <w:t>Togo que escutou</w:t>
        <w:br/>
        <w:br/>
        <w:t>Malleavel como a voz, o seu talento briante, conjugado como</w:t>
        <w:br/>
        <w:t>seu temperamento artistico, encarna com equal Falado &amp; Morcennio</w:t>
        <w:br/>
        <w:t>do, Fausto, à Magdalena de Andre Chénico a Desdemana o Pntia</w:t>
        <w:br/>
        <w:t>Aida, 3 Gioconda, a Maria de Rohan, é tamias outras Bona! Ei</w:t>
        <w:br/>
        <w:t>inha e em cuja composição era el completa reniça a ascarteda</w:t>
        <w:br/>
        <w:t>poeta é do maestro. À sociedade clegante de Lisbos vote uercasdo do</w:t>
        <w:br/>
        <w:t>Alfectuosa admiração pela mulher, que é gentil é pela rine que é</w:t>
        <w:br/>
        <w:t>eminente,</w:t>
        <w:br/>
        <w:br/>
        <w:t xml:space="preserve"> </w:t>
        <w:br/>
        <w:br/>
        <w:t xml:space="preserve">  </w:t>
        <w:br/>
        <w:br/>
        <w:t xml:space="preserve"> </w:t>
        <w:br/>
        <w:br/>
        <w:t xml:space="preserve"> </w:t>
        <w:br/>
        <w:br/>
        <w:t>Chronica Electrica</w:t>
        <w:br/>
        <w:br/>
        <w:t>Antéx que ama corrente electrca imprime á sociedade moderna</w:t>
        <w:br/>
        <w:br/>
        <w:t>PP imonimeno de aeeização que tc a vei tea</w:t>
        <w:br/>
        <w:br/>
        <w:t>logos phenomenos de velocidade no mundo phisico e no mundo</w:t>
        <w:br/>
        <w:br/>
        <w:t>isto explica o título desta hronica, que contingará perma</w:t>
        <w:br/>
        <w:t>ente na 1º columna de cada numero do, Brasi: Portugal</w:t>
        <w:br/>
        <w:br/>
        <w:t>Vejam quantos acontecimentos, dignos de nota, quantos factos pe-</w:t>
        <w:br/>
        <w:t>dindo registo, passam polos dias decorridos desde que o amo come-</w:t>
        <w:br/>
        <w:t>gou, como por um Kaleidoscopo de que apenas nos ficassem na me</w:t>
        <w:br/>
        <w:t>mocia impressões confusas e fogitivas! Quanto se passára antes disso</w:t>
        <w:br/>
        <w:t>apresenta-se-nos já sob o aspecto de visões, com irmas e vultos</w:t>
        <w:br/>
        <w:t>phantasticos, como se pertencense ao dominio da lenda ou da magica,</w:t>
        <w:br/>
        <w:t>ou de tivese dado em epocas pre-hitoricas.</w:t>
        <w:br/>
        <w:br/>
        <w:t>Dewey é Cervera afigaram-semos apenas symbols, como na guerra</w:t>
        <w:br/>
        <w:t>da Hespanha com os Estados Unidos ha o que quer que seja de ca</w:t>
        <w:br/>
        <w:t>nificina militar travada ha muitos seculos. À questão Dreyfus faz-nos</w:t>
        <w:br/>
        <w:t>o efeito de uma lenda com vitimas e algôzes, que tivessemos lido</w:t>
        <w:br/>
        <w:t>em ereanças, e que nos deixasse perpetuamente na lembrança o nome</w:t>
        <w:br/>
        <w:t>de Dreyfs, como o Conde de Monte Cristo nos deixou o de Edmundo</w:t>
        <w:br/>
        <w:t>Dans, e 08 Zres Masgutiras o de &amp;Artagnam.</w:t>
        <w:br/>
        <w:br/>
        <w:t>E a Grecia esmagada pela Turquis e tutelada pelas grandes poten-</w:t>
        <w:br/>
        <w:br/>
        <w:t>Creta, é Faahoda, e a viagem de Guilherme Il a Jerusalem, e à</w:t>
        <w:br/>
        <w:t>viagem do sr Eltino de Brit ao Porto, e Felix Faure na Russia, o</w:t>
        <w:br/>
        <w:t>cxar a propôr o desarmamento das nações —santo Det não será</w:t>
        <w:br/>
        <w:t>tudo isto uma serie de capitulos de historia antiga, pasada com ox</w:t>
        <w:br/>
        <w:t>úínctas gerações»</w:t>
        <w:br/>
        <w:br/>
        <w:t>Ha quanto tempo começou o anno? Ha poucos dias, ão é verdade?</w:t>
        <w:br/>
        <w:t>Pois bem. Não seíamos d'cste cantinho oceidental, e registemos s6 o</w:t>
        <w:br/>
        <w:t>aque a memoria gravou</w:t>
        <w:br/>
        <w:br/>
        <w:t>Abrem-se as córies, em que a Rainha brilha como sempre pela</w:t>
        <w:br/>
        <w:t>mocidade e pela gentileza, e o Rei diz nação representada o que o</w:t>
        <w:br/>
        <w:t>governo tem feito é o que vae faser; reune a maioria overmamen-</w:t>
        <w:br/>
        <w:t>fal com programmas de um lado, adiesDes do outro elogio de todos,</w:t>
        <w:br/>
        <w:t>é declaração presidencial que fez acismar muita gente, peo que em.</w:t>
        <w:br/>
        <w:t>erra de enygmatica «no caso de uma guerra internacional Portaga</w:t>
        <w:br/>
        <w:t>não estará isolado na Raropa»; pastamae das em que as camaras se</w:t>
        <w:br/>
        <w:t>não reunem, desforrando-se ambas depois, por meio de duas sessões.</w:t>
        <w:br/>
        <w:t>fanebres, em que à eloquencia parlamentar consagra a memoria de</w:t>
        <w:br/>
        <w:t>Narros Gomes; diz-se é apregon-se a enterlidade da teratara dra-</w:t>
        <w:br/>
        <w:t>satica é a seguir são applaudidas quatro peças origines dos ese</w:t>
        <w:br/>
        <w:t>ore portaguezes Luiz Galhardo, Julho Dantas, lo e Raul Brandi</w:t>
        <w:br/>
        <w:t>é Filippo da Matta é raptada uma actis múlto nota é muito boot</w:t>
        <w:br/>
        <w:t>à Rentini, à qual, tendo o rapto abortado á nascença, voltou para o</w:t>
        <w:br/>
        <w:t>thcatro, dionde logo, resolveu sair para a Esgreja, por scr maior à</w:t>
        <w:br/>
        <w:t>paixão pelo raptor do que pela Arte; o chefe do Estado, acompanhado</w:t>
        <w:br/>
        <w:t>das duas Rainhas, e de acu irmão, honcou os agricntores e industiaes</w:t>
        <w:br/>
        <w:t>portuguezes, distribuindo-lhes na Sociedade de Geographia os premios</w:t>
        <w:br/>
        <w:t>que lhes foram conferic</w:t>
        <w:br/>
        <w:t>ante 0 centenaroj morre o arcebispo de Braga, D. Antonio de Feitas</w:t>
        <w:br/>
        <w:t>Honorato, à quem vas sueceder o arcebispo de Mytilne; ama ses-</w:t>
        <w:br/>
        <w:t>são solemne, na Sala Portusal o doutor Theophilo Braga consagra</w:t>
        <w:br/>
        <w:t>com à eua erudição inexgotavel à memoria de João de Deus, o poeta</w:t>
        <w:br/>
        <w:t>do amor é das creanças; de grandes negociantes e associações de</w:t>
        <w:br/>
        <w:t>comercio ha romaria constantes para o ministerio da marinha, afim</w:t>
        <w:br/>
        <w:t>“le que ministro faça anmalar a portaria do governador de Lourenço</w:t>
        <w:br/>
        <w:t>Marques e tome providencias urgentes no sentido de facilitar o com-</w:t>
        <w:br/>
        <w:t>mero dos nossos vinhos para Aricajo ar. infante D. Afonso orgunisa</w:t>
        <w:br/>
        <w:t>por fórma brilhante o sarau do Colyseu dos Recreios, o que produz uma.</w:t>
        <w:br/>
        <w:t>farta receita a favor do Instituto que tem o seu nome; pla voz de</w:t>
        <w:br/>
        <w:t>Hitec Ribeiro e João Arroyo a orpotição parlamentar procura ar</w:t>
        <w:br/>
        <w:t>rancar nas duas camaras explicações no governo sobre as bases do</w:t>
        <w:br/>
        <w:t>convenio, com os crédores, mas rada consegue porque o governo ae</w:t>
        <w:br/>
        <w:t>não quer dar; chegam dos crédores alemães propostas assustadoras</w:t>
        <w:br/>
        <w:t>e logo depois contra-propostas mansas que ditam agua na fervura</w:t>
        <w:br/>
        <w:t>morre no Port o cardeal D. Americo que se aflima será substituido</w:t>
        <w:br/>
        <w:t>pelo arcebispo do Algarve; e fnalmente nasce em Lisboa, destinado</w:t>
        <w:br/>
        <w:t>à longa vida e vasta publicidade o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   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Brasil-Portugal</w:t>
        <w:br/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