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E1F" w:rsidRDefault="00947205" w:rsidP="00947205">
      <w:pPr>
        <w:pStyle w:val="Heading1"/>
        <w:jc w:val="center"/>
      </w:pPr>
      <w:r w:rsidRPr="00947205">
        <w:t>PROJECT: PHYLLOTAXIS: DRAW FLOWERS USING MATHEMATICS</w:t>
      </w:r>
    </w:p>
    <w:p w:rsidR="00947205" w:rsidRDefault="00947205" w:rsidP="00947205"/>
    <w:p w:rsidR="00947205" w:rsidRDefault="00947205" w:rsidP="00947205"/>
    <w:p w:rsidR="00947205" w:rsidRPr="00947205" w:rsidRDefault="00947205" w:rsidP="00947205">
      <w:pPr>
        <w:shd w:val="clear" w:color="auto" w:fill="FFFFFF"/>
        <w:spacing w:before="375" w:after="75" w:line="240" w:lineRule="auto"/>
        <w:ind w:left="225" w:right="375"/>
        <w:outlineLvl w:val="0"/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</w:pPr>
      <w:r w:rsidRPr="00947205"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  <w:t>Task 1: Instructions</w:t>
      </w:r>
    </w:p>
    <w:p w:rsidR="00947205" w:rsidRPr="00947205" w:rsidRDefault="00947205" w:rsidP="00947205">
      <w:pPr>
        <w:numPr>
          <w:ilvl w:val="0"/>
          <w:numId w:val="1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Read the project introduction.</w:t>
      </w:r>
    </w:p>
    <w:p w:rsidR="00947205" w:rsidRPr="00947205" w:rsidRDefault="00947205" w:rsidP="00947205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Load the </w:t>
      </w:r>
      <w:r w:rsidRPr="00947205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package.</w:t>
      </w:r>
    </w:p>
    <w:p w:rsidR="00947205" w:rsidRPr="00947205" w:rsidRDefault="00947205" w:rsidP="00947205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47205" w:rsidRPr="00947205" w:rsidRDefault="00947205" w:rsidP="00947205">
      <w:pPr>
        <w:shd w:val="clear" w:color="auto" w:fill="FFFFFF"/>
        <w:spacing w:before="192" w:after="192" w:line="240" w:lineRule="auto"/>
        <w:outlineLvl w:val="2"/>
        <w:rPr>
          <w:rFonts w:ascii="inherit" w:eastAsia="Times New Roman" w:hAnsi="inherit" w:cs="Times New Roman"/>
          <w:b/>
          <w:bCs/>
          <w:color w:val="3D4251"/>
          <w:spacing w:val="6"/>
          <w:sz w:val="27"/>
          <w:szCs w:val="27"/>
        </w:rPr>
      </w:pPr>
      <w:r w:rsidRPr="00947205">
        <w:rPr>
          <w:rFonts w:ascii="inherit" w:eastAsia="Times New Roman" w:hAnsi="inherit" w:cs="Times New Roman"/>
          <w:b/>
          <w:bCs/>
          <w:color w:val="3D4251"/>
          <w:spacing w:val="6"/>
          <w:sz w:val="27"/>
          <w:szCs w:val="27"/>
        </w:rPr>
        <w:t>Good to know</w:t>
      </w:r>
    </w:p>
    <w:p w:rsidR="00947205" w:rsidRPr="00947205" w:rsidRDefault="00947205" w:rsidP="009472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To complete this project, you will need to know your way around the </w:t>
      </w:r>
      <w:r w:rsidRPr="00947205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package, one of the most useful and downloaded packages of R which should be in the toolbox of every R user. If you're not familiar with </w:t>
      </w:r>
      <w:r w:rsidRPr="00947205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we recommend that you complete the </w:t>
      </w:r>
      <w:hyperlink r:id="rId6" w:tgtFrame="_blank" w:history="1">
        <w:r w:rsidRPr="00947205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Data Visualization with ggplot2 (Part 1)</w:t>
        </w:r>
      </w:hyperlink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course first.</w:t>
      </w:r>
    </w:p>
    <w:p w:rsidR="00947205" w:rsidRPr="00947205" w:rsidRDefault="00947205" w:rsidP="00947205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 </w:t>
      </w:r>
      <w:r w:rsidRPr="00947205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options()</w:t>
      </w: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 used in this notebook is to set global options related to the way that R works. Here, we use it to define the size of the images in the notebook.</w:t>
      </w:r>
    </w:p>
    <w:p w:rsidR="00947205" w:rsidRPr="00947205" w:rsidRDefault="00947205" w:rsidP="00947205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You don't need any mathematical background to complete this project, but if you want to know more about phyllotaxis, you can check out </w:t>
      </w:r>
      <w:hyperlink r:id="rId7" w:tgtFrame="_blank" w:history="1">
        <w:r w:rsidRPr="00947205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this article on Wikipedia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(</w:t>
      </w:r>
      <w:hyperlink r:id="rId8" w:history="1">
        <w:r>
          <w:rPr>
            <w:rStyle w:val="Hyperlink"/>
          </w:rPr>
          <w:t>https://en.wikipedia.org/wiki/Phyllotaxis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</w:t>
      </w: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947205" w:rsidRPr="00947205" w:rsidRDefault="00947205" w:rsidP="00947205">
      <w:pPr>
        <w:shd w:val="clear" w:color="auto" w:fill="FFFFFF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947205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Take Hint</w:t>
      </w:r>
    </w:p>
    <w:p w:rsidR="00947205" w:rsidRDefault="00947205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947205" w:rsidRDefault="00947205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653E67" w:rsidRPr="00653E67" w:rsidRDefault="00653E67" w:rsidP="00653E67">
      <w:pPr>
        <w:shd w:val="clear" w:color="auto" w:fill="FFFFFF"/>
        <w:spacing w:before="375" w:after="75" w:line="240" w:lineRule="auto"/>
        <w:ind w:left="225" w:right="375"/>
        <w:outlineLvl w:val="0"/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</w:pPr>
      <w:r w:rsidRPr="00653E67"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  <w:t>Task 2: Instructions</w:t>
      </w:r>
    </w:p>
    <w:p w:rsidR="00653E67" w:rsidRPr="00653E67" w:rsidRDefault="00653E67" w:rsidP="00653E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Create a scatter plot of a circle.</w:t>
      </w:r>
    </w:p>
    <w:p w:rsidR="00653E67" w:rsidRPr="00653E67" w:rsidRDefault="00653E67" w:rsidP="00653E67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Complete the statement to make a scatter plot using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geom_point()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653E67" w:rsidRPr="00653E67" w:rsidRDefault="00653E67" w:rsidP="00653E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After completing this task, you will see a scatter plot of 50 points arranged in a circle.</w:t>
      </w:r>
    </w:p>
    <w:p w:rsidR="00653E67" w:rsidRPr="00653E67" w:rsidRDefault="00653E67" w:rsidP="00653E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653E67" w:rsidRPr="00653E67" w:rsidRDefault="00653E67" w:rsidP="00653E6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lastRenderedPageBreak/>
        <w:t>Storing a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ggplot()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object in a variable (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in our case), will not display an image on the screen, but it allows you to modify the object in a subsequent step. Writing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aes(x, y)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will map the first parameter (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x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 to the x-axis and the second (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y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 to the y-axis. This is the same as writing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aes(x=x, y=y)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; writing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aes(x=y, y=x)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would swap the axes.</w:t>
      </w:r>
    </w:p>
    <w:p w:rsidR="00653E67" w:rsidRDefault="00653E67" w:rsidP="00653E6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function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seq()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is quite useful. It allows you to create a sequence of </w:t>
      </w:r>
      <w:r w:rsidRPr="00653E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n</w:t>
      </w: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numbers between a lower and upper bound or by defining a lower bound and a step size.</w:t>
      </w:r>
    </w:p>
    <w:p w:rsidR="00653E67" w:rsidRPr="00653E67" w:rsidRDefault="00653E67" w:rsidP="00653E6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653E67" w:rsidRPr="00653E67" w:rsidRDefault="00653E67" w:rsidP="00653E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653E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Helpful links:</w:t>
      </w:r>
    </w:p>
    <w:p w:rsidR="000F7DBA" w:rsidRDefault="000F7DBA" w:rsidP="000F7DBA">
      <w:pPr>
        <w:numPr>
          <w:ilvl w:val="0"/>
          <w:numId w:val="4"/>
        </w:numPr>
        <w:shd w:val="clear" w:color="auto" w:fill="FFFFFF"/>
        <w:spacing w:before="105" w:after="100" w:afterAutospacing="1" w:line="240" w:lineRule="auto"/>
        <w:rPr>
          <w:rFonts w:ascii="Lato" w:hAnsi="Lato"/>
          <w:color w:val="3D4251"/>
          <w:spacing w:val="6"/>
        </w:rPr>
      </w:pPr>
      <w:hyperlink r:id="rId9" w:tgtFrame="_blank" w:history="1">
        <w:r>
          <w:rPr>
            <w:rStyle w:val="Hyperlink"/>
            <w:rFonts w:ascii="Lato" w:hAnsi="Lato"/>
            <w:b/>
            <w:bCs/>
            <w:color w:val="33AACC"/>
            <w:spacing w:val="6"/>
            <w:u w:val="none"/>
            <w:bdr w:val="none" w:sz="0" w:space="0" w:color="auto" w:frame="1"/>
          </w:rPr>
          <w:t>ggplot2 and its geometries</w:t>
        </w:r>
      </w:hyperlink>
      <w:r>
        <w:rPr>
          <w:rFonts w:ascii="Lato" w:hAnsi="Lato"/>
          <w:color w:val="3D4251"/>
          <w:spacing w:val="6"/>
        </w:rPr>
        <w:t>(</w:t>
      </w:r>
      <w:hyperlink r:id="rId10" w:history="1">
        <w:r>
          <w:rPr>
            <w:rStyle w:val="Hyperlink"/>
          </w:rPr>
          <w:t>https://ggplot2.tidyverse.org/reference/</w:t>
        </w:r>
      </w:hyperlink>
      <w:r>
        <w:rPr>
          <w:rFonts w:ascii="Lato" w:hAnsi="Lato"/>
          <w:color w:val="3D4251"/>
          <w:spacing w:val="6"/>
        </w:rPr>
        <w:t>)</w:t>
      </w:r>
    </w:p>
    <w:p w:rsidR="000F7DBA" w:rsidRDefault="000F7DBA" w:rsidP="000F7DBA">
      <w:pPr>
        <w:pStyle w:val="selected"/>
        <w:numPr>
          <w:ilvl w:val="0"/>
          <w:numId w:val="5"/>
        </w:numPr>
        <w:shd w:val="clear" w:color="auto" w:fill="33AACC"/>
        <w:spacing w:before="0" w:beforeAutospacing="0" w:after="0" w:afterAutospacing="0"/>
        <w:ind w:left="225" w:right="270"/>
        <w:rPr>
          <w:rFonts w:ascii="Lato" w:hAnsi="Lato"/>
          <w:color w:val="FFFFFF"/>
          <w:spacing w:val="6"/>
          <w:sz w:val="27"/>
          <w:szCs w:val="27"/>
        </w:rPr>
      </w:pPr>
    </w:p>
    <w:p w:rsidR="000F7DBA" w:rsidRDefault="000F7DBA" w:rsidP="000F7DBA">
      <w:pPr>
        <w:pStyle w:val="Heading3"/>
        <w:shd w:val="clear" w:color="auto" w:fill="33AACC"/>
        <w:spacing w:before="60" w:after="60"/>
        <w:rPr>
          <w:rFonts w:ascii="Lato" w:hAnsi="Lato"/>
          <w:caps/>
          <w:color w:val="FFFFFF"/>
          <w:spacing w:val="12"/>
          <w:sz w:val="20"/>
          <w:szCs w:val="20"/>
        </w:rPr>
      </w:pPr>
      <w:r>
        <w:rPr>
          <w:rFonts w:ascii="Lato" w:hAnsi="Lato"/>
          <w:caps/>
          <w:color w:val="FFFFFF"/>
          <w:spacing w:val="12"/>
          <w:sz w:val="20"/>
          <w:szCs w:val="20"/>
        </w:rPr>
        <w:t>HINT</w:t>
      </w:r>
    </w:p>
    <w:p w:rsidR="000F7DBA" w:rsidRDefault="000F7DBA" w:rsidP="000F7DBA">
      <w:pPr>
        <w:pStyle w:val="NormalWeb"/>
        <w:shd w:val="clear" w:color="auto" w:fill="33AACC"/>
        <w:spacing w:before="0" w:beforeAutospacing="0" w:after="0" w:afterAutospacing="0"/>
        <w:rPr>
          <w:rFonts w:ascii="Lato" w:hAnsi="Lato"/>
          <w:color w:val="3D4251"/>
          <w:spacing w:val="6"/>
        </w:rPr>
      </w:pPr>
      <w:r>
        <w:rPr>
          <w:rFonts w:ascii="Lato" w:hAnsi="Lato"/>
          <w:color w:val="3D4251"/>
          <w:spacing w:val="6"/>
        </w:rPr>
        <w:t>Here you should add a </w:t>
      </w:r>
      <w:r>
        <w:rPr>
          <w:rStyle w:val="HTMLCode"/>
          <w:color w:val="FFFFFF"/>
          <w:spacing w:val="6"/>
          <w:shd w:val="clear" w:color="auto" w:fill="1F697F"/>
        </w:rPr>
        <w:t>geom_point()</w:t>
      </w:r>
      <w:r>
        <w:rPr>
          <w:rFonts w:ascii="Lato" w:hAnsi="Lato"/>
          <w:color w:val="3D4251"/>
          <w:spacing w:val="6"/>
        </w:rPr>
        <w:t> layer to </w:t>
      </w:r>
      <w:r>
        <w:rPr>
          <w:rStyle w:val="HTMLCode"/>
          <w:color w:val="FFFFFF"/>
          <w:spacing w:val="6"/>
          <w:shd w:val="clear" w:color="auto" w:fill="1F697F"/>
        </w:rPr>
        <w:t>p</w:t>
      </w:r>
      <w:r>
        <w:rPr>
          <w:rFonts w:ascii="Lato" w:hAnsi="Lato"/>
          <w:color w:val="3D4251"/>
          <w:spacing w:val="6"/>
        </w:rPr>
        <w:t> using </w:t>
      </w:r>
      <w:r>
        <w:rPr>
          <w:rStyle w:val="HTMLCode"/>
          <w:color w:val="FFFFFF"/>
          <w:spacing w:val="6"/>
          <w:shd w:val="clear" w:color="auto" w:fill="1F697F"/>
        </w:rPr>
        <w:t>+</w:t>
      </w:r>
      <w:r>
        <w:rPr>
          <w:rFonts w:ascii="Lato" w:hAnsi="Lato"/>
          <w:color w:val="3D4251"/>
          <w:spacing w:val="6"/>
        </w:rPr>
        <w:t> without storing the result in a variable.</w:t>
      </w:r>
    </w:p>
    <w:p w:rsidR="00653E67" w:rsidRDefault="00653E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653E67" w:rsidRDefault="00653E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947205" w:rsidRDefault="00947205" w:rsidP="00947205"/>
    <w:p w:rsidR="00A429E7" w:rsidRPr="00A429E7" w:rsidRDefault="00A429E7" w:rsidP="00A429E7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A429E7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3: Instructions</w:t>
      </w:r>
    </w:p>
    <w:p w:rsidR="00A429E7" w:rsidRPr="00A429E7" w:rsidRDefault="00A429E7" w:rsidP="00A429E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Create the variable </w:t>
      </w:r>
      <w:r w:rsidRPr="00A429E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points</w:t>
      </w: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which defines the number of points to draw and set its value to 500.</w:t>
      </w:r>
    </w:p>
    <w:p w:rsidR="00A429E7" w:rsidRPr="00A429E7" w:rsidRDefault="00A429E7" w:rsidP="00A429E7">
      <w:pPr>
        <w:numPr>
          <w:ilvl w:val="0"/>
          <w:numId w:val="6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Create another variable called </w:t>
      </w:r>
      <w:r w:rsidRPr="00A429E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angle</w:t>
      </w: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and set its value to π(3 − √5) .</w:t>
      </w:r>
    </w:p>
    <w:p w:rsidR="00A429E7" w:rsidRPr="00A429E7" w:rsidRDefault="00A429E7" w:rsidP="00A429E7">
      <w:pPr>
        <w:numPr>
          <w:ilvl w:val="0"/>
          <w:numId w:val="6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Make a scatter plot.</w:t>
      </w:r>
    </w:p>
    <w:p w:rsidR="00A429E7" w:rsidRPr="00A429E7" w:rsidRDefault="00A429E7" w:rsidP="00A429E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429E7" w:rsidRPr="00A429E7" w:rsidRDefault="00A429E7" w:rsidP="00A429E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To correctly set </w:t>
      </w:r>
      <w:r w:rsidRPr="00A429E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angle</w:t>
      </w: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you need to translate the mathematical formula above into R code. If you can't figure it out, check out the hint below.</w:t>
      </w:r>
    </w:p>
    <w:p w:rsidR="00A429E7" w:rsidRPr="00A429E7" w:rsidRDefault="00A429E7" w:rsidP="00A429E7">
      <w:pPr>
        <w:shd w:val="clear" w:color="auto" w:fill="FFFFFF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A429E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Take Hint</w:t>
      </w:r>
    </w:p>
    <w:p w:rsidR="00A429E7" w:rsidRDefault="00A429E7" w:rsidP="00947205"/>
    <w:p w:rsidR="00A429E7" w:rsidRDefault="00A429E7" w:rsidP="00947205"/>
    <w:p w:rsidR="00EE78DA" w:rsidRDefault="00EE78DA" w:rsidP="00EE78DA">
      <w:pPr>
        <w:shd w:val="clear" w:color="auto" w:fill="FFFFFF"/>
        <w:spacing w:after="0" w:afterAutospacing="1" w:line="240" w:lineRule="auto"/>
        <w:rPr>
          <w:rFonts w:ascii="Lato" w:hAnsi="Lato"/>
          <w:color w:val="3D4251"/>
          <w:spacing w:val="6"/>
        </w:rPr>
      </w:pPr>
    </w:p>
    <w:p w:rsidR="00EE78DA" w:rsidRPr="00EE78DA" w:rsidRDefault="00EE78DA" w:rsidP="00EE78DA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EE78DA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lastRenderedPageBreak/>
        <w:t>Task 4: Instructions</w:t>
      </w:r>
    </w:p>
    <w:p w:rsidR="00EE78DA" w:rsidRPr="00EE78DA" w:rsidRDefault="00EE78DA" w:rsidP="00EE78DA">
      <w:pPr>
        <w:numPr>
          <w:ilvl w:val="0"/>
          <w:numId w:val="12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Make the background white and remove the grid, ticks, axes titles, and axes text from the spiral plot.</w:t>
      </w:r>
    </w:p>
    <w:p w:rsidR="00EE78DA" w:rsidRPr="00EE78DA" w:rsidRDefault="00EE78DA" w:rsidP="00EE78DA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EE78DA" w:rsidRPr="00EE78DA" w:rsidRDefault="00EE78DA" w:rsidP="00EE78D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To make these changes to the plot appearance, you need to use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theme()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function.</w:t>
      </w:r>
    </w:p>
    <w:p w:rsidR="00EE78DA" w:rsidRPr="00EE78DA" w:rsidRDefault="00EE78DA" w:rsidP="00EE78D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There are some predetermined themes in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ggplot2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that would help with the plot's appearance, but we will use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theme()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 instead to have move control over every detail of the plot.</w:t>
      </w:r>
    </w:p>
    <w:p w:rsidR="00EE78DA" w:rsidRPr="00EE78DA" w:rsidRDefault="00EE78DA" w:rsidP="00EE78DA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Many colors in R can be specified by name: search for </w:t>
      </w:r>
      <w:r w:rsidRPr="00EE78DA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colors in R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in Google and you will find the complete list.</w:t>
      </w:r>
    </w:p>
    <w:p w:rsidR="00EE78DA" w:rsidRPr="00EE78DA" w:rsidRDefault="00EE78DA" w:rsidP="00EE78DA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Helpful links:</w:t>
      </w:r>
    </w:p>
    <w:p w:rsidR="00EE78DA" w:rsidRDefault="00EE78DA" w:rsidP="00EE78D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  <w:spacing w:val="6"/>
        </w:rPr>
      </w:pPr>
      <w:r>
        <w:rPr>
          <w:rStyle w:val="HTMLCode"/>
          <w:rFonts w:eastAsiaTheme="minorHAnsi"/>
          <w:color w:val="00222B"/>
          <w:spacing w:val="6"/>
          <w:shd w:val="clear" w:color="auto" w:fill="E6E9EB"/>
        </w:rPr>
        <w:t>theme()</w:t>
      </w:r>
      <w:r>
        <w:rPr>
          <w:rFonts w:ascii="Lato" w:hAnsi="Lato"/>
          <w:color w:val="3D4251"/>
          <w:spacing w:val="6"/>
        </w:rPr>
        <w:t> </w:t>
      </w:r>
      <w:hyperlink r:id="rId11" w:tgtFrame="_blank" w:history="1">
        <w:r>
          <w:rPr>
            <w:rStyle w:val="Hyperlink"/>
            <w:rFonts w:ascii="Lato" w:hAnsi="Lato"/>
            <w:b/>
            <w:bCs/>
            <w:color w:val="33AACC"/>
            <w:spacing w:val="6"/>
            <w:bdr w:val="none" w:sz="0" w:space="0" w:color="auto" w:frame="1"/>
          </w:rPr>
          <w:t>documentation</w:t>
        </w:r>
      </w:hyperlink>
      <w:r>
        <w:rPr>
          <w:rFonts w:ascii="Lato" w:hAnsi="Lato"/>
          <w:color w:val="3D4251"/>
          <w:spacing w:val="6"/>
        </w:rPr>
        <w:t xml:space="preserve"> (</w:t>
      </w:r>
      <w:hyperlink r:id="rId12" w:history="1">
        <w:r>
          <w:rPr>
            <w:rStyle w:val="Hyperlink"/>
          </w:rPr>
          <w:t>https://ggplot2.tidyverse.org/reference/theme.html</w:t>
        </w:r>
      </w:hyperlink>
      <w:r>
        <w:rPr>
          <w:rFonts w:ascii="Lato" w:hAnsi="Lato"/>
          <w:color w:val="3D4251"/>
          <w:spacing w:val="6"/>
        </w:rPr>
        <w:t>)</w:t>
      </w:r>
    </w:p>
    <w:p w:rsidR="00EE78DA" w:rsidRDefault="00EE78DA" w:rsidP="00EE78DA">
      <w:pPr>
        <w:numPr>
          <w:ilvl w:val="0"/>
          <w:numId w:val="8"/>
        </w:numPr>
        <w:shd w:val="clear" w:color="auto" w:fill="FFFFFF"/>
        <w:spacing w:after="0" w:afterAutospacing="1" w:line="240" w:lineRule="auto"/>
        <w:rPr>
          <w:rFonts w:ascii="Lato" w:hAnsi="Lato"/>
          <w:color w:val="3D4251"/>
          <w:spacing w:val="6"/>
        </w:rPr>
      </w:pPr>
      <w:hyperlink r:id="rId13" w:tgtFrame="_blank" w:history="1">
        <w:r>
          <w:rPr>
            <w:rStyle w:val="Hyperlink"/>
            <w:rFonts w:ascii="Lato" w:hAnsi="Lato"/>
            <w:b/>
            <w:bCs/>
            <w:color w:val="33AACC"/>
            <w:spacing w:val="6"/>
            <w:bdr w:val="none" w:sz="0" w:space="0" w:color="auto" w:frame="1"/>
          </w:rPr>
          <w:t>predetermined themes in </w:t>
        </w:r>
        <w:r>
          <w:rPr>
            <w:rStyle w:val="HTMLCode"/>
            <w:rFonts w:eastAsiaTheme="minorHAnsi"/>
            <w:b/>
            <w:bCs/>
            <w:color w:val="00222B"/>
            <w:spacing w:val="6"/>
            <w:bdr w:val="none" w:sz="0" w:space="0" w:color="auto" w:frame="1"/>
            <w:shd w:val="clear" w:color="auto" w:fill="E6E9EB"/>
          </w:rPr>
          <w:t>ggplot2</w:t>
        </w:r>
      </w:hyperlink>
      <w:r>
        <w:rPr>
          <w:rFonts w:ascii="Lato" w:hAnsi="Lato"/>
          <w:color w:val="3D4251"/>
          <w:spacing w:val="6"/>
        </w:rPr>
        <w:t>(</w:t>
      </w:r>
      <w:hyperlink r:id="rId14" w:history="1">
        <w:r>
          <w:rPr>
            <w:rStyle w:val="Hyperlink"/>
          </w:rPr>
          <w:t>https://ggplot2.tidyverse.org/reference/ggtheme.html</w:t>
        </w:r>
      </w:hyperlink>
      <w:r>
        <w:rPr>
          <w:rFonts w:ascii="Lato" w:hAnsi="Lato"/>
          <w:color w:val="3D4251"/>
          <w:spacing w:val="6"/>
        </w:rPr>
        <w:t>)</w:t>
      </w:r>
    </w:p>
    <w:p w:rsidR="00EE78DA" w:rsidRPr="004F7383" w:rsidRDefault="00EE78DA" w:rsidP="00EE78DA">
      <w:pPr>
        <w:shd w:val="clear" w:color="auto" w:fill="FFFFFF"/>
        <w:spacing w:after="0" w:afterAutospacing="1" w:line="240" w:lineRule="auto"/>
        <w:rPr>
          <w:rFonts w:ascii="Lato" w:hAnsi="Lato"/>
          <w:color w:val="3D4251"/>
          <w:spacing w:val="6"/>
        </w:rPr>
      </w:pPr>
    </w:p>
    <w:p w:rsidR="004F7383" w:rsidRDefault="004F7383" w:rsidP="004F7383">
      <w:pPr>
        <w:pStyle w:val="selected"/>
        <w:numPr>
          <w:ilvl w:val="0"/>
          <w:numId w:val="9"/>
        </w:numPr>
        <w:shd w:val="clear" w:color="auto" w:fill="33AACC"/>
        <w:spacing w:before="0" w:beforeAutospacing="0" w:after="0" w:afterAutospacing="0"/>
        <w:ind w:left="225" w:right="270"/>
        <w:rPr>
          <w:rFonts w:ascii="Lato" w:hAnsi="Lato"/>
          <w:color w:val="FFFFFF"/>
          <w:spacing w:val="6"/>
          <w:sz w:val="27"/>
          <w:szCs w:val="27"/>
        </w:rPr>
      </w:pPr>
    </w:p>
    <w:p w:rsidR="004F7383" w:rsidRDefault="004F7383" w:rsidP="004F7383">
      <w:pPr>
        <w:pStyle w:val="Heading3"/>
        <w:shd w:val="clear" w:color="auto" w:fill="33AACC"/>
        <w:spacing w:before="60" w:after="60"/>
        <w:rPr>
          <w:rFonts w:ascii="Lato" w:hAnsi="Lato"/>
          <w:caps/>
          <w:color w:val="FFFFFF"/>
          <w:spacing w:val="12"/>
          <w:sz w:val="20"/>
          <w:szCs w:val="20"/>
        </w:rPr>
      </w:pPr>
      <w:r>
        <w:rPr>
          <w:rFonts w:ascii="Lato" w:hAnsi="Lato"/>
          <w:caps/>
          <w:color w:val="FFFFFF"/>
          <w:spacing w:val="12"/>
          <w:sz w:val="20"/>
          <w:szCs w:val="20"/>
        </w:rPr>
        <w:t>HINT</w:t>
      </w:r>
    </w:p>
    <w:p w:rsidR="004F7383" w:rsidRDefault="004F7383" w:rsidP="004F7383">
      <w:pPr>
        <w:pStyle w:val="NormalWeb"/>
        <w:shd w:val="clear" w:color="auto" w:fill="33AACC"/>
        <w:spacing w:before="0" w:beforeAutospacing="0" w:after="0" w:afterAutospacing="0"/>
        <w:rPr>
          <w:rFonts w:ascii="Lato" w:hAnsi="Lato"/>
          <w:color w:val="3D4251"/>
          <w:spacing w:val="6"/>
        </w:rPr>
      </w:pPr>
      <w:r>
        <w:rPr>
          <w:rFonts w:ascii="Lato" w:hAnsi="Lato"/>
          <w:color w:val="3D4251"/>
          <w:spacing w:val="6"/>
        </w:rPr>
        <w:t>All elements of a plot can be removed with </w:t>
      </w:r>
      <w:r>
        <w:rPr>
          <w:rStyle w:val="HTMLCode"/>
          <w:color w:val="FFFFFF"/>
          <w:spacing w:val="6"/>
          <w:shd w:val="clear" w:color="auto" w:fill="1F697F"/>
        </w:rPr>
        <w:t>element_blank()</w:t>
      </w:r>
      <w:r>
        <w:rPr>
          <w:rFonts w:ascii="Lato" w:hAnsi="Lato"/>
          <w:color w:val="3D4251"/>
          <w:spacing w:val="6"/>
        </w:rPr>
        <w:t>. The background could also be removed with </w:t>
      </w:r>
      <w:r>
        <w:rPr>
          <w:rStyle w:val="HTMLCode"/>
          <w:color w:val="FFFFFF"/>
          <w:spacing w:val="6"/>
          <w:shd w:val="clear" w:color="auto" w:fill="1F697F"/>
        </w:rPr>
        <w:t>element_blank</w:t>
      </w:r>
      <w:r>
        <w:rPr>
          <w:rFonts w:ascii="Lato" w:hAnsi="Lato"/>
          <w:color w:val="3D4251"/>
          <w:spacing w:val="6"/>
        </w:rPr>
        <w:t>, but you should color it white with </w:t>
      </w:r>
      <w:r>
        <w:rPr>
          <w:rStyle w:val="HTMLCode"/>
          <w:color w:val="FFFFFF"/>
          <w:spacing w:val="6"/>
          <w:shd w:val="clear" w:color="auto" w:fill="1F697F"/>
        </w:rPr>
        <w:t>element_rect(fill="white")</w:t>
      </w:r>
      <w:r>
        <w:rPr>
          <w:rFonts w:ascii="Lato" w:hAnsi="Lato"/>
          <w:color w:val="3D4251"/>
          <w:spacing w:val="6"/>
        </w:rPr>
        <w:t>. If you want to remove ticks and color the background white, use the following:</w:t>
      </w:r>
    </w:p>
    <w:p w:rsidR="004F7383" w:rsidRDefault="004F7383" w:rsidP="004F7383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theme(</w:t>
      </w:r>
      <w:r>
        <w:rPr>
          <w:rStyle w:val="hljs-name"/>
          <w:color w:val="268BD2"/>
          <w:spacing w:val="6"/>
          <w:shd w:val="clear" w:color="auto" w:fill="002B36"/>
        </w:rPr>
        <w:t>panel</w:t>
      </w:r>
      <w:r>
        <w:rPr>
          <w:rStyle w:val="HTMLCode"/>
          <w:color w:val="839496"/>
          <w:spacing w:val="6"/>
          <w:shd w:val="clear" w:color="auto" w:fill="002B36"/>
        </w:rPr>
        <w:t>.background = element_rect(</w:t>
      </w:r>
      <w:r>
        <w:rPr>
          <w:rStyle w:val="hljs-name"/>
          <w:color w:val="268BD2"/>
          <w:spacing w:val="6"/>
          <w:shd w:val="clear" w:color="auto" w:fill="002B36"/>
        </w:rPr>
        <w:t>fill=</w:t>
      </w:r>
      <w:r>
        <w:rPr>
          <w:rStyle w:val="hljs-string"/>
          <w:color w:val="2AA198"/>
          <w:spacing w:val="6"/>
          <w:shd w:val="clear" w:color="auto" w:fill="002B36"/>
        </w:rPr>
        <w:t>"white"</w:t>
      </w:r>
      <w:r>
        <w:rPr>
          <w:rStyle w:val="HTMLCode"/>
          <w:color w:val="839496"/>
          <w:spacing w:val="6"/>
          <w:shd w:val="clear" w:color="auto" w:fill="002B36"/>
        </w:rPr>
        <w:t>),</w:t>
      </w:r>
    </w:p>
    <w:p w:rsidR="004F7383" w:rsidRDefault="004F7383" w:rsidP="004F7383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axis.ticks=element_blank())</w:t>
      </w:r>
    </w:p>
    <w:p w:rsidR="00A429E7" w:rsidRDefault="00A429E7" w:rsidP="00947205">
      <w:pPr>
        <w:rPr>
          <w:rFonts w:ascii="Lato" w:hAnsi="Lato"/>
          <w:color w:val="3D4251"/>
          <w:spacing w:val="3"/>
        </w:rPr>
      </w:pPr>
    </w:p>
    <w:p w:rsidR="004F7383" w:rsidRDefault="004F7383" w:rsidP="00947205"/>
    <w:p w:rsidR="00A429E7" w:rsidRDefault="00A429E7" w:rsidP="00947205">
      <w:pPr>
        <w:rPr>
          <w:rtl/>
        </w:rPr>
      </w:pPr>
    </w:p>
    <w:p w:rsidR="00EE78DA" w:rsidRPr="00EE78DA" w:rsidRDefault="00EE78DA" w:rsidP="00EE78DA">
      <w:pPr>
        <w:shd w:val="clear" w:color="auto" w:fill="FFFFFF"/>
        <w:spacing w:before="375" w:after="75" w:line="240" w:lineRule="auto"/>
        <w:ind w:left="225" w:right="375"/>
        <w:outlineLvl w:val="0"/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</w:pPr>
      <w:r w:rsidRPr="00EE78DA"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  <w:t>Task 5: Instructions</w:t>
      </w:r>
    </w:p>
    <w:p w:rsidR="00EE78DA" w:rsidRPr="00EE78DA" w:rsidRDefault="00EE78DA" w:rsidP="00EE78DA">
      <w:pPr>
        <w:numPr>
          <w:ilvl w:val="0"/>
          <w:numId w:val="10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 last lines of code that created the plot from Task 4.</w:t>
      </w:r>
    </w:p>
    <w:p w:rsidR="00EE78DA" w:rsidRPr="00EE78DA" w:rsidRDefault="00EE78DA" w:rsidP="00EE78D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Change the call to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geom_point()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so that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size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of points equals 8,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alpha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(transparency) equals 0.5, and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color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is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darkgreen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EE78DA" w:rsidRPr="00EE78DA" w:rsidRDefault="00EE78DA" w:rsidP="00EE78D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lastRenderedPageBreak/>
        <w:t>After doing this, you should see a plot where all points will have the same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size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alpha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and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color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 The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alpha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parameter will produce a darker color where points overlap.</w:t>
      </w:r>
    </w:p>
    <w:p w:rsidR="00EE78DA" w:rsidRPr="00EE78DA" w:rsidRDefault="00EE78DA" w:rsidP="00EE78DA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EE78DA" w:rsidRPr="00EE78DA" w:rsidRDefault="00EE78DA" w:rsidP="00EE78DA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Colors can be directly specified by name in R (i.e.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"darkgreen"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 or by its </w:t>
      </w:r>
      <w:r w:rsidRPr="00EE78DA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hexadecimal code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(i.e. "#006400").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alpha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values go from 0 (totally transparent) to 1 (totally opaque), and </w:t>
      </w:r>
      <w:r w:rsidRPr="00EE78DA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size</w:t>
      </w: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can take any value, but if it is negative no points will be displayed.</w:t>
      </w:r>
    </w:p>
    <w:p w:rsidR="00EE78DA" w:rsidRPr="00EE78DA" w:rsidRDefault="00EE78DA" w:rsidP="00EE78DA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Helpful links:</w:t>
      </w:r>
    </w:p>
    <w:p w:rsidR="00EE78DA" w:rsidRPr="00EE78DA" w:rsidRDefault="00EE78DA" w:rsidP="00EE78DA">
      <w:pPr>
        <w:numPr>
          <w:ilvl w:val="0"/>
          <w:numId w:val="11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b/>
          <w:bCs/>
          <w:color w:val="33AACC"/>
          <w:spacing w:val="6"/>
          <w:sz w:val="24"/>
          <w:szCs w:val="24"/>
          <w:u w:val="single"/>
          <w:bdr w:val="none" w:sz="0" w:space="0" w:color="auto" w:frame="1"/>
        </w:rPr>
        <w:t>Changing the appearance of points in</w:t>
      </w:r>
      <w:r w:rsidR="00E07A67">
        <w:rPr>
          <w:rFonts w:ascii="Lato" w:eastAsia="Times New Roman" w:hAnsi="Lato" w:cs="Times New Roman"/>
          <w:b/>
          <w:bCs/>
          <w:color w:val="33AACC"/>
          <w:spacing w:val="6"/>
          <w:sz w:val="24"/>
          <w:szCs w:val="24"/>
          <w:u w:val="single"/>
          <w:bdr w:val="none" w:sz="0" w:space="0" w:color="auto" w:frame="1"/>
        </w:rPr>
        <w:t xml:space="preserve"> (</w:t>
      </w:r>
      <w:hyperlink r:id="rId15" w:history="1">
        <w:r w:rsidR="00E07A67" w:rsidRPr="00E07A67">
          <w:rPr>
            <w:color w:val="3D4251"/>
          </w:rPr>
          <w:t>https://ggplot2.tidyverse.org/reference/geom_point.html</w:t>
        </w:r>
      </w:hyperlink>
      <w:r w:rsidR="00E07A67">
        <w:rPr>
          <w:rFonts w:ascii="Lato" w:eastAsia="Times New Roman" w:hAnsi="Lato" w:cs="Times New Roman"/>
          <w:b/>
          <w:bCs/>
          <w:color w:val="33AACC"/>
          <w:spacing w:val="6"/>
          <w:sz w:val="24"/>
          <w:szCs w:val="24"/>
          <w:u w:val="single"/>
          <w:bdr w:val="none" w:sz="0" w:space="0" w:color="auto" w:frame="1"/>
        </w:rPr>
        <w:t>)</w:t>
      </w:r>
      <w:r w:rsidRPr="00EE78DA">
        <w:rPr>
          <w:rFonts w:ascii="Courier New" w:eastAsia="Times New Roman" w:hAnsi="Courier New" w:cs="Courier New"/>
          <w:b/>
          <w:bCs/>
          <w:color w:val="00222B"/>
          <w:spacing w:val="6"/>
          <w:sz w:val="20"/>
          <w:szCs w:val="20"/>
          <w:bdr w:val="none" w:sz="0" w:space="0" w:color="auto" w:frame="1"/>
          <w:shd w:val="clear" w:color="auto" w:fill="E6E9EB"/>
        </w:rPr>
        <w:t>geom_point()</w:t>
      </w:r>
    </w:p>
    <w:p w:rsidR="00EE78DA" w:rsidRPr="00EE78DA" w:rsidRDefault="00EE78DA" w:rsidP="00EE78DA">
      <w:pPr>
        <w:shd w:val="clear" w:color="auto" w:fill="FFFFFF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E78DA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Take Hint</w:t>
      </w:r>
    </w:p>
    <w:p w:rsidR="008009B2" w:rsidRDefault="008009B2" w:rsidP="00947205"/>
    <w:p w:rsidR="00BE55E5" w:rsidRDefault="00BE55E5" w:rsidP="00947205"/>
    <w:p w:rsidR="00BE55E5" w:rsidRDefault="00BE55E5" w:rsidP="00947205"/>
    <w:p w:rsidR="00E07A67" w:rsidRPr="00E07A67" w:rsidRDefault="00E07A67" w:rsidP="00E07A67">
      <w:pPr>
        <w:shd w:val="clear" w:color="auto" w:fill="FFFFFF"/>
        <w:spacing w:before="375" w:after="75" w:line="240" w:lineRule="auto"/>
        <w:ind w:left="225" w:right="375"/>
        <w:outlineLvl w:val="0"/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</w:pPr>
      <w:r w:rsidRPr="00E07A67"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  <w:t>Task 6: Instructions</w:t>
      </w:r>
    </w:p>
    <w:p w:rsidR="00E07A67" w:rsidRPr="00E07A67" w:rsidRDefault="00E07A67" w:rsidP="00E07A67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 solution from Task 5.</w:t>
      </w:r>
    </w:p>
    <w:p w:rsidR="00E07A67" w:rsidRPr="00E07A67" w:rsidRDefault="00E07A67" w:rsidP="00E07A67">
      <w:pPr>
        <w:numPr>
          <w:ilvl w:val="0"/>
          <w:numId w:val="17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Within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geom_point()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map the size aesthetic to the variable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remove the color, and set the shape (outside the aesthetics) to an asterisk (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*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).</w:t>
      </w:r>
    </w:p>
    <w:p w:rsidR="00E07A67" w:rsidRPr="00E07A67" w:rsidRDefault="00E07A67" w:rsidP="00E07A67">
      <w:pPr>
        <w:numPr>
          <w:ilvl w:val="0"/>
          <w:numId w:val="17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Remove the legend from the plot.</w:t>
      </w:r>
    </w:p>
    <w:p w:rsidR="00E07A67" w:rsidRPr="00E07A67" w:rsidRDefault="00E07A67" w:rsidP="00E07A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E07A67" w:rsidRPr="00E07A67" w:rsidRDefault="00E07A67" w:rsidP="00E07A6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As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size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now depends on the variable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a legend will appear. You can add an argument to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theme()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remove it. The Cookbook for R has more information about how to do this.</w:t>
      </w:r>
    </w:p>
    <w:p w:rsidR="00E07A67" w:rsidRPr="00E07A67" w:rsidRDefault="00E07A67" w:rsidP="00E07A67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Every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shape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is defined by a number: search for </w:t>
      </w:r>
      <w:r w:rsidRPr="00E07A67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R plot symbols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on Google, and you'll find many lists of shapes and codes available for </w:t>
      </w:r>
      <w:r w:rsidRPr="00E07A67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geom_point()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E07A67" w:rsidRPr="00E07A67" w:rsidRDefault="00E07A67" w:rsidP="00E07A67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Helpful links:</w:t>
      </w:r>
    </w:p>
    <w:p w:rsidR="00E07A67" w:rsidRDefault="00E07A67" w:rsidP="00E07A67">
      <w:pPr>
        <w:numPr>
          <w:ilvl w:val="0"/>
          <w:numId w:val="18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hyperlink r:id="rId16" w:anchor="removing-the-legend" w:tgtFrame="_blank" w:history="1">
        <w:r w:rsidRPr="00E07A67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bdr w:val="none" w:sz="0" w:space="0" w:color="auto" w:frame="1"/>
          </w:rPr>
          <w:t>Cookbook for R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(</w:t>
      </w:r>
      <w:hyperlink r:id="rId17" w:anchor="removing-the-legend" w:history="1">
        <w:r>
          <w:rPr>
            <w:rStyle w:val="Hyperlink"/>
          </w:rPr>
          <w:t>http://www.cookbook-r.com/Graphs/Legends_(ggplot2)/#removing-the-legend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</w:t>
      </w:r>
    </w:p>
    <w:p w:rsidR="00E07A67" w:rsidRDefault="00E07A67" w:rsidP="00E07A67">
      <w:p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E07A67" w:rsidRPr="00E07A67" w:rsidRDefault="00E07A67" w:rsidP="00E07A67">
      <w:p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E07A67" w:rsidRPr="00E07A67" w:rsidRDefault="00E07A67" w:rsidP="00E07A67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E07A67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E07A67" w:rsidRPr="00E07A67" w:rsidRDefault="00E07A67" w:rsidP="00E07A67">
      <w:pPr>
        <w:shd w:val="clear" w:color="auto" w:fill="33AACC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To map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size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t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you have to use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aes(size=t)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as the first argument to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geom_point()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 To remove legend you should add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legend.position="none"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the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theme()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function. The shape of points can be changed with the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shape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argument of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geom_point()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(asterisks have </w:t>
      </w:r>
      <w:r w:rsidRPr="00E07A67">
        <w:rPr>
          <w:rFonts w:ascii="Courier New" w:eastAsia="Times New Roman" w:hAnsi="Courier New" w:cs="Courier New"/>
          <w:color w:val="FFFFFF"/>
          <w:spacing w:val="6"/>
          <w:sz w:val="20"/>
          <w:szCs w:val="20"/>
          <w:shd w:val="clear" w:color="auto" w:fill="1F697F"/>
        </w:rPr>
        <w:t>shape=8</w:t>
      </w:r>
      <w:r w:rsidRPr="00E07A67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).</w:t>
      </w:r>
    </w:p>
    <w:p w:rsidR="00E07A67" w:rsidRDefault="00E07A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E07A67" w:rsidRDefault="00E07A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E07A67" w:rsidRDefault="00E07A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D57A88" w:rsidRPr="00D57A88" w:rsidRDefault="00D57A88" w:rsidP="00D57A88">
      <w:pPr>
        <w:shd w:val="clear" w:color="auto" w:fill="FFFFFF"/>
        <w:spacing w:before="375" w:after="75" w:line="240" w:lineRule="auto"/>
        <w:ind w:left="225" w:right="375"/>
        <w:outlineLvl w:val="0"/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</w:pPr>
      <w:r w:rsidRPr="00D57A88">
        <w:rPr>
          <w:rFonts w:ascii="inherit" w:eastAsia="Times New Roman" w:hAnsi="inherit" w:cs="Times New Roman"/>
          <w:b/>
          <w:bCs/>
          <w:color w:val="3D4251"/>
          <w:spacing w:val="3"/>
          <w:kern w:val="36"/>
          <w:sz w:val="48"/>
          <w:szCs w:val="48"/>
        </w:rPr>
        <w:t>Task 7: Instructions</w:t>
      </w:r>
    </w:p>
    <w:p w:rsidR="00D57A88" w:rsidRPr="00D57A88" w:rsidRDefault="00D57A88" w:rsidP="00D57A88">
      <w:pPr>
        <w:numPr>
          <w:ilvl w:val="0"/>
          <w:numId w:val="20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 solution from Task 6.</w:t>
      </w:r>
    </w:p>
    <w:p w:rsidR="00D57A88" w:rsidRPr="00D57A88" w:rsidRDefault="00D57A88" w:rsidP="00D57A88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Change the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shape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of all points to </w:t>
      </w:r>
      <w:r w:rsidRPr="00D57A88">
        <w:rPr>
          <w:rFonts w:ascii="Lato" w:eastAsia="Times New Roman" w:hAnsi="Lato" w:cs="Times New Roman"/>
          <w:i/>
          <w:iCs/>
          <w:color w:val="3D4251"/>
          <w:spacing w:val="6"/>
          <w:sz w:val="24"/>
          <w:szCs w:val="24"/>
        </w:rPr>
        <w:t>filled triangles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and change the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color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of the points to yellow.</w:t>
      </w:r>
    </w:p>
    <w:p w:rsidR="00D57A88" w:rsidRPr="00D57A88" w:rsidRDefault="00D57A88" w:rsidP="00D57A88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Change the color of the background to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"darkmagenta"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D57A88" w:rsidRPr="00D57A88" w:rsidRDefault="00D57A88" w:rsidP="00D57A88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D57A88" w:rsidRDefault="00D57A88" w:rsidP="00D57A88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code for filled triangles is the 7th prime number. If you're not that into prime numbers, remember that you can always search for R plot symbols on Google.</w:t>
      </w:r>
    </w:p>
    <w:p w:rsidR="00D57A88" w:rsidRPr="00D57A88" w:rsidRDefault="00D57A88" w:rsidP="00D57A88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</w:p>
    <w:p w:rsidR="00D57A88" w:rsidRPr="00D57A88" w:rsidRDefault="00D57A88" w:rsidP="00D57A88">
      <w:pPr>
        <w:shd w:val="clear" w:color="auto" w:fill="33AACC"/>
        <w:spacing w:before="60" w:after="60" w:line="240" w:lineRule="auto"/>
        <w:outlineLvl w:val="2"/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</w:pPr>
      <w:r w:rsidRPr="00D57A88">
        <w:rPr>
          <w:rFonts w:ascii="Lato" w:eastAsia="Times New Roman" w:hAnsi="Lato" w:cs="Times New Roman"/>
          <w:b/>
          <w:bCs/>
          <w:caps/>
          <w:color w:val="FFFFFF"/>
          <w:spacing w:val="12"/>
          <w:sz w:val="20"/>
          <w:szCs w:val="20"/>
        </w:rPr>
        <w:t>HINT</w:t>
      </w:r>
    </w:p>
    <w:p w:rsidR="00D57A88" w:rsidRPr="00D57A88" w:rsidRDefault="00D57A88" w:rsidP="00D57A88">
      <w:pPr>
        <w:shd w:val="clear" w:color="auto" w:fill="33AACC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 beginning of your code should look like this:</w:t>
      </w:r>
    </w:p>
    <w:p w:rsidR="00D57A88" w:rsidRPr="00D57A88" w:rsidRDefault="00D57A88" w:rsidP="00D57A8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21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p &lt;- ggplot(df, aes(x*t, y*t))</w:t>
      </w:r>
    </w:p>
    <w:p w:rsidR="00D57A88" w:rsidRPr="00D57A88" w:rsidRDefault="00D57A88" w:rsidP="00D57A8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21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p + geom_point(aes(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size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=t), 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alpha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=0.5, 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shape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=17, 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color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=</w:t>
      </w:r>
      <w:r w:rsidRPr="00D57A88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"yellow"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) +</w:t>
      </w:r>
    </w:p>
    <w:p w:rsidR="00D57A88" w:rsidRPr="00D57A88" w:rsidRDefault="00D57A88" w:rsidP="00D57A8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21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  theme(legend.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position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=</w:t>
      </w:r>
      <w:r w:rsidRPr="00D57A88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"none"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,</w:t>
      </w:r>
    </w:p>
    <w:p w:rsidR="00D57A88" w:rsidRPr="00D57A88" w:rsidRDefault="00D57A88" w:rsidP="00D57A8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" w:right="21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        panel.background = element_rect(</w:t>
      </w:r>
      <w:r w:rsidRPr="00D57A88">
        <w:rPr>
          <w:rFonts w:ascii="Courier New" w:eastAsia="Times New Roman" w:hAnsi="Courier New" w:cs="Courier New"/>
          <w:color w:val="B58900"/>
          <w:spacing w:val="6"/>
          <w:sz w:val="20"/>
          <w:szCs w:val="20"/>
          <w:shd w:val="clear" w:color="auto" w:fill="002B36"/>
        </w:rPr>
        <w:t>fill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=</w:t>
      </w:r>
      <w:r w:rsidRPr="00D57A88">
        <w:rPr>
          <w:rFonts w:ascii="Courier New" w:eastAsia="Times New Roman" w:hAnsi="Courier New" w:cs="Courier New"/>
          <w:color w:val="2AA198"/>
          <w:spacing w:val="6"/>
          <w:sz w:val="20"/>
          <w:szCs w:val="20"/>
          <w:shd w:val="clear" w:color="auto" w:fill="002B36"/>
        </w:rPr>
        <w:t>"darkmagenta"</w:t>
      </w: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>),</w:t>
      </w:r>
    </w:p>
    <w:p w:rsidR="00D57A88" w:rsidRPr="00D57A88" w:rsidRDefault="00D57A88" w:rsidP="00D57A88">
      <w:pPr>
        <w:shd w:val="clear" w:color="auto" w:fill="002B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0" w:right="210"/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</w:pPr>
      <w:r w:rsidRPr="00D57A88">
        <w:rPr>
          <w:rFonts w:ascii="Courier New" w:eastAsia="Times New Roman" w:hAnsi="Courier New" w:cs="Courier New"/>
          <w:color w:val="839496"/>
          <w:spacing w:val="6"/>
          <w:sz w:val="20"/>
          <w:szCs w:val="20"/>
          <w:shd w:val="clear" w:color="auto" w:fill="002B36"/>
        </w:rPr>
        <w:t xml:space="preserve">          </w:t>
      </w:r>
      <w:r w:rsidRPr="00D57A88">
        <w:rPr>
          <w:rFonts w:ascii="Courier New" w:eastAsia="Times New Roman" w:hAnsi="Courier New" w:cs="Courier New"/>
          <w:color w:val="DC322F"/>
          <w:spacing w:val="6"/>
          <w:sz w:val="20"/>
          <w:szCs w:val="20"/>
          <w:shd w:val="clear" w:color="auto" w:fill="002B36"/>
        </w:rPr>
        <w:t>....</w:t>
      </w:r>
    </w:p>
    <w:p w:rsidR="00E07A67" w:rsidRDefault="00E07A67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D57A88" w:rsidRDefault="00D57A88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D57A88" w:rsidRDefault="00D57A88" w:rsidP="00947205">
      <w:pPr>
        <w:rPr>
          <w:rFonts w:ascii="Lato" w:eastAsia="Times New Roman" w:hAnsi="Lato" w:cs="Times New Roman"/>
          <w:color w:val="3D4251"/>
          <w:spacing w:val="3"/>
          <w:sz w:val="24"/>
          <w:szCs w:val="24"/>
        </w:rPr>
      </w:pPr>
    </w:p>
    <w:p w:rsidR="00D57A88" w:rsidRPr="00D57A88" w:rsidRDefault="00D57A88" w:rsidP="00D57A88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D57A88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lastRenderedPageBreak/>
        <w:t>Task 8: Instructions</w:t>
      </w:r>
    </w:p>
    <w:p w:rsidR="00D57A88" w:rsidRPr="00D57A88" w:rsidRDefault="00D57A88" w:rsidP="00D57A88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Change the value of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angle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from the Golden Angle (which is about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2.4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 to </w:t>
      </w:r>
      <w:r w:rsidRPr="00D57A88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2.0</w:t>
      </w: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.</w:t>
      </w:r>
    </w:p>
    <w:p w:rsidR="00D57A88" w:rsidRPr="00D57A88" w:rsidRDefault="00D57A88" w:rsidP="00D57A88">
      <w:pPr>
        <w:numPr>
          <w:ilvl w:val="0"/>
          <w:numId w:val="22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Copy and paste the code from Task 7 and create the plot.</w:t>
      </w:r>
    </w:p>
    <w:p w:rsidR="00D57A88" w:rsidRPr="00D57A88" w:rsidRDefault="00D57A88" w:rsidP="00D57A88">
      <w:pPr>
        <w:shd w:val="clear" w:color="auto" w:fill="FFFFFF"/>
        <w:spacing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D57A88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Take Hint</w:t>
      </w:r>
    </w:p>
    <w:p w:rsidR="00D57A88" w:rsidRDefault="00D57A88" w:rsidP="00947205"/>
    <w:p w:rsidR="00D57A88" w:rsidRDefault="00D57A88" w:rsidP="00947205"/>
    <w:p w:rsidR="00D57A88" w:rsidRDefault="00D57A88" w:rsidP="00947205"/>
    <w:p w:rsidR="00441544" w:rsidRPr="00441544" w:rsidRDefault="00441544" w:rsidP="00441544">
      <w:pPr>
        <w:shd w:val="clear" w:color="auto" w:fill="FFFFFF"/>
        <w:spacing w:before="375" w:after="75" w:line="240" w:lineRule="auto"/>
        <w:ind w:left="225" w:right="225"/>
        <w:outlineLvl w:val="0"/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</w:pPr>
      <w:r w:rsidRPr="00441544">
        <w:rPr>
          <w:rFonts w:ascii="Lato" w:eastAsia="Times New Roman" w:hAnsi="Lato" w:cs="Times New Roman"/>
          <w:b/>
          <w:bCs/>
          <w:color w:val="3D4251"/>
          <w:spacing w:val="3"/>
          <w:kern w:val="36"/>
          <w:sz w:val="48"/>
          <w:szCs w:val="48"/>
        </w:rPr>
        <w:t>Task 9: Instructions</w:t>
      </w:r>
    </w:p>
    <w:p w:rsidR="00441544" w:rsidRPr="00441544" w:rsidRDefault="00441544" w:rsidP="00441544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Set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angle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13*pi/180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and double the amount of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points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.</w:t>
      </w:r>
    </w:p>
    <w:p w:rsidR="00441544" w:rsidRPr="00441544" w:rsidRDefault="00441544" w:rsidP="00441544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Within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geom_point()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set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size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80,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alpha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0.1,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shape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open circles, and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color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to "magenta4".</w:t>
      </w:r>
    </w:p>
    <w:p w:rsidR="00441544" w:rsidRPr="00441544" w:rsidRDefault="00441544" w:rsidP="00441544">
      <w:pPr>
        <w:numPr>
          <w:ilvl w:val="0"/>
          <w:numId w:val="23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Set the background fill to "white".</w:t>
      </w:r>
    </w:p>
    <w:p w:rsidR="00441544" w:rsidRPr="00441544" w:rsidRDefault="00441544" w:rsidP="004415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441544" w:rsidRPr="00441544" w:rsidRDefault="00441544" w:rsidP="004415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Congratulations! You have finished the project!</w:t>
      </w:r>
    </w:p>
    <w:p w:rsidR="00441544" w:rsidRPr="00441544" w:rsidRDefault="00441544" w:rsidP="00441544">
      <w:pPr>
        <w:shd w:val="clear" w:color="auto" w:fill="FFFFFF"/>
        <w:spacing w:after="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There are so many possible images you can create here - play around with different values of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angle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points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, and the </w:t>
      </w:r>
      <w:r w:rsidRPr="00441544">
        <w:rPr>
          <w:rFonts w:ascii="Courier New" w:eastAsia="Times New Roman" w:hAnsi="Courier New" w:cs="Courier New"/>
          <w:color w:val="00222B"/>
          <w:spacing w:val="6"/>
          <w:sz w:val="20"/>
          <w:szCs w:val="20"/>
          <w:shd w:val="clear" w:color="auto" w:fill="E6E9EB"/>
        </w:rPr>
        <w:t>ggplot()</w:t>
      </w: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 parameters to see what you can come up with.</w:t>
      </w:r>
    </w:p>
    <w:p w:rsidR="00441544" w:rsidRPr="00441544" w:rsidRDefault="00441544" w:rsidP="00441544">
      <w:pPr>
        <w:shd w:val="clear" w:color="auto" w:fill="FFFFFF"/>
        <w:spacing w:after="300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r w:rsidRPr="00441544"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Helpful links:</w:t>
      </w:r>
    </w:p>
    <w:p w:rsidR="00441544" w:rsidRPr="00441544" w:rsidRDefault="00441544" w:rsidP="00441544">
      <w:pPr>
        <w:numPr>
          <w:ilvl w:val="0"/>
          <w:numId w:val="24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hyperlink r:id="rId18" w:tgtFrame="_blank" w:history="1">
        <w:r w:rsidRPr="004415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Table of different shape values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(</w:t>
      </w:r>
      <w:hyperlink r:id="rId19" w:history="1">
        <w:r>
          <w:rPr>
            <w:rStyle w:val="Hyperlink"/>
          </w:rPr>
          <w:t>http://www.cookbook-r.com/Graphs/Shapes_and_line_types/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</w:t>
      </w:r>
    </w:p>
    <w:p w:rsidR="0019381D" w:rsidRDefault="00441544" w:rsidP="002A2881">
      <w:pPr>
        <w:numPr>
          <w:ilvl w:val="0"/>
          <w:numId w:val="24"/>
        </w:numPr>
        <w:shd w:val="clear" w:color="auto" w:fill="FFFFFF"/>
        <w:spacing w:before="105" w:after="100" w:afterAutospacing="1" w:line="240" w:lineRule="auto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hyperlink r:id="rId20" w:tgtFrame="_blank" w:history="1">
        <w:r w:rsidRPr="00441544">
          <w:rPr>
            <w:rFonts w:ascii="Lato" w:eastAsia="Times New Roman" w:hAnsi="Lato" w:cs="Times New Roman"/>
            <w:b/>
            <w:bCs/>
            <w:color w:val="33AACC"/>
            <w:spacing w:val="6"/>
            <w:sz w:val="24"/>
            <w:szCs w:val="24"/>
            <w:u w:val="single"/>
            <w:bdr w:val="none" w:sz="0" w:space="0" w:color="auto" w:frame="1"/>
          </w:rPr>
          <w:t>Color names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(</w:t>
      </w:r>
      <w:hyperlink r:id="rId21" w:history="1">
        <w:r>
          <w:rPr>
            <w:rStyle w:val="Hyperlink"/>
          </w:rPr>
          <w:t>https://research.stowers.org/mcm/efg/R/Color/Chart/ColorChart.pdf</w:t>
        </w:r>
      </w:hyperlink>
      <w:r>
        <w:rPr>
          <w:rFonts w:ascii="Lato" w:eastAsia="Times New Roman" w:hAnsi="Lato" w:cs="Times New Roman"/>
          <w:color w:val="3D4251"/>
          <w:spacing w:val="6"/>
          <w:sz w:val="24"/>
          <w:szCs w:val="24"/>
        </w:rPr>
        <w:t>)</w:t>
      </w:r>
    </w:p>
    <w:p w:rsidR="002A2881" w:rsidRPr="002A2881" w:rsidRDefault="002A2881" w:rsidP="002A2881">
      <w:pPr>
        <w:shd w:val="clear" w:color="auto" w:fill="FFFFFF"/>
        <w:spacing w:before="105" w:after="100" w:afterAutospacing="1" w:line="240" w:lineRule="auto"/>
        <w:ind w:left="720"/>
        <w:rPr>
          <w:rFonts w:ascii="Lato" w:eastAsia="Times New Roman" w:hAnsi="Lato" w:cs="Times New Roman"/>
          <w:color w:val="3D4251"/>
          <w:spacing w:val="6"/>
          <w:sz w:val="24"/>
          <w:szCs w:val="24"/>
        </w:rPr>
      </w:pPr>
      <w:bookmarkStart w:id="0" w:name="_GoBack"/>
      <w:bookmarkEnd w:id="0"/>
    </w:p>
    <w:p w:rsidR="0019381D" w:rsidRDefault="0019381D" w:rsidP="0019381D">
      <w:pPr>
        <w:pStyle w:val="Heading3"/>
        <w:shd w:val="clear" w:color="auto" w:fill="33AACC"/>
        <w:spacing w:before="60" w:after="60"/>
        <w:rPr>
          <w:rFonts w:ascii="Lato" w:hAnsi="Lato"/>
          <w:caps/>
          <w:color w:val="FFFFFF"/>
          <w:spacing w:val="12"/>
          <w:sz w:val="20"/>
          <w:szCs w:val="20"/>
        </w:rPr>
      </w:pPr>
      <w:r>
        <w:rPr>
          <w:rFonts w:ascii="Lato" w:hAnsi="Lato"/>
          <w:caps/>
          <w:color w:val="FFFFFF"/>
          <w:spacing w:val="12"/>
          <w:sz w:val="20"/>
          <w:szCs w:val="20"/>
        </w:rPr>
        <w:t>HINT</w:t>
      </w:r>
    </w:p>
    <w:p w:rsidR="0019381D" w:rsidRDefault="0019381D" w:rsidP="0019381D">
      <w:pPr>
        <w:pStyle w:val="NormalWeb"/>
        <w:shd w:val="clear" w:color="auto" w:fill="33AACC"/>
        <w:spacing w:before="0" w:beforeAutospacing="0" w:after="300" w:afterAutospacing="0"/>
        <w:rPr>
          <w:rFonts w:ascii="Lato" w:hAnsi="Lato"/>
          <w:color w:val="3D4251"/>
          <w:spacing w:val="6"/>
        </w:rPr>
      </w:pPr>
      <w:r>
        <w:rPr>
          <w:rFonts w:ascii="Lato" w:hAnsi="Lato"/>
          <w:color w:val="3D4251"/>
          <w:spacing w:val="6"/>
        </w:rPr>
        <w:t>To recreate the flower, use: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angle &lt;- 13*pi/180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points &lt;- 2000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lastRenderedPageBreak/>
        <w:t>t &lt;- (1:points)</w:t>
      </w:r>
      <w:r>
        <w:rPr>
          <w:rStyle w:val="hljs-number"/>
          <w:color w:val="2AA198"/>
          <w:spacing w:val="6"/>
          <w:shd w:val="clear" w:color="auto" w:fill="002B36"/>
        </w:rPr>
        <w:t>*a</w:t>
      </w:r>
      <w:r>
        <w:rPr>
          <w:rStyle w:val="HTMLCode"/>
          <w:color w:val="839496"/>
          <w:spacing w:val="6"/>
          <w:shd w:val="clear" w:color="auto" w:fill="002B36"/>
        </w:rPr>
        <w:t>ngle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x &lt;- sin(t)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y &lt;- cos(t)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df &lt;- data.frame(t, x, y)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p &lt;- ggplot(df, aes(x*t, y*t))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>p + geom_point(</w:t>
      </w:r>
      <w:r>
        <w:rPr>
          <w:rStyle w:val="hljs-attribute"/>
          <w:color w:val="B58900"/>
          <w:spacing w:val="6"/>
          <w:shd w:val="clear" w:color="auto" w:fill="002B36"/>
        </w:rPr>
        <w:t>size</w:t>
      </w:r>
      <w:r>
        <w:rPr>
          <w:rStyle w:val="HTMLCode"/>
          <w:color w:val="839496"/>
          <w:spacing w:val="6"/>
          <w:shd w:val="clear" w:color="auto" w:fill="002B36"/>
        </w:rPr>
        <w:t xml:space="preserve">=80, </w:t>
      </w:r>
      <w:r>
        <w:rPr>
          <w:rStyle w:val="hljs-attribute"/>
          <w:color w:val="B58900"/>
          <w:spacing w:val="6"/>
          <w:shd w:val="clear" w:color="auto" w:fill="002B36"/>
        </w:rPr>
        <w:t>alpha</w:t>
      </w:r>
      <w:r>
        <w:rPr>
          <w:rStyle w:val="HTMLCode"/>
          <w:color w:val="839496"/>
          <w:spacing w:val="6"/>
          <w:shd w:val="clear" w:color="auto" w:fill="002B36"/>
        </w:rPr>
        <w:t xml:space="preserve">=0.1, shape = 1, </w:t>
      </w:r>
      <w:r>
        <w:rPr>
          <w:rStyle w:val="hljs-attribute"/>
          <w:color w:val="B58900"/>
          <w:spacing w:val="6"/>
          <w:shd w:val="clear" w:color="auto" w:fill="002B36"/>
        </w:rPr>
        <w:t>color</w:t>
      </w:r>
      <w:r>
        <w:rPr>
          <w:rStyle w:val="HTMLCode"/>
          <w:color w:val="839496"/>
          <w:spacing w:val="6"/>
          <w:shd w:val="clear" w:color="auto" w:fill="002B36"/>
        </w:rPr>
        <w:t>=</w:t>
      </w:r>
      <w:r>
        <w:rPr>
          <w:rStyle w:val="hljs-string"/>
          <w:color w:val="2AA198"/>
          <w:spacing w:val="6"/>
          <w:shd w:val="clear" w:color="auto" w:fill="002B36"/>
        </w:rPr>
        <w:t>"magenta4"</w:t>
      </w:r>
      <w:r>
        <w:rPr>
          <w:rStyle w:val="HTMLCode"/>
          <w:color w:val="839496"/>
          <w:spacing w:val="6"/>
          <w:shd w:val="clear" w:color="auto" w:fill="002B36"/>
        </w:rPr>
        <w:t xml:space="preserve">)+ 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theme(legend.</w:t>
      </w:r>
      <w:r>
        <w:rPr>
          <w:rStyle w:val="hljs-attribute"/>
          <w:color w:val="B58900"/>
          <w:spacing w:val="6"/>
          <w:shd w:val="clear" w:color="auto" w:fill="002B36"/>
        </w:rPr>
        <w:t>position</w:t>
      </w:r>
      <w:r>
        <w:rPr>
          <w:rStyle w:val="HTMLCode"/>
          <w:color w:val="839496"/>
          <w:spacing w:val="6"/>
          <w:shd w:val="clear" w:color="auto" w:fill="002B36"/>
        </w:rPr>
        <w:t>=</w:t>
      </w:r>
      <w:r>
        <w:rPr>
          <w:rStyle w:val="hljs-string"/>
          <w:color w:val="2AA198"/>
          <w:spacing w:val="6"/>
          <w:shd w:val="clear" w:color="auto" w:fill="002B36"/>
        </w:rPr>
        <w:t>"none"</w:t>
      </w:r>
      <w:r>
        <w:rPr>
          <w:rStyle w:val="HTMLCode"/>
          <w:color w:val="839496"/>
          <w:spacing w:val="6"/>
          <w:shd w:val="clear" w:color="auto" w:fill="002B36"/>
        </w:rPr>
        <w:t>,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panel.background = element_rect(</w:t>
      </w:r>
      <w:r>
        <w:rPr>
          <w:rStyle w:val="hljs-attribute"/>
          <w:color w:val="B58900"/>
          <w:spacing w:val="6"/>
          <w:shd w:val="clear" w:color="auto" w:fill="002B36"/>
        </w:rPr>
        <w:t>fill</w:t>
      </w:r>
      <w:r>
        <w:rPr>
          <w:rStyle w:val="HTMLCode"/>
          <w:color w:val="839496"/>
          <w:spacing w:val="6"/>
          <w:shd w:val="clear" w:color="auto" w:fill="002B36"/>
        </w:rPr>
        <w:t>=</w:t>
      </w:r>
      <w:r>
        <w:rPr>
          <w:rStyle w:val="hljs-string"/>
          <w:color w:val="2AA198"/>
          <w:spacing w:val="6"/>
          <w:shd w:val="clear" w:color="auto" w:fill="002B36"/>
        </w:rPr>
        <w:t>"white"</w:t>
      </w:r>
      <w:r>
        <w:rPr>
          <w:rStyle w:val="HTMLCode"/>
          <w:color w:val="839496"/>
          <w:spacing w:val="6"/>
          <w:shd w:val="clear" w:color="auto" w:fill="002B36"/>
        </w:rPr>
        <w:t>),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panel.</w:t>
      </w:r>
      <w:r>
        <w:rPr>
          <w:rStyle w:val="hljs-attribute"/>
          <w:color w:val="B58900"/>
          <w:spacing w:val="6"/>
          <w:shd w:val="clear" w:color="auto" w:fill="002B36"/>
        </w:rPr>
        <w:t>grid</w:t>
      </w:r>
      <w:r>
        <w:rPr>
          <w:rStyle w:val="HTMLCode"/>
          <w:color w:val="839496"/>
          <w:spacing w:val="6"/>
          <w:shd w:val="clear" w:color="auto" w:fill="002B36"/>
        </w:rPr>
        <w:t>=element_blank(),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axis.</w:t>
      </w:r>
      <w:r>
        <w:rPr>
          <w:rStyle w:val="hljs-attribute"/>
          <w:color w:val="B58900"/>
          <w:spacing w:val="6"/>
          <w:shd w:val="clear" w:color="auto" w:fill="002B36"/>
        </w:rPr>
        <w:t>ticks</w:t>
      </w:r>
      <w:r>
        <w:rPr>
          <w:rStyle w:val="HTMLCode"/>
          <w:color w:val="839496"/>
          <w:spacing w:val="6"/>
          <w:shd w:val="clear" w:color="auto" w:fill="002B36"/>
        </w:rPr>
        <w:t>=element_blank(),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axis.</w:t>
      </w:r>
      <w:r>
        <w:rPr>
          <w:rStyle w:val="hljs-attribute"/>
          <w:color w:val="B58900"/>
          <w:spacing w:val="6"/>
          <w:shd w:val="clear" w:color="auto" w:fill="002B36"/>
        </w:rPr>
        <w:t>title</w:t>
      </w:r>
      <w:r>
        <w:rPr>
          <w:rStyle w:val="HTMLCode"/>
          <w:color w:val="839496"/>
          <w:spacing w:val="6"/>
          <w:shd w:val="clear" w:color="auto" w:fill="002B36"/>
        </w:rPr>
        <w:t>=element_blank(),</w:t>
      </w:r>
    </w:p>
    <w:p w:rsidR="0019381D" w:rsidRDefault="0019381D" w:rsidP="0019381D">
      <w:pPr>
        <w:pStyle w:val="HTMLPreformatted"/>
        <w:shd w:val="clear" w:color="auto" w:fill="002B36"/>
        <w:ind w:left="60" w:right="60"/>
        <w:rPr>
          <w:rStyle w:val="HTMLCode"/>
          <w:color w:val="839496"/>
          <w:spacing w:val="6"/>
          <w:shd w:val="clear" w:color="auto" w:fill="002B3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    axis.</w:t>
      </w:r>
      <w:r>
        <w:rPr>
          <w:rStyle w:val="hljs-attribute"/>
          <w:color w:val="B58900"/>
          <w:spacing w:val="6"/>
          <w:shd w:val="clear" w:color="auto" w:fill="002B36"/>
        </w:rPr>
        <w:t>text</w:t>
      </w:r>
      <w:r>
        <w:rPr>
          <w:rStyle w:val="HTMLCode"/>
          <w:color w:val="839496"/>
          <w:spacing w:val="6"/>
          <w:shd w:val="clear" w:color="auto" w:fill="002B36"/>
        </w:rPr>
        <w:t>=element_blank())</w:t>
      </w:r>
    </w:p>
    <w:p w:rsidR="0019381D" w:rsidRDefault="0019381D" w:rsidP="0019381D">
      <w:pPr>
        <w:pStyle w:val="HTMLPreformatted"/>
        <w:shd w:val="clear" w:color="auto" w:fill="002B36"/>
        <w:wordWrap w:val="0"/>
        <w:rPr>
          <w:color w:val="333333"/>
          <w:spacing w:val="6"/>
        </w:rPr>
      </w:pPr>
      <w:r>
        <w:rPr>
          <w:rStyle w:val="HTMLCode"/>
          <w:color w:val="839496"/>
          <w:spacing w:val="6"/>
          <w:shd w:val="clear" w:color="auto" w:fill="002B36"/>
        </w:rPr>
        <w:t xml:space="preserve">    </w:t>
      </w:r>
    </w:p>
    <w:p w:rsidR="00441544" w:rsidRPr="00947205" w:rsidRDefault="00441544" w:rsidP="00947205"/>
    <w:sectPr w:rsidR="00441544" w:rsidRPr="00947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Segoe U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29FF"/>
    <w:multiLevelType w:val="multilevel"/>
    <w:tmpl w:val="B67A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C40C00"/>
    <w:multiLevelType w:val="multilevel"/>
    <w:tmpl w:val="129C5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106BC"/>
    <w:multiLevelType w:val="multilevel"/>
    <w:tmpl w:val="2E3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633D8"/>
    <w:multiLevelType w:val="multilevel"/>
    <w:tmpl w:val="46A8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9F7A32"/>
    <w:multiLevelType w:val="multilevel"/>
    <w:tmpl w:val="49FEF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8F488C"/>
    <w:multiLevelType w:val="multilevel"/>
    <w:tmpl w:val="D644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FA39D9"/>
    <w:multiLevelType w:val="multilevel"/>
    <w:tmpl w:val="D2E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7315E"/>
    <w:multiLevelType w:val="multilevel"/>
    <w:tmpl w:val="4B68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A5BB7"/>
    <w:multiLevelType w:val="multilevel"/>
    <w:tmpl w:val="AA0AD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44D9C"/>
    <w:multiLevelType w:val="multilevel"/>
    <w:tmpl w:val="5B6A8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441E07"/>
    <w:multiLevelType w:val="multilevel"/>
    <w:tmpl w:val="4840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FA7264"/>
    <w:multiLevelType w:val="multilevel"/>
    <w:tmpl w:val="80220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BA14CE"/>
    <w:multiLevelType w:val="multilevel"/>
    <w:tmpl w:val="A98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2248F"/>
    <w:multiLevelType w:val="multilevel"/>
    <w:tmpl w:val="8C28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54164D"/>
    <w:multiLevelType w:val="multilevel"/>
    <w:tmpl w:val="57D86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E22B55"/>
    <w:multiLevelType w:val="multilevel"/>
    <w:tmpl w:val="43325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415C1"/>
    <w:multiLevelType w:val="multilevel"/>
    <w:tmpl w:val="6F86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BB0F11"/>
    <w:multiLevelType w:val="multilevel"/>
    <w:tmpl w:val="4348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DA5239"/>
    <w:multiLevelType w:val="multilevel"/>
    <w:tmpl w:val="4BE2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E05002"/>
    <w:multiLevelType w:val="multilevel"/>
    <w:tmpl w:val="2772A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02F16"/>
    <w:multiLevelType w:val="multilevel"/>
    <w:tmpl w:val="465E1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314F06"/>
    <w:multiLevelType w:val="multilevel"/>
    <w:tmpl w:val="C7A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81CC0"/>
    <w:multiLevelType w:val="multilevel"/>
    <w:tmpl w:val="49EA1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CF4C81"/>
    <w:multiLevelType w:val="multilevel"/>
    <w:tmpl w:val="5398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0A6EFE"/>
    <w:multiLevelType w:val="multilevel"/>
    <w:tmpl w:val="9FC0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C87152"/>
    <w:multiLevelType w:val="multilevel"/>
    <w:tmpl w:val="73A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0"/>
  </w:num>
  <w:num w:numId="3">
    <w:abstractNumId w:val="7"/>
  </w:num>
  <w:num w:numId="4">
    <w:abstractNumId w:val="12"/>
  </w:num>
  <w:num w:numId="5">
    <w:abstractNumId w:val="22"/>
  </w:num>
  <w:num w:numId="6">
    <w:abstractNumId w:val="18"/>
  </w:num>
  <w:num w:numId="7">
    <w:abstractNumId w:val="3"/>
  </w:num>
  <w:num w:numId="8">
    <w:abstractNumId w:val="14"/>
  </w:num>
  <w:num w:numId="9">
    <w:abstractNumId w:val="13"/>
  </w:num>
  <w:num w:numId="10">
    <w:abstractNumId w:val="16"/>
  </w:num>
  <w:num w:numId="11">
    <w:abstractNumId w:val="8"/>
  </w:num>
  <w:num w:numId="12">
    <w:abstractNumId w:val="4"/>
  </w:num>
  <w:num w:numId="13">
    <w:abstractNumId w:val="6"/>
  </w:num>
  <w:num w:numId="14">
    <w:abstractNumId w:val="17"/>
  </w:num>
  <w:num w:numId="15">
    <w:abstractNumId w:val="19"/>
  </w:num>
  <w:num w:numId="16">
    <w:abstractNumId w:val="24"/>
  </w:num>
  <w:num w:numId="17">
    <w:abstractNumId w:val="9"/>
  </w:num>
  <w:num w:numId="18">
    <w:abstractNumId w:val="5"/>
  </w:num>
  <w:num w:numId="19">
    <w:abstractNumId w:val="10"/>
  </w:num>
  <w:num w:numId="20">
    <w:abstractNumId w:val="21"/>
  </w:num>
  <w:num w:numId="21">
    <w:abstractNumId w:val="2"/>
  </w:num>
  <w:num w:numId="22">
    <w:abstractNumId w:val="1"/>
  </w:num>
  <w:num w:numId="23">
    <w:abstractNumId w:val="15"/>
  </w:num>
  <w:num w:numId="24">
    <w:abstractNumId w:val="11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05"/>
    <w:rsid w:val="000F7DBA"/>
    <w:rsid w:val="0019381D"/>
    <w:rsid w:val="002A2881"/>
    <w:rsid w:val="00441544"/>
    <w:rsid w:val="004F7383"/>
    <w:rsid w:val="00653E67"/>
    <w:rsid w:val="008009B2"/>
    <w:rsid w:val="00880E1F"/>
    <w:rsid w:val="00947205"/>
    <w:rsid w:val="00A429E7"/>
    <w:rsid w:val="00BE55E5"/>
    <w:rsid w:val="00D57A88"/>
    <w:rsid w:val="00E07A67"/>
    <w:rsid w:val="00EE78DA"/>
    <w:rsid w:val="00FF4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249"/>
  <w15:chartTrackingRefBased/>
  <w15:docId w15:val="{5E09E4BE-DD1D-4C20-ACD3-8F442E68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2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2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720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lected">
    <w:name w:val="selected"/>
    <w:basedOn w:val="Normal"/>
    <w:rsid w:val="000F7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7DB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7383"/>
    <w:rPr>
      <w:i/>
      <w:iCs/>
    </w:rPr>
  </w:style>
  <w:style w:type="paragraph" w:customStyle="1" w:styleId="feedbacks-taskwarning">
    <w:name w:val="feedbacks-task__warning"/>
    <w:basedOn w:val="Normal"/>
    <w:rsid w:val="004F7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383"/>
    <w:rPr>
      <w:rFonts w:ascii="Courier New" w:eastAsia="Times New Roman" w:hAnsi="Courier New" w:cs="Courier New"/>
      <w:sz w:val="20"/>
      <w:szCs w:val="20"/>
    </w:rPr>
  </w:style>
  <w:style w:type="character" w:customStyle="1" w:styleId="hljs-name">
    <w:name w:val="hljs-name"/>
    <w:basedOn w:val="DefaultParagraphFont"/>
    <w:rsid w:val="004F7383"/>
  </w:style>
  <w:style w:type="character" w:customStyle="1" w:styleId="hljs-string">
    <w:name w:val="hljs-string"/>
    <w:basedOn w:val="DefaultParagraphFont"/>
    <w:rsid w:val="004F7383"/>
  </w:style>
  <w:style w:type="character" w:styleId="UnresolvedMention">
    <w:name w:val="Unresolved Mention"/>
    <w:basedOn w:val="DefaultParagraphFont"/>
    <w:uiPriority w:val="99"/>
    <w:semiHidden/>
    <w:unhideWhenUsed/>
    <w:rsid w:val="004F7383"/>
    <w:rPr>
      <w:color w:val="605E5C"/>
      <w:shd w:val="clear" w:color="auto" w:fill="E1DFDD"/>
    </w:rPr>
  </w:style>
  <w:style w:type="paragraph" w:customStyle="1" w:styleId="feedbacks-tasksuccess">
    <w:name w:val="feedbacks-task__success"/>
    <w:basedOn w:val="Normal"/>
    <w:rsid w:val="001938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19381D"/>
  </w:style>
  <w:style w:type="character" w:customStyle="1" w:styleId="hljs-attribute">
    <w:name w:val="hljs-attribute"/>
    <w:basedOn w:val="DefaultParagraphFont"/>
    <w:rsid w:val="001938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75825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1285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42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72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19357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13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92047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5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68888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561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4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3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5379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53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6549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9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2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56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5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4851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96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6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168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87909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746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68204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58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0754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9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5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72243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16843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14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04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951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5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4388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3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7669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5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317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4100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2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3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274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027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9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09334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1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763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1826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7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15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76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53430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174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1428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54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2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6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61571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20227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8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96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918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07838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4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3154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0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3627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129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23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213391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1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834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5924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98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3113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5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8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9815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320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896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08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9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036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48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1170636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2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50462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39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2628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86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92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47003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8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7773">
          <w:marLeft w:val="0"/>
          <w:marRight w:val="150"/>
          <w:marTop w:val="0"/>
          <w:marBottom w:val="0"/>
          <w:divBdr>
            <w:top w:val="single" w:sz="6" w:space="0" w:color="E7EAEB"/>
            <w:left w:val="single" w:sz="6" w:space="0" w:color="E7EAEB"/>
            <w:bottom w:val="single" w:sz="6" w:space="0" w:color="E7EAEB"/>
            <w:right w:val="single" w:sz="6" w:space="0" w:color="E7EAEB"/>
          </w:divBdr>
          <w:divsChild>
            <w:div w:id="14103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4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13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4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99599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59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705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0210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E7EAEB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hyllotaxis" TargetMode="External"/><Relationship Id="rId13" Type="http://schemas.openxmlformats.org/officeDocument/2006/relationships/hyperlink" Target="https://ggplot2.tidyverse.org/reference/ggtheme.html" TargetMode="External"/><Relationship Id="rId18" Type="http://schemas.openxmlformats.org/officeDocument/2006/relationships/hyperlink" Target="http://www.cookbook-r.com/Graphs/Shapes_and_line_types/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search.stowers.org/mcm/efg/R/Color/Chart/ColorChart.pdf" TargetMode="External"/><Relationship Id="rId7" Type="http://schemas.openxmlformats.org/officeDocument/2006/relationships/hyperlink" Target="https://en.wikipedia.org/wiki/Phyllotaxis" TargetMode="External"/><Relationship Id="rId12" Type="http://schemas.openxmlformats.org/officeDocument/2006/relationships/hyperlink" Target="https://ggplot2.tidyverse.org/reference/theme.html" TargetMode="External"/><Relationship Id="rId17" Type="http://schemas.openxmlformats.org/officeDocument/2006/relationships/hyperlink" Target="http://www.cookbook-r.com/Graphs/Legends_(ggplot2)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okbook-r.com/Graphs/Legends_(ggplot2)/" TargetMode="External"/><Relationship Id="rId20" Type="http://schemas.openxmlformats.org/officeDocument/2006/relationships/hyperlink" Target="http://research.stowers.org/mcm/efg/R/Color/Chart/ColorChart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atacamp.com/courses/data-visualization-with-ggplot2-1" TargetMode="External"/><Relationship Id="rId11" Type="http://schemas.openxmlformats.org/officeDocument/2006/relationships/hyperlink" Target="http://ggplot2.tidyverse.org/reference/the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gplot2.tidyverse.org/reference/geom_point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gplot2.tidyverse.org/reference/" TargetMode="External"/><Relationship Id="rId19" Type="http://schemas.openxmlformats.org/officeDocument/2006/relationships/hyperlink" Target="http://www.cookbook-r.com/Graphs/Shapes_and_line_typ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gplot2.tidyverse.org/reference/" TargetMode="External"/><Relationship Id="rId14" Type="http://schemas.openxmlformats.org/officeDocument/2006/relationships/hyperlink" Target="https://ggplot2.tidyverse.org/reference/ggtheme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5632D-BB6D-43EE-B1DA-F90F42CD7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646</TotalTime>
  <Pages>7</Pages>
  <Words>1201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hesham</dc:creator>
  <cp:keywords/>
  <dc:description/>
  <cp:lastModifiedBy>ahmed hesham</cp:lastModifiedBy>
  <cp:revision>1</cp:revision>
  <dcterms:created xsi:type="dcterms:W3CDTF">2019-09-26T07:13:00Z</dcterms:created>
  <dcterms:modified xsi:type="dcterms:W3CDTF">2019-09-26T17:59:00Z</dcterms:modified>
</cp:coreProperties>
</file>