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A5F" w:rsidRDefault="009359FE">
      <w:pPr>
        <w:rPr>
          <w:rFonts w:ascii="Calibri" w:eastAsia="Calibri" w:hAnsi="Calibri" w:cs="Calibri"/>
        </w:rPr>
      </w:pPr>
      <w:r>
        <w:object w:dxaOrig="3648" w:dyaOrig="662">
          <v:rect id="rectole0000000000" o:spid="_x0000_i1025" style="width:181.65pt;height:32.65pt" o:ole="" o:preferrelative="t" stroked="f">
            <v:imagedata r:id="rId6" o:title=""/>
          </v:rect>
          <o:OLEObject Type="Embed" ProgID="StaticMetafile" ShapeID="rectole0000000000" DrawAspect="Content" ObjectID="_1841556470" r:id="rId7"/>
        </w:object>
      </w:r>
      <w:r>
        <w:object w:dxaOrig="2266" w:dyaOrig="1651">
          <v:rect id="rectole0000000001" o:spid="_x0000_i1026" style="width:113pt;height:82.05pt" o:ole="" o:preferrelative="t" stroked="f">
            <v:imagedata r:id="rId8" o:title=""/>
          </v:rect>
          <o:OLEObject Type="Embed" ProgID="StaticMetafile" ShapeID="rectole0000000001" DrawAspect="Content" ObjectID="_1841556471" r:id="rId9"/>
        </w:object>
      </w:r>
      <w:r>
        <w:object w:dxaOrig="2255" w:dyaOrig="1785">
          <v:rect id="rectole0000000002" o:spid="_x0000_i1027" style="width:112.2pt;height:89.6pt" o:ole="" o:preferrelative="t" stroked="f">
            <v:imagedata r:id="rId10" o:title=""/>
          </v:rect>
          <o:OLEObject Type="Embed" ProgID="StaticMetafile" ShapeID="rectole0000000002" DrawAspect="Content" ObjectID="_1841556472" r:id="rId11"/>
        </w:object>
      </w:r>
    </w:p>
    <w:p w:rsidR="001F6A5F" w:rsidRDefault="001F6A5F">
      <w:pPr>
        <w:rPr>
          <w:rFonts w:ascii="Calibri" w:eastAsia="Calibri" w:hAnsi="Calibri" w:cs="Calibri"/>
        </w:rPr>
      </w:pPr>
    </w:p>
    <w:p w:rsidR="001F6A5F" w:rsidRDefault="009359FE">
      <w:pPr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ETEC </w:t>
      </w:r>
      <w:proofErr w:type="spellStart"/>
      <w:r>
        <w:rPr>
          <w:rFonts w:ascii="Arial" w:eastAsia="Arial" w:hAnsi="Arial" w:cs="Arial"/>
          <w:b/>
          <w:sz w:val="28"/>
        </w:rPr>
        <w:t>Waldyr</w:t>
      </w:r>
      <w:proofErr w:type="spellEnd"/>
      <w:r>
        <w:rPr>
          <w:rFonts w:ascii="Arial" w:eastAsia="Arial" w:hAnsi="Arial" w:cs="Arial"/>
          <w:b/>
          <w:sz w:val="28"/>
        </w:rPr>
        <w:t xml:space="preserve"> Duron Jr</w:t>
      </w: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9359FE">
      <w:pPr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Habilitação Profissional Técnica de Nível Médio em Desenvolvimento de Sistemas</w:t>
      </w: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9359FE">
      <w:pPr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APP PARA CONTROLE DE ATENDIMENTO </w:t>
      </w:r>
    </w:p>
    <w:p w:rsidR="001F6A5F" w:rsidRDefault="009359FE">
      <w:pPr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BORAH PASTELARIA</w:t>
      </w: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rPr>
          <w:rFonts w:ascii="Arial" w:eastAsia="Arial" w:hAnsi="Arial" w:cs="Arial"/>
          <w:b/>
          <w:sz w:val="28"/>
        </w:rPr>
      </w:pPr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Débora Aparecida Maia</w:t>
      </w:r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Lara </w:t>
      </w:r>
      <w:proofErr w:type="spellStart"/>
      <w:r>
        <w:rPr>
          <w:rFonts w:ascii="Arial" w:eastAsia="Arial" w:hAnsi="Arial" w:cs="Arial"/>
          <w:sz w:val="24"/>
        </w:rPr>
        <w:t>Pauloni</w:t>
      </w:r>
      <w:proofErr w:type="spellEnd"/>
      <w:r>
        <w:rPr>
          <w:rFonts w:ascii="Arial" w:eastAsia="Arial" w:hAnsi="Arial" w:cs="Arial"/>
          <w:sz w:val="24"/>
        </w:rPr>
        <w:t xml:space="preserve"> Borges</w:t>
      </w:r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Mariana Morales </w:t>
      </w:r>
      <w:proofErr w:type="spellStart"/>
      <w:r>
        <w:rPr>
          <w:rFonts w:ascii="Arial" w:eastAsia="Arial" w:hAnsi="Arial" w:cs="Arial"/>
          <w:sz w:val="24"/>
        </w:rPr>
        <w:t>Miura</w:t>
      </w:r>
      <w:proofErr w:type="spellEnd"/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Yasmim Oliveira dos Santos</w:t>
      </w:r>
    </w:p>
    <w:p w:rsidR="001F6A5F" w:rsidRDefault="001F6A5F">
      <w:pPr>
        <w:jc w:val="center"/>
        <w:rPr>
          <w:rFonts w:ascii="Arial" w:eastAsia="Arial" w:hAnsi="Arial" w:cs="Arial"/>
          <w:sz w:val="24"/>
        </w:rPr>
      </w:pPr>
    </w:p>
    <w:p w:rsidR="001F6A5F" w:rsidRDefault="001F6A5F" w:rsidP="00880891">
      <w:pPr>
        <w:rPr>
          <w:rFonts w:ascii="Arial" w:eastAsia="Arial" w:hAnsi="Arial" w:cs="Arial"/>
          <w:sz w:val="24"/>
        </w:rPr>
      </w:pPr>
    </w:p>
    <w:p w:rsidR="001F6A5F" w:rsidRDefault="009359FE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Piraju</w:t>
      </w:r>
    </w:p>
    <w:p w:rsidR="001F6A5F" w:rsidRDefault="009359FE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2026</w:t>
      </w:r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Débora Aparecida Maia</w:t>
      </w:r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Lara </w:t>
      </w:r>
      <w:proofErr w:type="spellStart"/>
      <w:r>
        <w:rPr>
          <w:rFonts w:ascii="Arial" w:eastAsia="Arial" w:hAnsi="Arial" w:cs="Arial"/>
          <w:sz w:val="24"/>
        </w:rPr>
        <w:t>Pauloni</w:t>
      </w:r>
      <w:proofErr w:type="spellEnd"/>
      <w:r>
        <w:rPr>
          <w:rFonts w:ascii="Arial" w:eastAsia="Arial" w:hAnsi="Arial" w:cs="Arial"/>
          <w:sz w:val="24"/>
        </w:rPr>
        <w:t xml:space="preserve"> Borges</w:t>
      </w:r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Mariana Morales </w:t>
      </w:r>
      <w:proofErr w:type="spellStart"/>
      <w:r>
        <w:rPr>
          <w:rFonts w:ascii="Arial" w:eastAsia="Arial" w:hAnsi="Arial" w:cs="Arial"/>
          <w:sz w:val="24"/>
        </w:rPr>
        <w:t>Miura</w:t>
      </w:r>
      <w:proofErr w:type="spellEnd"/>
    </w:p>
    <w:p w:rsidR="001F6A5F" w:rsidRDefault="009359F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Yasmim Oliveira dos Santos</w:t>
      </w:r>
    </w:p>
    <w:p w:rsidR="001F6A5F" w:rsidRDefault="001F6A5F">
      <w:pPr>
        <w:jc w:val="center"/>
        <w:rPr>
          <w:rFonts w:ascii="Arial" w:eastAsia="Arial" w:hAnsi="Arial" w:cs="Arial"/>
          <w:b/>
          <w:sz w:val="24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4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4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4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4"/>
        </w:rPr>
      </w:pPr>
    </w:p>
    <w:p w:rsidR="001F6A5F" w:rsidRDefault="009359FE">
      <w:pPr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APP PARA CONTROLE DE ATENDIMENTO </w:t>
      </w:r>
    </w:p>
    <w:p w:rsidR="001F6A5F" w:rsidRDefault="009359FE">
      <w:pPr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BORAH PASTELARIA</w:t>
      </w: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1F6A5F">
      <w:pPr>
        <w:jc w:val="center"/>
        <w:rPr>
          <w:rFonts w:ascii="Arial" w:eastAsia="Arial" w:hAnsi="Arial" w:cs="Arial"/>
          <w:b/>
          <w:sz w:val="28"/>
        </w:rPr>
      </w:pPr>
    </w:p>
    <w:p w:rsidR="001F6A5F" w:rsidRDefault="009359FE" w:rsidP="00880891">
      <w:pPr>
        <w:spacing w:line="360" w:lineRule="auto"/>
        <w:ind w:left="5103" w:firstLine="561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Trabalho de Conclusão de Curso apresentado </w:t>
      </w:r>
      <w:proofErr w:type="spellStart"/>
      <w:r>
        <w:rPr>
          <w:rFonts w:ascii="Arial" w:eastAsia="Arial" w:hAnsi="Arial" w:cs="Arial"/>
          <w:sz w:val="24"/>
        </w:rPr>
        <w:t>á</w:t>
      </w:r>
      <w:proofErr w:type="spellEnd"/>
      <w:r>
        <w:rPr>
          <w:rFonts w:ascii="Arial" w:eastAsia="Arial" w:hAnsi="Arial" w:cs="Arial"/>
          <w:sz w:val="24"/>
        </w:rPr>
        <w:t xml:space="preserve"> ETEC </w:t>
      </w:r>
      <w:proofErr w:type="spellStart"/>
      <w:r>
        <w:rPr>
          <w:rFonts w:ascii="Arial" w:eastAsia="Arial" w:hAnsi="Arial" w:cs="Arial"/>
          <w:sz w:val="24"/>
        </w:rPr>
        <w:t>Waldyr</w:t>
      </w:r>
      <w:proofErr w:type="spellEnd"/>
      <w:r>
        <w:rPr>
          <w:rFonts w:ascii="Arial" w:eastAsia="Arial" w:hAnsi="Arial" w:cs="Arial"/>
          <w:sz w:val="24"/>
        </w:rPr>
        <w:t xml:space="preserve"> Duron Júnior para a obtenção do título de Técnico em Desenvolvimento de Sistemas. </w:t>
      </w:r>
      <w:proofErr w:type="gramStart"/>
      <w:r w:rsidR="00723CBA">
        <w:rPr>
          <w:rFonts w:ascii="Arial" w:eastAsia="Arial" w:hAnsi="Arial" w:cs="Arial"/>
          <w:sz w:val="24"/>
        </w:rPr>
        <w:t>Orientadores :</w:t>
      </w:r>
      <w:proofErr w:type="gramEnd"/>
      <w:r w:rsidR="00723CBA">
        <w:rPr>
          <w:rFonts w:ascii="Arial" w:eastAsia="Arial" w:hAnsi="Arial" w:cs="Arial"/>
          <w:sz w:val="24"/>
        </w:rPr>
        <w:t xml:space="preserve"> </w:t>
      </w:r>
      <w:proofErr w:type="spellStart"/>
      <w:r w:rsidR="00723CBA">
        <w:rPr>
          <w:rFonts w:ascii="Arial" w:eastAsia="Arial" w:hAnsi="Arial" w:cs="Arial"/>
          <w:sz w:val="24"/>
        </w:rPr>
        <w:t>Prof</w:t>
      </w:r>
      <w:proofErr w:type="spellEnd"/>
      <w:r w:rsidR="00723CBA">
        <w:rPr>
          <w:rFonts w:ascii="Arial" w:eastAsia="Arial" w:hAnsi="Arial" w:cs="Arial"/>
          <w:sz w:val="24"/>
        </w:rPr>
        <w:t xml:space="preserve"> Alfredo Ale</w:t>
      </w:r>
      <w:r>
        <w:rPr>
          <w:rFonts w:ascii="Arial" w:eastAsia="Arial" w:hAnsi="Arial" w:cs="Arial"/>
          <w:sz w:val="24"/>
        </w:rPr>
        <w:t xml:space="preserve">xandre de Oliveira e </w:t>
      </w:r>
      <w:proofErr w:type="spellStart"/>
      <w:r>
        <w:rPr>
          <w:rFonts w:ascii="Arial" w:eastAsia="Arial" w:hAnsi="Arial" w:cs="Arial"/>
          <w:sz w:val="24"/>
        </w:rPr>
        <w:t>Prof</w:t>
      </w:r>
      <w:proofErr w:type="spellEnd"/>
      <w:r>
        <w:rPr>
          <w:rFonts w:ascii="Arial" w:eastAsia="Arial" w:hAnsi="Arial" w:cs="Arial"/>
          <w:sz w:val="24"/>
        </w:rPr>
        <w:t xml:space="preserve"> João Luís Chagas Sanches</w:t>
      </w:r>
    </w:p>
    <w:p w:rsidR="001F6A5F" w:rsidRDefault="001F6A5F">
      <w:pPr>
        <w:jc w:val="center"/>
        <w:rPr>
          <w:rFonts w:ascii="Arial" w:eastAsia="Arial" w:hAnsi="Arial" w:cs="Arial"/>
          <w:sz w:val="24"/>
        </w:rPr>
      </w:pPr>
    </w:p>
    <w:p w:rsidR="00880891" w:rsidRDefault="00880891">
      <w:pPr>
        <w:jc w:val="center"/>
        <w:rPr>
          <w:rFonts w:ascii="Arial" w:eastAsia="Arial" w:hAnsi="Arial" w:cs="Arial"/>
          <w:sz w:val="24"/>
        </w:rPr>
      </w:pPr>
    </w:p>
    <w:p w:rsidR="00880891" w:rsidRDefault="009359FE" w:rsidP="00880891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Pi</w:t>
      </w:r>
      <w:r w:rsidR="00880891">
        <w:rPr>
          <w:rFonts w:ascii="Arial" w:eastAsia="Arial" w:hAnsi="Arial" w:cs="Arial"/>
          <w:b/>
          <w:sz w:val="24"/>
        </w:rPr>
        <w:t>r</w:t>
      </w:r>
      <w:r>
        <w:rPr>
          <w:rFonts w:ascii="Arial" w:eastAsia="Arial" w:hAnsi="Arial" w:cs="Arial"/>
          <w:b/>
          <w:sz w:val="24"/>
        </w:rPr>
        <w:t>aju</w:t>
      </w:r>
    </w:p>
    <w:p w:rsidR="001F6A5F" w:rsidRDefault="009359FE" w:rsidP="00880891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2026</w:t>
      </w:r>
      <w:bookmarkStart w:id="0" w:name="_GoBack"/>
      <w:bookmarkEnd w:id="0"/>
    </w:p>
    <w:p w:rsidR="00880891" w:rsidRDefault="00880891">
      <w:pPr>
        <w:suppressAutoHyphens/>
        <w:spacing w:after="0" w:line="240" w:lineRule="auto"/>
        <w:rPr>
          <w:rFonts w:ascii="Arial" w:eastAsia="Arial" w:hAnsi="Arial" w:cs="Arial"/>
          <w:b/>
          <w:sz w:val="24"/>
        </w:rPr>
      </w:pPr>
    </w:p>
    <w:p w:rsidR="008D217B" w:rsidRDefault="008D217B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Sumário</w:t>
      </w:r>
      <w:r>
        <w:rPr>
          <w:rFonts w:ascii="Arial" w:eastAsia="Arial" w:hAnsi="Arial" w:cs="Arial"/>
          <w:b/>
          <w:sz w:val="24"/>
        </w:rPr>
        <w:br w:type="page"/>
      </w:r>
    </w:p>
    <w:p w:rsidR="00880891" w:rsidRDefault="00880891">
      <w:pPr>
        <w:suppressAutoHyphens/>
        <w:spacing w:after="0" w:line="240" w:lineRule="auto"/>
        <w:rPr>
          <w:rFonts w:ascii="Arial" w:eastAsia="Arial" w:hAnsi="Arial" w:cs="Arial"/>
          <w:b/>
          <w:sz w:val="24"/>
        </w:rPr>
      </w:pPr>
    </w:p>
    <w:p w:rsidR="001F6A5F" w:rsidRPr="008D217B" w:rsidRDefault="009359FE" w:rsidP="008D217B">
      <w:pPr>
        <w:pStyle w:val="PargrafodaLista"/>
        <w:numPr>
          <w:ilvl w:val="0"/>
          <w:numId w:val="2"/>
        </w:numPr>
        <w:suppressAutoHyphens/>
        <w:spacing w:after="0" w:line="240" w:lineRule="auto"/>
        <w:rPr>
          <w:rFonts w:ascii="Arial" w:eastAsia="Arial" w:hAnsi="Arial" w:cs="Arial"/>
          <w:b/>
          <w:sz w:val="24"/>
        </w:rPr>
      </w:pPr>
      <w:r w:rsidRPr="008D217B">
        <w:rPr>
          <w:rFonts w:ascii="Arial" w:eastAsia="Arial" w:hAnsi="Arial" w:cs="Arial"/>
          <w:b/>
          <w:sz w:val="24"/>
        </w:rPr>
        <w:t>Introdução</w:t>
      </w:r>
    </w:p>
    <w:p w:rsidR="001F6A5F" w:rsidRDefault="001F6A5F">
      <w:pPr>
        <w:suppressAutoHyphens/>
        <w:spacing w:after="0" w:line="240" w:lineRule="auto"/>
        <w:rPr>
          <w:rFonts w:ascii="Arial" w:eastAsia="Arial" w:hAnsi="Arial" w:cs="Arial"/>
          <w:b/>
          <w:sz w:val="24"/>
        </w:rPr>
      </w:pPr>
    </w:p>
    <w:p w:rsidR="001F6A5F" w:rsidRDefault="001F6A5F">
      <w:pPr>
        <w:suppressAutoHyphens/>
        <w:spacing w:after="0" w:line="360" w:lineRule="auto"/>
        <w:rPr>
          <w:rFonts w:ascii="Arial" w:eastAsia="Arial" w:hAnsi="Arial" w:cs="Arial"/>
          <w:b/>
          <w:sz w:val="24"/>
        </w:rPr>
      </w:pPr>
    </w:p>
    <w:p w:rsidR="001F6A5F" w:rsidRDefault="009359FE" w:rsidP="00880891">
      <w:pPr>
        <w:suppressAutoHyphens/>
        <w:spacing w:after="0" w:line="360" w:lineRule="auto"/>
        <w:ind w:firstLine="1134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Atualmente, o uso da tecnologia tem aumentado bastante em diferentes tipos de comércio, inclusive no ramo alimentício. Muitos estabelecimentos utilizam sistemas digitais para facilitar o atendimento e a organização dos pedidos. Porém, em pequenos negócios como pastelarias, ainda é comum que o controle de pedidos e vendas seja feito de forma manual ou com poucos recursos tecnológicos, o que pode causar erros, demora no atendimento ou dificuldade para organizar as informações do dia a dia.</w:t>
      </w:r>
    </w:p>
    <w:p w:rsidR="001F6A5F" w:rsidRDefault="009359FE" w:rsidP="00880891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Pensando nisso, este trabalho apresenta um aplicativo mobile que auxilia no atendimento e no controle de pedidos da pa</w:t>
      </w:r>
      <w:r w:rsidR="00880891">
        <w:rPr>
          <w:rFonts w:ascii="Arial" w:eastAsia="Arial" w:hAnsi="Arial" w:cs="Arial"/>
          <w:sz w:val="24"/>
        </w:rPr>
        <w:t>s</w:t>
      </w:r>
      <w:r>
        <w:rPr>
          <w:rFonts w:ascii="Arial" w:eastAsia="Arial" w:hAnsi="Arial" w:cs="Arial"/>
          <w:sz w:val="24"/>
        </w:rPr>
        <w:t xml:space="preserve">telaria </w:t>
      </w:r>
      <w:proofErr w:type="spellStart"/>
      <w:r>
        <w:rPr>
          <w:rFonts w:ascii="Arial" w:eastAsia="Arial" w:hAnsi="Arial" w:cs="Arial"/>
          <w:sz w:val="24"/>
        </w:rPr>
        <w:t>Borah</w:t>
      </w:r>
      <w:proofErr w:type="spellEnd"/>
      <w:r>
        <w:rPr>
          <w:rFonts w:ascii="Arial" w:eastAsia="Arial" w:hAnsi="Arial" w:cs="Arial"/>
          <w:sz w:val="24"/>
        </w:rPr>
        <w:t>. O sistema permite que o cliente visualize o cardápio pelo celular, faça pedidos e acompanhe o andamento do pedido. Além disso, o aplicativo também ajuda na organização interna do estabelecimento, como no controle de vendas e na visualização de mesas disponíveis.</w:t>
      </w:r>
    </w:p>
    <w:p w:rsidR="00880891" w:rsidRPr="00880891" w:rsidRDefault="00880891" w:rsidP="00880891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b/>
          <w:sz w:val="24"/>
        </w:rPr>
      </w:pPr>
    </w:p>
    <w:p w:rsidR="001F6A5F" w:rsidRDefault="009359FE">
      <w:pPr>
        <w:numPr>
          <w:ilvl w:val="0"/>
          <w:numId w:val="1"/>
        </w:numPr>
        <w:suppressAutoHyphens/>
        <w:spacing w:after="0" w:line="360" w:lineRule="auto"/>
        <w:ind w:left="400" w:hanging="40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Objetivo</w:t>
      </w:r>
    </w:p>
    <w:p w:rsidR="001F6A5F" w:rsidRDefault="001F6A5F">
      <w:pPr>
        <w:suppressAutoHyphens/>
        <w:spacing w:after="0" w:line="360" w:lineRule="auto"/>
        <w:rPr>
          <w:rFonts w:ascii="Arial" w:eastAsia="Arial" w:hAnsi="Arial" w:cs="Arial"/>
          <w:b/>
          <w:sz w:val="24"/>
        </w:rPr>
      </w:pPr>
    </w:p>
    <w:p w:rsidR="00880891" w:rsidRDefault="009359FE" w:rsidP="00880891">
      <w:pPr>
        <w:suppressAutoHyphens/>
        <w:spacing w:after="0" w:line="360" w:lineRule="auto"/>
        <w:ind w:firstLine="1136"/>
        <w:jc w:val="both"/>
        <w:rPr>
          <w:rFonts w:ascii="Liberation Serif" w:eastAsia="Liberation Serif" w:hAnsi="Liberation Serif" w:cs="Liberation Serif"/>
          <w:sz w:val="24"/>
        </w:rPr>
      </w:pPr>
      <w:r>
        <w:rPr>
          <w:rFonts w:ascii="Arial" w:eastAsia="Arial" w:hAnsi="Arial" w:cs="Arial"/>
          <w:sz w:val="24"/>
        </w:rPr>
        <w:t xml:space="preserve">O objetivo deste trabalho é apresentar um aplicativo mobile que ajuda no gerenciamento de pedidos e no atendimento da pastelaria </w:t>
      </w:r>
      <w:proofErr w:type="spellStart"/>
      <w:r>
        <w:rPr>
          <w:rFonts w:ascii="Arial" w:eastAsia="Arial" w:hAnsi="Arial" w:cs="Arial"/>
          <w:sz w:val="24"/>
        </w:rPr>
        <w:t>Borah</w:t>
      </w:r>
      <w:proofErr w:type="spellEnd"/>
      <w:r>
        <w:rPr>
          <w:rFonts w:ascii="Arial" w:eastAsia="Arial" w:hAnsi="Arial" w:cs="Arial"/>
          <w:sz w:val="24"/>
        </w:rPr>
        <w:t>. O sistema permite que os clientes vejam o cardápio, façam pedidos e acompanhem o tempo de espera. Também possui funções voltadas para a administração do estabelecimento, como visualização de vendas, controle de pedidos e a forma de pagamento.</w:t>
      </w:r>
    </w:p>
    <w:p w:rsidR="00880891" w:rsidRPr="00880891" w:rsidRDefault="00880891" w:rsidP="00880891">
      <w:pPr>
        <w:suppressAutoHyphens/>
        <w:spacing w:after="0" w:line="360" w:lineRule="auto"/>
        <w:ind w:firstLine="1136"/>
        <w:jc w:val="both"/>
        <w:rPr>
          <w:rFonts w:ascii="Liberation Serif" w:eastAsia="Liberation Serif" w:hAnsi="Liberation Serif" w:cs="Liberation Serif"/>
          <w:sz w:val="24"/>
        </w:rPr>
      </w:pPr>
    </w:p>
    <w:p w:rsidR="001F6A5F" w:rsidRDefault="009359FE">
      <w:pPr>
        <w:suppressAutoHyphens/>
        <w:spacing w:after="0" w:line="36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1.2 Justificativa</w:t>
      </w:r>
    </w:p>
    <w:p w:rsidR="001F6A5F" w:rsidRDefault="001F6A5F">
      <w:pPr>
        <w:suppressAutoHyphens/>
        <w:spacing w:after="0" w:line="360" w:lineRule="auto"/>
        <w:jc w:val="both"/>
        <w:rPr>
          <w:rFonts w:ascii="Arial" w:eastAsia="Arial" w:hAnsi="Arial" w:cs="Arial"/>
          <w:b/>
          <w:sz w:val="24"/>
        </w:rPr>
      </w:pPr>
    </w:p>
    <w:p w:rsidR="001F6A5F" w:rsidRDefault="009359FE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escolha desse tema se deve ao fato de que muitos pequenos estabelecimentos não utilizam sistemas digitais para organizar seus pedidos e vendas. Isso dificulta o atendimento e o controle das informações do negócio.</w:t>
      </w:r>
    </w:p>
    <w:p w:rsidR="001F6A5F" w:rsidRDefault="009359FE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Com a utilização de um aplicativo voltado para esse tipo de estabelecimento, é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>possível melhorar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>a organização dos pedidos</w:t>
      </w:r>
      <w:r>
        <w:rPr>
          <w:rFonts w:ascii="Arial" w:eastAsia="Arial" w:hAnsi="Arial" w:cs="Arial"/>
          <w:b/>
          <w:sz w:val="24"/>
        </w:rPr>
        <w:t>,</w:t>
      </w:r>
      <w:r>
        <w:rPr>
          <w:rFonts w:ascii="Arial" w:eastAsia="Arial" w:hAnsi="Arial" w:cs="Arial"/>
          <w:sz w:val="24"/>
        </w:rPr>
        <w:t xml:space="preserve"> facilitar o </w:t>
      </w:r>
      <w:r>
        <w:rPr>
          <w:rFonts w:ascii="Arial" w:eastAsia="Arial" w:hAnsi="Arial" w:cs="Arial"/>
          <w:sz w:val="24"/>
        </w:rPr>
        <w:lastRenderedPageBreak/>
        <w:t>atendimento ao cliente e ajudar no controle das vendas. Além disso, o sistema traz mais praticidade tanto para os clientes quanto para quem administra o local.</w:t>
      </w:r>
    </w:p>
    <w:p w:rsidR="001F6A5F" w:rsidRDefault="009359FE">
      <w:pPr>
        <w:suppressAutoHyphens/>
        <w:spacing w:after="0" w:line="36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ab/>
      </w:r>
    </w:p>
    <w:p w:rsidR="001F6A5F" w:rsidRDefault="009359FE">
      <w:pPr>
        <w:suppressAutoHyphens/>
        <w:spacing w:after="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1.3 Metodologia</w:t>
      </w:r>
    </w:p>
    <w:p w:rsidR="001F6A5F" w:rsidRDefault="001F6A5F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</w:p>
    <w:p w:rsidR="001F6A5F" w:rsidRDefault="009359FE" w:rsidP="00880891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 metodologia adotada para o levantamento de requisitos baseou-se em uma abordagem estruturada e colaborativa, envolvendo como principais </w:t>
      </w:r>
      <w:proofErr w:type="spellStart"/>
      <w:r>
        <w:rPr>
          <w:rFonts w:ascii="Arial" w:eastAsia="Arial" w:hAnsi="Arial" w:cs="Arial"/>
          <w:sz w:val="24"/>
        </w:rPr>
        <w:t>stakeholders</w:t>
      </w:r>
      <w:proofErr w:type="spellEnd"/>
      <w:r>
        <w:rPr>
          <w:rFonts w:ascii="Arial" w:eastAsia="Arial" w:hAnsi="Arial" w:cs="Arial"/>
          <w:sz w:val="24"/>
        </w:rPr>
        <w:t xml:space="preserve"> a proprietária da </w:t>
      </w:r>
      <w:proofErr w:type="spellStart"/>
      <w:r>
        <w:rPr>
          <w:rFonts w:ascii="Arial" w:eastAsia="Arial" w:hAnsi="Arial" w:cs="Arial"/>
          <w:sz w:val="24"/>
        </w:rPr>
        <w:t>Borah</w:t>
      </w:r>
      <w:proofErr w:type="spellEnd"/>
      <w:r>
        <w:rPr>
          <w:rFonts w:ascii="Arial" w:eastAsia="Arial" w:hAnsi="Arial" w:cs="Arial"/>
          <w:sz w:val="24"/>
        </w:rPr>
        <w:t xml:space="preserve"> Pastelaria, uma funcionária do estabelecimento (integrante do grupo) e a equipe de desenvolvimento. Inicialmente, a coleta de informações foi realizada por meio de entrevistas informais conduzidas pela integrante do grupo que atua na </w:t>
      </w:r>
      <w:proofErr w:type="spellStart"/>
      <w:r>
        <w:rPr>
          <w:rFonts w:ascii="Arial" w:eastAsia="Arial" w:hAnsi="Arial" w:cs="Arial"/>
          <w:sz w:val="24"/>
        </w:rPr>
        <w:t>Borah</w:t>
      </w:r>
      <w:proofErr w:type="spellEnd"/>
      <w:r>
        <w:rPr>
          <w:rFonts w:ascii="Arial" w:eastAsia="Arial" w:hAnsi="Arial" w:cs="Arial"/>
          <w:sz w:val="24"/>
        </w:rPr>
        <w:t xml:space="preserve"> pastelaria, a qual dialogou diretamente com a proprietária com o objetivo de identificar necessidades, expectativas e dificuldades relacionadas ao atendimento e à organização de pedidos. Complementarmente, foram consideradas as experiências práticas da funcionária no ambiente de trabalho, caracterizando uma forma de observação direta dos processos internos, o que possibilitou a identificação de demandas implícitas e problemas recorrentes. As informações obtidas foram então sistematizadas e compartilhadas com os demais membros do grupo, sendo analisadas em conjunto para definição e validação dos requisitos do sistema.</w:t>
      </w:r>
    </w:p>
    <w:p w:rsidR="001F6A5F" w:rsidRDefault="009359FE" w:rsidP="00880891">
      <w:pPr>
        <w:tabs>
          <w:tab w:val="left" w:pos="1136"/>
        </w:tabs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Na sequência, com base nos requisitos levantados, foram definidas as principais funcionalidades do aplicativo. Posteriormente, realizou-se o desenvolvimento do sistema utilizando o framework </w:t>
      </w:r>
      <w:proofErr w:type="spellStart"/>
      <w:r>
        <w:rPr>
          <w:rFonts w:ascii="Arial" w:eastAsia="Arial" w:hAnsi="Arial" w:cs="Arial"/>
          <w:sz w:val="24"/>
        </w:rPr>
        <w:t>Embarcadero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RadStudio</w:t>
      </w:r>
      <w:proofErr w:type="spellEnd"/>
      <w:r>
        <w:rPr>
          <w:rFonts w:ascii="Arial" w:eastAsia="Arial" w:hAnsi="Arial" w:cs="Arial"/>
          <w:sz w:val="24"/>
        </w:rPr>
        <w:t xml:space="preserve">, com a linguagem de programação Delphi, e banco de dados MySQL. O sistema foi projetado de forma a atender tanto às necessidades dos clientes quanto às demandas administrativas do estabelecimento, visando otimizar o processo de atendimento, organização de pedidos e gestão interna da </w:t>
      </w:r>
      <w:proofErr w:type="spellStart"/>
      <w:r>
        <w:rPr>
          <w:rFonts w:ascii="Arial" w:eastAsia="Arial" w:hAnsi="Arial" w:cs="Arial"/>
          <w:sz w:val="24"/>
        </w:rPr>
        <w:t>Borah</w:t>
      </w:r>
      <w:proofErr w:type="spellEnd"/>
      <w:r>
        <w:rPr>
          <w:rFonts w:ascii="Arial" w:eastAsia="Arial" w:hAnsi="Arial" w:cs="Arial"/>
          <w:sz w:val="24"/>
        </w:rPr>
        <w:t xml:space="preserve"> pastelaria.</w:t>
      </w:r>
    </w:p>
    <w:p w:rsidR="001F6A5F" w:rsidRDefault="001F6A5F">
      <w:pPr>
        <w:suppressAutoHyphens/>
        <w:spacing w:after="0" w:line="360" w:lineRule="auto"/>
        <w:ind w:firstLine="1136"/>
        <w:jc w:val="both"/>
        <w:rPr>
          <w:rFonts w:ascii="Arial" w:eastAsia="Arial" w:hAnsi="Arial" w:cs="Arial"/>
          <w:b/>
          <w:sz w:val="24"/>
        </w:rPr>
      </w:pPr>
    </w:p>
    <w:p w:rsidR="008D217B" w:rsidRDefault="008D217B">
      <w:pPr>
        <w:rPr>
          <w:rFonts w:ascii="Arial" w:eastAsia="Arial" w:hAnsi="Arial" w:cs="Arial"/>
          <w:b/>
          <w:sz w:val="24"/>
        </w:rPr>
      </w:pPr>
    </w:p>
    <w:p w:rsidR="008D217B" w:rsidRDefault="008D217B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:rsidR="001D6A75" w:rsidRDefault="008D217B" w:rsidP="001D6A75">
      <w:pPr>
        <w:pStyle w:val="PargrafodaLista"/>
        <w:numPr>
          <w:ilvl w:val="0"/>
          <w:numId w:val="2"/>
        </w:num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D</w:t>
      </w:r>
      <w:r w:rsidR="001D6A75">
        <w:rPr>
          <w:rFonts w:ascii="Arial" w:eastAsia="Arial" w:hAnsi="Arial" w:cs="Arial"/>
          <w:b/>
          <w:sz w:val="24"/>
        </w:rPr>
        <w:t>iagrama: Entidade Relacionamento ou de Classes</w:t>
      </w:r>
      <w:r w:rsidR="001D6A75">
        <w:rPr>
          <w:rFonts w:ascii="Arial" w:eastAsia="Arial" w:hAnsi="Arial" w:cs="Arial"/>
          <w:b/>
          <w:noProof/>
          <w:sz w:val="24"/>
        </w:rPr>
        <w:t xml:space="preserve"> </w:t>
      </w:r>
    </w:p>
    <w:p w:rsidR="0033147A" w:rsidRDefault="0033147A" w:rsidP="0033147A">
      <w:pPr>
        <w:pStyle w:val="PargrafodaLista"/>
        <w:rPr>
          <w:rFonts w:ascii="Arial" w:eastAsia="Arial" w:hAnsi="Arial" w:cs="Arial"/>
          <w:b/>
          <w:sz w:val="24"/>
        </w:rPr>
      </w:pPr>
    </w:p>
    <w:p w:rsidR="00B12E85" w:rsidRPr="00B12E85" w:rsidRDefault="00B12E85" w:rsidP="00B12E85">
      <w:pPr>
        <w:tabs>
          <w:tab w:val="left" w:pos="1136"/>
        </w:tabs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  <w:r w:rsidRPr="00B12E85">
        <w:rPr>
          <w:rFonts w:ascii="Arial" w:eastAsia="Arial" w:hAnsi="Arial" w:cs="Arial"/>
          <w:sz w:val="24"/>
        </w:rPr>
        <w:t>O Diagrama Entidade Relacionamento (DER) é uma ferramenta fundamental no desenvolvimento de um Sistema de Informação, pois permite representar de forma visual e organizada a estrutura do banco de dados, identificando entidades, atributos e relacionamentos do sistema. No contexto de um TCC sobre um aplicativo de pastelaria, o DER auxilia no planejamento e modelagem das informações relacionadas a clientes, pedidos,</w:t>
      </w:r>
      <w:r w:rsidRPr="00B12E85">
        <w:rPr>
          <w:rFonts w:ascii="Arial" w:eastAsia="Arial" w:hAnsi="Arial" w:cs="Arial"/>
          <w:sz w:val="24"/>
        </w:rPr>
        <w:t xml:space="preserve"> produtos e pagamentos</w:t>
      </w:r>
      <w:r w:rsidRPr="00B12E85">
        <w:rPr>
          <w:rFonts w:ascii="Arial" w:eastAsia="Arial" w:hAnsi="Arial" w:cs="Arial"/>
          <w:sz w:val="24"/>
        </w:rPr>
        <w:t>, garantindo maior organização, eficiência e consistência dos dados, além de facilit</w:t>
      </w:r>
      <w:r w:rsidRPr="00B12E85">
        <w:rPr>
          <w:rFonts w:ascii="Arial" w:eastAsia="Arial" w:hAnsi="Arial" w:cs="Arial"/>
          <w:sz w:val="24"/>
        </w:rPr>
        <w:t>ar o desenvolvimento</w:t>
      </w:r>
      <w:r w:rsidRPr="00B12E85">
        <w:rPr>
          <w:rFonts w:ascii="Arial" w:eastAsia="Arial" w:hAnsi="Arial" w:cs="Arial"/>
          <w:sz w:val="24"/>
        </w:rPr>
        <w:t xml:space="preserve"> e entendimento do sistema pelos envolvidos no projeto.</w:t>
      </w:r>
    </w:p>
    <w:p w:rsidR="001D6A75" w:rsidRDefault="001D6A75" w:rsidP="001D6A75">
      <w:pPr>
        <w:rPr>
          <w:rFonts w:ascii="Arial" w:eastAsia="Arial" w:hAnsi="Arial" w:cs="Arial"/>
          <w:b/>
          <w:sz w:val="24"/>
        </w:rPr>
      </w:pPr>
    </w:p>
    <w:p w:rsidR="001D6A75" w:rsidRDefault="001D6A75" w:rsidP="001D6A75">
      <w:pPr>
        <w:rPr>
          <w:rFonts w:ascii="Arial" w:eastAsia="Arial" w:hAnsi="Arial" w:cs="Arial"/>
          <w:b/>
          <w:sz w:val="24"/>
        </w:rPr>
      </w:pPr>
    </w:p>
    <w:p w:rsidR="001D6A75" w:rsidRDefault="001D6A75" w:rsidP="001D6A75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</w:rPr>
        <w:drawing>
          <wp:inline distT="0" distB="0" distL="0" distR="0">
            <wp:extent cx="5400040" cy="40405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75" w:rsidRDefault="001D6A75" w:rsidP="001D6A75">
      <w:pPr>
        <w:jc w:val="center"/>
        <w:rPr>
          <w:rFonts w:ascii="Arial" w:eastAsia="Arial" w:hAnsi="Arial" w:cs="Arial"/>
          <w:i/>
          <w:sz w:val="24"/>
        </w:rPr>
      </w:pPr>
      <w:r w:rsidRPr="001D6A75">
        <w:rPr>
          <w:rFonts w:ascii="Arial" w:eastAsia="Arial" w:hAnsi="Arial" w:cs="Arial"/>
          <w:i/>
          <w:sz w:val="24"/>
        </w:rPr>
        <w:t>Figura 1: Diagrama Entidade Relacionamento</w:t>
      </w:r>
    </w:p>
    <w:p w:rsidR="001D6A75" w:rsidRDefault="001D6A75" w:rsidP="001D6A75">
      <w:pPr>
        <w:rPr>
          <w:rFonts w:ascii="Arial" w:eastAsia="Arial" w:hAnsi="Arial" w:cs="Arial"/>
          <w:sz w:val="24"/>
        </w:rPr>
      </w:pPr>
    </w:p>
    <w:p w:rsidR="001D6A75" w:rsidRDefault="001D6A75" w:rsidP="001D6A75">
      <w:pPr>
        <w:rPr>
          <w:rFonts w:ascii="Arial" w:eastAsia="Arial" w:hAnsi="Arial" w:cs="Arial"/>
          <w:b/>
          <w:sz w:val="24"/>
        </w:rPr>
      </w:pPr>
    </w:p>
    <w:p w:rsidR="001D6A75" w:rsidRPr="0033147A" w:rsidRDefault="001D6A75" w:rsidP="0033147A">
      <w:pPr>
        <w:pStyle w:val="PargrafodaLista"/>
        <w:numPr>
          <w:ilvl w:val="0"/>
          <w:numId w:val="2"/>
        </w:numPr>
        <w:rPr>
          <w:rFonts w:ascii="Arial" w:eastAsia="Arial" w:hAnsi="Arial" w:cs="Arial"/>
          <w:b/>
          <w:sz w:val="24"/>
        </w:rPr>
      </w:pPr>
      <w:r w:rsidRPr="0033147A">
        <w:rPr>
          <w:rFonts w:ascii="Arial" w:eastAsia="Arial" w:hAnsi="Arial" w:cs="Arial"/>
          <w:b/>
          <w:sz w:val="24"/>
        </w:rPr>
        <w:br w:type="page"/>
      </w:r>
      <w:r w:rsidRPr="0033147A">
        <w:rPr>
          <w:rFonts w:ascii="Arial" w:eastAsia="Arial" w:hAnsi="Arial" w:cs="Arial"/>
          <w:b/>
          <w:sz w:val="24"/>
        </w:rPr>
        <w:lastRenderedPageBreak/>
        <w:t>Dicionário de Dados</w:t>
      </w:r>
    </w:p>
    <w:p w:rsidR="0033147A" w:rsidRPr="00B12E85" w:rsidRDefault="0033147A" w:rsidP="0033147A">
      <w:pPr>
        <w:pStyle w:val="PargrafodaLista"/>
        <w:rPr>
          <w:rFonts w:ascii="Arial" w:eastAsia="Arial" w:hAnsi="Arial" w:cs="Arial"/>
          <w:b/>
          <w:sz w:val="24"/>
        </w:rPr>
      </w:pPr>
    </w:p>
    <w:p w:rsidR="00B12E85" w:rsidRPr="00B12E85" w:rsidRDefault="00B12E85" w:rsidP="00B12E85">
      <w:pPr>
        <w:tabs>
          <w:tab w:val="left" w:pos="1136"/>
        </w:tabs>
        <w:suppressAutoHyphens/>
        <w:spacing w:after="0" w:line="360" w:lineRule="auto"/>
        <w:ind w:firstLine="1136"/>
        <w:jc w:val="both"/>
        <w:rPr>
          <w:rFonts w:ascii="Arial" w:eastAsia="Arial" w:hAnsi="Arial" w:cs="Arial"/>
          <w:sz w:val="24"/>
        </w:rPr>
      </w:pPr>
      <w:r w:rsidRPr="00B12E85">
        <w:rPr>
          <w:rFonts w:ascii="Arial" w:eastAsia="Arial" w:hAnsi="Arial" w:cs="Arial"/>
          <w:sz w:val="24"/>
        </w:rPr>
        <w:t>O Dicionário de Dados é muito importante em um Projeto de Sistema da Informação, pois funciona como um guia que organiza e descreve todas as informações utilizadas no sistema. Em um TCC sobre um aplicativo para pastelaria, ele ajuda a identificar e padronizar dados como clientes, sabores de pastéis</w:t>
      </w:r>
      <w:r w:rsidRPr="00B12E85">
        <w:rPr>
          <w:rFonts w:ascii="Arial" w:eastAsia="Arial" w:hAnsi="Arial" w:cs="Arial"/>
          <w:sz w:val="24"/>
        </w:rPr>
        <w:t>, pedidos e pagamentos</w:t>
      </w:r>
      <w:r w:rsidRPr="00B12E85">
        <w:rPr>
          <w:rFonts w:ascii="Arial" w:eastAsia="Arial" w:hAnsi="Arial" w:cs="Arial"/>
          <w:sz w:val="24"/>
        </w:rPr>
        <w:t>, tornando o desenvolvimento mais claro e organizado. Além disso, facilita a comunicação entre os desenvolvedores, evita erros no banco de dados e contribui para que o sistema seja mais eficiente, seguro e fácil de manter.</w:t>
      </w:r>
    </w:p>
    <w:p w:rsidR="00B12E85" w:rsidRPr="00B12E85" w:rsidRDefault="00B12E85" w:rsidP="00B12E85">
      <w:pPr>
        <w:pStyle w:val="PargrafodaLista"/>
        <w:rPr>
          <w:rFonts w:ascii="Arial" w:eastAsia="Arial" w:hAnsi="Arial" w:cs="Arial"/>
          <w:b/>
          <w:sz w:val="24"/>
        </w:rPr>
      </w:pPr>
    </w:p>
    <w:p w:rsidR="001D6A75" w:rsidRDefault="00D9242B" w:rsidP="001D6A75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</w:rPr>
        <w:drawing>
          <wp:inline distT="0" distB="0" distL="0" distR="0">
            <wp:extent cx="5400040" cy="29260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42B" w:rsidRDefault="00D9242B" w:rsidP="001D6A75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</w:rPr>
        <w:drawing>
          <wp:inline distT="0" distB="0" distL="0" distR="0">
            <wp:extent cx="5400040" cy="259651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D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85" w:rsidRPr="0033147A" w:rsidRDefault="00B12E85" w:rsidP="001D6A75">
      <w:pPr>
        <w:jc w:val="center"/>
        <w:rPr>
          <w:rFonts w:ascii="Arial" w:eastAsia="Arial" w:hAnsi="Arial" w:cs="Arial"/>
          <w:i/>
          <w:sz w:val="24"/>
        </w:rPr>
      </w:pPr>
      <w:r w:rsidRPr="0033147A">
        <w:rPr>
          <w:rFonts w:ascii="Arial" w:eastAsia="Arial" w:hAnsi="Arial" w:cs="Arial"/>
          <w:i/>
          <w:sz w:val="24"/>
        </w:rPr>
        <w:t>Figura 2: Dicionário de Dados</w:t>
      </w:r>
    </w:p>
    <w:sectPr w:rsidR="00B12E85" w:rsidRPr="00331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2B10FD"/>
    <w:multiLevelType w:val="hybridMultilevel"/>
    <w:tmpl w:val="4C582F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07010B"/>
    <w:multiLevelType w:val="hybridMultilevel"/>
    <w:tmpl w:val="4C582F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710082"/>
    <w:multiLevelType w:val="multilevel"/>
    <w:tmpl w:val="6D2CCF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A5F"/>
    <w:rsid w:val="001D6A75"/>
    <w:rsid w:val="001F6A5F"/>
    <w:rsid w:val="0033147A"/>
    <w:rsid w:val="00723CBA"/>
    <w:rsid w:val="0086286A"/>
    <w:rsid w:val="00880891"/>
    <w:rsid w:val="008D217B"/>
    <w:rsid w:val="009359FE"/>
    <w:rsid w:val="00992D62"/>
    <w:rsid w:val="00A513FA"/>
    <w:rsid w:val="00B12E85"/>
    <w:rsid w:val="00D9242B"/>
    <w:rsid w:val="00E63A0B"/>
    <w:rsid w:val="00F2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ECD9348C-BCEB-4F20-9C06-24D34A27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21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2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5A63D-FCCC-4F02-BBCF-1E69EA54A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851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9</cp:revision>
  <dcterms:created xsi:type="dcterms:W3CDTF">2026-03-27T14:20:00Z</dcterms:created>
  <dcterms:modified xsi:type="dcterms:W3CDTF">2026-05-29T13:41:00Z</dcterms:modified>
</cp:coreProperties>
</file>