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AA7" w:rsidRPr="004C7AA7" w:rsidRDefault="004C7AA7" w:rsidP="004C7AA7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</w:pPr>
      <w:r w:rsidRPr="004C7AA7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>Números Racionais</w:t>
      </w:r>
    </w:p>
    <w:p w:rsidR="004C7AA7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</w:t>
      </w:r>
      <w:r>
        <w:rPr>
          <w:rFonts w:ascii="Segoe UI" w:hAnsi="Segoe UI" w:cs="Segoe UI"/>
          <w:color w:val="404040"/>
        </w:rPr>
        <w:t>s</w:t>
      </w:r>
      <w:r>
        <w:rPr>
          <w:rStyle w:val="Forte"/>
          <w:rFonts w:ascii="Segoe UI" w:hAnsi="Segoe UI" w:cs="Segoe UI"/>
          <w:color w:val="404040"/>
        </w:rPr>
        <w:t> números racionais</w:t>
      </w:r>
      <w:r>
        <w:rPr>
          <w:rFonts w:ascii="Segoe UI" w:hAnsi="Segoe UI" w:cs="Segoe UI"/>
          <w:color w:val="404040"/>
        </w:rPr>
        <w:t> são os números que podem ser escritos na forma de fração. Esses números podem também ter representação decimal finita ou decimal infinita e periódica.</w:t>
      </w:r>
    </w:p>
    <w:p w:rsidR="004C7AA7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Observe que o conjunto dos números racionais, representado por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140970" cy="151765"/>
            <wp:effectExtent l="0" t="0" r="0" b="635"/>
            <wp:docPr id="2" name="Imagem 2" descr="C:\Users\Instrutor\AppData\Local\Microsoft\Windows\INetCache\Content.MSO\CE2AE3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trutor\AppData\Local\Microsoft\Windows\INetCache\Content.MSO\CE2AE36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, contém o conjunto dos números inteiros, que por sua vez contém o conjunto dos números naturais, ou seja,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695325" cy="151765"/>
            <wp:effectExtent l="0" t="0" r="9525" b="635"/>
            <wp:docPr id="1" name="Imagem 1" descr="C:\Users\Instrutor\AppData\Local\Microsoft\Windows\INetCache\Content.MSO\E08BFB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trutor\AppData\Local\Microsoft\Windows\INetCache\Content.MSO\E08BFBB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.</w:t>
      </w:r>
    </w:p>
    <w:p w:rsidR="004C7AA7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noProof/>
        </w:rPr>
        <w:drawing>
          <wp:inline distT="0" distB="0" distL="0" distR="0">
            <wp:extent cx="1345121" cy="960597"/>
            <wp:effectExtent l="0" t="0" r="7620" b="0"/>
            <wp:docPr id="3" name="Imagem 3" descr="conjunto dos números ra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junto dos números raciona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121" cy="96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A7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conjunto dos números racionais pode ser representado por:</w:t>
      </w:r>
    </w:p>
    <w:p w:rsidR="004C7AA7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1687830" cy="332105"/>
            <wp:effectExtent l="0" t="0" r="7620" b="0"/>
            <wp:docPr id="10" name="Imagem 10" descr="C:\Users\Instrutor\AppData\Local\Microsoft\Windows\INetCache\Content.MSO\5192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strutor\AppData\Local\Microsoft\Windows\INetCache\Content.MSO\5192AB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A definição do conjunto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140970" cy="151765"/>
            <wp:effectExtent l="0" t="0" r="0" b="635"/>
            <wp:docPr id="9" name="Imagem 9" descr="C:\Users\Instrutor\AppData\Local\Microsoft\Windows\INetCache\Content.MSO\A6322C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strutor\AppData\Local\Microsoft\Windows\INetCache\Content.MSO\A6322C2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 xml:space="preserve"> pode ser lida como: um quociente entre um número a </w:t>
      </w:r>
      <w:proofErr w:type="spellStart"/>
      <w:r>
        <w:rPr>
          <w:rFonts w:ascii="Segoe UI" w:hAnsi="Segoe UI" w:cs="Segoe UI"/>
          <w:color w:val="404040"/>
        </w:rPr>
        <w:t>por</w:t>
      </w:r>
      <w:proofErr w:type="spellEnd"/>
      <w:r>
        <w:rPr>
          <w:rFonts w:ascii="Segoe UI" w:hAnsi="Segoe UI" w:cs="Segoe UI"/>
          <w:color w:val="404040"/>
        </w:rPr>
        <w:t xml:space="preserve"> um número b, tal que, a pertença ao conjunto dos números inteiros, e b pertença ao conjunto dos números inteiros sem o zero.</w:t>
      </w:r>
    </w:p>
    <w:p w:rsidR="004C7AA7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Todo número natural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123825" cy="123825"/>
            <wp:effectExtent l="0" t="0" r="9525" b="9525"/>
            <wp:docPr id="8" name="Imagem 8" descr="C:\Users\Instrutor\AppData\Local\Microsoft\Windows\INetCache\Content.MSO\2E47A5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strutor\AppData\Local\Microsoft\Windows\INetCache\Content.MSO\2E47A5C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 é um número inteiro, assim como todo número inteiro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106045" cy="123825"/>
            <wp:effectExtent l="0" t="0" r="8255" b="9525"/>
            <wp:docPr id="7" name="Imagem 7" descr="C:\Users\Instrutor\AppData\Local\Microsoft\Windows\INetCache\Content.MSO\88B9B7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strutor\AppData\Local\Microsoft\Windows\INetCache\Content.MSO\88B9B71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, é um número racional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190500" cy="151765"/>
            <wp:effectExtent l="0" t="0" r="0" b="635"/>
            <wp:docPr id="6" name="Imagem 6" descr="C:\Users\Instrutor\AppData\Local\Microsoft\Windows\INetCache\Content.MSO\74F2B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strutor\AppData\Local\Microsoft\Windows\INetCache\Content.MSO\74F2B9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A7" w:rsidRDefault="004C7AA7" w:rsidP="004C7AA7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Exemplos de Números Racionais</w:t>
      </w:r>
    </w:p>
    <w:p w:rsidR="004C7AA7" w:rsidRDefault="004C7AA7" w:rsidP="004C7AA7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Números Inteiros</w:t>
      </w:r>
    </w:p>
    <w:p w:rsidR="004C7AA7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Todo número inteiro pode ser escrito como uma divisão de outros dois números inteiros.</w:t>
      </w:r>
    </w:p>
    <w:p w:rsidR="004C7AA7" w:rsidRDefault="004C7AA7" w:rsidP="004C7AA7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3124200" cy="363855"/>
            <wp:effectExtent l="0" t="0" r="0" b="0"/>
            <wp:docPr id="5" name="Imagem 5" descr="C:\Users\Instrutor\AppData\Local\Microsoft\Windows\INetCache\Content.MSO\1B665A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strutor\AppData\Local\Microsoft\Windows\INetCache\Content.MSO\1B665AC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A7" w:rsidRDefault="004C7AA7" w:rsidP="004C7AA7">
      <w:pPr>
        <w:pStyle w:val="Ttulo3"/>
        <w:spacing w:before="0"/>
        <w:rPr>
          <w:rFonts w:ascii="Segoe UI" w:hAnsi="Segoe UI" w:cs="Segoe UI"/>
          <w:color w:val="404040"/>
        </w:rPr>
      </w:pPr>
    </w:p>
    <w:p w:rsidR="004C7AA7" w:rsidRDefault="004C7AA7" w:rsidP="004C7AA7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Números decimais finitos</w:t>
      </w:r>
    </w:p>
    <w:p w:rsidR="004C7AA7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Todo número decimal com um número finito de casas depois da vírgula, pode ser escrito como uma divisão entre dois números inteiros.</w:t>
      </w:r>
    </w:p>
    <w:p w:rsidR="004C7AA7" w:rsidRDefault="004C7AA7" w:rsidP="004C7AA7">
      <w:r>
        <w:rPr>
          <w:noProof/>
        </w:rPr>
        <w:drawing>
          <wp:inline distT="0" distB="0" distL="0" distR="0">
            <wp:extent cx="3999865" cy="363855"/>
            <wp:effectExtent l="0" t="0" r="635" b="0"/>
            <wp:docPr id="4" name="Imagem 4" descr="C:\Users\Instrutor\AppData\Local\Microsoft\Windows\INetCache\Content.MSO\27B908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strutor\AppData\Local\Microsoft\Windows\INetCache\Content.MSO\27B9082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A7" w:rsidRDefault="004C7AA7" w:rsidP="004C7AA7"/>
    <w:p w:rsidR="004C7AA7" w:rsidRDefault="004C7AA7" w:rsidP="004C7AA7"/>
    <w:p w:rsidR="004C7AA7" w:rsidRDefault="004C7AA7" w:rsidP="004C7AA7"/>
    <w:p w:rsidR="004C7AA7" w:rsidRDefault="004C7AA7" w:rsidP="004C7AA7">
      <w:pPr>
        <w:pStyle w:val="Ttulo3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Números Periódicos (</w:t>
      </w:r>
      <w:r w:rsidRPr="004C7AA7">
        <w:rPr>
          <w:rFonts w:ascii="Segoe UI" w:hAnsi="Segoe UI" w:cs="Segoe UI"/>
          <w:color w:val="404040"/>
        </w:rPr>
        <w:t>Dízimas periódicas</w:t>
      </w:r>
      <w:r>
        <w:rPr>
          <w:rFonts w:ascii="Segoe UI" w:hAnsi="Segoe UI" w:cs="Segoe UI"/>
          <w:color w:val="404040"/>
        </w:rPr>
        <w:t>)</w:t>
      </w:r>
    </w:p>
    <w:p w:rsidR="004C7AA7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Todo número decimal com um número infinito de casas depois da vírgula, que se repetem periodicamente, pode ser escrito como uma divisão entre dois números inteiros.</w:t>
      </w:r>
    </w:p>
    <w:p w:rsidR="004C7AA7" w:rsidRDefault="004C7AA7" w:rsidP="004C7AA7">
      <w:r>
        <w:rPr>
          <w:noProof/>
        </w:rPr>
        <w:drawing>
          <wp:inline distT="0" distB="0" distL="0" distR="0">
            <wp:extent cx="4829810" cy="363855"/>
            <wp:effectExtent l="0" t="0" r="0" b="0"/>
            <wp:docPr id="11" name="Imagem 11" descr="C:\Users\Instrutor\AppData\Local\Microsoft\Windows\INetCache\Content.MSO\5F2B43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nstrutor\AppData\Local\Microsoft\Windows\INetCache\Content.MSO\5F2B432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A7" w:rsidRDefault="004C7AA7" w:rsidP="004C7AA7"/>
    <w:p w:rsidR="004C7AA7" w:rsidRDefault="004C7AA7" w:rsidP="004C7AA7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Subconjuntos do conjunto </w:t>
      </w:r>
      <w: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  <w:drawing>
          <wp:inline distT="0" distB="0" distL="0" distR="0">
            <wp:extent cx="140970" cy="151765"/>
            <wp:effectExtent l="0" t="0" r="0" b="635"/>
            <wp:docPr id="17" name="Imagem 17" descr="C:\Users\Instrutor\AppData\Local\Microsoft\Windows\INetCache\Content.MSO\33DD47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nstrutor\AppData\Local\Microsoft\Windows\INetCache\Content.MSO\33DD476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A7" w:rsidRDefault="004C7AA7" w:rsidP="004C7AA7">
      <w:pPr>
        <w:numPr>
          <w:ilvl w:val="0"/>
          <w:numId w:val="1"/>
        </w:numPr>
        <w:spacing w:beforeAutospacing="1" w:after="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Racionais não-nulos. </w:t>
      </w:r>
      <w:r>
        <w:rPr>
          <w:rFonts w:ascii="Segoe UI" w:hAnsi="Segoe UI" w:cs="Segoe UI"/>
          <w:color w:val="404040"/>
        </w:rPr>
        <w:t>Esse subconjunto é formado pelos números racionais sem o zero (0)</w:t>
      </w:r>
      <w:r>
        <w:rPr>
          <w:rFonts w:ascii="Segoe UI" w:hAnsi="Segoe UI" w:cs="Segoe UI"/>
          <w:color w:val="404040"/>
        </w:rPr>
        <w:br/>
      </w:r>
      <w:r>
        <w:rPr>
          <w:noProof/>
        </w:rPr>
        <w:drawing>
          <wp:inline distT="0" distB="0" distL="0" distR="0">
            <wp:extent cx="1323975" cy="172720"/>
            <wp:effectExtent l="0" t="0" r="9525" b="0"/>
            <wp:docPr id="16" name="Imagem 16" descr="C:\Users\Instrutor\AppData\Local\Microsoft\Windows\INetCache\Content.MSO\16785C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nstrutor\AppData\Local\Microsoft\Windows\INetCache\Content.MSO\16785C5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A7" w:rsidRDefault="004C7AA7" w:rsidP="004C7AA7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Um número x que pertença aos Racionais, tal que x seja diferente de zero.</w:t>
      </w:r>
    </w:p>
    <w:p w:rsidR="004C7AA7" w:rsidRDefault="004C7AA7" w:rsidP="004C7AA7">
      <w:pPr>
        <w:numPr>
          <w:ilvl w:val="0"/>
          <w:numId w:val="2"/>
        </w:numPr>
        <w:spacing w:beforeAutospacing="1" w:after="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Racionais não-negativos.</w:t>
      </w:r>
      <w:r>
        <w:rPr>
          <w:rFonts w:ascii="Segoe UI" w:hAnsi="Segoe UI" w:cs="Segoe UI"/>
          <w:color w:val="404040"/>
        </w:rPr>
        <w:t> Subconjunto composto pelos números racionais positivos e o zero.</w:t>
      </w:r>
      <w:r>
        <w:rPr>
          <w:rFonts w:ascii="Segoe UI" w:hAnsi="Segoe UI" w:cs="Segoe UI"/>
          <w:color w:val="404040"/>
        </w:rPr>
        <w:br/>
      </w:r>
      <w:r>
        <w:rPr>
          <w:noProof/>
        </w:rPr>
        <w:drawing>
          <wp:inline distT="0" distB="0" distL="0" distR="0">
            <wp:extent cx="1323975" cy="172720"/>
            <wp:effectExtent l="0" t="0" r="9525" b="0"/>
            <wp:docPr id="15" name="Imagem 15" descr="C:\Users\Instrutor\AppData\Local\Microsoft\Windows\INetCache\Content.MSO\606EB5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nstrutor\AppData\Local\Microsoft\Windows\INetCache\Content.MSO\606EB57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br/>
        <w:t>Um número x que pertença aos Racionais, tal que x seja maior ou igual a zero.</w:t>
      </w:r>
    </w:p>
    <w:p w:rsidR="004C7AA7" w:rsidRDefault="004C7AA7" w:rsidP="004C7AA7">
      <w:pPr>
        <w:numPr>
          <w:ilvl w:val="0"/>
          <w:numId w:val="3"/>
        </w:numPr>
        <w:spacing w:beforeAutospacing="1" w:after="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Racionais não-positivos. </w:t>
      </w:r>
      <w:r>
        <w:rPr>
          <w:rFonts w:ascii="Segoe UI" w:hAnsi="Segoe UI" w:cs="Segoe UI"/>
          <w:color w:val="404040"/>
        </w:rPr>
        <w:t>Números racionais negativos e o zero formam esse subconjunto.</w:t>
      </w:r>
      <w:r>
        <w:rPr>
          <w:rFonts w:ascii="Segoe UI" w:hAnsi="Segoe UI" w:cs="Segoe UI"/>
          <w:color w:val="404040"/>
        </w:rPr>
        <w:br/>
      </w:r>
      <w:r>
        <w:rPr>
          <w:noProof/>
        </w:rPr>
        <w:drawing>
          <wp:inline distT="0" distB="0" distL="0" distR="0">
            <wp:extent cx="1323975" cy="172720"/>
            <wp:effectExtent l="0" t="0" r="9525" b="0"/>
            <wp:docPr id="14" name="Imagem 14" descr="C:\Users\Instrutor\AppData\Local\Microsoft\Windows\INetCache\Content.MSO\ECA652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Instrutor\AppData\Local\Microsoft\Windows\INetCache\Content.MSO\ECA6524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br/>
        <w:t>Um número x que pertença aos Racionais, tal que x seja menor ou igual a zero.</w:t>
      </w:r>
    </w:p>
    <w:p w:rsidR="004C7AA7" w:rsidRDefault="004C7AA7" w:rsidP="004C7AA7">
      <w:pPr>
        <w:numPr>
          <w:ilvl w:val="0"/>
          <w:numId w:val="3"/>
        </w:numPr>
        <w:spacing w:beforeAutospacing="1" w:after="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Racionais positivos.</w:t>
      </w:r>
      <w:r>
        <w:rPr>
          <w:rFonts w:ascii="Segoe UI" w:hAnsi="Segoe UI" w:cs="Segoe UI"/>
          <w:color w:val="404040"/>
        </w:rPr>
        <w:t> Esse subconjunto é composto pelos números racionais positivos.</w:t>
      </w:r>
      <w:r>
        <w:rPr>
          <w:noProof/>
        </w:rPr>
        <w:drawing>
          <wp:inline distT="0" distB="0" distL="0" distR="0">
            <wp:extent cx="1401445" cy="190500"/>
            <wp:effectExtent l="0" t="0" r="8255" b="0"/>
            <wp:docPr id="13" name="Imagem 13" descr="C:\Users\Instrutor\AppData\Local\Microsoft\Windows\INetCache\Content.MSO\48C6DE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nstrutor\AppData\Local\Microsoft\Windows\INetCache\Content.MSO\48C6DE4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br/>
        <w:t>Um número x que pertença aos Racionais, tal que x seja maior que zero.</w:t>
      </w:r>
    </w:p>
    <w:p w:rsidR="004C7AA7" w:rsidRDefault="004C7AA7" w:rsidP="004C7AA7">
      <w:pPr>
        <w:numPr>
          <w:ilvl w:val="0"/>
          <w:numId w:val="3"/>
        </w:numPr>
        <w:spacing w:beforeAutospacing="1" w:after="0" w:afterAutospacing="1" w:line="240" w:lineRule="auto"/>
        <w:ind w:left="15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Racionais negativos. </w:t>
      </w:r>
      <w:r>
        <w:rPr>
          <w:rFonts w:ascii="Segoe UI" w:hAnsi="Segoe UI" w:cs="Segoe UI"/>
          <w:color w:val="404040"/>
        </w:rPr>
        <w:t>Subconjunto formado pelos números racionais negativos.</w:t>
      </w:r>
      <w:r>
        <w:rPr>
          <w:noProof/>
        </w:rPr>
        <w:drawing>
          <wp:inline distT="0" distB="0" distL="0" distR="0">
            <wp:extent cx="1401445" cy="190500"/>
            <wp:effectExtent l="0" t="0" r="8255" b="0"/>
            <wp:docPr id="12" name="Imagem 12" descr="C:\Users\Instrutor\AppData\Local\Microsoft\Windows\INetCache\Content.MSO\3E2290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nstrutor\AppData\Local\Microsoft\Windows\INetCache\Content.MSO\3E2290F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br/>
        <w:t>Um número x que pertença aos Racionais, tal que x seja menor que zero.</w:t>
      </w:r>
    </w:p>
    <w:p w:rsidR="004C7AA7" w:rsidRPr="00EB39EB" w:rsidRDefault="004C7AA7" w:rsidP="004C7AA7">
      <w:pPr>
        <w:pStyle w:val="Ttulo3"/>
        <w:spacing w:before="0"/>
        <w:rPr>
          <w:rFonts w:ascii="Segoe UI" w:hAnsi="Segoe UI" w:cs="Segoe UI"/>
          <w:color w:val="404040"/>
          <w:sz w:val="52"/>
          <w:szCs w:val="52"/>
        </w:rPr>
      </w:pPr>
      <w:r w:rsidRPr="00EB39EB">
        <w:rPr>
          <w:rFonts w:ascii="Segoe UI" w:hAnsi="Segoe UI" w:cs="Segoe UI"/>
          <w:color w:val="404040"/>
          <w:sz w:val="52"/>
          <w:szCs w:val="52"/>
        </w:rPr>
        <w:t>Questão 1</w:t>
      </w:r>
    </w:p>
    <w:p w:rsidR="004C7AA7" w:rsidRPr="00EB39EB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  <w:sz w:val="52"/>
          <w:szCs w:val="52"/>
        </w:rPr>
      </w:pPr>
      <w:proofErr w:type="gramStart"/>
      <w:r w:rsidRPr="00EB39EB">
        <w:rPr>
          <w:rFonts w:ascii="Segoe UI" w:hAnsi="Segoe UI" w:cs="Segoe UI"/>
          <w:color w:val="404040"/>
          <w:sz w:val="52"/>
          <w:szCs w:val="52"/>
        </w:rPr>
        <w:t>Assinale Verdadeiro</w:t>
      </w:r>
      <w:proofErr w:type="gramEnd"/>
      <w:r w:rsidRPr="00EB39EB">
        <w:rPr>
          <w:rFonts w:ascii="Segoe UI" w:hAnsi="Segoe UI" w:cs="Segoe UI"/>
          <w:color w:val="404040"/>
          <w:sz w:val="52"/>
          <w:szCs w:val="52"/>
        </w:rPr>
        <w:t xml:space="preserve"> (V) ou Falso (F):</w:t>
      </w:r>
    </w:p>
    <w:p w:rsidR="004C7AA7" w:rsidRPr="00EB39EB" w:rsidRDefault="004C7AA7" w:rsidP="004C7AA7">
      <w:pPr>
        <w:pStyle w:val="NormalWeb"/>
        <w:spacing w:before="0" w:beforeAutospacing="0" w:after="0"/>
        <w:rPr>
          <w:rFonts w:ascii="Segoe UI" w:hAnsi="Segoe UI" w:cs="Segoe UI"/>
          <w:color w:val="404040"/>
          <w:sz w:val="52"/>
          <w:szCs w:val="52"/>
        </w:rPr>
      </w:pPr>
      <w:r w:rsidRPr="00EB39EB">
        <w:rPr>
          <w:rFonts w:ascii="Segoe UI" w:hAnsi="Segoe UI" w:cs="Segoe UI"/>
          <w:color w:val="404040"/>
          <w:sz w:val="52"/>
          <w:szCs w:val="52"/>
        </w:rPr>
        <w:t xml:space="preserve">a) 0,212121... </w:t>
      </w:r>
      <w:proofErr w:type="spellStart"/>
      <w:r w:rsidRPr="00EB39EB">
        <w:rPr>
          <w:rFonts w:ascii="Segoe UI" w:hAnsi="Segoe UI" w:cs="Segoe UI"/>
          <w:color w:val="404040"/>
          <w:sz w:val="52"/>
          <w:szCs w:val="52"/>
        </w:rPr>
        <w:t>é</w:t>
      </w:r>
      <w:proofErr w:type="spellEnd"/>
      <w:r w:rsidRPr="00EB39EB">
        <w:rPr>
          <w:rFonts w:ascii="Segoe UI" w:hAnsi="Segoe UI" w:cs="Segoe UI"/>
          <w:color w:val="404040"/>
          <w:sz w:val="52"/>
          <w:szCs w:val="52"/>
        </w:rPr>
        <w:t xml:space="preserve"> um núm</w:t>
      </w:r>
      <w:bookmarkStart w:id="0" w:name="_GoBack"/>
      <w:bookmarkEnd w:id="0"/>
      <w:r w:rsidRPr="00EB39EB">
        <w:rPr>
          <w:rFonts w:ascii="Segoe UI" w:hAnsi="Segoe UI" w:cs="Segoe UI"/>
          <w:color w:val="404040"/>
          <w:sz w:val="52"/>
          <w:szCs w:val="52"/>
        </w:rPr>
        <w:t>ero racional</w:t>
      </w:r>
      <w:r w:rsidRPr="00EB39EB">
        <w:rPr>
          <w:rFonts w:ascii="Segoe UI" w:hAnsi="Segoe UI" w:cs="Segoe UI"/>
          <w:color w:val="404040"/>
          <w:sz w:val="52"/>
          <w:szCs w:val="52"/>
        </w:rPr>
        <w:br/>
        <w:t>b) 5/3 não é um número racional</w:t>
      </w:r>
      <w:r w:rsidRPr="00EB39EB">
        <w:rPr>
          <w:rFonts w:ascii="Segoe UI" w:hAnsi="Segoe UI" w:cs="Segoe UI"/>
          <w:color w:val="404040"/>
          <w:sz w:val="52"/>
          <w:szCs w:val="52"/>
        </w:rPr>
        <w:br/>
        <w:t>c) -1 é um número racional</w:t>
      </w:r>
      <w:r w:rsidRPr="00EB39EB">
        <w:rPr>
          <w:rFonts w:ascii="Segoe UI" w:hAnsi="Segoe UI" w:cs="Segoe UI"/>
          <w:color w:val="404040"/>
          <w:sz w:val="52"/>
          <w:szCs w:val="52"/>
        </w:rPr>
        <w:br/>
        <w:t>d) O oposto de 13/5 é -13/5</w:t>
      </w:r>
      <w:r w:rsidRPr="00EB39EB">
        <w:rPr>
          <w:rFonts w:ascii="Segoe UI" w:hAnsi="Segoe UI" w:cs="Segoe UI"/>
          <w:color w:val="404040"/>
          <w:sz w:val="52"/>
          <w:szCs w:val="52"/>
        </w:rPr>
        <w:br/>
        <w:t xml:space="preserve">e) 1,41421356... </w:t>
      </w:r>
      <w:proofErr w:type="spellStart"/>
      <w:r w:rsidRPr="00EB39EB">
        <w:rPr>
          <w:rFonts w:ascii="Segoe UI" w:hAnsi="Segoe UI" w:cs="Segoe UI"/>
          <w:color w:val="404040"/>
          <w:sz w:val="52"/>
          <w:szCs w:val="52"/>
        </w:rPr>
        <w:t>é</w:t>
      </w:r>
      <w:proofErr w:type="spellEnd"/>
      <w:r w:rsidRPr="00EB39EB">
        <w:rPr>
          <w:rFonts w:ascii="Segoe UI" w:hAnsi="Segoe UI" w:cs="Segoe UI"/>
          <w:color w:val="404040"/>
          <w:sz w:val="52"/>
          <w:szCs w:val="52"/>
        </w:rPr>
        <w:t xml:space="preserve"> um número racional</w:t>
      </w:r>
    </w:p>
    <w:p w:rsidR="004C7AA7" w:rsidRDefault="004C7AA7" w:rsidP="004C7AA7">
      <w:r>
        <w:lastRenderedPageBreak/>
        <w:t>Resposta</w:t>
      </w:r>
    </w:p>
    <w:p w:rsidR="004C7AA7" w:rsidRPr="004C7AA7" w:rsidRDefault="004C7AA7" w:rsidP="004C7AA7">
      <w:pPr>
        <w:ind w:left="851"/>
        <w:rPr>
          <w:rFonts w:ascii="Segoe UI" w:hAnsi="Segoe UI" w:cs="Segoe UI"/>
          <w:color w:val="404040"/>
          <w:sz w:val="26"/>
          <w:szCs w:val="26"/>
          <w:shd w:val="clear" w:color="auto" w:fill="F8FAFF"/>
        </w:rPr>
      </w:pP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 xml:space="preserve">a) </w:t>
      </w:r>
      <w:r w:rsidRPr="004C7AA7"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V</w:t>
      </w:r>
      <w:r w:rsidRPr="004C7AA7">
        <w:rPr>
          <w:rFonts w:ascii="Segoe UI" w:hAnsi="Segoe UI" w:cs="Segoe UI"/>
          <w:color w:val="404040"/>
          <w:sz w:val="26"/>
          <w:szCs w:val="26"/>
        </w:rPr>
        <w:br/>
      </w:r>
      <w:r w:rsidRPr="004C7AA7"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b) F</w:t>
      </w:r>
      <w:r w:rsidRPr="004C7AA7">
        <w:rPr>
          <w:rFonts w:ascii="Segoe UI" w:hAnsi="Segoe UI" w:cs="Segoe UI"/>
          <w:color w:val="404040"/>
          <w:sz w:val="26"/>
          <w:szCs w:val="26"/>
        </w:rPr>
        <w:br/>
      </w:r>
      <w:r w:rsidRPr="004C7AA7"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c) V</w:t>
      </w:r>
      <w:r w:rsidRPr="004C7AA7">
        <w:rPr>
          <w:rFonts w:ascii="Segoe UI" w:hAnsi="Segoe UI" w:cs="Segoe UI"/>
          <w:color w:val="404040"/>
          <w:sz w:val="26"/>
          <w:szCs w:val="26"/>
        </w:rPr>
        <w:br/>
      </w:r>
      <w:r w:rsidRPr="004C7AA7"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d) V</w:t>
      </w:r>
      <w:r w:rsidRPr="004C7AA7">
        <w:rPr>
          <w:rFonts w:ascii="Segoe UI" w:hAnsi="Segoe UI" w:cs="Segoe UI"/>
          <w:color w:val="404040"/>
          <w:sz w:val="26"/>
          <w:szCs w:val="26"/>
        </w:rPr>
        <w:br/>
      </w:r>
      <w:r w:rsidRPr="004C7AA7"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e) F</w:t>
      </w:r>
    </w:p>
    <w:p w:rsidR="004C7AA7" w:rsidRDefault="004C7AA7" w:rsidP="004C7AA7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Questão 2</w:t>
      </w:r>
    </w:p>
    <w:p w:rsidR="004C7AA7" w:rsidRDefault="004C7AA7" w:rsidP="004C7AA7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Represente as frações em números decimais:</w:t>
      </w:r>
    </w:p>
    <w:p w:rsidR="004C7AA7" w:rsidRDefault="004C7AA7" w:rsidP="004C7AA7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375/200</w:t>
      </w:r>
      <w:r>
        <w:rPr>
          <w:rFonts w:ascii="Segoe UI" w:hAnsi="Segoe UI" w:cs="Segoe UI"/>
          <w:color w:val="404040"/>
        </w:rPr>
        <w:br/>
        <w:t>b) 30/11</w:t>
      </w:r>
      <w:r>
        <w:rPr>
          <w:rFonts w:ascii="Segoe UI" w:hAnsi="Segoe UI" w:cs="Segoe UI"/>
          <w:color w:val="404040"/>
        </w:rPr>
        <w:br/>
        <w:t>c) 3/5</w:t>
      </w:r>
      <w:r>
        <w:rPr>
          <w:rFonts w:ascii="Segoe UI" w:hAnsi="Segoe UI" w:cs="Segoe UI"/>
          <w:color w:val="404040"/>
        </w:rPr>
        <w:br/>
        <w:t>d) 4/3</w:t>
      </w:r>
      <w:r>
        <w:rPr>
          <w:rFonts w:ascii="Segoe UI" w:hAnsi="Segoe UI" w:cs="Segoe UI"/>
          <w:color w:val="404040"/>
        </w:rPr>
        <w:br/>
        <w:t>e) -7/50</w:t>
      </w:r>
    </w:p>
    <w:p w:rsidR="004C7AA7" w:rsidRDefault="004C7AA7" w:rsidP="004C7AA7">
      <w:pPr>
        <w:pStyle w:val="PargrafodaLista"/>
        <w:ind w:left="0"/>
      </w:pPr>
      <w:r>
        <w:t>Resposta</w:t>
      </w:r>
    </w:p>
    <w:p w:rsidR="004C7AA7" w:rsidRDefault="004C7AA7" w:rsidP="004C7AA7">
      <w:pPr>
        <w:pStyle w:val="PargrafodaLista"/>
        <w:ind w:left="0"/>
      </w:pP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a) 1,875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b) 2,727272...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c) 0,6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d) 1,333...</w:t>
      </w:r>
      <w:r>
        <w:rPr>
          <w:rFonts w:ascii="Segoe UI" w:hAnsi="Segoe UI" w:cs="Segoe UI"/>
          <w:color w:val="404040"/>
          <w:sz w:val="26"/>
          <w:szCs w:val="26"/>
        </w:rPr>
        <w:br/>
      </w:r>
      <w:r>
        <w:rPr>
          <w:rFonts w:ascii="Segoe UI" w:hAnsi="Segoe UI" w:cs="Segoe UI"/>
          <w:color w:val="404040"/>
          <w:sz w:val="26"/>
          <w:szCs w:val="26"/>
          <w:shd w:val="clear" w:color="auto" w:fill="F8FAFF"/>
        </w:rPr>
        <w:t>e) -0,14</w:t>
      </w:r>
    </w:p>
    <w:p w:rsidR="004C7AA7" w:rsidRDefault="004C7AA7" w:rsidP="004C7AA7">
      <w:pPr>
        <w:pStyle w:val="PargrafodaLista"/>
        <w:ind w:left="1440"/>
      </w:pPr>
    </w:p>
    <w:sectPr w:rsidR="004C7AA7" w:rsidSect="004C7AA7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5F8"/>
    <w:multiLevelType w:val="multilevel"/>
    <w:tmpl w:val="9CE0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91793"/>
    <w:multiLevelType w:val="multilevel"/>
    <w:tmpl w:val="299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27A82"/>
    <w:multiLevelType w:val="multilevel"/>
    <w:tmpl w:val="4BD0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A7"/>
    <w:rsid w:val="00132D5C"/>
    <w:rsid w:val="004C7AA7"/>
    <w:rsid w:val="00E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A9D8"/>
  <w15:chartTrackingRefBased/>
  <w15:docId w15:val="{12F43E9C-6AA9-45AB-8951-4963EE31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7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7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A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7AA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7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7A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C7AA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C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LIDIO SOARES TEIXEIRA FILHO</dc:creator>
  <cp:keywords/>
  <dc:description/>
  <cp:lastModifiedBy>LIDIO SOARES TEIXEIRA FILHO</cp:lastModifiedBy>
  <cp:revision>1</cp:revision>
  <dcterms:created xsi:type="dcterms:W3CDTF">2023-01-19T10:51:00Z</dcterms:created>
  <dcterms:modified xsi:type="dcterms:W3CDTF">2023-01-19T14:37:00Z</dcterms:modified>
</cp:coreProperties>
</file>