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uppressAutoHyphens w:val="true"/>
        <w:bidi w:val="0"/>
        <w:spacing w:lineRule="auto" w:line="240" w:before="0" w:after="0"/>
        <w:ind w:hanging="0" w:left="0" w:right="0"/>
        <w:jc w:val="center"/>
        <w:rPr/>
      </w:pPr>
      <w:r>
        <w:rPr>
          <w:rFonts w:eastAsia="Times New Roman" w:cs="Times New Roman" w:ascii="Times New Roman" w:hAnsi="Times New Roman"/>
          <w:b/>
          <w:color w:val="00000A"/>
          <w:spacing w:val="0"/>
          <w:sz w:val="32"/>
          <w:shd w:fill="auto" w:val="clear"/>
        </w:rPr>
        <w:t>Centro Paula Souza</w:t>
      </w:r>
    </w:p>
    <w:p>
      <w:pPr>
        <w:pStyle w:val="Normal"/>
        <w:suppressAutoHyphens w:val="true"/>
        <w:bidi w:val="0"/>
        <w:spacing w:lineRule="auto" w:line="240" w:before="0" w:after="0"/>
        <w:ind w:hanging="0" w:left="0" w:right="0"/>
        <w:jc w:val="center"/>
        <w:rPr/>
      </w:pPr>
      <w:r>
        <w:rPr>
          <w:rFonts w:eastAsia="Times New Roman" w:cs="Times New Roman" w:ascii="Times New Roman" w:hAnsi="Times New Roman"/>
          <w:b/>
          <w:color w:val="00000A"/>
          <w:spacing w:val="0"/>
          <w:sz w:val="24"/>
          <w:shd w:fill="auto" w:val="clear"/>
        </w:rPr>
        <w:t>Etec Vasco Antonio Venchiarutti – Jundiaí - SP</w:t>
      </w:r>
    </w:p>
    <w:p>
      <w:pPr>
        <w:pStyle w:val="Normal"/>
        <w:suppressAutoHyphens w:val="true"/>
        <w:bidi w:val="0"/>
        <w:spacing w:lineRule="auto" w:line="240" w:before="0" w:after="0"/>
        <w:ind w:hanging="0" w:left="0" w:right="0"/>
        <w:jc w:val="center"/>
        <w:rPr/>
      </w:pPr>
      <w:r>
        <w:rPr>
          <w:rFonts w:eastAsia="Times New Roman" w:cs="Times New Roman" w:ascii="Times New Roman" w:hAnsi="Times New Roman"/>
          <w:color w:val="00000A"/>
          <w:spacing w:val="0"/>
          <w:sz w:val="24"/>
          <w:shd w:fill="auto" w:val="clear"/>
        </w:rPr>
        <w:t>Técnico em Desenvolvimento de Sistemas – 10/2026</w:t>
      </w:r>
    </w:p>
    <w:p>
      <w:pPr>
        <w:pStyle w:val="Normal"/>
        <w:suppressAutoHyphens w:val="true"/>
        <w:bidi w:val="0"/>
        <w:spacing w:lineRule="auto" w:line="240" w:before="0" w:after="0"/>
        <w:ind w:hanging="0" w:left="0" w:right="0"/>
        <w:jc w:val="left"/>
        <w:rPr>
          <w:rFonts w:ascii="Times New Roman" w:hAnsi="Times New Roman" w:eastAsia="Times New Roman" w:cs="Times New Roman"/>
          <w:color w:val="00000A"/>
          <w:spacing w:val="0"/>
          <w:sz w:val="24"/>
          <w:shd w:fill="auto" w:val="clear"/>
        </w:rPr>
      </w:pPr>
      <w:r>
        <w:rPr>
          <w:rFonts w:eastAsia="Times New Roman" w:cs="Times New Roman" w:ascii="Times New Roman" w:hAnsi="Times New Roman"/>
          <w:color w:val="00000A"/>
          <w:spacing w:val="0"/>
          <w:sz w:val="24"/>
          <w:shd w:fill="auto" w:val="clear"/>
        </w:rPr>
      </w:r>
    </w:p>
    <w:p>
      <w:pPr>
        <w:pStyle w:val="Normal"/>
        <w:suppressAutoHyphens w:val="true"/>
        <w:bidi w:val="0"/>
        <w:spacing w:lineRule="auto" w:line="240" w:before="0" w:after="0"/>
        <w:ind w:hanging="0" w:left="0" w:right="0"/>
        <w:jc w:val="left"/>
        <w:rPr>
          <w:rFonts w:ascii="Times New Roman" w:hAnsi="Times New Roman" w:eastAsia="Times New Roman" w:cs="Times New Roman"/>
          <w:color w:val="00000A"/>
          <w:spacing w:val="0"/>
          <w:sz w:val="24"/>
          <w:shd w:fill="auto" w:val="clear"/>
        </w:rPr>
      </w:pPr>
      <w:r>
        <w:rPr>
          <w:rFonts w:eastAsia="Times New Roman" w:cs="Times New Roman" w:ascii="Times New Roman" w:hAnsi="Times New Roman"/>
          <w:color w:val="00000A"/>
          <w:spacing w:val="0"/>
          <w:sz w:val="24"/>
          <w:shd w:fill="auto" w:val="clear"/>
        </w:rPr>
      </w:r>
    </w:p>
    <w:p>
      <w:pPr>
        <w:pStyle w:val="Normal"/>
        <w:suppressAutoHyphens w:val="true"/>
        <w:bidi w:val="0"/>
        <w:spacing w:lineRule="auto" w:line="240" w:before="0" w:after="0"/>
        <w:ind w:hanging="0" w:left="4546" w:right="0"/>
        <w:jc w:val="both"/>
        <w:rPr/>
      </w:pPr>
      <w:r>
        <w:rPr>
          <w:rFonts w:eastAsia="Times New Roman" w:cs="Times New Roman" w:ascii="Times New Roman" w:hAnsi="Times New Roman"/>
          <w:color w:val="00000A"/>
          <w:spacing w:val="0"/>
          <w:sz w:val="20"/>
          <w:shd w:fill="auto" w:val="clear"/>
        </w:rPr>
        <w:t>Artigo desenvolvido na disciplina de Planejamento e Desenvolvimento do TCC em Desenvolvimento de Sistemas sob orientação dos professores Ronildo Aparecido Ferreira e Luciana Ferreira Batista.</w:t>
      </w:r>
    </w:p>
    <w:p>
      <w:pPr>
        <w:pStyle w:val="Normal"/>
        <w:suppressAutoHyphens w:val="true"/>
        <w:bidi w:val="0"/>
        <w:spacing w:lineRule="auto" w:line="240" w:before="0" w:after="0"/>
        <w:ind w:hanging="0" w:left="0" w:right="0"/>
        <w:jc w:val="center"/>
        <w:rPr>
          <w:rFonts w:ascii="Times New Roman" w:hAnsi="Times New Roman" w:eastAsia="Times New Roman" w:cs="Times New Roman"/>
          <w:b/>
          <w:color w:val="00000A"/>
          <w:spacing w:val="0"/>
          <w:sz w:val="28"/>
          <w:shd w:fill="auto" w:val="clear"/>
        </w:rPr>
      </w:pPr>
      <w:r>
        <w:rPr>
          <w:rFonts w:eastAsia="Times New Roman" w:cs="Times New Roman" w:ascii="Times New Roman" w:hAnsi="Times New Roman"/>
          <w:b/>
          <w:color w:val="00000A"/>
          <w:spacing w:val="0"/>
          <w:sz w:val="28"/>
          <w:shd w:fill="auto" w:val="clear"/>
        </w:rPr>
      </w:r>
    </w:p>
    <w:p>
      <w:pPr>
        <w:pStyle w:val="Normal"/>
        <w:suppressAutoHyphens w:val="true"/>
        <w:bidi w:val="0"/>
        <w:spacing w:lineRule="auto" w:line="240" w:before="0" w:after="0"/>
        <w:ind w:hanging="0" w:left="0" w:right="0"/>
        <w:jc w:val="center"/>
        <w:rPr>
          <w:rFonts w:ascii="Times New Roman" w:hAnsi="Times New Roman" w:eastAsia="Times New Roman" w:cs="Times New Roman"/>
          <w:b/>
          <w:color w:val="00000A"/>
          <w:spacing w:val="0"/>
          <w:sz w:val="28"/>
          <w:shd w:fill="auto" w:val="clear"/>
        </w:rPr>
      </w:pPr>
      <w:r>
        <w:rPr>
          <w:rFonts w:eastAsia="Times New Roman" w:cs="Times New Roman" w:ascii="Times New Roman" w:hAnsi="Times New Roman"/>
          <w:b/>
          <w:color w:val="00000A"/>
          <w:spacing w:val="0"/>
          <w:sz w:val="28"/>
          <w:shd w:fill="auto" w:val="clear"/>
        </w:rPr>
      </w:r>
    </w:p>
    <w:p>
      <w:pPr>
        <w:pStyle w:val="Normal"/>
        <w:suppressAutoHyphens w:val="true"/>
        <w:bidi w:val="0"/>
        <w:spacing w:lineRule="auto" w:line="240" w:before="0" w:after="0"/>
        <w:ind w:hanging="0" w:left="0" w:right="0"/>
        <w:jc w:val="center"/>
        <w:rPr>
          <w:rFonts w:ascii="Times New Roman" w:hAnsi="Times New Roman" w:eastAsia="Times New Roman" w:cs="Times New Roman"/>
          <w:b/>
          <w:color w:val="00000A"/>
          <w:spacing w:val="0"/>
          <w:sz w:val="28"/>
          <w:shd w:fill="auto" w:val="clear"/>
        </w:rPr>
      </w:pPr>
      <w:r>
        <w:rPr>
          <w:rFonts w:eastAsia="Times New Roman" w:cs="Times New Roman" w:ascii="Times New Roman" w:hAnsi="Times New Roman"/>
          <w:b/>
          <w:color w:val="00000A"/>
          <w:spacing w:val="0"/>
          <w:sz w:val="28"/>
          <w:shd w:fill="auto" w:val="clear"/>
        </w:rPr>
      </w:r>
    </w:p>
    <w:p>
      <w:pPr>
        <w:pStyle w:val="Normal"/>
        <w:suppressAutoHyphens w:val="true"/>
        <w:bidi w:val="0"/>
        <w:spacing w:lineRule="auto" w:line="240" w:before="0" w:after="0"/>
        <w:ind w:hanging="0" w:left="0" w:right="0"/>
        <w:jc w:val="center"/>
        <w:rPr/>
      </w:pPr>
      <w:r>
        <w:rPr>
          <w:rFonts w:eastAsia="Times New Roman" w:cs="Times New Roman" w:ascii="Times New Roman" w:hAnsi="Times New Roman"/>
          <w:b/>
          <w:color w:val="auto"/>
          <w:spacing w:val="0"/>
          <w:sz w:val="28"/>
          <w:shd w:fill="auto" w:val="clear"/>
        </w:rPr>
        <w:t>Sistema Web para Gestão Acadêmica e Interação entre Alunos e Professores</w:t>
      </w:r>
    </w:p>
    <w:p>
      <w:pPr>
        <w:pStyle w:val="Normal"/>
        <w:suppressAutoHyphens w:val="true"/>
        <w:bidi w:val="0"/>
        <w:spacing w:lineRule="auto" w:line="240" w:before="0" w:after="0"/>
        <w:ind w:hanging="0" w:left="0" w:right="0"/>
        <w:jc w:val="center"/>
        <w:rPr>
          <w:rFonts w:ascii="Times New Roman" w:hAnsi="Times New Roman" w:eastAsia="Times New Roman" w:cs="Times New Roman"/>
          <w:b/>
          <w:color w:val="00000A"/>
          <w:spacing w:val="0"/>
          <w:sz w:val="28"/>
          <w:shd w:fill="auto" w:val="clear"/>
        </w:rPr>
      </w:pPr>
      <w:r>
        <w:rPr>
          <w:rFonts w:eastAsia="Times New Roman" w:cs="Times New Roman" w:ascii="Times New Roman" w:hAnsi="Times New Roman"/>
          <w:b/>
          <w:color w:val="00000A"/>
          <w:spacing w:val="0"/>
          <w:sz w:val="28"/>
          <w:shd w:fill="auto" w:val="clear"/>
        </w:rPr>
      </w:r>
    </w:p>
    <w:p>
      <w:pPr>
        <w:pStyle w:val="Normal"/>
        <w:suppressAutoHyphens w:val="true"/>
        <w:bidi w:val="0"/>
        <w:spacing w:lineRule="auto" w:line="240" w:before="0" w:after="0"/>
        <w:ind w:hanging="0" w:left="0" w:right="0"/>
        <w:jc w:val="center"/>
        <w:rPr>
          <w:rFonts w:ascii="Times New Roman" w:hAnsi="Times New Roman" w:eastAsia="Times New Roman" w:cs="Times New Roman"/>
          <w:b/>
          <w:color w:val="FF0000"/>
          <w:spacing w:val="0"/>
          <w:sz w:val="28"/>
          <w:shd w:fill="auto" w:val="clear"/>
        </w:rPr>
      </w:pPr>
      <w:r>
        <w:rPr>
          <w:rFonts w:eastAsia="Times New Roman" w:cs="Times New Roman" w:ascii="Times New Roman" w:hAnsi="Times New Roman"/>
          <w:b/>
          <w:color w:val="FF0000"/>
          <w:spacing w:val="0"/>
          <w:sz w:val="28"/>
          <w:shd w:fill="auto" w:val="clear"/>
        </w:rPr>
      </w:r>
    </w:p>
    <w:p>
      <w:pPr>
        <w:pStyle w:val="Normal"/>
        <w:suppressAutoHyphens w:val="true"/>
        <w:bidi w:val="0"/>
        <w:spacing w:lineRule="auto" w:line="240" w:before="0" w:after="0"/>
        <w:ind w:hanging="0" w:left="0" w:right="0"/>
        <w:jc w:val="center"/>
        <w:rPr>
          <w:rFonts w:ascii="Times New Roman" w:hAnsi="Times New Roman" w:eastAsia="Times New Roman" w:cs="Times New Roman"/>
          <w:b/>
          <w:color w:val="FF0000"/>
          <w:spacing w:val="0"/>
          <w:sz w:val="28"/>
          <w:shd w:fill="auto" w:val="clear"/>
        </w:rPr>
      </w:pPr>
      <w:r>
        <w:rPr>
          <w:rFonts w:eastAsia="Times New Roman" w:cs="Times New Roman" w:ascii="Times New Roman" w:hAnsi="Times New Roman"/>
          <w:b/>
          <w:color w:val="FF0000"/>
          <w:spacing w:val="0"/>
          <w:sz w:val="28"/>
          <w:shd w:fill="auto" w:val="clear"/>
        </w:rPr>
      </w:r>
    </w:p>
    <w:p>
      <w:pPr>
        <w:pStyle w:val="Normal"/>
        <w:suppressAutoHyphens w:val="true"/>
        <w:bidi w:val="0"/>
        <w:spacing w:lineRule="auto" w:line="240" w:before="0" w:after="0"/>
        <w:ind w:hanging="0" w:left="0" w:right="0"/>
        <w:jc w:val="center"/>
        <w:rPr>
          <w:rFonts w:ascii="Times New Roman" w:hAnsi="Times New Roman" w:eastAsia="Times New Roman" w:cs="Times New Roman"/>
          <w:b/>
          <w:color w:val="FF0000"/>
          <w:spacing w:val="0"/>
          <w:sz w:val="28"/>
          <w:shd w:fill="auto" w:val="clear"/>
        </w:rPr>
      </w:pPr>
      <w:r>
        <w:rPr>
          <w:rFonts w:eastAsia="Times New Roman" w:cs="Times New Roman" w:ascii="Times New Roman" w:hAnsi="Times New Roman"/>
          <w:b/>
          <w:color w:val="FF0000"/>
          <w:spacing w:val="0"/>
          <w:sz w:val="28"/>
          <w:shd w:fill="auto" w:val="clear"/>
        </w:rPr>
      </w:r>
    </w:p>
    <w:p>
      <w:pPr>
        <w:pStyle w:val="Normal"/>
        <w:suppressAutoHyphens w:val="true"/>
        <w:bidi w:val="0"/>
        <w:spacing w:lineRule="auto" w:line="240" w:before="0" w:after="0"/>
        <w:ind w:hanging="0" w:left="0" w:right="0"/>
        <w:jc w:val="center"/>
        <w:rPr>
          <w:rFonts w:ascii="Times New Roman" w:hAnsi="Times New Roman" w:eastAsia="Times New Roman" w:cs="Times New Roman"/>
          <w:color w:val="00000A"/>
          <w:spacing w:val="0"/>
          <w:sz w:val="24"/>
          <w:shd w:fill="auto" w:val="clear"/>
        </w:rPr>
      </w:pPr>
      <w:r>
        <w:rPr>
          <w:rFonts w:eastAsia="Times New Roman" w:cs="Times New Roman" w:ascii="Times New Roman" w:hAnsi="Times New Roman"/>
          <w:color w:val="00000A"/>
          <w:spacing w:val="0"/>
          <w:sz w:val="24"/>
          <w:shd w:fill="auto" w:val="clear"/>
        </w:rPr>
      </w:r>
    </w:p>
    <w:p>
      <w:pPr>
        <w:pStyle w:val="Normal"/>
        <w:suppressAutoHyphens w:val="true"/>
        <w:bidi w:val="0"/>
        <w:spacing w:lineRule="auto" w:line="240" w:before="0" w:after="0"/>
        <w:ind w:hanging="0" w:left="4546" w:right="0"/>
        <w:jc w:val="both"/>
        <w:rPr>
          <w:rFonts w:ascii="Times New Roman" w:hAnsi="Times New Roman" w:eastAsia="Times New Roman" w:cs="Times New Roman"/>
          <w:color w:val="00000A"/>
          <w:spacing w:val="0"/>
          <w:sz w:val="24"/>
          <w:shd w:fill="auto" w:val="clear"/>
        </w:rPr>
      </w:pPr>
      <w:r>
        <w:rPr>
          <w:rFonts w:eastAsia="Times New Roman" w:cs="Times New Roman" w:ascii="Times New Roman" w:hAnsi="Times New Roman"/>
          <w:color w:val="00000A"/>
          <w:spacing w:val="0"/>
          <w:sz w:val="24"/>
          <w:shd w:fill="auto" w:val="clear"/>
        </w:rPr>
      </w:r>
    </w:p>
    <w:p>
      <w:pPr>
        <w:pStyle w:val="Normal"/>
        <w:suppressAutoHyphens w:val="true"/>
        <w:bidi w:val="0"/>
        <w:spacing w:lineRule="auto" w:line="240" w:before="0" w:after="0"/>
        <w:ind w:hanging="0" w:left="0" w:right="0"/>
        <w:jc w:val="right"/>
        <w:rPr/>
      </w:pPr>
      <w:r>
        <w:rPr>
          <w:rFonts w:eastAsia="Times New Roman" w:cs="Times New Roman" w:ascii="Times New Roman" w:hAnsi="Times New Roman"/>
          <w:color w:val="000000"/>
          <w:spacing w:val="0"/>
          <w:sz w:val="24"/>
          <w:shd w:fill="auto" w:val="clear"/>
        </w:rPr>
        <w:t xml:space="preserve">Gustavo Antônio Souza Lima </w:t>
      </w:r>
    </w:p>
    <w:p>
      <w:pPr>
        <w:pStyle w:val="Normal"/>
        <w:suppressAutoHyphens w:val="true"/>
        <w:bidi w:val="0"/>
        <w:spacing w:lineRule="auto" w:line="240" w:before="0" w:after="0"/>
        <w:ind w:hanging="0" w:left="0" w:right="0"/>
        <w:jc w:val="right"/>
        <w:rPr/>
      </w:pPr>
      <w:r>
        <w:rPr>
          <w:rFonts w:eastAsia="Times New Roman" w:cs="Times New Roman" w:ascii="Times New Roman" w:hAnsi="Times New Roman"/>
          <w:color w:val="00000A"/>
          <w:spacing w:val="0"/>
          <w:sz w:val="24"/>
          <w:shd w:fill="auto" w:val="clear"/>
        </w:rPr>
        <w:t xml:space="preserve">Guilherme Rodrigues do Santos Filho </w:t>
      </w:r>
    </w:p>
    <w:p>
      <w:pPr>
        <w:pStyle w:val="Normal"/>
        <w:suppressAutoHyphens w:val="true"/>
        <w:bidi w:val="0"/>
        <w:spacing w:lineRule="auto" w:line="240" w:before="0" w:after="0"/>
        <w:ind w:hanging="0" w:left="0" w:right="0"/>
        <w:jc w:val="right"/>
        <w:rPr/>
      </w:pPr>
      <w:r>
        <w:rPr>
          <w:rFonts w:eastAsia="Times New Roman" w:cs="Times New Roman" w:ascii="Times New Roman" w:hAnsi="Times New Roman"/>
          <w:color w:val="00000A"/>
          <w:spacing w:val="0"/>
          <w:sz w:val="24"/>
          <w:shd w:fill="auto" w:val="clear"/>
        </w:rPr>
        <w:t xml:space="preserve">Pedro Augusto Santiago Biano </w:t>
      </w:r>
    </w:p>
    <w:p>
      <w:pPr>
        <w:pStyle w:val="Normal"/>
        <w:suppressAutoHyphens w:val="true"/>
        <w:bidi w:val="0"/>
        <w:spacing w:lineRule="auto" w:line="240" w:before="0" w:after="0"/>
        <w:ind w:hanging="0" w:left="0" w:right="0"/>
        <w:jc w:val="right"/>
        <w:rPr>
          <w:rFonts w:ascii="Times New Roman" w:hAnsi="Times New Roman" w:eastAsia="Times New Roman" w:cs="Times New Roman"/>
          <w:color w:val="FF0000"/>
          <w:spacing w:val="0"/>
          <w:sz w:val="24"/>
          <w:shd w:fill="auto" w:val="clear"/>
        </w:rPr>
      </w:pPr>
      <w:r>
        <w:rPr>
          <w:rFonts w:eastAsia="Times New Roman" w:cs="Times New Roman" w:ascii="Times New Roman" w:hAnsi="Times New Roman"/>
          <w:color w:val="FF0000"/>
          <w:spacing w:val="0"/>
          <w:sz w:val="24"/>
          <w:shd w:fill="auto" w:val="clear"/>
        </w:rPr>
      </w:r>
    </w:p>
    <w:p>
      <w:pPr>
        <w:pStyle w:val="Normal"/>
        <w:suppressAutoHyphens w:val="true"/>
        <w:bidi w:val="0"/>
        <w:spacing w:lineRule="auto" w:line="360" w:before="0" w:after="0"/>
        <w:ind w:hanging="0" w:left="0" w:right="0"/>
        <w:jc w:val="both"/>
        <w:rPr/>
      </w:pPr>
      <w:r>
        <w:rPr>
          <w:rFonts w:eastAsia="Times New Roman" w:cs="Times New Roman" w:ascii="Times New Roman" w:hAnsi="Times New Roman"/>
          <w:b/>
          <w:color w:val="00000A"/>
          <w:spacing w:val="0"/>
          <w:sz w:val="24"/>
          <w:shd w:fill="auto" w:val="clear"/>
        </w:rPr>
        <w:t>RESUMO</w:t>
      </w:r>
    </w:p>
    <w:p>
      <w:pPr>
        <w:pStyle w:val="Normal"/>
        <w:suppressAutoHyphens w:val="true"/>
        <w:bidi w:val="0"/>
        <w:spacing w:lineRule="auto" w:line="276" w:before="0" w:after="200"/>
        <w:ind w:hanging="0" w:left="0" w:right="0"/>
        <w:jc w:val="both"/>
        <w:rPr>
          <w:rFonts w:ascii="Times New Roman" w:hAnsi="Times New Roman" w:eastAsia="Times New Roman" w:cs="Times New Roman"/>
          <w:color w:val="00000A"/>
          <w:spacing w:val="0"/>
          <w:sz w:val="24"/>
          <w:shd w:fill="auto" w:val="clear"/>
        </w:rPr>
      </w:pPr>
      <w:r>
        <w:rPr>
          <w:rFonts w:eastAsia="Times New Roman" w:cs="Times New Roman" w:ascii="Times New Roman" w:hAnsi="Times New Roman"/>
          <w:color w:val="00000A"/>
          <w:spacing w:val="0"/>
          <w:sz w:val="24"/>
          <w:shd w:fill="auto" w:val="clear"/>
        </w:rPr>
      </w:r>
    </w:p>
    <w:p>
      <w:pPr>
        <w:pStyle w:val="Normal"/>
        <w:suppressAutoHyphens w:val="true"/>
        <w:bidi w:val="0"/>
        <w:spacing w:lineRule="auto" w:line="360" w:before="0" w:after="200"/>
        <w:ind w:hanging="0" w:left="0" w:right="0"/>
        <w:jc w:val="both"/>
        <w:rPr/>
      </w:pPr>
      <w:r>
        <w:rPr>
          <w:rFonts w:eastAsia="Times New Roman" w:cs="Times New Roman" w:ascii="Times New Roman" w:hAnsi="Times New Roman"/>
          <w:color w:val="00000A"/>
          <w:spacing w:val="0"/>
          <w:sz w:val="24"/>
          <w:shd w:fill="auto" w:val="clear"/>
        </w:rPr>
        <w:t xml:space="preserve">O presente estudo tem como objetivo examinar o desenvolvimento de um sistema </w:t>
      </w:r>
      <w:r>
        <w:rPr>
          <w:rFonts w:eastAsia="Times New Roman" w:cs="Times New Roman" w:ascii="Times New Roman" w:hAnsi="Times New Roman"/>
          <w:i/>
          <w:color w:val="00000A"/>
          <w:spacing w:val="0"/>
          <w:sz w:val="24"/>
          <w:shd w:fill="auto" w:val="clear"/>
        </w:rPr>
        <w:t>web</w:t>
      </w:r>
      <w:r>
        <w:rPr>
          <w:rFonts w:eastAsia="Times New Roman" w:cs="Times New Roman" w:ascii="Times New Roman" w:hAnsi="Times New Roman"/>
          <w:color w:val="00000A"/>
          <w:spacing w:val="0"/>
          <w:sz w:val="24"/>
          <w:shd w:fill="auto" w:val="clear"/>
        </w:rPr>
        <w:t xml:space="preserve"> (plataforma </w:t>
      </w:r>
      <w:r>
        <w:rPr>
          <w:rFonts w:eastAsia="Times New Roman" w:cs="Times New Roman" w:ascii="Times New Roman" w:hAnsi="Times New Roman"/>
          <w:i/>
          <w:color w:val="00000A"/>
          <w:spacing w:val="0"/>
          <w:sz w:val="24"/>
          <w:shd w:fill="auto" w:val="clear"/>
        </w:rPr>
        <w:t>online</w:t>
      </w:r>
      <w:r>
        <w:rPr>
          <w:rFonts w:eastAsia="Times New Roman" w:cs="Times New Roman" w:ascii="Times New Roman" w:hAnsi="Times New Roman"/>
          <w:color w:val="00000A"/>
          <w:spacing w:val="0"/>
          <w:sz w:val="24"/>
          <w:shd w:fill="auto" w:val="clear"/>
        </w:rPr>
        <w:t>) para gestão acadêmica e interação entre alunos e professores, que seja de fácil acesso e entendimento, com enfoque na organização de salas e na entrega e recebimento de atividades estudantis, facilitando a interação entre docentes e discentes. Dentre os autores pesquisados para a constituição conceitual deste trabalho, destacaram-se.</w:t>
      </w:r>
      <w:r>
        <w:rPr>
          <w:rFonts w:eastAsia="Times New Roman" w:cs="Times New Roman" w:ascii="Times New Roman" w:hAnsi="Times New Roman"/>
          <w:color w:val="000000"/>
          <w:spacing w:val="0"/>
          <w:sz w:val="24"/>
          <w:shd w:fill="auto" w:val="clear"/>
        </w:rPr>
        <w:t xml:space="preserve"> Pereira Júnior </w:t>
      </w:r>
      <w:r>
        <w:rPr>
          <w:rFonts w:eastAsia="Times New Roman" w:cs="Times New Roman" w:ascii="Times New Roman" w:hAnsi="Times New Roman"/>
          <w:i/>
          <w:color w:val="000000"/>
          <w:spacing w:val="0"/>
          <w:sz w:val="24"/>
          <w:shd w:fill="auto" w:val="clear"/>
        </w:rPr>
        <w:t>et al</w:t>
      </w:r>
      <w:r>
        <w:rPr>
          <w:rFonts w:eastAsia="Times New Roman" w:cs="Times New Roman" w:ascii="Times New Roman" w:hAnsi="Times New Roman"/>
          <w:color w:val="000000"/>
          <w:spacing w:val="0"/>
          <w:sz w:val="24"/>
          <w:shd w:fill="auto" w:val="clear"/>
        </w:rPr>
        <w:t xml:space="preserve"> (2017), Zouai </w:t>
      </w:r>
      <w:r>
        <w:rPr>
          <w:rFonts w:eastAsia="Times New Roman" w:cs="Times New Roman" w:ascii="Times New Roman" w:hAnsi="Times New Roman"/>
          <w:i/>
          <w:color w:val="000000"/>
          <w:spacing w:val="0"/>
          <w:sz w:val="24"/>
          <w:shd w:fill="auto" w:val="clear"/>
        </w:rPr>
        <w:t>et al</w:t>
      </w:r>
      <w:r>
        <w:rPr>
          <w:rFonts w:eastAsia="Times New Roman" w:cs="Times New Roman" w:ascii="Times New Roman" w:hAnsi="Times New Roman"/>
          <w:color w:val="000000"/>
          <w:spacing w:val="0"/>
          <w:sz w:val="24"/>
          <w:shd w:fill="auto" w:val="clear"/>
        </w:rPr>
        <w:t xml:space="preserve"> (2025), Prasetyo </w:t>
      </w:r>
      <w:r>
        <w:rPr>
          <w:rFonts w:eastAsia="Times New Roman" w:cs="Times New Roman" w:ascii="Times New Roman" w:hAnsi="Times New Roman"/>
          <w:i/>
          <w:color w:val="000000"/>
          <w:spacing w:val="0"/>
          <w:sz w:val="24"/>
          <w:shd w:fill="auto" w:val="clear"/>
        </w:rPr>
        <w:t>et al</w:t>
      </w:r>
      <w:r>
        <w:rPr>
          <w:rFonts w:eastAsia="Times New Roman" w:cs="Times New Roman" w:ascii="Times New Roman" w:hAnsi="Times New Roman"/>
          <w:color w:val="000000"/>
          <w:spacing w:val="0"/>
          <w:sz w:val="24"/>
          <w:shd w:fill="auto" w:val="clear"/>
        </w:rPr>
        <w:t xml:space="preserve"> (2021), </w:t>
      </w:r>
      <w:r>
        <w:rPr>
          <w:rFonts w:eastAsia="Times New Roman" w:cs="Times New Roman" w:ascii="Times New Roman" w:hAnsi="Times New Roman"/>
          <w:color w:val="00000A"/>
          <w:spacing w:val="1"/>
          <w:sz w:val="24"/>
          <w:shd w:fill="FFFFFF" w:val="clear"/>
        </w:rPr>
        <w:t>Nowell et al</w:t>
      </w:r>
      <w:r>
        <w:rPr>
          <w:rFonts w:eastAsia="Times New Roman" w:cs="Times New Roman" w:ascii="Times New Roman" w:hAnsi="Times New Roman"/>
          <w:color w:val="000000"/>
          <w:spacing w:val="0"/>
          <w:sz w:val="24"/>
          <w:shd w:fill="auto" w:val="clear"/>
        </w:rPr>
        <w:t xml:space="preserve"> (2022), Ali (2024), Cemim (2024), Dentice et al (2026). </w:t>
      </w:r>
      <w:r>
        <w:rPr>
          <w:rFonts w:eastAsia="Times New Roman" w:cs="Times New Roman" w:ascii="Times New Roman" w:hAnsi="Times New Roman"/>
          <w:color w:val="00000A"/>
          <w:spacing w:val="0"/>
          <w:sz w:val="24"/>
          <w:shd w:fill="auto" w:val="clear"/>
        </w:rPr>
        <w:t xml:space="preserve">A metodologia empregada foi a da pesquisa </w:t>
      </w:r>
      <w:r>
        <w:rPr>
          <w:rFonts w:eastAsia="Times New Roman" w:cs="Times New Roman" w:ascii="Times New Roman" w:hAnsi="Times New Roman"/>
          <w:color w:val="000000"/>
          <w:spacing w:val="0"/>
          <w:sz w:val="24"/>
          <w:shd w:fill="auto" w:val="clear"/>
        </w:rPr>
        <w:t>exploratória e explicativa</w:t>
      </w:r>
      <w:r>
        <w:rPr>
          <w:rFonts w:eastAsia="Times New Roman" w:cs="Times New Roman" w:ascii="Times New Roman" w:hAnsi="Times New Roman"/>
          <w:color w:val="00000A"/>
          <w:spacing w:val="0"/>
          <w:sz w:val="24"/>
          <w:shd w:fill="auto" w:val="clear"/>
        </w:rPr>
        <w:t>, tendo como meio de coleta de dados o levantamento bibliográfico e demais pesquisas de campo realizadas através de questionários. As conclusões de maior relevância foram problemas quanto à organização, otimização e facilidade de uso; certos professores relatam também a falta de liberdade em relação as plataformas.</w:t>
      </w:r>
    </w:p>
    <w:p>
      <w:pPr>
        <w:pStyle w:val="Normal"/>
        <w:suppressAutoHyphens w:val="true"/>
        <w:bidi w:val="0"/>
        <w:spacing w:lineRule="auto" w:line="276" w:before="0" w:after="200"/>
        <w:ind w:hanging="0" w:left="0" w:right="0"/>
        <w:jc w:val="left"/>
        <w:rPr/>
      </w:pPr>
      <w:r>
        <w:rPr>
          <w:rFonts w:eastAsia="Times New Roman" w:cs="Times New Roman" w:ascii="Times New Roman" w:hAnsi="Times New Roman"/>
          <w:b/>
          <w:color w:val="00000A"/>
          <w:spacing w:val="0"/>
          <w:sz w:val="24"/>
          <w:shd w:fill="auto" w:val="clear"/>
        </w:rPr>
        <w:t>Palavras-chave</w:t>
      </w:r>
      <w:r>
        <w:rPr>
          <w:rFonts w:eastAsia="Times New Roman" w:cs="Times New Roman" w:ascii="Times New Roman" w:hAnsi="Times New Roman"/>
          <w:color w:val="00000A"/>
          <w:spacing w:val="0"/>
          <w:sz w:val="24"/>
          <w:shd w:fill="auto" w:val="clear"/>
        </w:rPr>
        <w:t xml:space="preserve">: Aprendizagem online. Ambiente virtual de aprendizagem (AVA). Integração de sistemas. Desenvolvimento </w:t>
      </w:r>
      <w:r>
        <w:rPr>
          <w:rFonts w:eastAsia="Times New Roman" w:cs="Times New Roman" w:ascii="Times New Roman" w:hAnsi="Times New Roman"/>
          <w:i/>
          <w:color w:val="00000A"/>
          <w:spacing w:val="0"/>
          <w:sz w:val="24"/>
          <w:shd w:fill="auto" w:val="clear"/>
        </w:rPr>
        <w:t>web</w:t>
      </w:r>
      <w:r>
        <w:rPr>
          <w:rFonts w:eastAsia="Times New Roman" w:cs="Times New Roman" w:ascii="Times New Roman" w:hAnsi="Times New Roman"/>
          <w:color w:val="00000A"/>
          <w:spacing w:val="0"/>
          <w:sz w:val="24"/>
          <w:shd w:fill="auto" w:val="clear"/>
        </w:rPr>
        <w:t>.</w:t>
      </w:r>
    </w:p>
    <w:p>
      <w:pPr>
        <w:pStyle w:val="Normal"/>
        <w:suppressAutoHyphens w:val="true"/>
        <w:bidi w:val="0"/>
        <w:spacing w:lineRule="auto" w:line="240" w:before="0" w:after="0"/>
        <w:ind w:hanging="0" w:left="0" w:right="0"/>
        <w:jc w:val="center"/>
        <w:rPr>
          <w:rFonts w:ascii="Times New Roman" w:hAnsi="Times New Roman" w:eastAsia="Times New Roman" w:cs="Times New Roman"/>
          <w:b/>
          <w:color w:val="FF0000"/>
          <w:spacing w:val="0"/>
          <w:sz w:val="28"/>
          <w:shd w:fill="auto" w:val="clear"/>
        </w:rPr>
      </w:pPr>
      <w:r>
        <w:rPr>
          <w:rFonts w:eastAsia="Times New Roman" w:cs="Times New Roman" w:ascii="Times New Roman" w:hAnsi="Times New Roman"/>
          <w:b/>
          <w:color w:val="FF0000"/>
          <w:spacing w:val="0"/>
          <w:sz w:val="28"/>
          <w:shd w:fill="auto" w:val="clear"/>
        </w:rPr>
      </w:r>
    </w:p>
    <w:p>
      <w:pPr>
        <w:pStyle w:val="Normal"/>
        <w:suppressAutoHyphens w:val="true"/>
        <w:bidi w:val="0"/>
        <w:spacing w:lineRule="auto" w:line="360" w:before="0" w:after="200"/>
        <w:ind w:hanging="0" w:left="0" w:right="0"/>
        <w:jc w:val="both"/>
        <w:rPr/>
      </w:pPr>
      <w:r>
        <w:rPr>
          <w:rFonts w:eastAsia="Times New Roman" w:cs="Times New Roman" w:ascii="Times New Roman" w:hAnsi="Times New Roman"/>
          <w:b/>
          <w:color w:val="00000A"/>
          <w:spacing w:val="0"/>
          <w:sz w:val="24"/>
          <w:shd w:fill="auto" w:val="clear"/>
        </w:rPr>
        <w:t>INTRODUÇÃO</w:t>
      </w:r>
    </w:p>
    <w:p>
      <w:pPr>
        <w:pStyle w:val="Normal"/>
        <w:suppressAutoHyphens w:val="true"/>
        <w:bidi w:val="0"/>
        <w:spacing w:lineRule="auto" w:line="360" w:before="0" w:after="200"/>
        <w:ind w:firstLine="709" w:left="0" w:right="0"/>
        <w:jc w:val="both"/>
        <w:rPr/>
      </w:pPr>
      <w:r>
        <w:rPr>
          <w:rFonts w:eastAsia="Times New Roman" w:cs="Times New Roman" w:ascii="Times New Roman" w:hAnsi="Times New Roman"/>
          <w:color w:val="000000"/>
          <w:spacing w:val="0"/>
          <w:sz w:val="24"/>
          <w:shd w:fill="auto" w:val="clear"/>
        </w:rPr>
        <w:t xml:space="preserve">A transformação do mundo digital vem constantemente impactando diversas áreas do mundo profissional como, por exemplo, a pedagogia, assim impulsionando o desenvolvimento de plataformas que visam auxiliar o ensino. Dado este contexto, um sistema </w:t>
      </w:r>
      <w:r>
        <w:rPr>
          <w:rFonts w:eastAsia="Times New Roman" w:cs="Times New Roman" w:ascii="Times New Roman" w:hAnsi="Times New Roman"/>
          <w:i/>
          <w:color w:val="000000"/>
          <w:spacing w:val="0"/>
          <w:sz w:val="24"/>
          <w:shd w:fill="auto" w:val="clear"/>
        </w:rPr>
        <w:t>web</w:t>
      </w:r>
      <w:r>
        <w:rPr>
          <w:rFonts w:eastAsia="Times New Roman" w:cs="Times New Roman" w:ascii="Times New Roman" w:hAnsi="Times New Roman"/>
          <w:color w:val="000000"/>
          <w:spacing w:val="0"/>
          <w:sz w:val="24"/>
          <w:shd w:fill="auto" w:val="clear"/>
        </w:rPr>
        <w:t xml:space="preserve"> para gestão acadêmica surge como ferramenta fundamental na gestão de instituições de ensino, habilitando o armazenamento e recuperação de informações de alunos, professores, notas, turmas etc.  Emerge, porém, simultaneamente, um problema no tocante a interação entre aluno e professor, que se limitam a horários de aula restritos e canais de comunicação informais, juntamente com problemas como, por exemplo, dificuldades que os docentes enfrentam ao procurar atividades antigas – muitas vezes não conseguindo achar –, discentes leigos tendo dificuldade ao criar turmas, atividades e disponibilizar conteúdo referente às aulas,  e alunos leigos tendo problema com a entrega de atividade, e em relação ao acesso de conteúdos disponibilizados pelos professores  etc. Alunos e professores enfrentam devido a falta de organização e facilidade na hora do uso. A questão central desta pesquisa é a falta de organização, simplicidade e unificação em sistema de fácil uso.</w:t>
      </w:r>
    </w:p>
    <w:p>
      <w:pPr>
        <w:pStyle w:val="Normal"/>
        <w:suppressAutoHyphens w:val="true"/>
        <w:bidi w:val="0"/>
        <w:spacing w:lineRule="auto" w:line="360" w:before="0" w:after="200"/>
        <w:ind w:firstLine="709" w:left="0" w:right="0"/>
        <w:jc w:val="both"/>
        <w:rPr/>
      </w:pPr>
      <w:r>
        <w:rPr>
          <w:rFonts w:eastAsia="Times New Roman" w:cs="Times New Roman" w:ascii="Times New Roman" w:hAnsi="Times New Roman"/>
          <w:color w:val="00000A"/>
          <w:spacing w:val="0"/>
          <w:sz w:val="24"/>
          <w:shd w:fill="auto" w:val="clear"/>
        </w:rPr>
        <w:t xml:space="preserve">O presente estudo delimita-se a o desenvolvimento de uma plataforma online, para facilitação e auxilio do ensino com ênfase em organização, facilidade e na comunicação entre docente e discente. Visando o uso de trabalhos anteriormente produzidos e de plataformas como </w:t>
      </w:r>
      <w:r>
        <w:rPr>
          <w:rFonts w:eastAsia="Times New Roman" w:cs="Times New Roman" w:ascii="Times New Roman" w:hAnsi="Times New Roman"/>
          <w:i/>
          <w:color w:val="00000A"/>
          <w:spacing w:val="0"/>
          <w:sz w:val="24"/>
          <w:shd w:fill="auto" w:val="clear"/>
        </w:rPr>
        <w:t>Moodle</w:t>
      </w:r>
      <w:r>
        <w:rPr>
          <w:rFonts w:eastAsia="Times New Roman" w:cs="Times New Roman" w:ascii="Times New Roman" w:hAnsi="Times New Roman"/>
          <w:color w:val="00000A"/>
          <w:spacing w:val="0"/>
          <w:sz w:val="24"/>
          <w:shd w:fill="auto" w:val="clear"/>
        </w:rPr>
        <w:t xml:space="preserve">, para ajudar no desenvolvimento e pesquisa de sistema web de gestão acadêmica, limitando-se a sistemas mais simples e evitar sistemas complexos como o </w:t>
      </w:r>
      <w:r>
        <w:rPr>
          <w:rFonts w:eastAsia="Times New Roman" w:cs="Times New Roman" w:ascii="Times New Roman" w:hAnsi="Times New Roman"/>
          <w:i/>
          <w:color w:val="00000A"/>
          <w:spacing w:val="0"/>
          <w:sz w:val="24"/>
          <w:shd w:fill="auto" w:val="clear"/>
        </w:rPr>
        <w:t>Open edX</w:t>
      </w:r>
      <w:r>
        <w:rPr>
          <w:rFonts w:eastAsia="Times New Roman" w:cs="Times New Roman" w:ascii="Times New Roman" w:hAnsi="Times New Roman"/>
          <w:color w:val="00000A"/>
          <w:spacing w:val="0"/>
          <w:sz w:val="24"/>
          <w:shd w:fill="auto" w:val="clear"/>
        </w:rPr>
        <w:t>, afim de facilitar a pesquisa e o desenvolvimento da plataforma.</w:t>
      </w:r>
    </w:p>
    <w:p>
      <w:pPr>
        <w:pStyle w:val="Normal"/>
        <w:suppressAutoHyphens w:val="true"/>
        <w:bidi w:val="0"/>
        <w:spacing w:lineRule="auto" w:line="360" w:before="0" w:after="200"/>
        <w:ind w:firstLine="708" w:left="0" w:right="0"/>
        <w:jc w:val="both"/>
        <w:rPr/>
      </w:pPr>
      <w:r>
        <w:rPr>
          <w:rFonts w:eastAsia="Times New Roman" w:cs="Times New Roman" w:ascii="Times New Roman" w:hAnsi="Times New Roman"/>
          <w:color w:val="00000A"/>
          <w:spacing w:val="0"/>
          <w:sz w:val="24"/>
          <w:shd w:fill="auto" w:val="clear"/>
        </w:rPr>
        <w:t>O objetivo geral é analisar e compreender trabalhos e estudos feitos sobre sistemas de ensino acadêmico, afim de desenvolver um sistema web acadêmico. Com o uso de artigos, e documentações de plataformas de auxilio acadêmico, artigos como, por exemplo, o de Pereira Júnior et al. (2017) que desenvolveram uma plataforma digital educacional interativa.</w:t>
      </w:r>
    </w:p>
    <w:p>
      <w:pPr>
        <w:pStyle w:val="Normal"/>
        <w:suppressAutoHyphens w:val="true"/>
        <w:bidi w:val="0"/>
        <w:spacing w:lineRule="auto" w:line="360" w:before="0" w:after="200"/>
        <w:ind w:firstLine="708" w:left="0" w:right="0"/>
        <w:jc w:val="both"/>
        <w:rPr/>
      </w:pPr>
      <w:r>
        <w:rPr>
          <w:rFonts w:eastAsia="Times New Roman" w:cs="Times New Roman" w:ascii="Times New Roman" w:hAnsi="Times New Roman"/>
          <w:color w:val="00000A"/>
          <w:spacing w:val="0"/>
          <w:sz w:val="24"/>
          <w:shd w:fill="auto" w:val="clear"/>
        </w:rPr>
        <w:t xml:space="preserve">Esta pesquisa justifica-se no âmbito acadêmico pois os participantes desse projeto enfrentamos problemas no tocante sentido de plataformas como o, Microsft teams e o Google classroom. Problemas como, já anteriormente dito, em relação a facilidade e organização das plataformas, por exemplo, quando eu comecei a usar o Microsft teams tive dificuldades ao procurar conteúdo disponibilizados pelos professores. Um colega meu também já relatou que teve dificuldades em relação a entrega de atividades, tendo que pedir ajuda para entender como funcionava a plataforma. Outros alunos de outras escolas também relataram problemas parecidos com os anteriormente dito. Tendo em vista esses problemas achamos relevante estudar e compreende estas plataformas afim de desenvolver um sistema </w:t>
      </w:r>
      <w:r>
        <w:rPr>
          <w:rFonts w:eastAsia="Times New Roman" w:cs="Times New Roman" w:ascii="Times New Roman" w:hAnsi="Times New Roman"/>
          <w:i/>
          <w:color w:val="00000A"/>
          <w:spacing w:val="0"/>
          <w:sz w:val="24"/>
          <w:shd w:fill="auto" w:val="clear"/>
        </w:rPr>
        <w:t xml:space="preserve">web </w:t>
      </w:r>
      <w:r>
        <w:rPr>
          <w:rFonts w:eastAsia="Times New Roman" w:cs="Times New Roman" w:ascii="Times New Roman" w:hAnsi="Times New Roman"/>
          <w:color w:val="00000A"/>
          <w:spacing w:val="0"/>
          <w:sz w:val="24"/>
          <w:shd w:fill="auto" w:val="clear"/>
        </w:rPr>
        <w:t xml:space="preserve">parecido com estas plataformas, para que docentes como os participantes desse projeto e de outras instituições não enfrentem estes problemas. </w:t>
      </w:r>
    </w:p>
    <w:p>
      <w:pPr>
        <w:pStyle w:val="Normal"/>
        <w:suppressAutoHyphens w:val="true"/>
        <w:bidi w:val="0"/>
        <w:spacing w:lineRule="auto" w:line="360" w:before="0" w:after="200"/>
        <w:ind w:firstLine="708" w:left="0" w:right="0"/>
        <w:jc w:val="both"/>
        <w:rPr/>
      </w:pPr>
      <w:r>
        <w:rPr>
          <w:rFonts w:eastAsia="Times New Roman" w:cs="Times New Roman" w:ascii="Times New Roman" w:hAnsi="Times New Roman"/>
          <w:color w:val="00000A"/>
          <w:spacing w:val="0"/>
          <w:sz w:val="24"/>
          <w:shd w:fill="auto" w:val="clear"/>
        </w:rPr>
        <w:t xml:space="preserve"> </w:t>
      </w:r>
      <w:r>
        <w:rPr>
          <w:rFonts w:eastAsia="Times New Roman" w:cs="Times New Roman" w:ascii="Times New Roman" w:hAnsi="Times New Roman"/>
          <w:color w:val="00000A"/>
          <w:spacing w:val="0"/>
          <w:sz w:val="24"/>
          <w:shd w:fill="auto" w:val="clear"/>
        </w:rPr>
        <w:t xml:space="preserve">A metodologia empregada foi a de pesquisa </w:t>
      </w:r>
      <w:r>
        <w:rPr>
          <w:rFonts w:eastAsia="Times New Roman" w:cs="Times New Roman" w:ascii="Times New Roman" w:hAnsi="Times New Roman"/>
          <w:color w:val="000000"/>
          <w:spacing w:val="0"/>
          <w:sz w:val="24"/>
          <w:shd w:fill="auto" w:val="clear"/>
        </w:rPr>
        <w:t>exploratória e explicativa</w:t>
      </w:r>
      <w:r>
        <w:rPr>
          <w:rFonts w:eastAsia="Times New Roman" w:cs="Times New Roman" w:ascii="Times New Roman" w:hAnsi="Times New Roman"/>
          <w:color w:val="00000A"/>
          <w:spacing w:val="0"/>
          <w:sz w:val="24"/>
          <w:shd w:fill="auto" w:val="clear"/>
        </w:rPr>
        <w:t>, tendo como meio de coleta de dados o levantamento bibliográfico e demais pesquisas de campo realizadas através de questionários</w:t>
      </w:r>
      <w:r>
        <w:rPr>
          <w:rFonts w:eastAsia="Times New Roman" w:cs="Times New Roman" w:ascii="Times New Roman" w:hAnsi="Times New Roman"/>
          <w:color w:val="FF0000"/>
          <w:spacing w:val="0"/>
          <w:sz w:val="24"/>
          <w:shd w:fill="auto" w:val="clear"/>
        </w:rPr>
        <w:t xml:space="preserve"> </w:t>
      </w:r>
    </w:p>
    <w:p>
      <w:pPr>
        <w:pStyle w:val="Normal"/>
        <w:suppressAutoHyphens w:val="true"/>
        <w:bidi w:val="0"/>
        <w:spacing w:lineRule="auto" w:line="360" w:before="0" w:after="200"/>
        <w:ind w:firstLine="708" w:left="0" w:right="0"/>
        <w:jc w:val="both"/>
        <w:rPr>
          <w:rFonts w:ascii="Times New Roman" w:hAnsi="Times New Roman" w:eastAsia="Times New Roman" w:cs="Times New Roman"/>
          <w:color w:val="FF0000"/>
          <w:spacing w:val="0"/>
          <w:sz w:val="24"/>
          <w:shd w:fill="auto" w:val="clear"/>
        </w:rPr>
      </w:pPr>
      <w:r>
        <w:rPr>
          <w:rFonts w:eastAsia="Times New Roman" w:cs="Times New Roman" w:ascii="Times New Roman" w:hAnsi="Times New Roman"/>
          <w:color w:val="FF0000"/>
          <w:spacing w:val="0"/>
          <w:sz w:val="24"/>
          <w:shd w:fill="auto" w:val="clear"/>
        </w:rPr>
      </w:r>
    </w:p>
    <w:p>
      <w:pPr>
        <w:pStyle w:val="Normal"/>
        <w:suppressAutoHyphens w:val="true"/>
        <w:bidi w:val="0"/>
        <w:spacing w:lineRule="auto" w:line="360" w:before="0" w:after="200"/>
        <w:ind w:hanging="0" w:left="0" w:right="0"/>
        <w:jc w:val="both"/>
        <w:rPr/>
      </w:pPr>
      <w:r>
        <w:rPr>
          <w:rFonts w:eastAsia="Times New Roman" w:cs="Times New Roman" w:ascii="Times New Roman" w:hAnsi="Times New Roman"/>
          <w:b/>
          <w:color w:val="00000A"/>
          <w:spacing w:val="0"/>
          <w:sz w:val="24"/>
          <w:shd w:fill="auto" w:val="clear"/>
        </w:rPr>
        <w:t xml:space="preserve">DESENVOLVIMENTO DO REFERENCIAL TEÓRICO </w:t>
      </w:r>
    </w:p>
    <w:p>
      <w:pPr>
        <w:pStyle w:val="Normal"/>
        <w:suppressAutoHyphens w:val="true"/>
        <w:bidi w:val="0"/>
        <w:spacing w:lineRule="auto" w:line="360" w:before="0" w:after="200"/>
        <w:ind w:firstLine="709" w:left="0" w:right="0"/>
        <w:jc w:val="both"/>
        <w:rPr>
          <w:rFonts w:ascii="Times New Roman" w:hAnsi="Times New Roman" w:eastAsia="Times New Roman" w:cs="Times New Roman"/>
          <w:color w:val="00000A"/>
          <w:spacing w:val="0"/>
          <w:sz w:val="24"/>
          <w:shd w:fill="auto" w:val="clear"/>
        </w:rPr>
      </w:pPr>
      <w:bookmarkStart w:id="0" w:name="docs-internal-guid-7aee4a65-7fff-5a01-a6"/>
      <w:bookmarkEnd w:id="0"/>
      <w:r>
        <w:rPr>
          <w:rFonts w:eastAsia="Times New Roman" w:cs="Times New Roman" w:ascii="Times New Roman" w:hAnsi="Times New Roman"/>
          <w:color w:val="00000A"/>
          <w:spacing w:val="0"/>
          <w:sz w:val="24"/>
          <w:shd w:fill="auto" w:val="clear"/>
        </w:rPr>
        <w:t>A insatisfação com a plataforma Teams e visivel com base na pesquisa de campo com mais de 60% das respostas demonstram aversao a plataforma. Esta pesquisa foi feita por meio da plataforma Google Forms e foi enviada para variadas salas da ETEC Vasco Antonio Venchiarutti.</w:t>
      </w:r>
    </w:p>
    <w:p>
      <w:pPr>
        <w:pStyle w:val="Normal"/>
        <w:suppressAutoHyphens w:val="true"/>
        <w:bidi w:val="0"/>
        <w:spacing w:lineRule="auto" w:line="360" w:before="0" w:after="200"/>
        <w:ind w:firstLine="709" w:left="0" w:right="0"/>
        <w:jc w:val="both"/>
        <w:rPr>
          <w:rFonts w:ascii="Times New Roman" w:hAnsi="Times New Roman" w:eastAsia="Times New Roman" w:cs="Times New Roman"/>
          <w:color w:val="00000A"/>
          <w:spacing w:val="0"/>
          <w:sz w:val="24"/>
          <w:shd w:fill="auto" w:val="clear"/>
        </w:rPr>
      </w:pPr>
      <w:r>
        <w:rPr>
          <w:rFonts w:eastAsia="Times New Roman" w:cs="Times New Roman" w:ascii="Times New Roman" w:hAnsi="Times New Roman"/>
          <w:color w:val="00000A"/>
          <w:spacing w:val="0"/>
          <w:sz w:val="24"/>
          <w:shd w:fill="auto" w:val="clear"/>
        </w:rPr>
      </w:r>
    </w:p>
    <w:p>
      <w:pPr>
        <w:pStyle w:val="Normal"/>
        <w:suppressAutoHyphens w:val="true"/>
        <w:bidi w:val="0"/>
        <w:spacing w:lineRule="auto" w:line="360" w:before="0" w:after="200"/>
        <w:ind w:firstLine="709" w:left="0" w:right="0"/>
        <w:jc w:val="both"/>
        <w:rPr>
          <w:rFonts w:ascii="Times New Roman" w:hAnsi="Times New Roman" w:eastAsia="Times New Roman" w:cs="Times New Roman"/>
          <w:color w:val="00000A"/>
          <w:spacing w:val="0"/>
          <w:sz w:val="24"/>
          <w:shd w:fill="auto" w:val="clear"/>
        </w:rPr>
      </w:pPr>
      <w:r>
        <w:rPr>
          <w:rFonts w:eastAsia="Times New Roman" w:cs="Times New Roman" w:ascii="Times New Roman" w:hAnsi="Times New Roman"/>
          <w:color w:val="00000A"/>
          <w:spacing w:val="0"/>
          <w:sz w:val="24"/>
          <w:shd w:fill="auto" w:val="clear"/>
        </w:rPr>
        <w:drawing>
          <wp:anchor distT="0" distB="0" distL="0" distR="0" simplePos="0" relativeHeight="2" behindDoc="0" locked="0" layoutInCell="0" allowOverlap="1">
            <wp:simplePos x="0" y="0"/>
            <wp:positionH relativeFrom="column">
              <wp:align>center</wp:align>
            </wp:positionH>
            <wp:positionV relativeFrom="paragraph">
              <wp:posOffset>635</wp:posOffset>
            </wp:positionV>
            <wp:extent cx="5943600" cy="2499995"/>
            <wp:effectExtent l="0" t="0" r="0" b="0"/>
            <wp:wrapSquare wrapText="largest"/>
            <wp:docPr id="1"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2"/>
                    <pic:cNvPicPr>
                      <a:picLocks noChangeAspect="1" noChangeArrowheads="1"/>
                    </pic:cNvPicPr>
                  </pic:nvPicPr>
                  <pic:blipFill>
                    <a:blip r:embed="rId2"/>
                    <a:stretch>
                      <a:fillRect/>
                    </a:stretch>
                  </pic:blipFill>
                  <pic:spPr bwMode="auto">
                    <a:xfrm>
                      <a:off x="0" y="0"/>
                      <a:ext cx="5943600" cy="2499995"/>
                    </a:xfrm>
                    <a:prstGeom prst="rect">
                      <a:avLst/>
                    </a:prstGeom>
                    <a:noFill/>
                  </pic:spPr>
                </pic:pic>
              </a:graphicData>
            </a:graphic>
          </wp:anchor>
        </w:drawing>
      </w:r>
      <w:bookmarkStart w:id="1" w:name="docs-internal-guid-7ea20acd-7fff-521a-c5"/>
      <w:bookmarkEnd w:id="1"/>
    </w:p>
    <w:p>
      <w:pPr>
        <w:pStyle w:val="Normal"/>
        <w:suppressAutoHyphens w:val="true"/>
        <w:bidi w:val="0"/>
        <w:spacing w:lineRule="auto" w:line="360" w:before="0" w:after="200"/>
        <w:ind w:firstLine="709" w:left="0" w:right="0"/>
        <w:jc w:val="both"/>
        <w:rPr>
          <w:rFonts w:ascii="Times New Roman" w:hAnsi="Times New Roman" w:eastAsia="Times New Roman" w:cs="Times New Roman"/>
          <w:color w:val="00000A"/>
          <w:spacing w:val="0"/>
          <w:sz w:val="24"/>
          <w:shd w:fill="auto" w:val="clear"/>
        </w:rPr>
      </w:pPr>
      <w:r>
        <w:rPr>
          <w:rFonts w:eastAsia="Times New Roman" w:cs="Times New Roman" w:ascii="Times New Roman" w:hAnsi="Times New Roman"/>
          <w:color w:val="00000A"/>
          <w:spacing w:val="0"/>
          <w:sz w:val="24"/>
          <w:shd w:fill="auto" w:val="clear"/>
        </w:rPr>
      </w:r>
    </w:p>
    <w:p>
      <w:pPr>
        <w:pStyle w:val="Normal"/>
        <w:suppressAutoHyphens w:val="true"/>
        <w:bidi w:val="0"/>
        <w:spacing w:lineRule="auto" w:line="360" w:before="0" w:after="200"/>
        <w:ind w:firstLine="709" w:left="0" w:right="0"/>
        <w:jc w:val="both"/>
        <w:rPr>
          <w:rFonts w:ascii="Times New Roman" w:hAnsi="Times New Roman" w:eastAsia="Times New Roman" w:cs="Times New Roman"/>
          <w:color w:val="00000A"/>
          <w:spacing w:val="0"/>
          <w:sz w:val="24"/>
          <w:shd w:fill="auto" w:val="clear"/>
        </w:rPr>
      </w:pPr>
      <w:r>
        <w:rPr>
          <w:rFonts w:eastAsia="Times New Roman" w:cs="Times New Roman" w:ascii="Times New Roman" w:hAnsi="Times New Roman"/>
          <w:color w:val="00000A"/>
          <w:spacing w:val="0"/>
          <w:sz w:val="24"/>
          <w:shd w:fill="auto" w:val="clear"/>
        </w:rPr>
      </w:r>
    </w:p>
    <w:p>
      <w:pPr>
        <w:pStyle w:val="Normal"/>
        <w:suppressAutoHyphens w:val="true"/>
        <w:bidi w:val="0"/>
        <w:spacing w:lineRule="auto" w:line="360" w:before="0" w:after="200"/>
        <w:ind w:firstLine="709" w:left="0" w:right="0"/>
        <w:jc w:val="both"/>
        <w:rPr>
          <w:rFonts w:ascii="Times New Roman" w:hAnsi="Times New Roman" w:eastAsia="Times New Roman" w:cs="Times New Roman"/>
          <w:color w:val="00000A"/>
          <w:spacing w:val="0"/>
          <w:sz w:val="24"/>
          <w:shd w:fill="auto" w:val="clear"/>
        </w:rPr>
      </w:pPr>
      <w:r>
        <w:rPr>
          <w:rFonts w:eastAsia="Times New Roman" w:cs="Times New Roman" w:ascii="Times New Roman" w:hAnsi="Times New Roman"/>
          <w:color w:val="00000A"/>
          <w:spacing w:val="0"/>
          <w:sz w:val="24"/>
          <w:shd w:fill="auto" w:val="clear"/>
        </w:rPr>
        <w:t>E os problemas que causaram essa  insatisfação a plataforma estao diretamente ligados a falta de organizacao da plataforma, onde o acesso a certos conteudos e extremamente dificultado.</w:t>
      </w:r>
    </w:p>
    <w:p>
      <w:pPr>
        <w:pStyle w:val="Normal"/>
        <w:suppressAutoHyphens w:val="true"/>
        <w:bidi w:val="0"/>
        <w:spacing w:lineRule="auto" w:line="360" w:before="0" w:after="200"/>
        <w:ind w:firstLine="709" w:left="0" w:right="0"/>
        <w:jc w:val="both"/>
        <w:rPr>
          <w:rFonts w:ascii="Times New Roman" w:hAnsi="Times New Roman" w:eastAsia="Times New Roman" w:cs="Times New Roman"/>
          <w:color w:val="00000A"/>
          <w:spacing w:val="0"/>
          <w:sz w:val="24"/>
          <w:shd w:fill="auto" w:val="clear"/>
        </w:rPr>
      </w:pPr>
      <w:r>
        <w:rPr>
          <w:rFonts w:eastAsia="Times New Roman" w:cs="Times New Roman" w:ascii="Times New Roman" w:hAnsi="Times New Roman"/>
          <w:color w:val="00000A"/>
          <w:spacing w:val="0"/>
          <w:sz w:val="24"/>
          <w:shd w:fill="auto" w:val="clear"/>
        </w:rPr>
        <w:t>Algumas respostas que evidenciam o ponto apresentado:</w:t>
      </w:r>
    </w:p>
    <w:p>
      <w:pPr>
        <w:pStyle w:val="Normal"/>
        <w:suppressAutoHyphens w:val="true"/>
        <w:bidi w:val="0"/>
        <w:spacing w:lineRule="auto" w:line="360" w:before="0" w:after="200"/>
        <w:ind w:firstLine="709" w:left="0" w:right="0"/>
        <w:jc w:val="both"/>
        <w:rPr>
          <w:rFonts w:ascii="Times New Roman" w:hAnsi="Times New Roman" w:eastAsia="Times New Roman" w:cs="Times New Roman"/>
          <w:color w:val="00000A"/>
          <w:spacing w:val="0"/>
          <w:sz w:val="24"/>
          <w:shd w:fill="auto" w:val="clear"/>
        </w:rPr>
      </w:pPr>
      <w:r>
        <w:rPr>
          <w:rFonts w:eastAsia="Times New Roman" w:cs="Times New Roman" w:ascii="Roboto;Arial;sans-serif" w:hAnsi="Roboto;Arial;sans-serif"/>
          <w:b w:val="false"/>
          <w:color w:val="1F1F1F"/>
          <w:spacing w:val="0"/>
          <w:sz w:val="24"/>
          <w:shd w:fill="auto" w:val="clear"/>
        </w:rPr>
        <w:t>Que mudanças você gostaria  ver na plataforma ? Exemplo: melhor organização dos grupos.</w:t>
      </w:r>
    </w:p>
    <w:p>
      <w:pPr>
        <w:sectPr>
          <w:type w:val="nextPage"/>
          <w:pgSz w:w="12240" w:h="15840"/>
          <w:pgMar w:left="1440" w:right="1440" w:gutter="0" w:header="0" w:top="1440" w:footer="0" w:bottom="1440"/>
          <w:pgNumType w:fmt="decimal"/>
          <w:formProt w:val="false"/>
          <w:textDirection w:val="lrTb"/>
          <w:docGrid w:type="default" w:linePitch="100" w:charSpace="0"/>
        </w:sectPr>
      </w:pPr>
    </w:p>
    <w:p>
      <w:pPr>
        <w:pStyle w:val="Normal"/>
        <w:widowControl/>
        <w:spacing w:lineRule="atLeast" w:line="300" w:before="60" w:after="0"/>
        <w:ind w:hanging="0" w:left="0" w:right="0"/>
        <w:rPr>
          <w:rFonts w:ascii="Roboto;Arial;sans-serif" w:hAnsi="Roboto;Arial;sans-serif"/>
          <w:b w:val="false"/>
          <w:i w:val="false"/>
          <w:caps w:val="false"/>
          <w:smallCaps w:val="false"/>
          <w:color w:val="1F1F1F"/>
          <w:spacing w:val="0"/>
          <w:sz w:val="21"/>
          <w:shd w:fill="F9F9F9" w:val="clear"/>
        </w:rPr>
      </w:pPr>
      <w:r>
        <w:rPr>
          <w:rFonts w:ascii="Roboto;Arial;sans-serif" w:hAnsi="Roboto;Arial;sans-serif"/>
          <w:b w:val="false"/>
          <w:i w:val="false"/>
          <w:caps w:val="false"/>
          <w:smallCaps w:val="false"/>
          <w:color w:val="1F1F1F"/>
          <w:spacing w:val="0"/>
          <w:sz w:val="21"/>
          <w:shd w:fill="F9F9F9" w:val="clear"/>
        </w:rPr>
        <w:t>Melhor organização</w:t>
      </w:r>
    </w:p>
    <w:p>
      <w:pPr>
        <w:pStyle w:val="Normal"/>
        <w:widowControl/>
        <w:spacing w:lineRule="atLeast" w:line="300" w:before="60" w:after="0"/>
        <w:ind w:hanging="0" w:left="0" w:right="0"/>
        <w:rPr>
          <w:rFonts w:ascii="Roboto;Arial;sans-serif" w:hAnsi="Roboto;Arial;sans-serif"/>
          <w:b w:val="false"/>
          <w:i w:val="false"/>
          <w:caps w:val="false"/>
          <w:smallCaps w:val="false"/>
          <w:color w:val="1F1F1F"/>
          <w:spacing w:val="0"/>
          <w:sz w:val="21"/>
          <w:shd w:fill="F9F9F9" w:val="clear"/>
        </w:rPr>
      </w:pPr>
      <w:r>
        <w:rPr>
          <w:rFonts w:ascii="Roboto;Arial;sans-serif" w:hAnsi="Roboto;Arial;sans-serif"/>
          <w:b w:val="false"/>
          <w:i w:val="false"/>
          <w:caps w:val="false"/>
          <w:smallCaps w:val="false"/>
          <w:color w:val="1F1F1F"/>
          <w:spacing w:val="0"/>
          <w:sz w:val="21"/>
          <w:shd w:fill="F9F9F9" w:val="clear"/>
        </w:rPr>
        <w:t>Gostaria que tivesse melhor organização dos grupos</w:t>
      </w:r>
    </w:p>
    <w:p>
      <w:pPr>
        <w:pStyle w:val="Normal"/>
        <w:widowControl/>
        <w:spacing w:lineRule="atLeast" w:line="300" w:before="60" w:after="0"/>
        <w:ind w:hanging="0" w:left="0" w:right="0"/>
        <w:rPr>
          <w:rFonts w:ascii="Roboto;Arial;sans-serif" w:hAnsi="Roboto;Arial;sans-serif"/>
          <w:b w:val="false"/>
          <w:i w:val="false"/>
          <w:caps w:val="false"/>
          <w:smallCaps w:val="false"/>
          <w:color w:val="1F1F1F"/>
          <w:spacing w:val="0"/>
          <w:sz w:val="21"/>
          <w:shd w:fill="F9F9F9" w:val="clear"/>
        </w:rPr>
      </w:pPr>
      <w:r>
        <w:rPr>
          <w:rFonts w:ascii="Roboto;Arial;sans-serif" w:hAnsi="Roboto;Arial;sans-serif"/>
          <w:b w:val="false"/>
          <w:i w:val="false"/>
          <w:caps w:val="false"/>
          <w:smallCaps w:val="false"/>
          <w:color w:val="1F1F1F"/>
          <w:spacing w:val="0"/>
          <w:sz w:val="21"/>
          <w:shd w:fill="F9F9F9" w:val="clear"/>
        </w:rPr>
        <w:t>A escola deveria aderir o Google Classroom</w:t>
      </w:r>
    </w:p>
    <w:p>
      <w:pPr>
        <w:sectPr>
          <w:type w:val="continuous"/>
          <w:pgSz w:w="12240" w:h="15840"/>
          <w:pgMar w:left="1440" w:right="1440" w:gutter="0" w:header="0" w:top="1440" w:footer="0" w:bottom="1440"/>
          <w:formProt w:val="false"/>
          <w:textDirection w:val="lrTb"/>
          <w:docGrid w:type="default" w:linePitch="100" w:charSpace="0"/>
        </w:sectPr>
      </w:pPr>
    </w:p>
    <w:p>
      <w:pPr>
        <w:pStyle w:val="Normal"/>
        <w:suppressAutoHyphens w:val="true"/>
        <w:bidi w:val="0"/>
        <w:spacing w:lineRule="auto" w:line="360" w:before="0" w:after="200"/>
        <w:ind w:firstLine="709" w:left="0" w:right="0"/>
        <w:jc w:val="both"/>
        <w:rPr>
          <w:rFonts w:ascii="Times New Roman" w:hAnsi="Times New Roman" w:eastAsia="Times New Roman" w:cs="Times New Roman"/>
          <w:color w:val="00000A"/>
          <w:spacing w:val="0"/>
          <w:sz w:val="24"/>
          <w:shd w:fill="auto" w:val="clear"/>
        </w:rPr>
      </w:pPr>
      <w:r>
        <w:rPr>
          <w:rFonts w:eastAsia="Times New Roman" w:cs="Times New Roman" w:ascii="Times New Roman" w:hAnsi="Times New Roman"/>
          <w:color w:val="00000A"/>
          <w:spacing w:val="0"/>
          <w:sz w:val="24"/>
          <w:shd w:fill="auto" w:val="clear"/>
        </w:rPr>
      </w:r>
    </w:p>
    <w:p>
      <w:pPr>
        <w:pStyle w:val="Normal"/>
        <w:suppressAutoHyphens w:val="true"/>
        <w:bidi w:val="0"/>
        <w:spacing w:lineRule="auto" w:line="360" w:before="0" w:after="200"/>
        <w:ind w:hanging="0" w:left="0" w:right="0"/>
        <w:jc w:val="both"/>
        <w:rPr/>
      </w:pPr>
      <w:r>
        <w:rPr>
          <w:rFonts w:eastAsia="Times New Roman" w:cs="Times New Roman" w:ascii="Times New Roman" w:hAnsi="Times New Roman"/>
          <w:b/>
          <w:color w:val="00000A"/>
          <w:spacing w:val="0"/>
          <w:sz w:val="24"/>
          <w:shd w:fill="auto" w:val="clear"/>
        </w:rPr>
        <w:t>PLATAFORMA ONLINE NO AUXILO EDUCACIONAL</w:t>
      </w:r>
    </w:p>
    <w:p>
      <w:pPr>
        <w:pStyle w:val="Normal"/>
        <w:suppressAutoHyphens w:val="true"/>
        <w:bidi w:val="0"/>
        <w:spacing w:lineRule="auto" w:line="360" w:before="0" w:after="200"/>
        <w:ind w:hanging="0" w:left="0" w:right="0"/>
        <w:jc w:val="both"/>
        <w:rPr/>
      </w:pPr>
      <w:r>
        <w:rPr>
          <w:rFonts w:eastAsia="Times New Roman" w:cs="Times New Roman" w:ascii="Times New Roman" w:hAnsi="Times New Roman"/>
          <w:b/>
          <w:color w:val="00000A"/>
          <w:spacing w:val="0"/>
          <w:sz w:val="24"/>
          <w:shd w:fill="auto" w:val="clear"/>
        </w:rPr>
        <w:tab/>
      </w:r>
      <w:r>
        <w:rPr>
          <w:rFonts w:eastAsia="Times New Roman" w:cs="Times New Roman" w:ascii="Times New Roman" w:hAnsi="Times New Roman"/>
          <w:color w:val="00000A"/>
          <w:spacing w:val="0"/>
          <w:sz w:val="24"/>
          <w:shd w:fill="auto" w:val="clear"/>
        </w:rPr>
        <w:t xml:space="preserve">O mundo digital vem crescendo cada vez mais, juntamente com isso as plataformas digitais vêm aumentando, e no tocante sentido a educação, isso também vem crescendo, diversas plataforma como Microsoft Teams, Google Classroom, GitHub Classroom etc. Mas com isso vem uma questão, plataformas online realmente ajudam na edução? Segundo estudos plataformas digitais educacionais aumentam o desempenho e a taxa de aprendizagem, como mostra o estudo do </w:t>
      </w:r>
      <w:r>
        <w:rPr>
          <w:rFonts w:eastAsia="Times New Roman" w:cs="Times New Roman" w:ascii="Times New Roman" w:hAnsi="Times New Roman"/>
          <w:color w:val="00000A"/>
          <w:spacing w:val="1"/>
          <w:sz w:val="24"/>
          <w:shd w:fill="FFFFFF" w:val="clear"/>
        </w:rPr>
        <w:t>Nowell et al, onde foi feito 38 estudos para avaliar o desempenho de plataformas digitais no ensino.</w:t>
      </w:r>
    </w:p>
    <w:p>
      <w:pPr>
        <w:pStyle w:val="Normal"/>
        <w:suppressAutoHyphens w:val="true"/>
        <w:bidi w:val="0"/>
        <w:spacing w:lineRule="auto" w:line="360" w:before="0" w:after="200"/>
        <w:ind w:firstLine="709" w:left="0" w:right="0"/>
        <w:jc w:val="both"/>
        <w:rPr/>
      </w:pPr>
      <w:r>
        <w:rPr>
          <w:rFonts w:eastAsia="Times New Roman" w:cs="Times New Roman" w:ascii="Times New Roman" w:hAnsi="Times New Roman"/>
          <w:color w:val="00000A"/>
          <w:spacing w:val="1"/>
          <w:sz w:val="24"/>
          <w:shd w:fill="FFFFFF" w:val="clear"/>
        </w:rPr>
        <w:t xml:space="preserve">Na revisão sistemática de Nowell et al. (2022), 38 estudos sobre educação remota em profissões de cuidado mostraram que intervenções que combinam videoconferência, módulos assíncronos e simulações promovem ganhos em confiança dos estudantes e em competências de comunicação virtual; entretanto, os autores observam que medidas objetivas de desempenho foram menos frequentes e a qualidade metodológica variou, recomendando estudos mais robustos para confirmar os efeitos." Por mais que alguns casos fiquem neutros e outros se mostram ineficientes a grande maioria provou que o ensino digital pode ajudar os docentes. Outros também mostram que tiveram um desempenho bom em relação a plataformas online de aprendizagem como o de Dentice et al, onde os autores relatam que a maioria dos estudos incluídos mostrou que intervenções de elearning produziram ganhos claros em conhecimento, confiança e competências específicas dos profissionais de saúde, e que programas que combinaram formatos (blended learning, simulações e atividades interativas) foram associados às mudanças mais consistentes na prática clínica. Com nesses artigos se entende que o uso de plataformas digitais é bem relevante no meio educacional </w:t>
      </w:r>
    </w:p>
    <w:p>
      <w:pPr>
        <w:pStyle w:val="Normal"/>
        <w:suppressAutoHyphens w:val="true"/>
        <w:bidi w:val="0"/>
        <w:spacing w:lineRule="auto" w:line="360" w:before="0" w:after="200"/>
        <w:ind w:hanging="0" w:left="0" w:right="0"/>
        <w:jc w:val="both"/>
        <w:rPr/>
      </w:pPr>
      <w:r>
        <w:rPr>
          <w:rFonts w:eastAsia="Times New Roman" w:cs="Times New Roman" w:ascii="Times New Roman" w:hAnsi="Times New Roman"/>
          <w:b/>
          <w:color w:val="00000A"/>
          <w:spacing w:val="0"/>
          <w:sz w:val="24"/>
          <w:shd w:fill="auto" w:val="clear"/>
        </w:rPr>
        <w:t>DIFICULDADES PARA APRENDIZADO POR CAUSA DE INTERFACES COMPLICADAS</w:t>
      </w:r>
    </w:p>
    <w:p>
      <w:pPr>
        <w:pStyle w:val="Normal"/>
        <w:suppressAutoHyphens w:val="true"/>
        <w:bidi w:val="0"/>
        <w:spacing w:lineRule="auto" w:line="360" w:before="0" w:after="200"/>
        <w:ind w:hanging="0" w:left="0" w:right="0"/>
        <w:jc w:val="both"/>
        <w:rPr/>
      </w:pPr>
      <w:r>
        <w:rPr>
          <w:rFonts w:eastAsia="Times New Roman" w:cs="Times New Roman" w:ascii="Times New Roman" w:hAnsi="Times New Roman"/>
          <w:b/>
          <w:color w:val="00000A"/>
          <w:spacing w:val="0"/>
          <w:sz w:val="24"/>
          <w:shd w:fill="auto" w:val="clear"/>
        </w:rPr>
        <w:tab/>
      </w:r>
      <w:r>
        <w:rPr>
          <w:rFonts w:eastAsia="Times New Roman" w:cs="Times New Roman" w:ascii="Times New Roman" w:hAnsi="Times New Roman"/>
          <w:color w:val="00000A"/>
          <w:spacing w:val="0"/>
          <w:sz w:val="24"/>
          <w:shd w:fill="auto" w:val="clear"/>
        </w:rPr>
        <w:t>A despeito dos benefícios documentados do e-learning para o desempenho e a confiança dos estudantes, a eficácia dessas plataformas pode ser severamente comprometida por problemas de usabilidade em suas interfaces. O estudo de Muniz e Moraes (2012), ao analisar o ambiente Moodle, revelou que mais da metade (51%) das unidades de conteúdo extraídas de entrevistas com profissionais referiam-se a dificuldades de uso, destacando-se a percepção de que as ferramentas não cumprem seus objetivos – especialmente no caso do chat e do wiki. Os autores concluem que a discrepância entre as referências à boa usabilidade e os relatos de problemas indica a existência de barreiras significativas na interação professor-interface, o que pode desestimular o uso pedagógico de recursos colaborativos. De forma convergente, a revisão sistemática de Nowell et al. (2022) aponta que a integração de tecnologias digitais no ensino remoto esbarra em obstáculos como a falta de relevância percebida das ferramentas, a complexidade técnica e a ausência de suporte adequado, fatores que geram frustração e desengajamento por parte dos alunos. Ademais, Dentice et al. (2026) observam que, embora o e-learning seja bem avaliado em desfechos subjetivos, a variabilidade nos resultados e a limitada adoção de medidas objetivas sugerem que interfaces pouco intuitivas podem dificultar a transição do conhecimento teórico para a prática clínica sustentada. Portanto, ainda que as plataformas digitais ofereçam enorme potencial educacional, interfaces complicadas representam um entrave real à aprendizagem, exigindo que desenvolvedores e instituições priorizem o design centrado no usuário e ofereçam capacitação contínua para docentes e discentes.</w:t>
      </w:r>
    </w:p>
    <w:p>
      <w:pPr>
        <w:pStyle w:val="Normal"/>
        <w:suppressAutoHyphens w:val="true"/>
        <w:bidi w:val="0"/>
        <w:spacing w:lineRule="auto" w:line="360" w:before="0" w:after="200"/>
        <w:ind w:firstLine="709" w:left="0" w:right="0"/>
        <w:jc w:val="both"/>
        <w:rPr>
          <w:rFonts w:ascii="Times New Roman" w:hAnsi="Times New Roman" w:eastAsia="Times New Roman" w:cs="Times New Roman"/>
          <w:color w:val="00000A"/>
          <w:spacing w:val="1"/>
          <w:sz w:val="24"/>
          <w:shd w:fill="FFFFFF" w:val="clear"/>
        </w:rPr>
      </w:pPr>
      <w:r>
        <w:rPr>
          <w:b/>
        </w:rPr>
      </w:r>
    </w:p>
    <w:p>
      <w:pPr>
        <w:pStyle w:val="Normal"/>
        <w:suppressAutoHyphens w:val="true"/>
        <w:bidi w:val="0"/>
        <w:spacing w:lineRule="auto" w:line="360" w:before="0" w:after="200"/>
        <w:ind w:hanging="0" w:left="0" w:right="0"/>
        <w:jc w:val="both"/>
        <w:rPr>
          <w:rFonts w:ascii="Times New Roman" w:hAnsi="Times New Roman" w:eastAsia="Times New Roman" w:cs="Times New Roman"/>
          <w:b/>
          <w:color w:val="00000A"/>
          <w:spacing w:val="0"/>
          <w:sz w:val="24"/>
          <w:shd w:fill="auto" w:val="clear"/>
        </w:rPr>
      </w:pPr>
      <w:r>
        <w:rPr>
          <w:rFonts w:eastAsia="Times New Roman" w:cs="Times New Roman" w:ascii="Times New Roman" w:hAnsi="Times New Roman"/>
          <w:b/>
          <w:color w:val="00000A"/>
          <w:spacing w:val="0"/>
          <w:sz w:val="24"/>
          <w:shd w:fill="auto" w:val="clear"/>
        </w:rPr>
      </w:r>
    </w:p>
    <w:p>
      <w:pPr>
        <w:pStyle w:val="Normal"/>
        <w:suppressAutoHyphens w:val="true"/>
        <w:bidi w:val="0"/>
        <w:spacing w:lineRule="auto" w:line="360" w:before="0" w:after="200"/>
        <w:ind w:hanging="0" w:left="0" w:right="0"/>
        <w:jc w:val="both"/>
        <w:rPr>
          <w:rFonts w:ascii="Times New Roman" w:hAnsi="Times New Roman" w:eastAsia="Times New Roman" w:cs="Times New Roman"/>
          <w:b/>
          <w:color w:val="00000A"/>
          <w:spacing w:val="0"/>
          <w:sz w:val="24"/>
          <w:shd w:fill="auto" w:val="clear"/>
        </w:rPr>
      </w:pPr>
      <w:r>
        <w:rPr>
          <w:rFonts w:eastAsia="Times New Roman" w:cs="Times New Roman" w:ascii="Times New Roman" w:hAnsi="Times New Roman"/>
          <w:b/>
          <w:color w:val="00000A"/>
          <w:spacing w:val="0"/>
          <w:sz w:val="24"/>
          <w:shd w:fill="auto" w:val="clear"/>
        </w:rPr>
        <w:t>ARQUITETURA DO SISTEMA</w:t>
      </w:r>
    </w:p>
    <w:p>
      <w:pPr>
        <w:pStyle w:val="BodyText"/>
        <w:widowControl w:val="false"/>
        <w:suppressAutoHyphens w:val="true"/>
        <w:bidi w:val="0"/>
        <w:spacing w:before="0" w:after="200"/>
        <w:ind w:firstLine="709" w:left="0" w:right="0"/>
        <w:jc w:val="both"/>
        <w:rPr>
          <w:rFonts w:ascii="Times New Roman" w:hAnsi="Times New Roman" w:eastAsia="Times New Roman" w:cs="Times New Roman"/>
          <w:color w:val="00000A"/>
          <w:spacing w:val="0"/>
          <w:kern w:val="2"/>
          <w:sz w:val="24"/>
          <w:szCs w:val="24"/>
          <w:shd w:fill="auto" w:val="clear"/>
          <w:lang w:val="pt-BR" w:eastAsia="zh-CN" w:bidi="hi-IN"/>
        </w:rPr>
      </w:pPr>
      <w:r>
        <w:rPr>
          <w:rFonts w:eastAsia="Times New Roman" w:cs="Times New Roman" w:ascii="Times New Roman" w:hAnsi="Times New Roman"/>
          <w:color w:val="00000A"/>
          <w:spacing w:val="0"/>
          <w:kern w:val="2"/>
          <w:sz w:val="24"/>
          <w:szCs w:val="24"/>
          <w:shd w:fill="auto" w:val="clear"/>
          <w:lang w:val="pt-BR" w:eastAsia="zh-CN" w:bidi="hi-IN"/>
        </w:rPr>
        <w:t>A arquitetura do sistema foi desenvolvida utilizando uma abordagem baseada na separação entre frontend e backend, visando garantir maior organização, escalabilidade e facilidade de manutenção. A solução proposta integra tecnologias modernas de desenvolvimento web com os recursos já consolidados do Moodle, permitindo oferecer uma experiência mais intuitiva aos usuários sem perder as funcionalidades acadêmicas existentes.</w:t>
      </w:r>
    </w:p>
    <w:p>
      <w:pPr>
        <w:pStyle w:val="BodyText"/>
        <w:widowControl w:val="false"/>
        <w:suppressAutoHyphens w:val="true"/>
        <w:bidi w:val="0"/>
        <w:spacing w:before="0" w:after="200"/>
        <w:ind w:firstLine="709" w:left="0" w:right="0"/>
        <w:jc w:val="both"/>
        <w:rPr>
          <w:rFonts w:ascii="Times New Roman" w:hAnsi="Times New Roman" w:eastAsia="Times New Roman" w:cs="Times New Roman"/>
          <w:color w:val="00000A"/>
          <w:spacing w:val="0"/>
          <w:kern w:val="2"/>
          <w:sz w:val="24"/>
          <w:szCs w:val="24"/>
          <w:shd w:fill="auto" w:val="clear"/>
          <w:lang w:val="pt-BR" w:eastAsia="zh-CN" w:bidi="hi-IN"/>
        </w:rPr>
      </w:pPr>
      <w:r>
        <w:rPr>
          <w:rFonts w:eastAsia="Times New Roman" w:cs="Times New Roman" w:ascii="Times New Roman" w:hAnsi="Times New Roman"/>
          <w:color w:val="00000A"/>
          <w:spacing w:val="0"/>
          <w:kern w:val="2"/>
          <w:sz w:val="24"/>
          <w:szCs w:val="24"/>
          <w:shd w:fill="auto" w:val="clear"/>
          <w:lang w:val="pt-BR" w:eastAsia="zh-CN" w:bidi="hi-IN"/>
        </w:rPr>
        <w:t>Na camada de apresentação (frontend), foi utilizado o React, biblioteca JavaScript amplamente empregada no desenvolvimento de interfaces web modernas. Sua utilização permitiu a criação de uma interface dinâmica, responsiva e de fácil navegação, possibilitando que alunos e professores acessem conteúdos, atividades e recursos da plataforma de forma simplificada.</w:t>
      </w:r>
    </w:p>
    <w:p>
      <w:pPr>
        <w:pStyle w:val="BodyText"/>
        <w:widowControl w:val="false"/>
        <w:suppressAutoHyphens w:val="true"/>
        <w:bidi w:val="0"/>
        <w:spacing w:before="0" w:after="200"/>
        <w:ind w:firstLine="709" w:left="0" w:right="0"/>
        <w:jc w:val="both"/>
        <w:rPr>
          <w:rFonts w:ascii="Times New Roman" w:hAnsi="Times New Roman" w:eastAsia="Times New Roman" w:cs="Times New Roman"/>
          <w:color w:val="00000A"/>
          <w:spacing w:val="0"/>
          <w:kern w:val="2"/>
          <w:sz w:val="24"/>
          <w:szCs w:val="24"/>
          <w:shd w:fill="auto" w:val="clear"/>
          <w:lang w:val="pt-BR" w:eastAsia="zh-CN" w:bidi="hi-IN"/>
        </w:rPr>
      </w:pPr>
      <w:r>
        <w:rPr>
          <w:rFonts w:eastAsia="Times New Roman" w:cs="Times New Roman" w:ascii="Times New Roman" w:hAnsi="Times New Roman"/>
          <w:color w:val="00000A"/>
          <w:spacing w:val="0"/>
          <w:kern w:val="2"/>
          <w:sz w:val="24"/>
          <w:szCs w:val="24"/>
          <w:shd w:fill="auto" w:val="clear"/>
          <w:lang w:val="pt-BR" w:eastAsia="zh-CN" w:bidi="hi-IN"/>
        </w:rPr>
        <w:t>A camada de processamento (backend) foi desenvolvida utilizando Node.js, responsável pelo gerenciamento das requisições realizadas pelos usuários e pela comunicação entre a interface gráfica e os serviços acadêmicos. Essa camada atua como intermediária entre o frontend e o Moodle, processando dados, validando informações e garantindo o correto funcionamento das funcionalidades da plataforma.</w:t>
      </w:r>
    </w:p>
    <w:p>
      <w:pPr>
        <w:pStyle w:val="BodyText"/>
        <w:widowControl w:val="false"/>
        <w:suppressAutoHyphens w:val="true"/>
        <w:bidi w:val="0"/>
        <w:spacing w:before="0" w:after="200"/>
        <w:ind w:firstLine="709" w:left="0" w:right="0"/>
        <w:jc w:val="both"/>
        <w:rPr>
          <w:rFonts w:ascii="Times New Roman" w:hAnsi="Times New Roman" w:eastAsia="Times New Roman" w:cs="Times New Roman"/>
          <w:color w:val="00000A"/>
          <w:spacing w:val="0"/>
          <w:kern w:val="2"/>
          <w:sz w:val="24"/>
          <w:szCs w:val="24"/>
          <w:shd w:fill="auto" w:val="clear"/>
          <w:lang w:val="pt-BR" w:eastAsia="zh-CN" w:bidi="hi-IN"/>
        </w:rPr>
      </w:pPr>
      <w:r>
        <w:rPr>
          <w:rFonts w:eastAsia="Times New Roman" w:cs="Times New Roman" w:ascii="Times New Roman" w:hAnsi="Times New Roman"/>
          <w:color w:val="00000A"/>
          <w:spacing w:val="0"/>
          <w:kern w:val="2"/>
          <w:sz w:val="24"/>
          <w:szCs w:val="24"/>
          <w:shd w:fill="auto" w:val="clear"/>
          <w:lang w:val="pt-BR" w:eastAsia="zh-CN" w:bidi="hi-IN"/>
        </w:rPr>
        <w:t>Para o gerenciamento acadêmico foi utilizado o Moodle, sistema de gerenciamento de aprendizagem (LMS) amplamente adotado por instituições de ensino. Sua utilização permitiu aproveitar recursos já consolidados para administração de turmas, armazenamento de materiais, gerenciamento de atividades e acompanhamento do desempenho dos estudantes.</w:t>
      </w:r>
    </w:p>
    <w:p>
      <w:pPr>
        <w:pStyle w:val="BodyText"/>
        <w:widowControl w:val="false"/>
        <w:suppressAutoHyphens w:val="true"/>
        <w:bidi w:val="0"/>
        <w:spacing w:before="0" w:after="200"/>
        <w:ind w:firstLine="709" w:left="0" w:right="0"/>
        <w:jc w:val="both"/>
        <w:rPr>
          <w:rFonts w:ascii="Times New Roman" w:hAnsi="Times New Roman" w:eastAsia="Times New Roman" w:cs="Times New Roman"/>
          <w:color w:val="00000A"/>
          <w:spacing w:val="0"/>
          <w:kern w:val="2"/>
          <w:sz w:val="24"/>
          <w:szCs w:val="24"/>
          <w:shd w:fill="auto" w:val="clear"/>
          <w:lang w:val="pt-BR" w:eastAsia="zh-CN" w:bidi="hi-IN"/>
        </w:rPr>
      </w:pPr>
      <w:r>
        <w:rPr>
          <w:rFonts w:eastAsia="Times New Roman" w:cs="Times New Roman" w:ascii="Times New Roman" w:hAnsi="Times New Roman"/>
          <w:color w:val="00000A"/>
          <w:spacing w:val="0"/>
          <w:kern w:val="2"/>
          <w:sz w:val="24"/>
          <w:szCs w:val="24"/>
          <w:shd w:fill="auto" w:val="clear"/>
          <w:lang w:val="pt-BR" w:eastAsia="zh-CN" w:bidi="hi-IN"/>
        </w:rPr>
        <w:t>Além das funcionalidades acadêmicas, foi implementado um sistema de comunicação em tempo real utilizando WebSocket e Socket.io. Essa tecnologia possibilita a troca instantânea de mensagens entre alunos e professores, eliminando a necessidade de atualizações constantes da página e tornando a comunicação mais rápida e eficiente.</w:t>
      </w:r>
    </w:p>
    <w:p>
      <w:pPr>
        <w:pStyle w:val="BodyText"/>
        <w:widowControl w:val="false"/>
        <w:suppressAutoHyphens w:val="true"/>
        <w:bidi w:val="0"/>
        <w:spacing w:before="0" w:after="200"/>
        <w:ind w:firstLine="709" w:left="0" w:right="0"/>
        <w:jc w:val="both"/>
        <w:rPr>
          <w:rFonts w:ascii="Times New Roman" w:hAnsi="Times New Roman" w:eastAsia="Times New Roman" w:cs="Times New Roman"/>
          <w:color w:val="00000A"/>
          <w:spacing w:val="0"/>
          <w:kern w:val="2"/>
          <w:sz w:val="24"/>
          <w:szCs w:val="24"/>
          <w:shd w:fill="auto" w:val="clear"/>
          <w:lang w:val="pt-BR" w:eastAsia="zh-CN" w:bidi="hi-IN"/>
        </w:rPr>
      </w:pPr>
      <w:r>
        <w:rPr>
          <w:rFonts w:eastAsia="Times New Roman" w:cs="Times New Roman" w:ascii="Times New Roman" w:hAnsi="Times New Roman"/>
          <w:color w:val="00000A"/>
          <w:spacing w:val="0"/>
          <w:kern w:val="2"/>
          <w:sz w:val="24"/>
          <w:szCs w:val="24"/>
          <w:shd w:fill="auto" w:val="clear"/>
          <w:lang w:val="pt-BR" w:eastAsia="zh-CN" w:bidi="hi-IN"/>
        </w:rPr>
        <w:t>O fluxo de funcionamento da plataforma inicia-se quando o usuário acessa a interface desenvolvida em React. As solicitações realizadas são enviadas ao servidor Node.js, que processa as informações e realiza a comunicação com os serviços do Moodle. Após o processamento, os dados são retornados ao frontend, permitindo que as informações sejam exibidas ao usuário de forma organizada e intuitiva. Quando ocorre uma interação no sistema de mensagens, o Socket.io estabelece uma conexão em tempo real entre os usuários conectados, garantindo a atualização instantânea das conversas.</w:t>
      </w:r>
    </w:p>
    <w:p>
      <w:pPr>
        <w:pStyle w:val="BodyText"/>
        <w:widowControl w:val="false"/>
        <w:suppressAutoHyphens w:val="true"/>
        <w:bidi w:val="0"/>
        <w:spacing w:before="0" w:after="200"/>
        <w:ind w:firstLine="709" w:left="0" w:right="0"/>
        <w:jc w:val="both"/>
        <w:rPr>
          <w:rFonts w:ascii="Times New Roman" w:hAnsi="Times New Roman" w:eastAsia="Times New Roman" w:cs="Times New Roman"/>
          <w:color w:val="00000A"/>
          <w:spacing w:val="0"/>
          <w:kern w:val="2"/>
          <w:sz w:val="24"/>
          <w:szCs w:val="24"/>
          <w:shd w:fill="auto" w:val="clear"/>
          <w:lang w:val="pt-BR" w:eastAsia="zh-CN" w:bidi="hi-IN"/>
        </w:rPr>
      </w:pPr>
      <w:r>
        <w:rPr>
          <w:rFonts w:eastAsia="Times New Roman" w:cs="Times New Roman" w:ascii="Times New Roman" w:hAnsi="Times New Roman"/>
          <w:color w:val="00000A"/>
          <w:spacing w:val="0"/>
          <w:kern w:val="2"/>
          <w:sz w:val="24"/>
          <w:szCs w:val="24"/>
          <w:shd w:fill="auto" w:val="clear"/>
          <w:lang w:val="pt-BR" w:eastAsia="zh-CN" w:bidi="hi-IN"/>
        </w:rPr>
        <w:t>A arquitetura adotada permitiu combinar a robustez e confiabilidade do Moodle com a flexibilidade proporcionada pelo React e pelo Node.js, resultando em uma plataforma moderna, integrada e voltada à melhoria da experiência de uso no ambiente educacional.</w:t>
      </w:r>
    </w:p>
    <w:p>
      <w:pPr>
        <w:pStyle w:val="BodyText"/>
        <w:widowControl w:val="false"/>
        <w:suppressAutoHyphens w:val="true"/>
        <w:bidi w:val="0"/>
        <w:spacing w:before="0" w:after="200"/>
        <w:ind w:firstLine="709" w:left="0" w:right="0"/>
        <w:jc w:val="both"/>
        <w:rPr>
          <w:rFonts w:ascii="Times New Roman" w:hAnsi="Times New Roman" w:eastAsia="Times New Roman" w:cs="Times New Roman"/>
          <w:color w:val="00000A"/>
          <w:spacing w:val="0"/>
          <w:kern w:val="2"/>
          <w:sz w:val="24"/>
          <w:szCs w:val="24"/>
          <w:shd w:fill="auto" w:val="clear"/>
          <w:lang w:val="pt-BR" w:eastAsia="zh-CN" w:bidi="hi-IN"/>
        </w:rPr>
      </w:pPr>
      <w:r>
        <w:rPr>
          <w:rFonts w:eastAsia="Times New Roman" w:cs="Times New Roman" w:ascii="Times New Roman" w:hAnsi="Times New Roman"/>
          <w:color w:val="00000A"/>
          <w:spacing w:val="0"/>
          <w:kern w:val="2"/>
          <w:sz w:val="24"/>
          <w:szCs w:val="24"/>
          <w:shd w:fill="auto" w:val="clear"/>
          <w:lang w:val="pt-BR" w:eastAsia="zh-CN" w:bidi="hi-IN"/>
        </w:rPr>
      </w:r>
    </w:p>
    <w:p>
      <w:pPr>
        <w:pStyle w:val="BodyText"/>
        <w:widowControl w:val="false"/>
        <w:suppressAutoHyphens w:val="true"/>
        <w:bidi w:val="0"/>
        <w:spacing w:before="0" w:after="200"/>
        <w:ind w:firstLine="709" w:left="0" w:right="0"/>
        <w:jc w:val="both"/>
        <w:rPr>
          <w:rFonts w:ascii="Times New Roman" w:hAnsi="Times New Roman" w:eastAsia="Times New Roman" w:cs="Times New Roman"/>
          <w:color w:val="00000A"/>
          <w:spacing w:val="0"/>
          <w:kern w:val="2"/>
          <w:sz w:val="24"/>
          <w:szCs w:val="24"/>
          <w:shd w:fill="auto" w:val="clear"/>
          <w:lang w:val="pt-BR" w:eastAsia="zh-CN" w:bidi="hi-IN"/>
        </w:rPr>
      </w:pPr>
      <w:r>
        <w:rPr>
          <w:rFonts w:eastAsia="Times New Roman" w:cs="Times New Roman" w:ascii="Times New Roman" w:hAnsi="Times New Roman"/>
          <w:color w:val="00000A"/>
          <w:spacing w:val="0"/>
          <w:kern w:val="2"/>
          <w:sz w:val="24"/>
          <w:szCs w:val="24"/>
          <w:shd w:fill="auto" w:val="clear"/>
          <w:lang w:val="pt-BR" w:eastAsia="zh-CN" w:bidi="hi-IN"/>
        </w:rPr>
        <w:drawing>
          <wp:anchor distT="0" distB="0" distL="0" distR="0" simplePos="0" relativeHeight="3" behindDoc="0" locked="0" layoutInCell="0" allowOverlap="1">
            <wp:simplePos x="0" y="0"/>
            <wp:positionH relativeFrom="column">
              <wp:posOffset>1240155</wp:posOffset>
            </wp:positionH>
            <wp:positionV relativeFrom="paragraph">
              <wp:posOffset>159385</wp:posOffset>
            </wp:positionV>
            <wp:extent cx="3467735" cy="2968625"/>
            <wp:effectExtent l="0" t="0" r="0" b="0"/>
            <wp:wrapSquare wrapText="largest"/>
            <wp:docPr id="2"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
                    <pic:cNvPicPr>
                      <a:picLocks noChangeAspect="1" noChangeArrowheads="1"/>
                    </pic:cNvPicPr>
                  </pic:nvPicPr>
                  <pic:blipFill>
                    <a:blip r:embed="rId3"/>
                    <a:stretch>
                      <a:fillRect/>
                    </a:stretch>
                  </pic:blipFill>
                  <pic:spPr bwMode="auto">
                    <a:xfrm>
                      <a:off x="0" y="0"/>
                      <a:ext cx="3467735" cy="2968625"/>
                    </a:xfrm>
                    <a:prstGeom prst="rect">
                      <a:avLst/>
                    </a:prstGeom>
                    <a:noFill/>
                  </pic:spPr>
                </pic:pic>
              </a:graphicData>
            </a:graphic>
          </wp:anchor>
        </w:drawing>
      </w:r>
    </w:p>
    <w:p>
      <w:pPr>
        <w:pStyle w:val="BodyText"/>
        <w:widowControl w:val="false"/>
        <w:suppressAutoHyphens w:val="true"/>
        <w:bidi w:val="0"/>
        <w:spacing w:before="0" w:after="200"/>
        <w:ind w:firstLine="709" w:left="0" w:right="0"/>
        <w:jc w:val="both"/>
        <w:rPr>
          <w:rFonts w:ascii="Times New Roman" w:hAnsi="Times New Roman" w:eastAsia="Times New Roman" w:cs="Times New Roman"/>
          <w:color w:val="00000A"/>
          <w:spacing w:val="0"/>
          <w:kern w:val="2"/>
          <w:sz w:val="24"/>
          <w:szCs w:val="24"/>
          <w:shd w:fill="auto" w:val="clear"/>
          <w:lang w:val="pt-BR" w:eastAsia="zh-CN" w:bidi="hi-IN"/>
        </w:rPr>
      </w:pPr>
      <w:r>
        <w:rPr>
          <w:rFonts w:eastAsia="Times New Roman" w:cs="Times New Roman" w:ascii="Times New Roman" w:hAnsi="Times New Roman"/>
          <w:color w:val="00000A"/>
          <w:spacing w:val="0"/>
          <w:kern w:val="2"/>
          <w:sz w:val="24"/>
          <w:szCs w:val="24"/>
          <w:shd w:fill="auto" w:val="clear"/>
          <w:lang w:val="pt-BR" w:eastAsia="zh-CN" w:bidi="hi-IN"/>
        </w:rPr>
      </w:r>
    </w:p>
    <w:p>
      <w:pPr>
        <w:pStyle w:val="BodyText"/>
        <w:widowControl w:val="false"/>
        <w:suppressAutoHyphens w:val="true"/>
        <w:bidi w:val="0"/>
        <w:spacing w:before="0" w:after="200"/>
        <w:ind w:firstLine="709" w:left="0" w:right="0"/>
        <w:jc w:val="both"/>
        <w:rPr>
          <w:rFonts w:ascii="Times New Roman" w:hAnsi="Times New Roman" w:eastAsia="Times New Roman" w:cs="Times New Roman"/>
          <w:color w:val="00000A"/>
          <w:spacing w:val="0"/>
          <w:kern w:val="2"/>
          <w:sz w:val="24"/>
          <w:szCs w:val="24"/>
          <w:shd w:fill="auto" w:val="clear"/>
          <w:lang w:val="pt-BR" w:eastAsia="zh-CN" w:bidi="hi-IN"/>
        </w:rPr>
      </w:pPr>
      <w:r>
        <w:rPr>
          <w:rFonts w:eastAsia="Times New Roman" w:cs="Times New Roman" w:ascii="Times New Roman" w:hAnsi="Times New Roman"/>
          <w:color w:val="00000A"/>
          <w:spacing w:val="0"/>
          <w:kern w:val="2"/>
          <w:sz w:val="24"/>
          <w:szCs w:val="24"/>
          <w:shd w:fill="auto" w:val="clear"/>
          <w:lang w:val="pt-BR" w:eastAsia="zh-CN" w:bidi="hi-IN"/>
        </w:rPr>
      </w:r>
    </w:p>
    <w:p>
      <w:pPr>
        <w:pStyle w:val="BodyText"/>
        <w:widowControl w:val="false"/>
        <w:suppressAutoHyphens w:val="true"/>
        <w:bidi w:val="0"/>
        <w:spacing w:before="0" w:after="200"/>
        <w:ind w:firstLine="709" w:left="0" w:right="0"/>
        <w:jc w:val="both"/>
        <w:rPr>
          <w:rFonts w:ascii="Times New Roman" w:hAnsi="Times New Roman" w:eastAsia="Times New Roman" w:cs="Times New Roman"/>
          <w:color w:val="00000A"/>
          <w:spacing w:val="0"/>
          <w:kern w:val="2"/>
          <w:sz w:val="24"/>
          <w:szCs w:val="24"/>
          <w:shd w:fill="auto" w:val="clear"/>
          <w:lang w:val="pt-BR" w:eastAsia="zh-CN" w:bidi="hi-IN"/>
        </w:rPr>
      </w:pPr>
      <w:r>
        <w:rPr>
          <w:rFonts w:eastAsia="Times New Roman" w:cs="Times New Roman" w:ascii="Times New Roman" w:hAnsi="Times New Roman"/>
          <w:color w:val="00000A"/>
          <w:spacing w:val="0"/>
          <w:kern w:val="2"/>
          <w:sz w:val="24"/>
          <w:szCs w:val="24"/>
          <w:shd w:fill="auto" w:val="clear"/>
          <w:lang w:val="pt-BR" w:eastAsia="zh-CN" w:bidi="hi-IN"/>
        </w:rPr>
      </w:r>
    </w:p>
    <w:p>
      <w:pPr>
        <w:pStyle w:val="BodyText"/>
        <w:widowControl w:val="false"/>
        <w:suppressAutoHyphens w:val="true"/>
        <w:bidi w:val="0"/>
        <w:spacing w:before="0" w:after="200"/>
        <w:ind w:firstLine="709" w:left="0" w:right="0"/>
        <w:jc w:val="both"/>
        <w:rPr>
          <w:rFonts w:ascii="Times New Roman" w:hAnsi="Times New Roman" w:eastAsia="Times New Roman" w:cs="Times New Roman"/>
          <w:color w:val="00000A"/>
          <w:spacing w:val="0"/>
          <w:kern w:val="2"/>
          <w:sz w:val="24"/>
          <w:szCs w:val="24"/>
          <w:shd w:fill="auto" w:val="clear"/>
          <w:lang w:val="pt-BR" w:eastAsia="zh-CN" w:bidi="hi-IN"/>
        </w:rPr>
      </w:pPr>
      <w:r>
        <w:rPr>
          <w:rFonts w:eastAsia="Times New Roman" w:cs="Times New Roman" w:ascii="Times New Roman" w:hAnsi="Times New Roman"/>
          <w:color w:val="00000A"/>
          <w:spacing w:val="0"/>
          <w:kern w:val="2"/>
          <w:sz w:val="24"/>
          <w:szCs w:val="24"/>
          <w:shd w:fill="auto" w:val="clear"/>
          <w:lang w:val="pt-BR" w:eastAsia="zh-CN" w:bidi="hi-IN"/>
        </w:rPr>
      </w:r>
    </w:p>
    <w:p>
      <w:pPr>
        <w:pStyle w:val="BodyText"/>
        <w:widowControl w:val="false"/>
        <w:suppressAutoHyphens w:val="true"/>
        <w:bidi w:val="0"/>
        <w:spacing w:before="0" w:after="200"/>
        <w:ind w:firstLine="709" w:left="0" w:right="0"/>
        <w:jc w:val="both"/>
        <w:rPr>
          <w:rFonts w:ascii="Times New Roman" w:hAnsi="Times New Roman" w:eastAsia="Times New Roman" w:cs="Times New Roman"/>
          <w:color w:val="00000A"/>
          <w:spacing w:val="0"/>
          <w:kern w:val="2"/>
          <w:sz w:val="24"/>
          <w:szCs w:val="24"/>
          <w:shd w:fill="auto" w:val="clear"/>
          <w:lang w:val="pt-BR" w:eastAsia="zh-CN" w:bidi="hi-IN"/>
        </w:rPr>
      </w:pPr>
      <w:r>
        <w:rPr>
          <w:rFonts w:eastAsia="Times New Roman" w:cs="Times New Roman" w:ascii="Times New Roman" w:hAnsi="Times New Roman"/>
          <w:color w:val="00000A"/>
          <w:spacing w:val="0"/>
          <w:kern w:val="2"/>
          <w:sz w:val="24"/>
          <w:szCs w:val="24"/>
          <w:shd w:fill="auto" w:val="clear"/>
          <w:lang w:val="pt-BR" w:eastAsia="zh-CN" w:bidi="hi-IN"/>
        </w:rPr>
      </w:r>
    </w:p>
    <w:p>
      <w:pPr>
        <w:pStyle w:val="Normal"/>
        <w:suppressAutoHyphens w:val="true"/>
        <w:bidi w:val="0"/>
        <w:spacing w:lineRule="auto" w:line="360" w:before="0" w:after="200"/>
        <w:ind w:hanging="0" w:left="0" w:right="0"/>
        <w:jc w:val="both"/>
        <w:rPr>
          <w:rFonts w:ascii="Times New Roman" w:hAnsi="Times New Roman" w:eastAsia="Times New Roman" w:cs="Times New Roman"/>
          <w:b/>
          <w:color w:val="00000A"/>
          <w:spacing w:val="0"/>
          <w:sz w:val="24"/>
          <w:shd w:fill="auto" w:val="clear"/>
        </w:rPr>
      </w:pPr>
      <w:r>
        <w:rPr>
          <w:rFonts w:eastAsia="Times New Roman" w:cs="Times New Roman" w:ascii="Times New Roman" w:hAnsi="Times New Roman"/>
          <w:b/>
          <w:color w:val="00000A"/>
          <w:spacing w:val="0"/>
          <w:sz w:val="24"/>
          <w:shd w:fill="auto" w:val="clear"/>
        </w:rPr>
      </w:r>
    </w:p>
    <w:p>
      <w:pPr>
        <w:pStyle w:val="Normal"/>
        <w:suppressAutoHyphens w:val="true"/>
        <w:bidi w:val="0"/>
        <w:spacing w:lineRule="auto" w:line="360" w:before="0" w:after="200"/>
        <w:ind w:hanging="0" w:left="0" w:right="0"/>
        <w:jc w:val="both"/>
        <w:rPr>
          <w:rFonts w:ascii="Times New Roman" w:hAnsi="Times New Roman" w:eastAsia="Times New Roman" w:cs="Times New Roman"/>
          <w:b/>
          <w:color w:val="00000A"/>
          <w:spacing w:val="0"/>
          <w:sz w:val="24"/>
          <w:shd w:fill="auto" w:val="clear"/>
        </w:rPr>
      </w:pPr>
      <w:r>
        <w:rPr>
          <w:rFonts w:eastAsia="Times New Roman" w:cs="Times New Roman" w:ascii="Times New Roman" w:hAnsi="Times New Roman"/>
          <w:b/>
          <w:color w:val="00000A"/>
          <w:spacing w:val="0"/>
          <w:sz w:val="24"/>
          <w:shd w:fill="auto" w:val="clear"/>
        </w:rPr>
      </w:r>
    </w:p>
    <w:p>
      <w:pPr>
        <w:pStyle w:val="Normal"/>
        <w:suppressAutoHyphens w:val="true"/>
        <w:bidi w:val="0"/>
        <w:spacing w:lineRule="auto" w:line="360" w:before="0" w:after="200"/>
        <w:ind w:hanging="0" w:left="0" w:right="0"/>
        <w:jc w:val="both"/>
        <w:rPr>
          <w:rFonts w:ascii="Times New Roman" w:hAnsi="Times New Roman" w:eastAsia="Times New Roman" w:cs="Times New Roman"/>
          <w:b/>
          <w:color w:val="00000A"/>
          <w:spacing w:val="0"/>
          <w:sz w:val="24"/>
          <w:shd w:fill="auto" w:val="clear"/>
        </w:rPr>
      </w:pPr>
      <w:r>
        <w:rPr>
          <w:rFonts w:eastAsia="Times New Roman" w:cs="Times New Roman" w:ascii="Times New Roman" w:hAnsi="Times New Roman"/>
          <w:b/>
          <w:color w:val="00000A"/>
          <w:spacing w:val="0"/>
          <w:sz w:val="24"/>
          <w:shd w:fill="auto" w:val="clear"/>
        </w:rPr>
      </w:r>
    </w:p>
    <w:p>
      <w:pPr>
        <w:pStyle w:val="Normal"/>
        <w:suppressAutoHyphens w:val="true"/>
        <w:bidi w:val="0"/>
        <w:spacing w:lineRule="auto" w:line="360" w:before="0" w:after="200"/>
        <w:ind w:hanging="0" w:left="0" w:right="0"/>
        <w:jc w:val="both"/>
        <w:rPr>
          <w:rFonts w:ascii="Times New Roman" w:hAnsi="Times New Roman" w:eastAsia="Times New Roman" w:cs="Times New Roman"/>
          <w:b/>
          <w:color w:val="00000A"/>
          <w:spacing w:val="0"/>
          <w:sz w:val="24"/>
          <w:shd w:fill="auto" w:val="clear"/>
        </w:rPr>
      </w:pPr>
      <w:r>
        <w:rPr>
          <w:rFonts w:eastAsia="Times New Roman" w:cs="Times New Roman" w:ascii="Times New Roman" w:hAnsi="Times New Roman"/>
          <w:b/>
          <w:color w:val="00000A"/>
          <w:spacing w:val="0"/>
          <w:sz w:val="24"/>
          <w:shd w:fill="auto" w:val="clear"/>
        </w:rPr>
      </w:r>
    </w:p>
    <w:p>
      <w:pPr>
        <w:pStyle w:val="Normal"/>
        <w:suppressAutoHyphens w:val="true"/>
        <w:bidi w:val="0"/>
        <w:spacing w:lineRule="auto" w:line="360" w:before="0" w:after="200"/>
        <w:ind w:hanging="0" w:left="0" w:right="0"/>
        <w:jc w:val="both"/>
        <w:rPr>
          <w:rFonts w:ascii="Times New Roman" w:hAnsi="Times New Roman"/>
          <w:sz w:val="24"/>
        </w:rPr>
      </w:pPr>
      <w:r>
        <w:rPr>
          <w:rFonts w:eastAsia="Times New Roman" w:cs="Times New Roman" w:ascii="Times New Roman" w:hAnsi="Times New Roman"/>
          <w:b/>
          <w:color w:val="00000A"/>
          <w:spacing w:val="0"/>
          <w:sz w:val="24"/>
          <w:shd w:fill="auto" w:val="clear"/>
        </w:rPr>
        <w:t xml:space="preserve">DISCUSSÕES E RESULTADOS </w:t>
      </w:r>
    </w:p>
    <w:p>
      <w:pPr>
        <w:pStyle w:val="Normal"/>
        <w:suppressAutoHyphens w:val="true"/>
        <w:spacing w:lineRule="auto" w:line="360" w:before="0" w:after="200"/>
        <w:ind w:hanging="0" w:left="0" w:right="0"/>
        <w:jc w:val="both"/>
        <w:rPr>
          <w:rFonts w:ascii="times new roman" w:hAnsi="times new roman"/>
          <w:sz w:val="24"/>
        </w:rPr>
      </w:pPr>
      <w:r>
        <w:rPr>
          <w:rFonts w:ascii="times new roman" w:hAnsi="times new roman"/>
          <w:sz w:val="24"/>
        </w:rPr>
        <w:t>O sistema foi desenvolvido com o objetivo de solucionar problemas relacionados à organização de conteúdos, comunicação entre usuários e facilidade de navegação em ambientes virtuais de aprendizagem. Durante o processo de desenvolvimento, buscou-se criar uma plataforma que reunisse as principais funcionalidades acadêmicas em um único ambiente, proporcionando uma experiência mais intuitiva para professores e alunos.</w:t>
      </w:r>
    </w:p>
    <w:p>
      <w:pPr>
        <w:pStyle w:val="Normal"/>
        <w:suppressAutoHyphens w:val="true"/>
        <w:spacing w:lineRule="auto" w:line="360" w:before="0" w:after="200"/>
        <w:ind w:hanging="0" w:left="0" w:right="0"/>
        <w:jc w:val="both"/>
        <w:rPr>
          <w:rFonts w:ascii="times new roman" w:hAnsi="times new roman"/>
          <w:sz w:val="24"/>
        </w:rPr>
      </w:pPr>
      <w:r>
        <w:rPr>
          <w:rFonts w:ascii="times new roman" w:hAnsi="times new roman"/>
          <w:sz w:val="24"/>
        </w:rPr>
        <w:t>Como resultado, foi desenvolvida uma plataforma integrada que combina a robustez do Moodle com tecnologias modernas de desenvolvimento web. O Moodle foi utilizado como base para o gerenciamento acadêmico, enquanto o frontend foi desenvolvido utilizando React, permitindo a construção de uma interface moderna, dinâmica e responsiva. O backend foi implementado utilizando Node.js, responsável pela comunicação entre a interface e os serviços acadêmicos da plataforma. Para possibilitar a comunicação em tempo real entre os usuários, foi utilizada a tecnologia WebSocket por meio da biblioteca Socket.io.</w:t>
      </w:r>
    </w:p>
    <w:p>
      <w:pPr>
        <w:pStyle w:val="Normal"/>
        <w:suppressAutoHyphens w:val="true"/>
        <w:spacing w:lineRule="auto" w:line="360" w:before="0" w:after="200"/>
        <w:ind w:hanging="0" w:left="0" w:right="0"/>
        <w:jc w:val="both"/>
        <w:rPr>
          <w:rFonts w:ascii="times new roman" w:hAnsi="times new roman"/>
          <w:sz w:val="24"/>
        </w:rPr>
      </w:pPr>
      <w:r>
        <w:rPr>
          <w:rFonts w:ascii="times new roman" w:hAnsi="times new roman"/>
          <w:sz w:val="24"/>
        </w:rPr>
        <w:t>A integração dessas tecnologias permitiu a criação de um ambiente unificado, capaz de centralizar recursos educacionais e simplificar o acesso às funcionalidades acadêmicas. Dessa forma, os usuários podem acessar conteúdos, atividades e recursos de comunicação sem a necessidade de utilizar múltiplas plataformas, tornando a experiência mais eficiente e organizada.</w:t>
      </w:r>
    </w:p>
    <w:p>
      <w:pPr>
        <w:pStyle w:val="Normal"/>
        <w:suppressAutoHyphens w:val="true"/>
        <w:spacing w:lineRule="auto" w:line="360" w:before="0" w:after="200"/>
        <w:ind w:hanging="0" w:left="0" w:right="0"/>
        <w:jc w:val="both"/>
        <w:rPr>
          <w:rFonts w:ascii="times new roman" w:hAnsi="times new roman"/>
          <w:sz w:val="24"/>
        </w:rPr>
      </w:pPr>
      <w:r>
        <w:rPr>
          <w:rFonts w:ascii="times new roman" w:hAnsi="times new roman"/>
          <w:sz w:val="24"/>
        </w:rPr>
        <w:t>Outro resultado relevante foi a implementação de um sistema de gerenciamento completo para professores. A plataforma permite a criação e administração de salas virtuais, publicação de conteúdos, gerenciamento de atividades e acompanhamento dos alunos por meio de uma interface centralizada. Dessa forma, os docentes podem realizar suas tarefas acadêmicas em um único ambiente, reduzindo a necessidade de utilizar diferentes ferramentas para executar atividades relacionadas ao ensino.</w:t>
      </w:r>
    </w:p>
    <w:p>
      <w:pPr>
        <w:pStyle w:val="Normal"/>
        <w:suppressAutoHyphens w:val="true"/>
        <w:spacing w:lineRule="auto" w:line="360" w:before="0" w:after="200"/>
        <w:ind w:hanging="0" w:left="0" w:right="0"/>
        <w:jc w:val="both"/>
        <w:rPr>
          <w:rFonts w:ascii="times new roman" w:hAnsi="times new roman"/>
          <w:sz w:val="24"/>
        </w:rPr>
      </w:pPr>
      <w:r>
        <w:rPr>
          <w:rFonts w:ascii="times new roman" w:hAnsi="times new roman"/>
          <w:sz w:val="24"/>
        </w:rPr>
        <w:t>A Figura a seguir apresenta a interface de gerenciamento desenvolvida para os professores.</w:t>
      </w:r>
    </w:p>
    <w:p>
      <w:pPr>
        <w:pStyle w:val="Normal"/>
        <w:suppressAutoHyphens w:val="true"/>
        <w:spacing w:lineRule="auto" w:line="360" w:before="0" w:after="200"/>
        <w:ind w:hanging="0" w:left="0" w:right="0"/>
        <w:jc w:val="both"/>
        <w:rPr>
          <w:rStyle w:val="Strong"/>
          <w:rFonts w:ascii="times new roman" w:hAnsi="times new roman"/>
          <w:sz w:val="24"/>
        </w:rPr>
      </w:pPr>
      <w:r>
        <w:rPr/>
        <w:drawing>
          <wp:anchor distT="0" distB="0" distL="0" distR="0" simplePos="0" relativeHeight="4" behindDoc="0" locked="0" layoutInCell="0" allowOverlap="1">
            <wp:simplePos x="0" y="0"/>
            <wp:positionH relativeFrom="column">
              <wp:align>center</wp:align>
            </wp:positionH>
            <wp:positionV relativeFrom="paragraph">
              <wp:posOffset>635</wp:posOffset>
            </wp:positionV>
            <wp:extent cx="5943600" cy="2834005"/>
            <wp:effectExtent l="0" t="0" r="0" b="0"/>
            <wp:wrapSquare wrapText="largest"/>
            <wp:docPr id="3"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pic:cNvPicPr>
                      <a:picLocks noChangeAspect="1" noChangeArrowheads="1"/>
                    </pic:cNvPicPr>
                  </pic:nvPicPr>
                  <pic:blipFill>
                    <a:blip r:embed="rId4"/>
                    <a:stretch>
                      <a:fillRect/>
                    </a:stretch>
                  </pic:blipFill>
                  <pic:spPr bwMode="auto">
                    <a:xfrm>
                      <a:off x="0" y="0"/>
                      <a:ext cx="5943600" cy="2834005"/>
                    </a:xfrm>
                    <a:prstGeom prst="rect">
                      <a:avLst/>
                    </a:prstGeom>
                    <a:noFill/>
                  </pic:spPr>
                </pic:pic>
              </a:graphicData>
            </a:graphic>
          </wp:anchor>
        </w:drawing>
      </w:r>
    </w:p>
    <w:p>
      <w:pPr>
        <w:pStyle w:val="Normal"/>
        <w:suppressAutoHyphens w:val="true"/>
        <w:spacing w:lineRule="auto" w:line="360" w:before="0" w:after="200"/>
        <w:ind w:hanging="0" w:left="0" w:right="0"/>
        <w:jc w:val="both"/>
        <w:rPr>
          <w:rFonts w:ascii="times new roman" w:hAnsi="times new roman"/>
          <w:sz w:val="24"/>
        </w:rPr>
      </w:pPr>
      <w:r>
        <w:rPr>
          <w:rFonts w:ascii="times new roman" w:hAnsi="times new roman"/>
          <w:sz w:val="24"/>
        </w:rPr>
        <w:t>Observa-se que a interface foi projetada com foco na organização e acessibilidade das informações. Os recursos disponíveis encontram-se distribuídos de forma clara, facilitando a localização de conteúdos e a administração das turmas. Essa característica contribui para diminuir a curva de aprendizado da plataforma, especialmente para usuários com pouca experiência em ambientes virtuais de aprendizagem.</w:t>
      </w:r>
    </w:p>
    <w:p>
      <w:pPr>
        <w:pStyle w:val="Normal"/>
        <w:suppressAutoHyphens w:val="true"/>
        <w:spacing w:lineRule="auto" w:line="360" w:before="0" w:after="200"/>
        <w:ind w:hanging="0" w:left="0" w:right="0"/>
        <w:jc w:val="both"/>
        <w:rPr>
          <w:rFonts w:ascii="times new roman" w:hAnsi="times new roman"/>
          <w:sz w:val="24"/>
        </w:rPr>
      </w:pPr>
      <w:r>
        <w:rPr>
          <w:rFonts w:ascii="times new roman" w:hAnsi="times new roman"/>
          <w:sz w:val="24"/>
        </w:rPr>
        <w:t>Além das funcionalidades acadêmicas, foi implementado um sistema de comunicação instantânea integrado à plataforma. Diferentemente de soluções que dependem de aplicativos externos, a comunicação ocorre diretamente no ambiente educacional por meio de conexões em tempo real estabelecidas pelo Socket.io.</w:t>
      </w:r>
    </w:p>
    <w:p>
      <w:pPr>
        <w:pStyle w:val="Normal"/>
        <w:suppressAutoHyphens w:val="true"/>
        <w:spacing w:lineRule="auto" w:line="360" w:before="0" w:after="200"/>
        <w:ind w:hanging="0" w:left="0" w:right="0"/>
        <w:jc w:val="both"/>
        <w:rPr>
          <w:rFonts w:ascii="times new roman" w:hAnsi="times new roman"/>
          <w:sz w:val="24"/>
        </w:rPr>
      </w:pPr>
      <w:r>
        <w:rPr>
          <w:rFonts w:ascii="times new roman" w:hAnsi="times new roman"/>
          <w:sz w:val="24"/>
        </w:rPr>
        <w:t>A Figura a seguir apresenta a funcionalidade de comunicação desenvolvida para o sistema.</w:t>
      </w:r>
    </w:p>
    <w:p>
      <w:pPr>
        <w:pStyle w:val="Normal"/>
        <w:suppressAutoHyphens w:val="true"/>
        <w:spacing w:lineRule="auto" w:line="360" w:before="0" w:after="200"/>
        <w:ind w:hanging="0" w:left="0" w:right="0"/>
        <w:jc w:val="both"/>
        <w:rPr>
          <w:rStyle w:val="Strong"/>
          <w:rFonts w:ascii="times new roman" w:hAnsi="times new roman"/>
          <w:sz w:val="24"/>
        </w:rPr>
      </w:pPr>
      <w:r>
        <w:rPr/>
        <w:drawing>
          <wp:anchor distT="0" distB="0" distL="0" distR="0" simplePos="0" relativeHeight="5" behindDoc="0" locked="0" layoutInCell="0" allowOverlap="1">
            <wp:simplePos x="0" y="0"/>
            <wp:positionH relativeFrom="column">
              <wp:align>center</wp:align>
            </wp:positionH>
            <wp:positionV relativeFrom="paragraph">
              <wp:posOffset>635</wp:posOffset>
            </wp:positionV>
            <wp:extent cx="5943600" cy="2800350"/>
            <wp:effectExtent l="0" t="0" r="0" b="0"/>
            <wp:wrapSquare wrapText="largest"/>
            <wp:docPr id="4" name="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4"/>
                    <pic:cNvPicPr>
                      <a:picLocks noChangeAspect="1" noChangeArrowheads="1"/>
                    </pic:cNvPicPr>
                  </pic:nvPicPr>
                  <pic:blipFill>
                    <a:blip r:embed="rId5"/>
                    <a:stretch>
                      <a:fillRect/>
                    </a:stretch>
                  </pic:blipFill>
                  <pic:spPr bwMode="auto">
                    <a:xfrm>
                      <a:off x="0" y="0"/>
                      <a:ext cx="5943600" cy="2800350"/>
                    </a:xfrm>
                    <a:prstGeom prst="rect">
                      <a:avLst/>
                    </a:prstGeom>
                    <a:noFill/>
                  </pic:spPr>
                </pic:pic>
              </a:graphicData>
            </a:graphic>
          </wp:anchor>
        </w:drawing>
      </w:r>
    </w:p>
    <w:p>
      <w:pPr>
        <w:pStyle w:val="Normal"/>
        <w:suppressAutoHyphens w:val="true"/>
        <w:spacing w:lineRule="auto" w:line="360" w:before="0" w:after="200"/>
        <w:ind w:hanging="0" w:left="0" w:right="0"/>
        <w:jc w:val="both"/>
        <w:rPr>
          <w:rFonts w:ascii="times new roman" w:hAnsi="times new roman"/>
          <w:sz w:val="24"/>
        </w:rPr>
      </w:pPr>
      <w:r>
        <w:rPr>
          <w:rFonts w:ascii="times new roman" w:hAnsi="times new roman"/>
          <w:sz w:val="24"/>
        </w:rPr>
        <w:t>A implementação do chat em tempo real permitiu maior interação entre professores e alunos, possibilitando o esclarecimento de dúvidas e a troca de informações de forma rápida e eficiente. A utilização de WebSocket garante a atualização instantânea das mensagens, proporcionando uma experiência de comunicação semelhante às aplicações modernas de mensagens instantâneas.</w:t>
      </w:r>
    </w:p>
    <w:p>
      <w:pPr>
        <w:pStyle w:val="Normal"/>
        <w:suppressAutoHyphens w:val="true"/>
        <w:spacing w:lineRule="auto" w:line="360" w:before="0" w:after="200"/>
        <w:ind w:hanging="0" w:left="0" w:right="0"/>
        <w:jc w:val="both"/>
        <w:rPr>
          <w:rFonts w:ascii="times new roman" w:hAnsi="times new roman"/>
          <w:sz w:val="24"/>
        </w:rPr>
      </w:pPr>
      <w:r>
        <w:rPr>
          <w:rFonts w:ascii="times new roman" w:hAnsi="times new roman"/>
          <w:sz w:val="24"/>
        </w:rPr>
        <w:t>Os resultados obtidos demonstram que a integração entre Moodle, React, Node.js e Socket.io possibilitou o desenvolvimento de uma plataforma acadêmica capaz de centralizar recursos educacionais, melhorar a organização das informações e facilitar a comunicação entre os usuários. Dessa forma, a solução proposta apresenta potencial para contribuir com a experiência de utilização de ambientes virtuais de aprendizagem, atendendo às necessidades identificadas durante a pesquisa realizada para o desenvolvimento deste trabalho.</w:t>
      </w:r>
    </w:p>
    <w:p>
      <w:pPr>
        <w:pStyle w:val="Normal"/>
        <w:suppressAutoHyphens w:val="true"/>
        <w:spacing w:lineRule="auto" w:line="360" w:before="0" w:after="200"/>
        <w:ind w:hanging="0" w:left="0" w:right="0"/>
        <w:jc w:val="both"/>
        <w:rPr>
          <w:rFonts w:ascii="times new roman" w:hAnsi="times new roman"/>
          <w:sz w:val="24"/>
        </w:rPr>
      </w:pPr>
      <w:r>
        <w:rPr>
          <w:rFonts w:ascii="times new roman" w:hAnsi="times new roman"/>
          <w:sz w:val="24"/>
        </w:rPr>
      </w:r>
    </w:p>
    <w:p>
      <w:pPr>
        <w:pStyle w:val="Normal"/>
        <w:suppressAutoHyphens w:val="true"/>
        <w:bidi w:val="0"/>
        <w:spacing w:lineRule="auto" w:line="360" w:before="0" w:after="200"/>
        <w:ind w:hanging="0" w:left="0" w:right="0"/>
        <w:jc w:val="both"/>
        <w:rPr>
          <w:rFonts w:ascii="Times New Roman" w:hAnsi="Times New Roman" w:eastAsia="Times New Roman" w:cs="Times New Roman"/>
          <w:b/>
          <w:color w:val="00000A"/>
          <w:spacing w:val="0"/>
          <w:sz w:val="24"/>
          <w:shd w:fill="auto" w:val="clear"/>
        </w:rPr>
      </w:pPr>
      <w:r>
        <w:rPr>
          <w:rFonts w:eastAsia="Times New Roman" w:cs="Times New Roman" w:ascii="Times New Roman" w:hAnsi="Times New Roman"/>
          <w:b/>
          <w:color w:val="00000A"/>
          <w:spacing w:val="0"/>
          <w:sz w:val="24"/>
          <w:shd w:fill="auto" w:val="clear"/>
        </w:rPr>
        <w:t xml:space="preserve">CONSIDERAÇÕES FINAIS </w:t>
      </w:r>
    </w:p>
    <w:p>
      <w:pPr>
        <w:pStyle w:val="Normal"/>
        <w:suppressAutoHyphens w:val="true"/>
        <w:bidi w:val="0"/>
        <w:spacing w:lineRule="auto" w:line="360" w:before="0" w:after="200"/>
        <w:ind w:hanging="0" w:left="0" w:right="0"/>
        <w:jc w:val="both"/>
        <w:rPr>
          <w:rFonts w:ascii="times new roman" w:hAnsi="times new roman"/>
          <w:sz w:val="24"/>
          <w:szCs w:val="24"/>
        </w:rPr>
      </w:pPr>
      <w:r>
        <w:rPr>
          <w:rFonts w:ascii="times new roman" w:hAnsi="times new roman"/>
          <w:sz w:val="24"/>
          <w:szCs w:val="24"/>
        </w:rPr>
        <w:t>Ao ser desenvolvido uma plataforma academica que integra Moodle ao React e Node.js, com isso não apenas e solucionado a questao da organizacao, tanto com professores e alunos, mas tambem e modernizado e simplificado o ambiente educacional digital, tornando-o altamente intuitivo, organizado e integrado. A integracao e um ponto importante a se destacar considerando que foi apenas utilizado JavaScript.</w:t>
      </w:r>
    </w:p>
    <w:p>
      <w:pPr>
        <w:pStyle w:val="Normal"/>
        <w:suppressAutoHyphens w:val="true"/>
        <w:bidi w:val="0"/>
        <w:spacing w:lineRule="auto" w:line="360" w:before="0" w:after="200"/>
        <w:ind w:firstLine="709" w:left="0" w:right="0"/>
        <w:jc w:val="both"/>
        <w:rPr>
          <w:rFonts w:ascii="times new roman" w:hAnsi="times new roman"/>
          <w:sz w:val="24"/>
          <w:szCs w:val="24"/>
        </w:rPr>
      </w:pPr>
      <w:r>
        <w:rPr>
          <w:rFonts w:eastAsia="Times New Roman" w:cs="Times New Roman" w:ascii="times new roman" w:hAnsi="times new roman"/>
          <w:color w:val="00000A"/>
          <w:spacing w:val="0"/>
          <w:sz w:val="24"/>
          <w:szCs w:val="24"/>
          <w:shd w:fill="auto" w:val="clear"/>
        </w:rPr>
        <w:t xml:space="preserve"> </w:t>
      </w:r>
    </w:p>
    <w:p>
      <w:pPr>
        <w:pStyle w:val="Normal"/>
        <w:suppressAutoHyphens w:val="true"/>
        <w:bidi w:val="0"/>
        <w:spacing w:lineRule="auto" w:line="360" w:before="0" w:after="200"/>
        <w:ind w:hanging="0" w:left="0" w:right="0"/>
        <w:jc w:val="both"/>
        <w:rPr/>
      </w:pPr>
      <w:r>
        <w:rPr>
          <w:rFonts w:eastAsia="Times New Roman" w:cs="Times New Roman" w:ascii="Times New Roman" w:hAnsi="Times New Roman"/>
          <w:b/>
          <w:color w:val="00000A"/>
          <w:spacing w:val="0"/>
          <w:sz w:val="24"/>
          <w:shd w:fill="auto" w:val="clear"/>
        </w:rPr>
        <w:t xml:space="preserve">REFERÊNCIAS </w:t>
      </w:r>
    </w:p>
    <w:p>
      <w:pPr>
        <w:pStyle w:val="Normal"/>
        <w:suppressAutoHyphens w:val="true"/>
        <w:bidi w:val="0"/>
        <w:spacing w:lineRule="auto" w:line="360" w:before="0" w:after="200"/>
        <w:ind w:hanging="0" w:left="0" w:right="0"/>
        <w:jc w:val="both"/>
        <w:rPr/>
      </w:pPr>
      <w:r>
        <w:rPr>
          <w:rFonts w:eastAsia="Times New Roman" w:cs="Times New Roman" w:ascii="Times New Roman" w:hAnsi="Times New Roman"/>
          <w:color w:val="00000A"/>
          <w:spacing w:val="0"/>
          <w:sz w:val="24"/>
          <w:shd w:fill="auto" w:val="clear"/>
        </w:rPr>
        <w:t>ALGHAZZAWI, D. M. et al. Development of platform independent mobile learning tool in Saudi universities. Sustainability, v. 13, n. 10, p. 5691, 2021. DOI: 10.3390/su13105691.</w:t>
      </w:r>
    </w:p>
    <w:p>
      <w:pPr>
        <w:pStyle w:val="Normal"/>
        <w:suppressAutoHyphens w:val="true"/>
        <w:bidi w:val="0"/>
        <w:spacing w:lineRule="auto" w:line="360" w:before="0" w:after="200"/>
        <w:ind w:hanging="0" w:left="0" w:right="0"/>
        <w:jc w:val="both"/>
        <w:rPr/>
      </w:pPr>
      <w:r>
        <w:rPr>
          <w:rFonts w:eastAsia="Times New Roman" w:cs="Times New Roman" w:ascii="Times New Roman" w:hAnsi="Times New Roman"/>
          <w:color w:val="00000A"/>
          <w:spacing w:val="0"/>
          <w:sz w:val="24"/>
          <w:shd w:fill="auto" w:val="clear"/>
        </w:rPr>
        <w:t>DENTICE, S. et al. Professional and patient care outcomes of e-learning in healthcare continuing education: A systematic review. Nurse Education in Practice, v. 60, 2026. DOI: 10.1016/j.nepr.2026.104866.</w:t>
      </w:r>
    </w:p>
    <w:p>
      <w:pPr>
        <w:pStyle w:val="Normal"/>
        <w:suppressAutoHyphens w:val="true"/>
        <w:bidi w:val="0"/>
        <w:spacing w:lineRule="auto" w:line="360" w:before="0" w:after="200"/>
        <w:ind w:hanging="0" w:left="0" w:right="0"/>
        <w:jc w:val="both"/>
        <w:rPr/>
      </w:pPr>
      <w:r>
        <w:rPr>
          <w:rFonts w:eastAsia="Times New Roman" w:cs="Times New Roman" w:ascii="Times New Roman" w:hAnsi="Times New Roman"/>
          <w:color w:val="00000A"/>
          <w:spacing w:val="0"/>
          <w:sz w:val="24"/>
          <w:shd w:fill="auto" w:val="clear"/>
        </w:rPr>
        <w:t>MUNIZ, M. I. de P. A.; MORAES, A. de. Usability issues in Learning Management Systems</w:t>
      </w:r>
      <w:r>
        <w:rPr>
          <w:rFonts w:eastAsia="Times New Roman" w:cs="Times New Roman" w:ascii="Times New Roman" w:hAnsi="Times New Roman"/>
          <w:color w:val="00000A"/>
          <w:spacing w:val="0"/>
          <w:sz w:val="24"/>
          <w:shd w:fill="auto" w:val="clear"/>
        </w:rPr>
        <w:t>x</w:t>
      </w:r>
      <w:r>
        <w:rPr>
          <w:rFonts w:eastAsia="Times New Roman" w:cs="Times New Roman" w:ascii="Times New Roman" w:hAnsi="Times New Roman"/>
          <w:color w:val="00000A"/>
          <w:spacing w:val="0"/>
          <w:sz w:val="24"/>
          <w:shd w:fill="auto" w:val="clear"/>
        </w:rPr>
        <w:t xml:space="preserve"> (LMS). Work: A Journal of Prevention, Assessment &amp; Rehabilitation, v. 41, p. 832-837, 2012. Suplemento 1. DOI: 10.3233/WOR-2012-0328-832.</w:t>
      </w:r>
    </w:p>
    <w:p>
      <w:pPr>
        <w:pStyle w:val="Normal"/>
        <w:suppressAutoHyphens w:val="true"/>
        <w:bidi w:val="0"/>
        <w:spacing w:lineRule="auto" w:line="360" w:before="0" w:after="200"/>
        <w:ind w:hanging="0" w:left="0" w:right="0"/>
        <w:jc w:val="both"/>
        <w:rPr/>
      </w:pPr>
      <w:r>
        <w:rPr>
          <w:rFonts w:eastAsia="Times New Roman" w:cs="Times New Roman" w:ascii="Times New Roman" w:hAnsi="Times New Roman"/>
          <w:color w:val="00000A"/>
          <w:spacing w:val="0"/>
          <w:sz w:val="24"/>
          <w:shd w:fill="auto" w:val="clear"/>
        </w:rPr>
        <w:t>NOWELL, L. et al. A systematic review of online education initiatives to develop students' remote caring skills and practices. Medical Education Online, v. 27, n. 1, p. 2088049, 2022. DOI: 10.1080/10872981.2022.2088049.</w:t>
      </w:r>
    </w:p>
    <w:p>
      <w:pPr>
        <w:pStyle w:val="Normal"/>
        <w:suppressAutoHyphens w:val="true"/>
        <w:bidi w:val="0"/>
        <w:spacing w:lineRule="auto" w:line="360" w:before="0" w:after="200"/>
        <w:ind w:hanging="0" w:left="0" w:right="0"/>
        <w:jc w:val="both"/>
        <w:rPr/>
      </w:pPr>
      <w:r>
        <w:rPr>
          <w:rFonts w:eastAsia="Times New Roman" w:cs="Times New Roman" w:ascii="Times New Roman" w:hAnsi="Times New Roman"/>
          <w:color w:val="00000A"/>
          <w:spacing w:val="0"/>
          <w:sz w:val="24"/>
          <w:shd w:fill="auto" w:val="clear"/>
        </w:rPr>
        <w:t xml:space="preserve">PEREIRA JÚNIOR, G. A. et al. Desenvolvimento de plataforma digital para ensino do atendimento ao trauma por blended learning. Revista de Graduação USP, v. 2, n. 1, p. 13-23, mar. 2017. Disponível em: </w:t>
      </w:r>
      <w:hyperlink r:id="rId6">
        <w:r>
          <w:rPr>
            <w:rStyle w:val="Style8"/>
            <w:rFonts w:eastAsia="Times New Roman" w:cs="Times New Roman" w:ascii="Times New Roman" w:hAnsi="Times New Roman"/>
            <w:color w:val="00000A"/>
            <w:spacing w:val="0"/>
            <w:sz w:val="24"/>
            <w:u w:val="single"/>
            <w:shd w:fill="auto" w:val="clear"/>
          </w:rPr>
          <w:t>https://www.revistas.usp.br/gradmais</w:t>
        </w:r>
      </w:hyperlink>
      <w:r>
        <w:rPr>
          <w:rFonts w:eastAsia="Times New Roman" w:cs="Times New Roman" w:ascii="Times New Roman" w:hAnsi="Times New Roman"/>
          <w:color w:val="00000A"/>
          <w:spacing w:val="0"/>
          <w:sz w:val="24"/>
          <w:shd w:fill="auto" w:val="clear"/>
        </w:rPr>
        <w:t>. Acesso em: 5 jun. 2026.</w:t>
      </w:r>
    </w:p>
    <w:p>
      <w:pPr>
        <w:pStyle w:val="Normal"/>
        <w:suppressAutoHyphens w:val="true"/>
        <w:bidi w:val="0"/>
        <w:spacing w:lineRule="auto" w:line="360" w:before="0" w:after="200"/>
        <w:ind w:hanging="0" w:left="0" w:right="0"/>
        <w:jc w:val="both"/>
        <w:rPr/>
      </w:pPr>
      <w:r>
        <w:rPr>
          <w:rFonts w:eastAsia="Times New Roman" w:cs="Times New Roman" w:ascii="Times New Roman" w:hAnsi="Times New Roman"/>
          <w:color w:val="00000A"/>
          <w:spacing w:val="0"/>
          <w:sz w:val="24"/>
          <w:shd w:fill="auto" w:val="clear"/>
        </w:rPr>
        <w:t>PRASETYO, N. A.; SAINTIKA, Y. Integration between Moodle and academic information system using Restful API for online learning. Jurnal Ilmiah Teknik Elektro Komputer dan Informatika (JITEKI), v. 7, n. 3, p. 358-367, ago. 2021. DOI: 10.26555/jiteki.v7i3.21879.</w:t>
      </w:r>
    </w:p>
    <w:p>
      <w:pPr>
        <w:pStyle w:val="Normal"/>
        <w:suppressAutoHyphens w:val="true"/>
        <w:bidi w:val="0"/>
        <w:spacing w:lineRule="auto" w:line="360" w:before="0" w:after="200"/>
        <w:ind w:hanging="0" w:left="0" w:right="0"/>
        <w:jc w:val="both"/>
        <w:rPr/>
      </w:pPr>
      <w:r>
        <w:rPr>
          <w:rFonts w:eastAsia="Times New Roman" w:cs="Times New Roman" w:ascii="Times New Roman" w:hAnsi="Times New Roman"/>
          <w:color w:val="00000A"/>
          <w:spacing w:val="0"/>
          <w:sz w:val="24"/>
          <w:shd w:fill="auto" w:val="clear"/>
        </w:rPr>
        <w:t>ZOUAI, M. et al. Enhancing medical education: building a comprehensive e-learning platform with CodeIgniter 4. ITEGAM-JETIA, v. 11, n. 1, p. 1-11, 2025. DOI: 10.29378/ITEGAM-JETIA.2025.v11.2088049.</w:t>
      </w:r>
    </w:p>
    <w:sectPr>
      <w:type w:val="continuous"/>
      <w:pgSz w:w="12240" w:h="15840"/>
      <w:pgMar w:left="1440" w:right="1440" w:gutter="0" w:header="0" w:top="1440" w:footer="0" w:bottom="1440"/>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Liberation Sans">
    <w:altName w:val="Arial"/>
    <w:charset w:val="01"/>
    <w:family w:val="swiss"/>
    <w:pitch w:val="variable"/>
  </w:font>
  <w:font w:name="Times New Roman">
    <w:charset w:val="01"/>
    <w:family w:val="roman"/>
    <w:pitch w:val="variable"/>
  </w:font>
  <w:font w:name="Roboto">
    <w:altName w:val="Arial"/>
    <w:charset w:val="01"/>
    <w:family w:val="auto"/>
    <w:pitch w:val="default"/>
  </w:font>
  <w:font w:name="times new roman">
    <w:charset w:val="01"/>
    <w:family w:val="roman"/>
    <w:pitch w:val="variable"/>
  </w:font>
</w:fonts>
</file>

<file path=word/settings.xml><?xml version="1.0" encoding="utf-8"?>
<w:settings xmlns:w="http://schemas.openxmlformats.org/wordprocessingml/2006/main">
  <w:zoom w:percent="95"/>
  <w:defaultTabStop w:val="709"/>
  <w:autoHyphenation w:val="true"/>
  <w:hyphenationZone w:val="0"/>
  <w:compat>
    <w:adjustLineHeightInTable/>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Noto Serif CJK SC" w:cs="Noto Sans Devanagari"/>
        <w:kern w:val="2"/>
        <w:sz w:val="22"/>
        <w:szCs w:val="24"/>
        <w:lang w:val="pt-BR" w:eastAsia="zh-CN" w:bidi="hi-IN"/>
      </w:rPr>
    </w:rPrDefault>
    <w:pPrDefault>
      <w:pPr>
        <w:suppressAutoHyphens w:val="true"/>
      </w:pPr>
    </w:pPrDefault>
  </w:docDefaults>
  <w:style w:type="paragraph" w:styleId="Normal">
    <w:name w:val="Normal"/>
    <w:qFormat/>
    <w:pPr>
      <w:widowControl w:val="false"/>
      <w:suppressAutoHyphens w:val="true"/>
      <w:bidi w:val="0"/>
      <w:spacing w:before="0" w:after="0"/>
      <w:jc w:val="left"/>
    </w:pPr>
    <w:rPr>
      <w:rFonts w:ascii="Calibri" w:hAnsi="Calibri" w:eastAsia="Noto Serif CJK SC" w:cs="Noto Sans Devanagari"/>
      <w:color w:val="auto"/>
      <w:kern w:val="2"/>
      <w:sz w:val="22"/>
      <w:szCs w:val="24"/>
      <w:lang w:val="pt-BR" w:eastAsia="zh-CN" w:bidi="hi-IN"/>
    </w:rPr>
  </w:style>
  <w:style w:type="paragraph" w:styleId="Heading1">
    <w:name w:val="heading 1"/>
    <w:basedOn w:val="Heading"/>
    <w:next w:val="BodyText"/>
    <w:qFormat/>
    <w:pPr>
      <w:spacing w:before="240" w:after="120"/>
      <w:outlineLvl w:val="0"/>
    </w:pPr>
    <w:rPr>
      <w:rFonts w:ascii="Liberation Serif" w:hAnsi="Liberation Serif" w:eastAsia="Noto Serif CJK SC" w:cs="Noto Sans Devanagari"/>
      <w:b/>
      <w:bCs/>
      <w:sz w:val="48"/>
      <w:szCs w:val="48"/>
    </w:rPr>
  </w:style>
  <w:style w:type="character" w:styleId="Hyperlink">
    <w:name w:val="Hyperlink"/>
    <w:rPr>
      <w:color w:val="000080"/>
      <w:u w:val="single"/>
    </w:rPr>
  </w:style>
  <w:style w:type="character" w:styleId="Strong">
    <w:name w:val="Strong"/>
    <w:qFormat/>
    <w:rPr>
      <w:b/>
      <w:bCs/>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HorizontalLine">
    <w:name w:val="Horizontal Line"/>
    <w:basedOn w:val="Normal"/>
    <w:next w:val="BodyText"/>
    <w:qFormat/>
    <w:pPr>
      <w:suppressLineNumbers/>
      <w:pBdr>
        <w:bottom w:val="double" w:sz="2" w:space="0" w:color="808080"/>
      </w:pBdr>
      <w:spacing w:before="0" w:after="283"/>
    </w:pPr>
    <w:rPr>
      <w:sz w:val="12"/>
      <w:szCs w:val="12"/>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hyperlink" Target="https://www.revistas.usp.br/gradmais" TargetMode="External"/><Relationship Id="rId7" Type="http://schemas.openxmlformats.org/officeDocument/2006/relationships/fontTable" Target="fontTable.xml"/><Relationship Id="rId8" Type="http://schemas.openxmlformats.org/officeDocument/2006/relationships/settings" Target="settings.xml"/><Relationship Id="rId9"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35</TotalTime>
  <Application>LibreOffice/26.2.3.2$Linux_X86_64 LibreOffice_project/620$Build-2</Application>
  <AppVersion>15.0000</AppVersion>
  <Pages>10</Pages>
  <Words>2465</Words>
  <Characters>14994</Characters>
  <CharactersWithSpaces>17423</CharactersWithSpaces>
  <Paragraphs>60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pt-BR</dc:language>
  <cp:lastModifiedBy/>
  <dcterms:modified xsi:type="dcterms:W3CDTF">2026-06-07T20:18:08Z</dcterms:modified>
  <cp:revision>6</cp:revision>
  <dc:subject/>
  <dc:title/>
</cp:coreProperties>
</file>

<file path=docProps/custom.xml><?xml version="1.0" encoding="utf-8"?>
<Properties xmlns="http://schemas.openxmlformats.org/officeDocument/2006/custom-properties" xmlns:vt="http://schemas.openxmlformats.org/officeDocument/2006/docPropsVTypes"/>
</file>