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Discussion Box Component</w:t>
      </w:r>
    </w:p>
    <w:p w:rsidR="00000000" w:rsidDel="00000000" w:rsidP="00000000" w:rsidRDefault="00000000" w:rsidRPr="00000000" w14:paraId="00000002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42"/>
          <w:szCs w:val="42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Repository: https://github.com/etenlab/eil-discussion-box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npm: https://www.npmjs.com/package/@eten-lab/discussion-box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install: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npm install --save @etenlab/discussion-box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usage: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component allows you to open discussions with specific table_name and row_id.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.env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component interacts with 'discussion-api', 'discussion-subscription-api', 'file-api' and 'aggregation-api'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3873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875" y="121525"/>
                          <a:ext cx="5943600" cy="3873500"/>
                          <a:chOff x="1170875" y="121525"/>
                          <a:chExt cx="9604300" cy="626665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1175650" y="126300"/>
                            <a:ext cx="3614400" cy="6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8277925" y="126300"/>
                            <a:ext cx="2293200" cy="6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8618250" y="1340825"/>
                            <a:ext cx="1602900" cy="106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Discussion-Box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671175" y="408050"/>
                            <a:ext cx="2331900" cy="11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671175" y="3468700"/>
                            <a:ext cx="2331900" cy="11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Discussion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671175" y="1938375"/>
                            <a:ext cx="2331900" cy="11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Discussion Subscription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671175" y="4935800"/>
                            <a:ext cx="2331900" cy="113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6"/>
                                  <w:vertAlign w:val="baseline"/>
                                </w:rPr>
                                <w:t xml:space="preserve">Aggregation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052400" y="3599800"/>
                            <a:ext cx="2487450" cy="8744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 = aggregation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3075" y="976400"/>
                            <a:ext cx="4615200" cy="898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03075" y="1875225"/>
                            <a:ext cx="4615200" cy="631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539850" y="1875238"/>
                            <a:ext cx="1078500" cy="2161800"/>
                          </a:xfrm>
                          <a:prstGeom prst="curvedConnector3">
                            <a:avLst>
                              <a:gd fmla="val 4999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03000" y="4037038"/>
                            <a:ext cx="1049400" cy="600"/>
                          </a:xfrm>
                          <a:prstGeom prst="curved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634575" y="3842625"/>
                            <a:ext cx="1029900" cy="2293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354375" y="4535600"/>
                            <a:ext cx="442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906425" y="3468700"/>
                            <a:ext cx="559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735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https://github.com/etenlab/translation-app/src/components/Discussion.tsx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IonContent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IonIcon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"@ionic/react"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arrowBack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"ionicons/icons"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useLocation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"react-router"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"query-string"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"../common/Title"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Discussion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DiscussionBox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MockLoginForm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'@eten-lab/discussion-box'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Discussion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site_text_translation_id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&lt;{</w:t>
      </w:r>
    </w:p>
    <w:p w:rsidR="00000000" w:rsidDel="00000000" w:rsidP="00000000" w:rsidRDefault="00000000" w:rsidRPr="00000000" w14:paraId="0000002F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site_text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site_text_translation_id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}&gt;();</w:t>
      </w:r>
    </w:p>
    <w:p w:rsidR="00000000" w:rsidDel="00000000" w:rsidP="00000000" w:rsidRDefault="00000000" w:rsidRPr="00000000" w14:paraId="00000032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mockUserInfo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setMockUserInfo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&lt;{</w:t>
      </w:r>
    </w:p>
    <w:p w:rsidR="00000000" w:rsidDel="00000000" w:rsidP="00000000" w:rsidRDefault="00000000" w:rsidRPr="00000000" w14:paraId="00000033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userInfo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userInfoType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useLocation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backHandler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site_text_id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({</w:t>
      </w:r>
    </w:p>
    <w:p w:rsidR="00000000" w:rsidDel="00000000" w:rsidP="00000000" w:rsidRDefault="00000000" w:rsidRPr="00000000" w14:paraId="0000003D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pathname: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`/translation-app/site_texts`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search: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`site_text_id=${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site_text_id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})</w:t>
      </w:r>
    </w:p>
    <w:p w:rsidR="00000000" w:rsidDel="00000000" w:rsidP="00000000" w:rsidRDefault="00000000" w:rsidRPr="00000000" w14:paraId="00000040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goBack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IonContent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{ padding: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"60px 20px 60px 20px"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height: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"100vh"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{ display: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flexDirection: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alignItems: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IonIcon</w:t>
      </w:r>
    </w:p>
    <w:p w:rsidR="00000000" w:rsidDel="00000000" w:rsidP="00000000" w:rsidRDefault="00000000" w:rsidRPr="00000000" w14:paraId="0000004A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"back"</w:t>
      </w:r>
    </w:p>
    <w:p w:rsidR="00000000" w:rsidDel="00000000" w:rsidP="00000000" w:rsidRDefault="00000000" w:rsidRPr="00000000" w14:paraId="0000004B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arrowBack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backHandler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} #${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site_text_translation_id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mockUserInfo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MockLoginForm</w:t>
      </w:r>
    </w:p>
    <w:p w:rsidR="00000000" w:rsidDel="00000000" w:rsidP="00000000" w:rsidRDefault="00000000" w:rsidRPr="00000000" w14:paraId="00000053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setMockUserInfo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userInfoType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}: {</w:t>
      </w:r>
    </w:p>
    <w:p w:rsidR="00000000" w:rsidDel="00000000" w:rsidP="00000000" w:rsidRDefault="00000000" w:rsidRPr="00000000" w14:paraId="00000054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userInfoType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})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setMockUserInfo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userInfoType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mockUserInfo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site_text_translation_id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</w:p>
    <w:p w:rsidR="00000000" w:rsidDel="00000000" w:rsidP="00000000" w:rsidRDefault="00000000" w:rsidRPr="00000000" w14:paraId="0000005A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DiscussionBox</w:t>
      </w:r>
    </w:p>
    <w:p w:rsidR="00000000" w:rsidDel="00000000" w:rsidP="00000000" w:rsidRDefault="00000000" w:rsidRPr="00000000" w14:paraId="0000005B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tableName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rowId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site_text_translation_id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userInfoType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mockUserInfo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userInfoType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mockUserInfo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userInfo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'0px'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IonContent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);</w:t>
      </w:r>
    </w:p>
    <w:p w:rsidR="00000000" w:rsidDel="00000000" w:rsidP="00000000" w:rsidRDefault="00000000" w:rsidRPr="00000000" w14:paraId="00000069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002b36" w:val="clear"/>
        <w:spacing w:line="318.46153846153845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example, I used the MockLoginForm component to get a userId.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we are using keycloak for SSO, and it is still developing. So I used this component temporarily.</w:t>
      </w:r>
    </w:p>
    <w:p w:rsidR="00000000" w:rsidDel="00000000" w:rsidP="00000000" w:rsidRDefault="00000000" w:rsidRPr="00000000" w14:paraId="0000006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937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6200" y="1292225"/>
                          <a:ext cx="5943600" cy="3937000"/>
                          <a:chOff x="646200" y="1292225"/>
                          <a:chExt cx="9725800" cy="6436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49375" y="1972350"/>
                            <a:ext cx="2050200" cy="13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ui-kit repo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./stories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./packages/ui-kit/src/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097550" y="1933500"/>
                            <a:ext cx="2720700" cy="579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0975" y="5037750"/>
                            <a:ext cx="2847000" cy="13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Storybook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https://storybook.dev.lab.eten.bible/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69863" y="1933500"/>
                            <a:ext cx="2477700" cy="138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@eten-lab/ui-kit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npm 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520300" y="2234750"/>
                            <a:ext cx="2050200" cy="13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translation-app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520300" y="3726150"/>
                            <a:ext cx="2050200" cy="13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showcase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520300" y="6208650"/>
                            <a:ext cx="2050200" cy="13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crowd.bible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7563" y="2628150"/>
                            <a:ext cx="1272600" cy="2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7563" y="2628150"/>
                            <a:ext cx="1272600" cy="17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7563" y="2628150"/>
                            <a:ext cx="1272600" cy="42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74475" y="3283950"/>
                            <a:ext cx="0" cy="17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99575" y="2628150"/>
                            <a:ext cx="6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47725" y="1292250"/>
                            <a:ext cx="19500" cy="57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70500" y="6864450"/>
                            <a:ext cx="7869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70500" y="4381950"/>
                            <a:ext cx="767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70500" y="2890550"/>
                            <a:ext cx="77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74475" y="1311750"/>
                            <a:ext cx="0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98750" y="1301975"/>
                            <a:ext cx="825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8404500" y="5387900"/>
                            <a:ext cx="106800" cy="10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404500" y="5540300"/>
                            <a:ext cx="106800" cy="10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8404500" y="5692700"/>
                            <a:ext cx="106800" cy="10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370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