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846DE" w14:textId="711C8317" w:rsidR="003574D8" w:rsidRPr="006D49EC" w:rsidRDefault="003574D8" w:rsidP="00FA4125">
      <w:pPr>
        <w:spacing w:before="240" w:after="120" w:line="240" w:lineRule="auto"/>
        <w:jc w:val="center"/>
        <w:rPr>
          <w:rFonts w:ascii="Times New Roman" w:hAnsi="Times New Roman" w:cs="Times New Roman"/>
          <w:sz w:val="32"/>
          <w:szCs w:val="32"/>
        </w:rPr>
      </w:pPr>
      <w:bookmarkStart w:id="0" w:name="_Hlk136432937"/>
      <w:bookmarkStart w:id="1" w:name="_Hlk165649968"/>
      <w:bookmarkEnd w:id="0"/>
      <w:r w:rsidRPr="006D49EC">
        <w:rPr>
          <w:rFonts w:ascii="Times New Roman" w:hAnsi="Times New Roman" w:cs="Times New Roman"/>
          <w:sz w:val="32"/>
          <w:szCs w:val="32"/>
        </w:rPr>
        <w:t>С</w:t>
      </w:r>
      <w:r w:rsidR="005A0F90" w:rsidRPr="006D49EC">
        <w:rPr>
          <w:rFonts w:ascii="Times New Roman" w:hAnsi="Times New Roman" w:cs="Times New Roman"/>
          <w:sz w:val="32"/>
          <w:szCs w:val="32"/>
        </w:rPr>
        <w:t>ОДЕРЖАНИЕ</w:t>
      </w:r>
    </w:p>
    <w:p w14:paraId="78E492F0" w14:textId="214B4041" w:rsidR="00B12A5B" w:rsidRDefault="007453B2">
      <w:pPr>
        <w:pStyle w:val="16"/>
        <w:rPr>
          <w:rFonts w:asciiTheme="minorHAnsi" w:eastAsiaTheme="minorEastAsia" w:hAnsiTheme="minorHAnsi" w:cstheme="minorBidi"/>
          <w:noProof/>
          <w:color w:val="auto"/>
          <w:kern w:val="2"/>
          <w:sz w:val="24"/>
          <w:szCs w:val="24"/>
          <w:shd w:val="clear" w:color="auto" w:fill="auto"/>
          <w14:ligatures w14:val="standardContextual"/>
        </w:rPr>
      </w:pPr>
      <w:r w:rsidRPr="006D49EC">
        <w:rPr>
          <w:color w:val="auto"/>
        </w:rPr>
        <w:fldChar w:fldCharType="begin"/>
      </w:r>
      <w:r w:rsidRPr="006D49EC">
        <w:rPr>
          <w:color w:val="auto"/>
        </w:rPr>
        <w:instrText xml:space="preserve"> TOC \o "1-1" \h \z \t "Заголовок 2;1;Заголовок 3;1;Подзаголовок 2 уровень мой;2;Подзаголовок 3 уровень мой;3;Заголовок 2 уровень мой;1;Заголовок 3 уровень мой;1" </w:instrText>
      </w:r>
      <w:r w:rsidRPr="006D49EC">
        <w:rPr>
          <w:color w:val="auto"/>
        </w:rPr>
        <w:fldChar w:fldCharType="separate"/>
      </w:r>
      <w:hyperlink w:anchor="_Toc192434563" w:history="1">
        <w:r w:rsidR="00B12A5B" w:rsidRPr="00DD0035">
          <w:rPr>
            <w:rStyle w:val="aa"/>
            <w:noProof/>
          </w:rPr>
          <w:t>ВВЕДЕНИЕ</w:t>
        </w:r>
        <w:r w:rsidR="00B12A5B">
          <w:rPr>
            <w:noProof/>
            <w:webHidden/>
          </w:rPr>
          <w:tab/>
        </w:r>
        <w:r w:rsidR="00B12A5B">
          <w:rPr>
            <w:noProof/>
            <w:webHidden/>
          </w:rPr>
          <w:fldChar w:fldCharType="begin"/>
        </w:r>
        <w:r w:rsidR="00B12A5B">
          <w:rPr>
            <w:noProof/>
            <w:webHidden/>
          </w:rPr>
          <w:instrText xml:space="preserve"> PAGEREF _Toc192434563 \h </w:instrText>
        </w:r>
        <w:r w:rsidR="00B12A5B">
          <w:rPr>
            <w:noProof/>
            <w:webHidden/>
          </w:rPr>
        </w:r>
        <w:r w:rsidR="00B12A5B">
          <w:rPr>
            <w:noProof/>
            <w:webHidden/>
          </w:rPr>
          <w:fldChar w:fldCharType="separate"/>
        </w:r>
        <w:r w:rsidR="00B12A5B">
          <w:rPr>
            <w:noProof/>
            <w:webHidden/>
          </w:rPr>
          <w:t>3</w:t>
        </w:r>
        <w:r w:rsidR="00B12A5B">
          <w:rPr>
            <w:noProof/>
            <w:webHidden/>
          </w:rPr>
          <w:fldChar w:fldCharType="end"/>
        </w:r>
      </w:hyperlink>
    </w:p>
    <w:p w14:paraId="73E5F0FA" w14:textId="6A16AA21"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64" w:history="1">
        <w:r w:rsidRPr="00DD0035">
          <w:rPr>
            <w:rStyle w:val="aa"/>
            <w:noProof/>
          </w:rPr>
          <w:t>1 Теоретическая часть</w:t>
        </w:r>
        <w:r>
          <w:rPr>
            <w:noProof/>
            <w:webHidden/>
          </w:rPr>
          <w:tab/>
        </w:r>
        <w:r>
          <w:rPr>
            <w:noProof/>
            <w:webHidden/>
          </w:rPr>
          <w:fldChar w:fldCharType="begin"/>
        </w:r>
        <w:r>
          <w:rPr>
            <w:noProof/>
            <w:webHidden/>
          </w:rPr>
          <w:instrText xml:space="preserve"> PAGEREF _Toc192434564 \h </w:instrText>
        </w:r>
        <w:r>
          <w:rPr>
            <w:noProof/>
            <w:webHidden/>
          </w:rPr>
        </w:r>
        <w:r>
          <w:rPr>
            <w:noProof/>
            <w:webHidden/>
          </w:rPr>
          <w:fldChar w:fldCharType="separate"/>
        </w:r>
        <w:r>
          <w:rPr>
            <w:noProof/>
            <w:webHidden/>
          </w:rPr>
          <w:t>4</w:t>
        </w:r>
        <w:r>
          <w:rPr>
            <w:noProof/>
            <w:webHidden/>
          </w:rPr>
          <w:fldChar w:fldCharType="end"/>
        </w:r>
      </w:hyperlink>
    </w:p>
    <w:p w14:paraId="575AA752" w14:textId="1D01333C"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65" w:history="1">
        <w:r w:rsidRPr="00DD0035">
          <w:rPr>
            <w:rStyle w:val="aa"/>
            <w:noProof/>
          </w:rPr>
          <w:t>1.1 Анализ предметной области</w:t>
        </w:r>
        <w:r>
          <w:rPr>
            <w:noProof/>
            <w:webHidden/>
          </w:rPr>
          <w:tab/>
        </w:r>
        <w:r>
          <w:rPr>
            <w:noProof/>
            <w:webHidden/>
          </w:rPr>
          <w:fldChar w:fldCharType="begin"/>
        </w:r>
        <w:r>
          <w:rPr>
            <w:noProof/>
            <w:webHidden/>
          </w:rPr>
          <w:instrText xml:space="preserve"> PAGEREF _Toc192434565 \h </w:instrText>
        </w:r>
        <w:r>
          <w:rPr>
            <w:noProof/>
            <w:webHidden/>
          </w:rPr>
        </w:r>
        <w:r>
          <w:rPr>
            <w:noProof/>
            <w:webHidden/>
          </w:rPr>
          <w:fldChar w:fldCharType="separate"/>
        </w:r>
        <w:r>
          <w:rPr>
            <w:noProof/>
            <w:webHidden/>
          </w:rPr>
          <w:t>4</w:t>
        </w:r>
        <w:r>
          <w:rPr>
            <w:noProof/>
            <w:webHidden/>
          </w:rPr>
          <w:fldChar w:fldCharType="end"/>
        </w:r>
      </w:hyperlink>
    </w:p>
    <w:p w14:paraId="4BD1E269" w14:textId="69E53D8F"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66" w:history="1">
        <w:r w:rsidRPr="00DD0035">
          <w:rPr>
            <w:rStyle w:val="aa"/>
            <w:noProof/>
          </w:rPr>
          <w:t>1.2 История персонажа «Супер Марио»</w:t>
        </w:r>
        <w:r>
          <w:rPr>
            <w:noProof/>
            <w:webHidden/>
          </w:rPr>
          <w:tab/>
        </w:r>
        <w:r>
          <w:rPr>
            <w:noProof/>
            <w:webHidden/>
          </w:rPr>
          <w:fldChar w:fldCharType="begin"/>
        </w:r>
        <w:r>
          <w:rPr>
            <w:noProof/>
            <w:webHidden/>
          </w:rPr>
          <w:instrText xml:space="preserve"> PAGEREF _Toc192434566 \h </w:instrText>
        </w:r>
        <w:r>
          <w:rPr>
            <w:noProof/>
            <w:webHidden/>
          </w:rPr>
        </w:r>
        <w:r>
          <w:rPr>
            <w:noProof/>
            <w:webHidden/>
          </w:rPr>
          <w:fldChar w:fldCharType="separate"/>
        </w:r>
        <w:r>
          <w:rPr>
            <w:noProof/>
            <w:webHidden/>
          </w:rPr>
          <w:t>10</w:t>
        </w:r>
        <w:r>
          <w:rPr>
            <w:noProof/>
            <w:webHidden/>
          </w:rPr>
          <w:fldChar w:fldCharType="end"/>
        </w:r>
      </w:hyperlink>
    </w:p>
    <w:p w14:paraId="4DE7A604" w14:textId="38707B0A"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67" w:history="1">
        <w:r w:rsidRPr="00DD0035">
          <w:rPr>
            <w:rStyle w:val="aa"/>
            <w:noProof/>
          </w:rPr>
          <w:t>1.3 Выбор компонентной базы для реализации проекта</w:t>
        </w:r>
        <w:r>
          <w:rPr>
            <w:noProof/>
            <w:webHidden/>
          </w:rPr>
          <w:tab/>
        </w:r>
        <w:r>
          <w:rPr>
            <w:noProof/>
            <w:webHidden/>
          </w:rPr>
          <w:fldChar w:fldCharType="begin"/>
        </w:r>
        <w:r>
          <w:rPr>
            <w:noProof/>
            <w:webHidden/>
          </w:rPr>
          <w:instrText xml:space="preserve"> PAGEREF _Toc192434567 \h </w:instrText>
        </w:r>
        <w:r>
          <w:rPr>
            <w:noProof/>
            <w:webHidden/>
          </w:rPr>
        </w:r>
        <w:r>
          <w:rPr>
            <w:noProof/>
            <w:webHidden/>
          </w:rPr>
          <w:fldChar w:fldCharType="separate"/>
        </w:r>
        <w:r>
          <w:rPr>
            <w:noProof/>
            <w:webHidden/>
          </w:rPr>
          <w:t>10</w:t>
        </w:r>
        <w:r>
          <w:rPr>
            <w:noProof/>
            <w:webHidden/>
          </w:rPr>
          <w:fldChar w:fldCharType="end"/>
        </w:r>
      </w:hyperlink>
    </w:p>
    <w:p w14:paraId="4AD8D96B" w14:textId="51057F91"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68" w:history="1">
        <w:r w:rsidRPr="00DD0035">
          <w:rPr>
            <w:rStyle w:val="aa"/>
            <w:noProof/>
          </w:rPr>
          <w:t>2 Практическая часть</w:t>
        </w:r>
        <w:r>
          <w:rPr>
            <w:noProof/>
            <w:webHidden/>
          </w:rPr>
          <w:tab/>
        </w:r>
        <w:r>
          <w:rPr>
            <w:noProof/>
            <w:webHidden/>
          </w:rPr>
          <w:fldChar w:fldCharType="begin"/>
        </w:r>
        <w:r>
          <w:rPr>
            <w:noProof/>
            <w:webHidden/>
          </w:rPr>
          <w:instrText xml:space="preserve"> PAGEREF _Toc192434568 \h </w:instrText>
        </w:r>
        <w:r>
          <w:rPr>
            <w:noProof/>
            <w:webHidden/>
          </w:rPr>
        </w:r>
        <w:r>
          <w:rPr>
            <w:noProof/>
            <w:webHidden/>
          </w:rPr>
          <w:fldChar w:fldCharType="separate"/>
        </w:r>
        <w:r>
          <w:rPr>
            <w:noProof/>
            <w:webHidden/>
          </w:rPr>
          <w:t>13</w:t>
        </w:r>
        <w:r>
          <w:rPr>
            <w:noProof/>
            <w:webHidden/>
          </w:rPr>
          <w:fldChar w:fldCharType="end"/>
        </w:r>
      </w:hyperlink>
    </w:p>
    <w:p w14:paraId="7C19C246" w14:textId="2F4ECBE7"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69" w:history="1">
        <w:r w:rsidRPr="00DD0035">
          <w:rPr>
            <w:rStyle w:val="aa"/>
            <w:noProof/>
          </w:rPr>
          <w:t>2.1 Проектирование функциональной схемы</w:t>
        </w:r>
        <w:r>
          <w:rPr>
            <w:noProof/>
            <w:webHidden/>
          </w:rPr>
          <w:tab/>
        </w:r>
        <w:r>
          <w:rPr>
            <w:noProof/>
            <w:webHidden/>
          </w:rPr>
          <w:fldChar w:fldCharType="begin"/>
        </w:r>
        <w:r>
          <w:rPr>
            <w:noProof/>
            <w:webHidden/>
          </w:rPr>
          <w:instrText xml:space="preserve"> PAGEREF _Toc192434569 \h </w:instrText>
        </w:r>
        <w:r>
          <w:rPr>
            <w:noProof/>
            <w:webHidden/>
          </w:rPr>
        </w:r>
        <w:r>
          <w:rPr>
            <w:noProof/>
            <w:webHidden/>
          </w:rPr>
          <w:fldChar w:fldCharType="separate"/>
        </w:r>
        <w:r>
          <w:rPr>
            <w:noProof/>
            <w:webHidden/>
          </w:rPr>
          <w:t>13</w:t>
        </w:r>
        <w:r>
          <w:rPr>
            <w:noProof/>
            <w:webHidden/>
          </w:rPr>
          <w:fldChar w:fldCharType="end"/>
        </w:r>
      </w:hyperlink>
    </w:p>
    <w:p w14:paraId="033EE08F" w14:textId="54EEF618"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70" w:history="1">
        <w:r w:rsidRPr="00DD0035">
          <w:rPr>
            <w:rStyle w:val="aa"/>
            <w:noProof/>
          </w:rPr>
          <w:t>2.2 Проектирование схемы электрической принципиальной</w:t>
        </w:r>
        <w:r>
          <w:rPr>
            <w:noProof/>
            <w:webHidden/>
          </w:rPr>
          <w:tab/>
        </w:r>
        <w:r>
          <w:rPr>
            <w:noProof/>
            <w:webHidden/>
          </w:rPr>
          <w:fldChar w:fldCharType="begin"/>
        </w:r>
        <w:r>
          <w:rPr>
            <w:noProof/>
            <w:webHidden/>
          </w:rPr>
          <w:instrText xml:space="preserve"> PAGEREF _Toc192434570 \h </w:instrText>
        </w:r>
        <w:r>
          <w:rPr>
            <w:noProof/>
            <w:webHidden/>
          </w:rPr>
        </w:r>
        <w:r>
          <w:rPr>
            <w:noProof/>
            <w:webHidden/>
          </w:rPr>
          <w:fldChar w:fldCharType="separate"/>
        </w:r>
        <w:r>
          <w:rPr>
            <w:noProof/>
            <w:webHidden/>
          </w:rPr>
          <w:t>21</w:t>
        </w:r>
        <w:r>
          <w:rPr>
            <w:noProof/>
            <w:webHidden/>
          </w:rPr>
          <w:fldChar w:fldCharType="end"/>
        </w:r>
      </w:hyperlink>
    </w:p>
    <w:p w14:paraId="1E397B6F" w14:textId="479B47B9"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71" w:history="1">
        <w:r w:rsidRPr="00DD0035">
          <w:rPr>
            <w:rStyle w:val="aa"/>
            <w:noProof/>
          </w:rPr>
          <w:t>2.3 Трассировка печатной платы</w:t>
        </w:r>
        <w:r>
          <w:rPr>
            <w:noProof/>
            <w:webHidden/>
          </w:rPr>
          <w:tab/>
        </w:r>
        <w:r>
          <w:rPr>
            <w:noProof/>
            <w:webHidden/>
          </w:rPr>
          <w:fldChar w:fldCharType="begin"/>
        </w:r>
        <w:r>
          <w:rPr>
            <w:noProof/>
            <w:webHidden/>
          </w:rPr>
          <w:instrText xml:space="preserve"> PAGEREF _Toc192434571 \h </w:instrText>
        </w:r>
        <w:r>
          <w:rPr>
            <w:noProof/>
            <w:webHidden/>
          </w:rPr>
        </w:r>
        <w:r>
          <w:rPr>
            <w:noProof/>
            <w:webHidden/>
          </w:rPr>
          <w:fldChar w:fldCharType="separate"/>
        </w:r>
        <w:r>
          <w:rPr>
            <w:noProof/>
            <w:webHidden/>
          </w:rPr>
          <w:t>23</w:t>
        </w:r>
        <w:r>
          <w:rPr>
            <w:noProof/>
            <w:webHidden/>
          </w:rPr>
          <w:fldChar w:fldCharType="end"/>
        </w:r>
      </w:hyperlink>
    </w:p>
    <w:p w14:paraId="1E410E9F" w14:textId="57DE487D"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72" w:history="1">
        <w:r w:rsidRPr="00DD0035">
          <w:rPr>
            <w:rStyle w:val="aa"/>
            <w:noProof/>
          </w:rPr>
          <w:t>2.4 Характеристики спроектированного цифрового устройства</w:t>
        </w:r>
        <w:r>
          <w:rPr>
            <w:noProof/>
            <w:webHidden/>
          </w:rPr>
          <w:tab/>
        </w:r>
        <w:r>
          <w:rPr>
            <w:noProof/>
            <w:webHidden/>
          </w:rPr>
          <w:fldChar w:fldCharType="begin"/>
        </w:r>
        <w:r>
          <w:rPr>
            <w:noProof/>
            <w:webHidden/>
          </w:rPr>
          <w:instrText xml:space="preserve"> PAGEREF _Toc192434572 \h </w:instrText>
        </w:r>
        <w:r>
          <w:rPr>
            <w:noProof/>
            <w:webHidden/>
          </w:rPr>
        </w:r>
        <w:r>
          <w:rPr>
            <w:noProof/>
            <w:webHidden/>
          </w:rPr>
          <w:fldChar w:fldCharType="separate"/>
        </w:r>
        <w:r>
          <w:rPr>
            <w:noProof/>
            <w:webHidden/>
          </w:rPr>
          <w:t>26</w:t>
        </w:r>
        <w:r>
          <w:rPr>
            <w:noProof/>
            <w:webHidden/>
          </w:rPr>
          <w:fldChar w:fldCharType="end"/>
        </w:r>
      </w:hyperlink>
    </w:p>
    <w:p w14:paraId="40DAA435" w14:textId="6DD3C81B"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73" w:history="1">
        <w:r w:rsidRPr="00DD0035">
          <w:rPr>
            <w:rStyle w:val="aa"/>
            <w:noProof/>
          </w:rPr>
          <w:t>ЗАКЛЮЧЕНИЕ</w:t>
        </w:r>
        <w:r>
          <w:rPr>
            <w:noProof/>
            <w:webHidden/>
          </w:rPr>
          <w:tab/>
        </w:r>
        <w:r>
          <w:rPr>
            <w:noProof/>
            <w:webHidden/>
          </w:rPr>
          <w:fldChar w:fldCharType="begin"/>
        </w:r>
        <w:r>
          <w:rPr>
            <w:noProof/>
            <w:webHidden/>
          </w:rPr>
          <w:instrText xml:space="preserve"> PAGEREF _Toc192434573 \h </w:instrText>
        </w:r>
        <w:r>
          <w:rPr>
            <w:noProof/>
            <w:webHidden/>
          </w:rPr>
        </w:r>
        <w:r>
          <w:rPr>
            <w:noProof/>
            <w:webHidden/>
          </w:rPr>
          <w:fldChar w:fldCharType="separate"/>
        </w:r>
        <w:r>
          <w:rPr>
            <w:noProof/>
            <w:webHidden/>
          </w:rPr>
          <w:t>27</w:t>
        </w:r>
        <w:r>
          <w:rPr>
            <w:noProof/>
            <w:webHidden/>
          </w:rPr>
          <w:fldChar w:fldCharType="end"/>
        </w:r>
      </w:hyperlink>
    </w:p>
    <w:p w14:paraId="1EDA52CF" w14:textId="64661AD9" w:rsidR="00B12A5B" w:rsidRDefault="00B12A5B">
      <w:pPr>
        <w:pStyle w:val="16"/>
        <w:rPr>
          <w:rFonts w:asciiTheme="minorHAnsi" w:eastAsiaTheme="minorEastAsia" w:hAnsiTheme="minorHAnsi" w:cstheme="minorBidi"/>
          <w:noProof/>
          <w:color w:val="auto"/>
          <w:kern w:val="2"/>
          <w:sz w:val="24"/>
          <w:szCs w:val="24"/>
          <w:shd w:val="clear" w:color="auto" w:fill="auto"/>
          <w14:ligatures w14:val="standardContextual"/>
        </w:rPr>
      </w:pPr>
      <w:hyperlink w:anchor="_Toc192434574" w:history="1">
        <w:r w:rsidRPr="00DD0035">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_Toc192434574 \h </w:instrText>
        </w:r>
        <w:r>
          <w:rPr>
            <w:noProof/>
            <w:webHidden/>
          </w:rPr>
        </w:r>
        <w:r>
          <w:rPr>
            <w:noProof/>
            <w:webHidden/>
          </w:rPr>
          <w:fldChar w:fldCharType="separate"/>
        </w:r>
        <w:r>
          <w:rPr>
            <w:noProof/>
            <w:webHidden/>
          </w:rPr>
          <w:t>28</w:t>
        </w:r>
        <w:r>
          <w:rPr>
            <w:noProof/>
            <w:webHidden/>
          </w:rPr>
          <w:fldChar w:fldCharType="end"/>
        </w:r>
      </w:hyperlink>
    </w:p>
    <w:p w14:paraId="06A6F295" w14:textId="38A7829A" w:rsidR="00964545" w:rsidRPr="006D49EC" w:rsidRDefault="007453B2" w:rsidP="002B3479">
      <w:pPr>
        <w:spacing w:line="240" w:lineRule="auto"/>
        <w:rPr>
          <w:rFonts w:ascii="Times New Roman" w:eastAsia="Times New Roman" w:hAnsi="Times New Roman" w:cs="Times New Roman"/>
          <w:sz w:val="28"/>
          <w:szCs w:val="28"/>
          <w:shd w:val="clear" w:color="auto" w:fill="FFFFFF"/>
          <w:lang w:eastAsia="ru-RU"/>
        </w:rPr>
      </w:pPr>
      <w:r w:rsidRPr="006D49EC">
        <w:fldChar w:fldCharType="end"/>
      </w:r>
      <w:bookmarkEnd w:id="1"/>
      <w:r w:rsidR="00964545" w:rsidRPr="006D49EC">
        <w:br w:type="page"/>
      </w:r>
    </w:p>
    <w:p w14:paraId="4549F294" w14:textId="650509D4" w:rsidR="008E5B51" w:rsidRPr="006D49EC" w:rsidRDefault="005A0F90" w:rsidP="00307879">
      <w:pPr>
        <w:pStyle w:val="af"/>
        <w:rPr>
          <w:color w:val="auto"/>
        </w:rPr>
      </w:pPr>
      <w:bookmarkStart w:id="2" w:name="_Toc192434563"/>
      <w:r w:rsidRPr="006D49EC">
        <w:rPr>
          <w:color w:val="auto"/>
        </w:rPr>
        <w:lastRenderedPageBreak/>
        <w:t>ВВЕДЕНИЕ</w:t>
      </w:r>
      <w:bookmarkEnd w:id="2"/>
    </w:p>
    <w:p w14:paraId="7ECADDA4" w14:textId="4824C6DF"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В последние несколько лет игровая индустрия активно развивается. Проводятся киберспортивные турниры с огромными призовыми фондами, в свет выходит масса игр, бюджет которых в разы больше, чем у самых популярных голливудских блокбастеров. Развитие индустрии также значительной мерой повлияло на создание новых технологий. Яркий пример этому — портативные игровые приставки.</w:t>
      </w:r>
    </w:p>
    <w:p w14:paraId="47A5E2D9" w14:textId="77777777"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Изначально для видеоигр использовали лишь специализированные электронные устройства под названием консоль. Они подключались к телевизору, были довольно громоздкими. Однако вскоре тенденции рынка и желание потребителей изменились. Так и появились портативные игровые приставки.</w:t>
      </w:r>
    </w:p>
    <w:p w14:paraId="41FC8BDA" w14:textId="77777777"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Портативная игровая консоль — лёгкое, компактное, портативное электронное устройство, предназначенное для того, чтобы играть в видеоигры. От игровых приставок такие устройства отличаются компактностью и мобильностью. Игровой контроллер, экран и звуковоспроизводящие элементы, как правило, являются здесь частью самого устройства.</w:t>
      </w:r>
    </w:p>
    <w:p w14:paraId="108E0F0D" w14:textId="418F7B4F"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 xml:space="preserve">Целью </w:t>
      </w:r>
      <w:r>
        <w:rPr>
          <w:rFonts w:ascii="Times New Roman" w:hAnsi="Times New Roman" w:cs="Times New Roman"/>
          <w:sz w:val="28"/>
          <w:szCs w:val="28"/>
        </w:rPr>
        <w:t>курсового</w:t>
      </w:r>
      <w:r w:rsidRPr="00855DB3">
        <w:rPr>
          <w:rFonts w:ascii="Times New Roman" w:hAnsi="Times New Roman" w:cs="Times New Roman"/>
          <w:sz w:val="28"/>
          <w:szCs w:val="28"/>
        </w:rPr>
        <w:t xml:space="preserve"> проекта является разработка цифрового устройства</w:t>
      </w:r>
      <w:r>
        <w:rPr>
          <w:rFonts w:ascii="Times New Roman" w:hAnsi="Times New Roman" w:cs="Times New Roman"/>
          <w:sz w:val="28"/>
          <w:szCs w:val="28"/>
        </w:rPr>
        <w:t xml:space="preserve"> игрового автомата «Супер Марио».</w:t>
      </w:r>
    </w:p>
    <w:p w14:paraId="34E42BEE" w14:textId="77777777"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Задачи дипломного проекта:</w:t>
      </w:r>
    </w:p>
    <w:p w14:paraId="30762ADE" w14:textId="77777777"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 обзор и анализ существующих решений;</w:t>
      </w:r>
    </w:p>
    <w:p w14:paraId="40576595" w14:textId="5A0DCE72"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 разработка функциональной устройства;</w:t>
      </w:r>
    </w:p>
    <w:p w14:paraId="73E0E449" w14:textId="77777777" w:rsidR="00855DB3" w:rsidRP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 разработка электрической принципиальной схемы;</w:t>
      </w:r>
    </w:p>
    <w:p w14:paraId="2D7F324C" w14:textId="4914D541" w:rsidR="00855DB3" w:rsidRDefault="00855DB3" w:rsidP="00855DB3">
      <w:pPr>
        <w:spacing w:after="0" w:line="360" w:lineRule="auto"/>
        <w:ind w:firstLine="709"/>
        <w:jc w:val="both"/>
        <w:rPr>
          <w:rFonts w:ascii="Times New Roman" w:hAnsi="Times New Roman" w:cs="Times New Roman"/>
          <w:sz w:val="28"/>
          <w:szCs w:val="28"/>
        </w:rPr>
      </w:pPr>
      <w:r w:rsidRPr="00855DB3">
        <w:rPr>
          <w:rFonts w:ascii="Times New Roman" w:hAnsi="Times New Roman" w:cs="Times New Roman"/>
          <w:sz w:val="28"/>
          <w:szCs w:val="28"/>
        </w:rPr>
        <w:t>– разработка схемы монтажной платы</w:t>
      </w:r>
      <w:r>
        <w:rPr>
          <w:rFonts w:ascii="Times New Roman" w:hAnsi="Times New Roman" w:cs="Times New Roman"/>
          <w:sz w:val="28"/>
          <w:szCs w:val="28"/>
        </w:rPr>
        <w:t>.</w:t>
      </w:r>
    </w:p>
    <w:p w14:paraId="185874B7" w14:textId="77777777" w:rsidR="00855DB3" w:rsidRPr="00980B8C" w:rsidRDefault="00855DB3" w:rsidP="00855DB3">
      <w:pPr>
        <w:spacing w:after="0" w:line="360" w:lineRule="auto"/>
        <w:ind w:firstLine="709"/>
        <w:jc w:val="both"/>
        <w:rPr>
          <w:rFonts w:ascii="Times New Roman" w:hAnsi="Times New Roman" w:cs="Times New Roman"/>
          <w:sz w:val="28"/>
          <w:szCs w:val="28"/>
        </w:rPr>
      </w:pPr>
    </w:p>
    <w:p w14:paraId="74ECD82C" w14:textId="77777777" w:rsidR="00121BB1" w:rsidRPr="00720EE0" w:rsidRDefault="00121BB1" w:rsidP="00720EE0">
      <w:pPr>
        <w:spacing w:after="0" w:line="360" w:lineRule="auto"/>
        <w:rPr>
          <w:rFonts w:ascii="Times New Roman" w:eastAsia="Times New Roman" w:hAnsi="Times New Roman" w:cs="Times New Roman"/>
          <w:sz w:val="28"/>
          <w:szCs w:val="28"/>
          <w:shd w:val="clear" w:color="auto" w:fill="FFFFFF"/>
          <w:lang w:eastAsia="ru-RU"/>
        </w:rPr>
      </w:pPr>
      <w:r w:rsidRPr="00720EE0">
        <w:rPr>
          <w:rFonts w:ascii="Times New Roman" w:hAnsi="Times New Roman" w:cs="Times New Roman"/>
          <w:sz w:val="28"/>
          <w:szCs w:val="28"/>
        </w:rPr>
        <w:br w:type="page"/>
      </w:r>
    </w:p>
    <w:p w14:paraId="2D0D248E" w14:textId="4348456C" w:rsidR="001E5B8A" w:rsidRPr="004D7346" w:rsidRDefault="008F460D" w:rsidP="002B4012">
      <w:pPr>
        <w:pStyle w:val="1"/>
        <w:rPr>
          <w:color w:val="auto"/>
        </w:rPr>
      </w:pPr>
      <w:bookmarkStart w:id="3" w:name="_Toc192434564"/>
      <w:r w:rsidRPr="004D7346">
        <w:rPr>
          <w:color w:val="auto"/>
        </w:rPr>
        <w:lastRenderedPageBreak/>
        <w:t>Теоретическая часть</w:t>
      </w:r>
      <w:bookmarkEnd w:id="3"/>
    </w:p>
    <w:p w14:paraId="5EC43AA2" w14:textId="6EC6DA39" w:rsidR="009A0954" w:rsidRPr="004D7346" w:rsidRDefault="00FE11E5" w:rsidP="002B4012">
      <w:pPr>
        <w:pStyle w:val="2"/>
        <w:rPr>
          <w:color w:val="auto"/>
        </w:rPr>
      </w:pPr>
      <w:bookmarkStart w:id="4" w:name="_Toc192434565"/>
      <w:r w:rsidRPr="004D7346">
        <w:rPr>
          <w:color w:val="auto"/>
        </w:rPr>
        <w:t>Анализ предметной области</w:t>
      </w:r>
      <w:bookmarkEnd w:id="4"/>
    </w:p>
    <w:p w14:paraId="512BB992"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t xml:space="preserve">Идея создания игровой приставки пришла к инженеру Ральфу Баеру в августе 1966 года. В течение следующих трёх лет он вместе с Биллом Харрисоном и Биллом Рушем создал семь прототипов игровых систем. Седьмой прототип, известный как «Коричневая коробка», был показан нескольким производителям, прежде чем в январе 1971 года компания Magnavox согласилась на производство приставки (рисунок 1.1). </w:t>
      </w:r>
    </w:p>
    <w:p w14:paraId="157AFFFE" w14:textId="77777777" w:rsidR="004F25F0" w:rsidRPr="004F25F0" w:rsidRDefault="004F25F0" w:rsidP="004F25F0">
      <w:pPr>
        <w:spacing w:after="0" w:line="360" w:lineRule="auto"/>
        <w:ind w:firstLine="709"/>
        <w:jc w:val="center"/>
        <w:rPr>
          <w:rFonts w:ascii="Times New Roman" w:hAnsi="Times New Roman" w:cs="Times New Roman"/>
          <w:sz w:val="28"/>
          <w:szCs w:val="28"/>
        </w:rPr>
      </w:pPr>
      <w:r w:rsidRPr="004F25F0">
        <w:rPr>
          <w:rFonts w:ascii="Times New Roman" w:hAnsi="Times New Roman" w:cs="Times New Roman"/>
          <w:noProof/>
          <w:sz w:val="28"/>
          <w:szCs w:val="28"/>
        </w:rPr>
        <w:drawing>
          <wp:inline distT="0" distB="0" distL="0" distR="0" wp14:anchorId="30B35F26" wp14:editId="3C2F6190">
            <wp:extent cx="4683570" cy="2782039"/>
            <wp:effectExtent l="0" t="0" r="3175" b="0"/>
            <wp:docPr id="2144933706" name="Рисунок 214493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022" cy="2801316"/>
                    </a:xfrm>
                    <a:prstGeom prst="rect">
                      <a:avLst/>
                    </a:prstGeom>
                    <a:noFill/>
                    <a:ln>
                      <a:noFill/>
                    </a:ln>
                  </pic:spPr>
                </pic:pic>
              </a:graphicData>
            </a:graphic>
          </wp:inline>
        </w:drawing>
      </w:r>
    </w:p>
    <w:p w14:paraId="2ABB609B" w14:textId="77777777" w:rsidR="004F25F0" w:rsidRPr="004F25F0" w:rsidRDefault="004F25F0" w:rsidP="004F25F0">
      <w:pPr>
        <w:spacing w:after="0" w:line="360" w:lineRule="auto"/>
        <w:ind w:firstLine="709"/>
        <w:jc w:val="center"/>
        <w:rPr>
          <w:rFonts w:ascii="Times New Roman" w:hAnsi="Times New Roman" w:cs="Times New Roman"/>
          <w:sz w:val="28"/>
          <w:szCs w:val="28"/>
        </w:rPr>
      </w:pPr>
      <w:r w:rsidRPr="004F25F0">
        <w:rPr>
          <w:rFonts w:ascii="Times New Roman" w:hAnsi="Times New Roman" w:cs="Times New Roman"/>
          <w:sz w:val="28"/>
          <w:szCs w:val="28"/>
        </w:rPr>
        <w:t>Рисунок 1.1 – Первая в мире домашняя игровая приставка Magnavox Odyssey</w:t>
      </w:r>
    </w:p>
    <w:p w14:paraId="7175F006"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t>После выпуска приставки через свои дилерские центры Magnavox продала 69000 штук в первый календарный год и 350000 штук – к моменту прекращения выпуска приставки в 1975 году. Приставка способствовала производству серий специализированных игровых систем Odyssey, выпуск которых ознаменовал начало первого поколения видеоигровых приставок и стал ранней частью подъёма индустрии коммерческих видеоигр. Всего на текущий момент существует девять поколений игровых приставок, включая стационарные и портативные консоли.</w:t>
      </w:r>
    </w:p>
    <w:p w14:paraId="54860E97"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t>Каждое поколение привносит какие-то новые особенности в игровой процесс, поддерживая интерес пользователей к данной индустрии и расширяя аудиторию.</w:t>
      </w:r>
    </w:p>
    <w:p w14:paraId="35EA8CCD"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lastRenderedPageBreak/>
        <w:t>Первые поколения приставок не предполагали сюжет или графику, так как были образованы от аркадных автоматов. В основном это были простые игры, предполагающие набирать очки, например тетрис или пинг-понг.</w:t>
      </w:r>
    </w:p>
    <w:p w14:paraId="02285511"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t xml:space="preserve">Со временем игры стали более продвинутыми, появилась возможность сохранения процесса, трехмерная графика, многочасовой сюжет, мультиплеер и другое. </w:t>
      </w:r>
    </w:p>
    <w:p w14:paraId="60541051"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t xml:space="preserve">Игры для современных приставок представляют собой систему искусственного интеллекта объемом свыше 100 Гб, которая может развиваться и принимать решения, в зависимости от действий пользователя. </w:t>
      </w:r>
    </w:p>
    <w:p w14:paraId="1402D48A"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t xml:space="preserve">Стоит отметить, что графика совершенствовалась в каждом поколении и достигла своего предела в восьмом, об этот заявили производители игровых консолей </w:t>
      </w:r>
      <w:r w:rsidRPr="004F25F0">
        <w:rPr>
          <w:rFonts w:ascii="Times New Roman" w:hAnsi="Times New Roman" w:cs="Times New Roman"/>
          <w:sz w:val="28"/>
          <w:szCs w:val="28"/>
          <w:lang w:val="en-US"/>
        </w:rPr>
        <w:t>Playstation</w:t>
      </w:r>
      <w:r w:rsidRPr="004F25F0">
        <w:rPr>
          <w:rFonts w:ascii="Times New Roman" w:hAnsi="Times New Roman" w:cs="Times New Roman"/>
          <w:sz w:val="28"/>
          <w:szCs w:val="28"/>
        </w:rPr>
        <w:t xml:space="preserve"> и </w:t>
      </w:r>
      <w:r w:rsidRPr="004F25F0">
        <w:rPr>
          <w:rFonts w:ascii="Times New Roman" w:hAnsi="Times New Roman" w:cs="Times New Roman"/>
          <w:sz w:val="28"/>
          <w:szCs w:val="28"/>
          <w:lang w:val="en-US"/>
        </w:rPr>
        <w:t>X</w:t>
      </w:r>
      <w:r w:rsidRPr="004F25F0">
        <w:rPr>
          <w:rFonts w:ascii="Times New Roman" w:hAnsi="Times New Roman" w:cs="Times New Roman"/>
          <w:sz w:val="28"/>
          <w:szCs w:val="28"/>
        </w:rPr>
        <w:t>-</w:t>
      </w:r>
      <w:r w:rsidRPr="004F25F0">
        <w:rPr>
          <w:rFonts w:ascii="Times New Roman" w:hAnsi="Times New Roman" w:cs="Times New Roman"/>
          <w:sz w:val="28"/>
          <w:szCs w:val="28"/>
          <w:lang w:val="en-US"/>
        </w:rPr>
        <w:t>Box</w:t>
      </w:r>
      <w:r w:rsidRPr="004F25F0">
        <w:rPr>
          <w:rFonts w:ascii="Times New Roman" w:hAnsi="Times New Roman" w:cs="Times New Roman"/>
          <w:sz w:val="28"/>
          <w:szCs w:val="28"/>
        </w:rPr>
        <w:t xml:space="preserve">. Компания </w:t>
      </w:r>
      <w:r w:rsidRPr="004F25F0">
        <w:rPr>
          <w:rFonts w:ascii="Times New Roman" w:hAnsi="Times New Roman" w:cs="Times New Roman"/>
          <w:sz w:val="28"/>
          <w:szCs w:val="28"/>
          <w:lang w:val="en-US"/>
        </w:rPr>
        <w:t>Nintendo</w:t>
      </w:r>
      <w:r w:rsidRPr="004F25F0">
        <w:rPr>
          <w:rFonts w:ascii="Times New Roman" w:hAnsi="Times New Roman" w:cs="Times New Roman"/>
          <w:sz w:val="28"/>
          <w:szCs w:val="28"/>
        </w:rPr>
        <w:t xml:space="preserve">, в свою очередь, никогда не пыталась опередить консоли конкурентов по техническим характеристикам, вместо этого ставились различные эксперименты со способами игры, так появились технологии детектора движения, позволяющие игрокам управлять персонажами игры и предметами на экране движением руки, или «указывая» на объекты, отображаемые на экране. А позднее была создана первая гибридная консоль </w:t>
      </w:r>
      <w:r w:rsidRPr="004F25F0">
        <w:rPr>
          <w:rFonts w:ascii="Times New Roman" w:hAnsi="Times New Roman" w:cs="Times New Roman"/>
          <w:sz w:val="28"/>
          <w:szCs w:val="28"/>
          <w:lang w:val="en-US"/>
        </w:rPr>
        <w:t>Nintendo</w:t>
      </w:r>
      <w:r w:rsidRPr="004F25F0">
        <w:rPr>
          <w:rFonts w:ascii="Times New Roman" w:hAnsi="Times New Roman" w:cs="Times New Roman"/>
          <w:sz w:val="28"/>
          <w:szCs w:val="28"/>
        </w:rPr>
        <w:t xml:space="preserve"> </w:t>
      </w:r>
      <w:r w:rsidRPr="004F25F0">
        <w:rPr>
          <w:rFonts w:ascii="Times New Roman" w:hAnsi="Times New Roman" w:cs="Times New Roman"/>
          <w:sz w:val="28"/>
          <w:szCs w:val="28"/>
          <w:lang w:val="en-US"/>
        </w:rPr>
        <w:t>Switch</w:t>
      </w:r>
      <w:r w:rsidRPr="004F25F0">
        <w:rPr>
          <w:rFonts w:ascii="Times New Roman" w:hAnsi="Times New Roman" w:cs="Times New Roman"/>
          <w:sz w:val="28"/>
          <w:szCs w:val="28"/>
        </w:rPr>
        <w:t>, позволяющая пользователям самим решать в каком режиме играть: в портативном, либо стационарном.</w:t>
      </w:r>
    </w:p>
    <w:p w14:paraId="4BA065D5" w14:textId="77777777" w:rsidR="004F25F0" w:rsidRPr="004F25F0" w:rsidRDefault="004F25F0" w:rsidP="004F25F0">
      <w:pPr>
        <w:spacing w:after="0" w:line="360" w:lineRule="auto"/>
        <w:ind w:firstLine="709"/>
        <w:jc w:val="both"/>
        <w:rPr>
          <w:rFonts w:ascii="Times New Roman" w:hAnsi="Times New Roman" w:cs="Times New Roman"/>
          <w:sz w:val="28"/>
          <w:szCs w:val="28"/>
        </w:rPr>
      </w:pPr>
      <w:r w:rsidRPr="004F25F0">
        <w:rPr>
          <w:rFonts w:ascii="Times New Roman" w:hAnsi="Times New Roman" w:cs="Times New Roman"/>
          <w:sz w:val="28"/>
          <w:szCs w:val="28"/>
        </w:rPr>
        <w:t xml:space="preserve">На текущий момент с современными технологиями не представляется возможным сделать ее более реалистичной, поэтому производители сосредоточились на стабильности картинки в ультравысоком разрешении и технологиям, дающим пользователям новый игровой опыт, таким как </w:t>
      </w:r>
      <w:r w:rsidRPr="004F25F0">
        <w:rPr>
          <w:rFonts w:ascii="Times New Roman" w:hAnsi="Times New Roman" w:cs="Times New Roman"/>
          <w:sz w:val="28"/>
          <w:szCs w:val="28"/>
          <w:lang w:val="en-US"/>
        </w:rPr>
        <w:t>VR</w:t>
      </w:r>
      <w:r w:rsidRPr="004F25F0">
        <w:rPr>
          <w:rFonts w:ascii="Times New Roman" w:hAnsi="Times New Roman" w:cs="Times New Roman"/>
          <w:sz w:val="28"/>
          <w:szCs w:val="28"/>
        </w:rPr>
        <w:t>, тактильная отдача геймпада, 3</w:t>
      </w:r>
      <w:r w:rsidRPr="004F25F0">
        <w:rPr>
          <w:rFonts w:ascii="Times New Roman" w:hAnsi="Times New Roman" w:cs="Times New Roman"/>
          <w:sz w:val="28"/>
          <w:szCs w:val="28"/>
          <w:lang w:val="en-US"/>
        </w:rPr>
        <w:t>D</w:t>
      </w:r>
      <w:r w:rsidRPr="004F25F0">
        <w:rPr>
          <w:rFonts w:ascii="Times New Roman" w:hAnsi="Times New Roman" w:cs="Times New Roman"/>
          <w:sz w:val="28"/>
          <w:szCs w:val="28"/>
        </w:rPr>
        <w:t xml:space="preserve">-вибрация, адаптивные курки, объемный звук и прочее. По этим и другим причинам, хотя игровые приставки девятого поколения </w:t>
      </w:r>
      <w:r w:rsidRPr="004F25F0">
        <w:rPr>
          <w:rFonts w:ascii="Times New Roman" w:hAnsi="Times New Roman" w:cs="Times New Roman"/>
          <w:sz w:val="28"/>
          <w:szCs w:val="28"/>
          <w:lang w:val="en-US"/>
        </w:rPr>
        <w:t>Playstation</w:t>
      </w:r>
      <w:r w:rsidRPr="004F25F0">
        <w:rPr>
          <w:rFonts w:ascii="Times New Roman" w:hAnsi="Times New Roman" w:cs="Times New Roman"/>
          <w:sz w:val="28"/>
          <w:szCs w:val="28"/>
        </w:rPr>
        <w:t xml:space="preserve"> 5 и </w:t>
      </w:r>
      <w:r w:rsidRPr="004F25F0">
        <w:rPr>
          <w:rFonts w:ascii="Times New Roman" w:hAnsi="Times New Roman" w:cs="Times New Roman"/>
          <w:sz w:val="28"/>
          <w:szCs w:val="28"/>
          <w:lang w:val="en-US"/>
        </w:rPr>
        <w:t>X</w:t>
      </w:r>
      <w:r w:rsidRPr="004F25F0">
        <w:rPr>
          <w:rFonts w:ascii="Times New Roman" w:hAnsi="Times New Roman" w:cs="Times New Roman"/>
          <w:sz w:val="28"/>
          <w:szCs w:val="28"/>
        </w:rPr>
        <w:t>-</w:t>
      </w:r>
      <w:r w:rsidRPr="004F25F0">
        <w:rPr>
          <w:rFonts w:ascii="Times New Roman" w:hAnsi="Times New Roman" w:cs="Times New Roman"/>
          <w:sz w:val="28"/>
          <w:szCs w:val="28"/>
          <w:lang w:val="en-US"/>
        </w:rPr>
        <w:t>Box</w:t>
      </w:r>
      <w:r w:rsidRPr="004F25F0">
        <w:rPr>
          <w:rFonts w:ascii="Times New Roman" w:hAnsi="Times New Roman" w:cs="Times New Roman"/>
          <w:sz w:val="28"/>
          <w:szCs w:val="28"/>
        </w:rPr>
        <w:t xml:space="preserve"> </w:t>
      </w:r>
      <w:r w:rsidRPr="004F25F0">
        <w:rPr>
          <w:rFonts w:ascii="Times New Roman" w:hAnsi="Times New Roman" w:cs="Times New Roman"/>
          <w:sz w:val="28"/>
          <w:szCs w:val="28"/>
          <w:lang w:val="en-US"/>
        </w:rPr>
        <w:t>series</w:t>
      </w:r>
      <w:r w:rsidRPr="004F25F0">
        <w:rPr>
          <w:rFonts w:ascii="Times New Roman" w:hAnsi="Times New Roman" w:cs="Times New Roman"/>
          <w:sz w:val="28"/>
          <w:szCs w:val="28"/>
        </w:rPr>
        <w:t xml:space="preserve"> </w:t>
      </w:r>
      <w:r w:rsidRPr="004F25F0">
        <w:rPr>
          <w:rFonts w:ascii="Times New Roman" w:hAnsi="Times New Roman" w:cs="Times New Roman"/>
          <w:sz w:val="28"/>
          <w:szCs w:val="28"/>
          <w:lang w:val="en-US"/>
        </w:rPr>
        <w:t>X</w:t>
      </w:r>
      <w:r w:rsidRPr="004F25F0">
        <w:rPr>
          <w:rFonts w:ascii="Times New Roman" w:hAnsi="Times New Roman" w:cs="Times New Roman"/>
          <w:sz w:val="28"/>
          <w:szCs w:val="28"/>
        </w:rPr>
        <w:t xml:space="preserve"> вышли более года назад, в продаже до сих пор имеются приставки восьмого поколения </w:t>
      </w:r>
      <w:r w:rsidRPr="004F25F0">
        <w:rPr>
          <w:rFonts w:ascii="Times New Roman" w:hAnsi="Times New Roman" w:cs="Times New Roman"/>
          <w:sz w:val="28"/>
          <w:szCs w:val="28"/>
          <w:lang w:val="en-US"/>
        </w:rPr>
        <w:t>Playstation</w:t>
      </w:r>
      <w:r w:rsidRPr="004F25F0">
        <w:rPr>
          <w:rFonts w:ascii="Times New Roman" w:hAnsi="Times New Roman" w:cs="Times New Roman"/>
          <w:sz w:val="28"/>
          <w:szCs w:val="28"/>
        </w:rPr>
        <w:t xml:space="preserve"> 4 и </w:t>
      </w:r>
      <w:r w:rsidRPr="004F25F0">
        <w:rPr>
          <w:rFonts w:ascii="Times New Roman" w:hAnsi="Times New Roman" w:cs="Times New Roman"/>
          <w:sz w:val="28"/>
          <w:szCs w:val="28"/>
          <w:lang w:val="en-US"/>
        </w:rPr>
        <w:t>X</w:t>
      </w:r>
      <w:r w:rsidRPr="004F25F0">
        <w:rPr>
          <w:rFonts w:ascii="Times New Roman" w:hAnsi="Times New Roman" w:cs="Times New Roman"/>
          <w:sz w:val="28"/>
          <w:szCs w:val="28"/>
        </w:rPr>
        <w:t>-</w:t>
      </w:r>
      <w:r w:rsidRPr="004F25F0">
        <w:rPr>
          <w:rFonts w:ascii="Times New Roman" w:hAnsi="Times New Roman" w:cs="Times New Roman"/>
          <w:sz w:val="28"/>
          <w:szCs w:val="28"/>
          <w:lang w:val="en-US"/>
        </w:rPr>
        <w:t>Box</w:t>
      </w:r>
      <w:r w:rsidRPr="004F25F0">
        <w:rPr>
          <w:rFonts w:ascii="Times New Roman" w:hAnsi="Times New Roman" w:cs="Times New Roman"/>
          <w:sz w:val="28"/>
          <w:szCs w:val="28"/>
        </w:rPr>
        <w:t xml:space="preserve"> </w:t>
      </w:r>
      <w:r w:rsidRPr="004F25F0">
        <w:rPr>
          <w:rFonts w:ascii="Times New Roman" w:hAnsi="Times New Roman" w:cs="Times New Roman"/>
          <w:sz w:val="28"/>
          <w:szCs w:val="28"/>
          <w:lang w:val="en-US"/>
        </w:rPr>
        <w:t>One</w:t>
      </w:r>
      <w:r w:rsidRPr="004F25F0">
        <w:rPr>
          <w:rFonts w:ascii="Times New Roman" w:hAnsi="Times New Roman" w:cs="Times New Roman"/>
          <w:sz w:val="28"/>
          <w:szCs w:val="28"/>
        </w:rPr>
        <w:t xml:space="preserve">. На рисунках 1.2 и 1.3 представлены консоли восьмого и девятого поколения соответственно. </w:t>
      </w:r>
    </w:p>
    <w:p w14:paraId="636F82F4" w14:textId="77777777" w:rsidR="004F25F0" w:rsidRPr="004F25F0" w:rsidRDefault="004F25F0" w:rsidP="004F25F0">
      <w:pPr>
        <w:spacing w:after="0" w:line="360" w:lineRule="auto"/>
        <w:ind w:firstLine="709"/>
        <w:jc w:val="center"/>
        <w:rPr>
          <w:rFonts w:ascii="Times New Roman" w:hAnsi="Times New Roman" w:cs="Times New Roman"/>
          <w:sz w:val="28"/>
          <w:szCs w:val="28"/>
        </w:rPr>
      </w:pPr>
      <w:r w:rsidRPr="004F25F0">
        <w:rPr>
          <w:rFonts w:ascii="Times New Roman" w:hAnsi="Times New Roman" w:cs="Times New Roman"/>
          <w:noProof/>
          <w:sz w:val="28"/>
          <w:szCs w:val="28"/>
        </w:rPr>
        <w:lastRenderedPageBreak/>
        <w:drawing>
          <wp:inline distT="0" distB="0" distL="0" distR="0" wp14:anchorId="38A2ADF9" wp14:editId="40402524">
            <wp:extent cx="5669418" cy="3439390"/>
            <wp:effectExtent l="0" t="0" r="762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3278" cy="3447799"/>
                    </a:xfrm>
                    <a:prstGeom prst="rect">
                      <a:avLst/>
                    </a:prstGeom>
                    <a:noFill/>
                    <a:ln>
                      <a:noFill/>
                    </a:ln>
                  </pic:spPr>
                </pic:pic>
              </a:graphicData>
            </a:graphic>
          </wp:inline>
        </w:drawing>
      </w:r>
    </w:p>
    <w:p w14:paraId="47FFBE08" w14:textId="77777777" w:rsidR="004F25F0" w:rsidRPr="004F25F0" w:rsidRDefault="004F25F0" w:rsidP="004F25F0">
      <w:pPr>
        <w:spacing w:after="0" w:line="360" w:lineRule="auto"/>
        <w:ind w:firstLine="709"/>
        <w:jc w:val="center"/>
        <w:rPr>
          <w:rFonts w:ascii="Times New Roman" w:hAnsi="Times New Roman" w:cs="Times New Roman"/>
          <w:sz w:val="28"/>
          <w:szCs w:val="28"/>
          <w:lang w:val="en-US"/>
        </w:rPr>
      </w:pPr>
      <w:r w:rsidRPr="004F25F0">
        <w:rPr>
          <w:rFonts w:ascii="Times New Roman" w:hAnsi="Times New Roman" w:cs="Times New Roman"/>
          <w:sz w:val="28"/>
          <w:szCs w:val="28"/>
        </w:rPr>
        <w:t>Рисунок 1.2 – Консоли восьмого поколения</w:t>
      </w:r>
    </w:p>
    <w:p w14:paraId="392A0842" w14:textId="77777777" w:rsidR="004F25F0" w:rsidRPr="004F25F0" w:rsidRDefault="004F25F0" w:rsidP="004F25F0">
      <w:pPr>
        <w:spacing w:after="0" w:line="360" w:lineRule="auto"/>
        <w:ind w:firstLine="709"/>
        <w:jc w:val="center"/>
        <w:rPr>
          <w:rFonts w:ascii="Times New Roman" w:hAnsi="Times New Roman" w:cs="Times New Roman"/>
          <w:sz w:val="28"/>
          <w:szCs w:val="28"/>
          <w:lang w:val="en-US"/>
        </w:rPr>
      </w:pPr>
      <w:r w:rsidRPr="004F25F0">
        <w:rPr>
          <w:rFonts w:ascii="Times New Roman" w:hAnsi="Times New Roman" w:cs="Times New Roman"/>
          <w:noProof/>
          <w:sz w:val="28"/>
          <w:szCs w:val="28"/>
          <w:lang w:val="en-US"/>
        </w:rPr>
        <w:drawing>
          <wp:inline distT="0" distB="0" distL="0" distR="0" wp14:anchorId="120ED726" wp14:editId="555F5226">
            <wp:extent cx="5625920" cy="3566203"/>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938" cy="3571919"/>
                    </a:xfrm>
                    <a:prstGeom prst="rect">
                      <a:avLst/>
                    </a:prstGeom>
                    <a:noFill/>
                    <a:ln>
                      <a:noFill/>
                    </a:ln>
                  </pic:spPr>
                </pic:pic>
              </a:graphicData>
            </a:graphic>
          </wp:inline>
        </w:drawing>
      </w:r>
    </w:p>
    <w:p w14:paraId="1C8B8D2B" w14:textId="77777777" w:rsidR="004F25F0" w:rsidRPr="004F25F0" w:rsidRDefault="004F25F0" w:rsidP="004F25F0">
      <w:pPr>
        <w:spacing w:after="0" w:line="360" w:lineRule="auto"/>
        <w:ind w:firstLine="709"/>
        <w:jc w:val="center"/>
        <w:rPr>
          <w:rFonts w:ascii="Times New Roman" w:hAnsi="Times New Roman" w:cs="Times New Roman"/>
          <w:sz w:val="28"/>
          <w:szCs w:val="28"/>
        </w:rPr>
      </w:pPr>
      <w:r w:rsidRPr="004F25F0">
        <w:rPr>
          <w:rFonts w:ascii="Times New Roman" w:hAnsi="Times New Roman" w:cs="Times New Roman"/>
          <w:sz w:val="28"/>
          <w:szCs w:val="28"/>
        </w:rPr>
        <w:t>Рисунок 1.3 – Консоли девятого поколения</w:t>
      </w:r>
    </w:p>
    <w:p w14:paraId="38207B6C" w14:textId="77777777" w:rsidR="004F25F0" w:rsidRPr="00B12A5B" w:rsidRDefault="004F25F0" w:rsidP="009116BF">
      <w:pPr>
        <w:spacing w:after="0" w:line="360" w:lineRule="auto"/>
        <w:ind w:firstLine="709"/>
        <w:jc w:val="both"/>
        <w:rPr>
          <w:rFonts w:ascii="Times New Roman" w:hAnsi="Times New Roman" w:cs="Times New Roman"/>
          <w:sz w:val="28"/>
          <w:szCs w:val="28"/>
        </w:rPr>
      </w:pPr>
    </w:p>
    <w:p w14:paraId="4CD7B3E9" w14:textId="25C06F03" w:rsidR="00855DB3" w:rsidRPr="009116BF" w:rsidRDefault="00F00D27" w:rsidP="009116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 касается портативных игровых приставок, то п</w:t>
      </w:r>
      <w:r w:rsidR="00855DB3" w:rsidRPr="009116BF">
        <w:rPr>
          <w:rFonts w:ascii="Times New Roman" w:hAnsi="Times New Roman" w:cs="Times New Roman"/>
          <w:sz w:val="28"/>
          <w:szCs w:val="28"/>
        </w:rPr>
        <w:t xml:space="preserve">ервой консолью со сменными картриджами принято считать Microvision </w:t>
      </w:r>
      <w:r w:rsidR="00855DB3" w:rsidRPr="009116BF">
        <w:rPr>
          <w:rFonts w:ascii="Times New Roman" w:hAnsi="Times New Roman" w:cs="Times New Roman"/>
          <w:sz w:val="28"/>
          <w:szCs w:val="28"/>
          <w:lang w:val="en-US"/>
        </w:rPr>
        <w:t>Block</w:t>
      </w:r>
      <w:r w:rsidR="00855DB3" w:rsidRPr="009116BF">
        <w:rPr>
          <w:rFonts w:ascii="Times New Roman" w:hAnsi="Times New Roman" w:cs="Times New Roman"/>
          <w:sz w:val="28"/>
          <w:szCs w:val="28"/>
        </w:rPr>
        <w:t xml:space="preserve"> </w:t>
      </w:r>
      <w:r w:rsidR="00855DB3" w:rsidRPr="009116BF">
        <w:rPr>
          <w:rFonts w:ascii="Times New Roman" w:hAnsi="Times New Roman" w:cs="Times New Roman"/>
          <w:sz w:val="28"/>
          <w:szCs w:val="28"/>
          <w:lang w:val="en-US"/>
        </w:rPr>
        <w:t>Buster</w:t>
      </w:r>
      <w:r w:rsidR="00855DB3" w:rsidRPr="009116BF">
        <w:rPr>
          <w:rFonts w:ascii="Times New Roman" w:hAnsi="Times New Roman" w:cs="Times New Roman"/>
          <w:sz w:val="28"/>
          <w:szCs w:val="28"/>
        </w:rPr>
        <w:t xml:space="preserve"> (рисунок 1.</w:t>
      </w:r>
      <w:r w:rsidR="00292442">
        <w:rPr>
          <w:rFonts w:ascii="Times New Roman" w:hAnsi="Times New Roman" w:cs="Times New Roman"/>
          <w:sz w:val="28"/>
          <w:szCs w:val="28"/>
        </w:rPr>
        <w:t>4</w:t>
      </w:r>
      <w:r w:rsidR="00855DB3" w:rsidRPr="009116BF">
        <w:rPr>
          <w:rFonts w:ascii="Times New Roman" w:hAnsi="Times New Roman" w:cs="Times New Roman"/>
          <w:sz w:val="28"/>
          <w:szCs w:val="28"/>
        </w:rPr>
        <w:t xml:space="preserve">), выпущенную в 1979 году. </w:t>
      </w:r>
    </w:p>
    <w:p w14:paraId="0A1DCA97" w14:textId="77777777" w:rsidR="00855DB3" w:rsidRPr="009116BF"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noProof/>
          <w:sz w:val="28"/>
          <w:szCs w:val="28"/>
        </w:rPr>
        <w:lastRenderedPageBreak/>
        <w:drawing>
          <wp:inline distT="0" distB="0" distL="0" distR="0" wp14:anchorId="3FB41041" wp14:editId="09A9C4F6">
            <wp:extent cx="3313450" cy="3371353"/>
            <wp:effectExtent l="0" t="0" r="1270" b="63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472" cy="3382567"/>
                    </a:xfrm>
                    <a:prstGeom prst="rect">
                      <a:avLst/>
                    </a:prstGeom>
                    <a:noFill/>
                    <a:ln>
                      <a:noFill/>
                    </a:ln>
                  </pic:spPr>
                </pic:pic>
              </a:graphicData>
            </a:graphic>
          </wp:inline>
        </w:drawing>
      </w:r>
    </w:p>
    <w:p w14:paraId="33F1A746" w14:textId="6E742959" w:rsidR="00855DB3"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sz w:val="28"/>
          <w:szCs w:val="28"/>
        </w:rPr>
        <w:t>Рисунок 1.</w:t>
      </w:r>
      <w:r w:rsidR="00292442">
        <w:rPr>
          <w:rFonts w:ascii="Times New Roman" w:hAnsi="Times New Roman" w:cs="Times New Roman"/>
          <w:sz w:val="28"/>
          <w:szCs w:val="28"/>
        </w:rPr>
        <w:t>4</w:t>
      </w:r>
      <w:r w:rsidRPr="009116BF">
        <w:rPr>
          <w:rFonts w:ascii="Times New Roman" w:hAnsi="Times New Roman" w:cs="Times New Roman"/>
          <w:sz w:val="28"/>
          <w:szCs w:val="28"/>
        </w:rPr>
        <w:t xml:space="preserve"> –</w:t>
      </w:r>
      <w:r w:rsidR="009116BF">
        <w:rPr>
          <w:rFonts w:ascii="Times New Roman" w:hAnsi="Times New Roman" w:cs="Times New Roman"/>
          <w:sz w:val="28"/>
          <w:szCs w:val="28"/>
        </w:rPr>
        <w:t xml:space="preserve"> П</w:t>
      </w:r>
      <w:r w:rsidRPr="009116BF">
        <w:rPr>
          <w:rFonts w:ascii="Times New Roman" w:hAnsi="Times New Roman" w:cs="Times New Roman"/>
          <w:sz w:val="28"/>
          <w:szCs w:val="28"/>
        </w:rPr>
        <w:t xml:space="preserve">ортативная игровая консоль Microvision </w:t>
      </w:r>
      <w:r w:rsidRPr="009116BF">
        <w:rPr>
          <w:rFonts w:ascii="Times New Roman" w:hAnsi="Times New Roman" w:cs="Times New Roman"/>
          <w:sz w:val="28"/>
          <w:szCs w:val="28"/>
          <w:lang w:val="en-US"/>
        </w:rPr>
        <w:t>Block</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Buster</w:t>
      </w:r>
    </w:p>
    <w:p w14:paraId="00DBCAFC" w14:textId="77777777" w:rsidR="009116BF" w:rsidRPr="009116BF" w:rsidRDefault="009116BF" w:rsidP="009116BF">
      <w:pPr>
        <w:spacing w:after="0" w:line="360" w:lineRule="auto"/>
        <w:ind w:firstLine="709"/>
        <w:jc w:val="center"/>
        <w:rPr>
          <w:rFonts w:ascii="Times New Roman" w:hAnsi="Times New Roman" w:cs="Times New Roman"/>
          <w:sz w:val="28"/>
          <w:szCs w:val="28"/>
        </w:rPr>
      </w:pPr>
    </w:p>
    <w:p w14:paraId="58AAE68B" w14:textId="77777777"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 xml:space="preserve">Консоль имела маленький монохромный жидкокристаллический экран разрешением 16x16 пикселей. Уникальность Microvision состояла в том, что процессор и кнопки управления находились непосредственно на картридже, на самой консоли был лишь чип для экрана и кнопок и небольшой штурвал. Процессор на картриджах мог быть одним из двух: 8-битный Intel 8021 или 4-битный Texas Instrument TMS1100, каждый частотой 100 кГц. Количество кнопок управления варьировалось от двух до двенадцати, в зависимости от конкретной игры. </w:t>
      </w:r>
    </w:p>
    <w:p w14:paraId="2F5B5297" w14:textId="6BEA8B61"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Следующим этапом развития портативных игровых консолей стали устройства Game &amp; Watch — серия портативных электронных игр с ЖК-экраном. Большинство устройств позволяло играть только в одну игру — это ограничение было вызвано использованием сегментированного ЖК-экрана. На многих играх находились кнопки «Игра A» и «Игра B», причём игра B обычно была просто более быстрой и сложной версией игры A. Скорость игры и скорость отклика тоже были ограничены скоростью изменения состояния индикатора. На рисунке 1.</w:t>
      </w:r>
      <w:r w:rsidR="00292442">
        <w:rPr>
          <w:rFonts w:ascii="Times New Roman" w:hAnsi="Times New Roman" w:cs="Times New Roman"/>
          <w:sz w:val="28"/>
          <w:szCs w:val="28"/>
        </w:rPr>
        <w:t>5</w:t>
      </w:r>
      <w:r w:rsidRPr="009116BF">
        <w:rPr>
          <w:rFonts w:ascii="Times New Roman" w:hAnsi="Times New Roman" w:cs="Times New Roman"/>
          <w:sz w:val="28"/>
          <w:szCs w:val="28"/>
        </w:rPr>
        <w:t xml:space="preserve"> представлена консоль </w:t>
      </w:r>
      <w:r w:rsidRPr="009116BF">
        <w:rPr>
          <w:rFonts w:ascii="Times New Roman" w:hAnsi="Times New Roman" w:cs="Times New Roman"/>
          <w:sz w:val="28"/>
          <w:szCs w:val="28"/>
          <w:lang w:val="en-US"/>
        </w:rPr>
        <w:t xml:space="preserve">Game &amp; Watch Ball </w:t>
      </w:r>
      <w:r w:rsidRPr="009116BF">
        <w:rPr>
          <w:rFonts w:ascii="Times New Roman" w:hAnsi="Times New Roman" w:cs="Times New Roman"/>
          <w:sz w:val="28"/>
          <w:szCs w:val="28"/>
        </w:rPr>
        <w:t xml:space="preserve">компании </w:t>
      </w:r>
      <w:r w:rsidRPr="009116BF">
        <w:rPr>
          <w:rFonts w:ascii="Times New Roman" w:hAnsi="Times New Roman" w:cs="Times New Roman"/>
          <w:sz w:val="28"/>
          <w:szCs w:val="28"/>
          <w:lang w:val="en-US"/>
        </w:rPr>
        <w:t>Nintendo.</w:t>
      </w:r>
      <w:r w:rsidRPr="009116BF">
        <w:rPr>
          <w:rFonts w:ascii="Times New Roman" w:hAnsi="Times New Roman" w:cs="Times New Roman"/>
          <w:sz w:val="28"/>
          <w:szCs w:val="28"/>
        </w:rPr>
        <w:t xml:space="preserve"> </w:t>
      </w:r>
    </w:p>
    <w:p w14:paraId="5D7C3A81" w14:textId="77777777" w:rsidR="00855DB3" w:rsidRPr="009116BF"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noProof/>
          <w:sz w:val="28"/>
          <w:szCs w:val="28"/>
        </w:rPr>
        <w:lastRenderedPageBreak/>
        <w:drawing>
          <wp:inline distT="0" distB="0" distL="0" distR="0" wp14:anchorId="2ED9D6BD" wp14:editId="6F58A5E6">
            <wp:extent cx="2764527" cy="1843018"/>
            <wp:effectExtent l="0" t="0" r="0" b="508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67" cy="1850511"/>
                    </a:xfrm>
                    <a:prstGeom prst="rect">
                      <a:avLst/>
                    </a:prstGeom>
                    <a:noFill/>
                    <a:ln>
                      <a:noFill/>
                    </a:ln>
                  </pic:spPr>
                </pic:pic>
              </a:graphicData>
            </a:graphic>
          </wp:inline>
        </w:drawing>
      </w:r>
    </w:p>
    <w:p w14:paraId="01DD43EE" w14:textId="1EEADA76" w:rsidR="00855DB3"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sz w:val="28"/>
          <w:szCs w:val="28"/>
        </w:rPr>
        <w:t>Рисунок 1.</w:t>
      </w:r>
      <w:r w:rsidR="00292442">
        <w:rPr>
          <w:rFonts w:ascii="Times New Roman" w:hAnsi="Times New Roman" w:cs="Times New Roman"/>
          <w:sz w:val="28"/>
          <w:szCs w:val="28"/>
        </w:rPr>
        <w:t>5</w:t>
      </w:r>
      <w:r w:rsidRPr="009116BF">
        <w:rPr>
          <w:rFonts w:ascii="Times New Roman" w:hAnsi="Times New Roman" w:cs="Times New Roman"/>
          <w:sz w:val="28"/>
          <w:szCs w:val="28"/>
        </w:rPr>
        <w:t xml:space="preserve"> – Консоль </w:t>
      </w:r>
      <w:r w:rsidRPr="009116BF">
        <w:rPr>
          <w:rFonts w:ascii="Times New Roman" w:hAnsi="Times New Roman" w:cs="Times New Roman"/>
          <w:sz w:val="28"/>
          <w:szCs w:val="28"/>
          <w:lang w:val="en-US"/>
        </w:rPr>
        <w:t>Game</w:t>
      </w:r>
      <w:r w:rsidRPr="009116BF">
        <w:rPr>
          <w:rFonts w:ascii="Times New Roman" w:hAnsi="Times New Roman" w:cs="Times New Roman"/>
          <w:sz w:val="28"/>
          <w:szCs w:val="28"/>
        </w:rPr>
        <w:t xml:space="preserve"> &amp; </w:t>
      </w:r>
      <w:r w:rsidRPr="009116BF">
        <w:rPr>
          <w:rFonts w:ascii="Times New Roman" w:hAnsi="Times New Roman" w:cs="Times New Roman"/>
          <w:sz w:val="28"/>
          <w:szCs w:val="28"/>
          <w:lang w:val="en-US"/>
        </w:rPr>
        <w:t>Watch</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Ball</w:t>
      </w:r>
    </w:p>
    <w:p w14:paraId="232D70EC" w14:textId="77777777" w:rsidR="009116BF" w:rsidRPr="009116BF" w:rsidRDefault="009116BF" w:rsidP="009116BF">
      <w:pPr>
        <w:spacing w:after="0" w:line="360" w:lineRule="auto"/>
        <w:ind w:firstLine="709"/>
        <w:jc w:val="center"/>
        <w:rPr>
          <w:rFonts w:ascii="Times New Roman" w:hAnsi="Times New Roman" w:cs="Times New Roman"/>
          <w:sz w:val="28"/>
          <w:szCs w:val="28"/>
        </w:rPr>
      </w:pPr>
    </w:p>
    <w:p w14:paraId="2083A581" w14:textId="4970C9D6"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В конце апреля 1989 года компания Nintendo представила новую игровую консоль, которая была названа Game Boy (рисунок 1.</w:t>
      </w:r>
      <w:r w:rsidR="00292442">
        <w:rPr>
          <w:rFonts w:ascii="Times New Roman" w:hAnsi="Times New Roman" w:cs="Times New Roman"/>
          <w:sz w:val="28"/>
          <w:szCs w:val="28"/>
        </w:rPr>
        <w:t>6</w:t>
      </w:r>
      <w:r w:rsidRPr="009116BF">
        <w:rPr>
          <w:rFonts w:ascii="Times New Roman" w:hAnsi="Times New Roman" w:cs="Times New Roman"/>
          <w:sz w:val="28"/>
          <w:szCs w:val="28"/>
        </w:rPr>
        <w:t>).</w:t>
      </w:r>
    </w:p>
    <w:p w14:paraId="75710780" w14:textId="77777777" w:rsidR="00855DB3" w:rsidRPr="009116BF"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noProof/>
          <w:sz w:val="28"/>
          <w:szCs w:val="28"/>
        </w:rPr>
        <w:drawing>
          <wp:inline distT="0" distB="0" distL="0" distR="0" wp14:anchorId="5ADACB39" wp14:editId="1061B1C9">
            <wp:extent cx="2769640" cy="2621469"/>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6886" cy="2628327"/>
                    </a:xfrm>
                    <a:prstGeom prst="rect">
                      <a:avLst/>
                    </a:prstGeom>
                    <a:noFill/>
                    <a:ln>
                      <a:noFill/>
                    </a:ln>
                  </pic:spPr>
                </pic:pic>
              </a:graphicData>
            </a:graphic>
          </wp:inline>
        </w:drawing>
      </w:r>
    </w:p>
    <w:p w14:paraId="0C39AED7" w14:textId="09AB3CEB" w:rsidR="00855DB3"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sz w:val="28"/>
          <w:szCs w:val="28"/>
        </w:rPr>
        <w:t>Рисунок 1.</w:t>
      </w:r>
      <w:r w:rsidR="00292442">
        <w:rPr>
          <w:rFonts w:ascii="Times New Roman" w:hAnsi="Times New Roman" w:cs="Times New Roman"/>
          <w:sz w:val="28"/>
          <w:szCs w:val="28"/>
        </w:rPr>
        <w:t>6</w:t>
      </w:r>
      <w:r w:rsidRPr="009116BF">
        <w:rPr>
          <w:rFonts w:ascii="Times New Roman" w:hAnsi="Times New Roman" w:cs="Times New Roman"/>
          <w:sz w:val="28"/>
          <w:szCs w:val="28"/>
        </w:rPr>
        <w:t xml:space="preserve"> – Консоль </w:t>
      </w:r>
      <w:r w:rsidRPr="009116BF">
        <w:rPr>
          <w:rFonts w:ascii="Times New Roman" w:hAnsi="Times New Roman" w:cs="Times New Roman"/>
          <w:sz w:val="28"/>
          <w:szCs w:val="28"/>
          <w:lang w:val="en-US"/>
        </w:rPr>
        <w:t>GameBoy</w:t>
      </w:r>
      <w:r w:rsidRPr="009116BF">
        <w:rPr>
          <w:rFonts w:ascii="Times New Roman" w:hAnsi="Times New Roman" w:cs="Times New Roman"/>
          <w:sz w:val="28"/>
          <w:szCs w:val="28"/>
        </w:rPr>
        <w:t xml:space="preserve"> и картридж</w:t>
      </w:r>
    </w:p>
    <w:p w14:paraId="58EB10AA" w14:textId="77777777" w:rsidR="009116BF" w:rsidRPr="009116BF" w:rsidRDefault="009116BF" w:rsidP="009116BF">
      <w:pPr>
        <w:spacing w:after="0" w:line="360" w:lineRule="auto"/>
        <w:ind w:firstLine="709"/>
        <w:jc w:val="center"/>
        <w:rPr>
          <w:rFonts w:ascii="Times New Roman" w:hAnsi="Times New Roman" w:cs="Times New Roman"/>
          <w:sz w:val="28"/>
          <w:szCs w:val="28"/>
        </w:rPr>
      </w:pPr>
    </w:p>
    <w:p w14:paraId="1BF532F8" w14:textId="5E771B5B"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 xml:space="preserve">Дальнейшее развитие поколений портативных консолей предполагало увеличение производительности, улучшение графики, игрового процесса, увеличение времени автономной работы и определение наиболее удобной эргономики форм-фактора. На протяжении всего времени до настоящего момента было произведено множество портативных игровых приставок, но самыми популярными и экономически эффективными моделями оказались </w:t>
      </w:r>
      <w:r w:rsidRPr="009116BF">
        <w:rPr>
          <w:rFonts w:ascii="Times New Roman" w:hAnsi="Times New Roman" w:cs="Times New Roman"/>
          <w:sz w:val="28"/>
          <w:szCs w:val="28"/>
          <w:lang w:val="en-US"/>
        </w:rPr>
        <w:t>Nintendo</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DS</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GameBoy</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Advanced</w:t>
      </w:r>
      <w:r w:rsidRPr="009116BF">
        <w:rPr>
          <w:rFonts w:ascii="Times New Roman" w:hAnsi="Times New Roman" w:cs="Times New Roman"/>
          <w:sz w:val="28"/>
          <w:szCs w:val="28"/>
        </w:rPr>
        <w:t xml:space="preserve"> и </w:t>
      </w:r>
      <w:r w:rsidRPr="009116BF">
        <w:rPr>
          <w:rFonts w:ascii="Times New Roman" w:hAnsi="Times New Roman" w:cs="Times New Roman"/>
          <w:sz w:val="28"/>
          <w:szCs w:val="28"/>
          <w:lang w:val="en-US"/>
        </w:rPr>
        <w:t>Playstation</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Portable</w:t>
      </w:r>
      <w:r w:rsidRPr="009116BF">
        <w:rPr>
          <w:rFonts w:ascii="Times New Roman" w:hAnsi="Times New Roman" w:cs="Times New Roman"/>
          <w:sz w:val="28"/>
          <w:szCs w:val="28"/>
        </w:rPr>
        <w:t xml:space="preserve"> (рисунок 1.</w:t>
      </w:r>
      <w:r w:rsidR="00292442">
        <w:rPr>
          <w:rFonts w:ascii="Times New Roman" w:hAnsi="Times New Roman" w:cs="Times New Roman"/>
          <w:sz w:val="28"/>
          <w:szCs w:val="28"/>
        </w:rPr>
        <w:t>7</w:t>
      </w:r>
      <w:r w:rsidRPr="009116BF">
        <w:rPr>
          <w:rFonts w:ascii="Times New Roman" w:hAnsi="Times New Roman" w:cs="Times New Roman"/>
          <w:sz w:val="28"/>
          <w:szCs w:val="28"/>
        </w:rPr>
        <w:t>).</w:t>
      </w:r>
    </w:p>
    <w:p w14:paraId="28B104CD" w14:textId="77777777" w:rsidR="00855DB3" w:rsidRPr="009116BF"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noProof/>
          <w:sz w:val="28"/>
          <w:szCs w:val="28"/>
        </w:rPr>
        <w:lastRenderedPageBreak/>
        <w:drawing>
          <wp:inline distT="0" distB="0" distL="0" distR="0" wp14:anchorId="7452E1E7" wp14:editId="72FC971B">
            <wp:extent cx="3933852" cy="327920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8156" cy="3291124"/>
                    </a:xfrm>
                    <a:prstGeom prst="rect">
                      <a:avLst/>
                    </a:prstGeom>
                    <a:noFill/>
                    <a:ln>
                      <a:noFill/>
                    </a:ln>
                  </pic:spPr>
                </pic:pic>
              </a:graphicData>
            </a:graphic>
          </wp:inline>
        </w:drawing>
      </w:r>
    </w:p>
    <w:p w14:paraId="2A11E27F" w14:textId="2594BB18" w:rsidR="00855DB3"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sz w:val="28"/>
          <w:szCs w:val="28"/>
        </w:rPr>
        <w:t>Рисунок 1.</w:t>
      </w:r>
      <w:r w:rsidR="00292442">
        <w:rPr>
          <w:rFonts w:ascii="Times New Roman" w:hAnsi="Times New Roman" w:cs="Times New Roman"/>
          <w:sz w:val="28"/>
          <w:szCs w:val="28"/>
        </w:rPr>
        <w:t>7</w:t>
      </w:r>
      <w:r w:rsidRPr="009116BF">
        <w:rPr>
          <w:rFonts w:ascii="Times New Roman" w:hAnsi="Times New Roman" w:cs="Times New Roman"/>
          <w:sz w:val="28"/>
          <w:szCs w:val="28"/>
        </w:rPr>
        <w:t xml:space="preserve"> – Самые популярные портативные игровые консоли</w:t>
      </w:r>
    </w:p>
    <w:p w14:paraId="72B1D283" w14:textId="77777777" w:rsidR="009116BF" w:rsidRPr="009116BF" w:rsidRDefault="009116BF" w:rsidP="009116BF">
      <w:pPr>
        <w:spacing w:after="0" w:line="360" w:lineRule="auto"/>
        <w:ind w:firstLine="709"/>
        <w:jc w:val="center"/>
        <w:rPr>
          <w:rFonts w:ascii="Times New Roman" w:hAnsi="Times New Roman" w:cs="Times New Roman"/>
          <w:sz w:val="28"/>
          <w:szCs w:val="28"/>
        </w:rPr>
      </w:pPr>
    </w:p>
    <w:p w14:paraId="0B2AFA8E" w14:textId="77777777"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Объём продаж по всему миру:</w:t>
      </w:r>
    </w:p>
    <w:p w14:paraId="0ADAD9F4" w14:textId="77777777"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1. Nintendo DS, включая Lite, DSi и XL — 147,86 млн.</w:t>
      </w:r>
    </w:p>
    <w:p w14:paraId="08E81A3E" w14:textId="77777777"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 xml:space="preserve">2. </w:t>
      </w:r>
      <w:r w:rsidRPr="009116BF">
        <w:rPr>
          <w:rFonts w:ascii="Times New Roman" w:hAnsi="Times New Roman" w:cs="Times New Roman"/>
          <w:sz w:val="28"/>
          <w:szCs w:val="28"/>
          <w:lang w:val="en-US"/>
        </w:rPr>
        <w:t>Game</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Boy</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Advance</w:t>
      </w:r>
      <w:r w:rsidRPr="009116BF">
        <w:rPr>
          <w:rFonts w:ascii="Times New Roman" w:hAnsi="Times New Roman" w:cs="Times New Roman"/>
          <w:sz w:val="28"/>
          <w:szCs w:val="28"/>
        </w:rPr>
        <w:t xml:space="preserve">, включая </w:t>
      </w:r>
      <w:r w:rsidRPr="009116BF">
        <w:rPr>
          <w:rFonts w:ascii="Times New Roman" w:hAnsi="Times New Roman" w:cs="Times New Roman"/>
          <w:sz w:val="28"/>
          <w:szCs w:val="28"/>
          <w:lang w:val="en-US"/>
        </w:rPr>
        <w:t>GBA</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SP</w:t>
      </w:r>
      <w:r w:rsidRPr="009116BF">
        <w:rPr>
          <w:rFonts w:ascii="Times New Roman" w:hAnsi="Times New Roman" w:cs="Times New Roman"/>
          <w:sz w:val="28"/>
          <w:szCs w:val="28"/>
        </w:rPr>
        <w:t xml:space="preserve"> и </w:t>
      </w:r>
      <w:r w:rsidRPr="009116BF">
        <w:rPr>
          <w:rFonts w:ascii="Times New Roman" w:hAnsi="Times New Roman" w:cs="Times New Roman"/>
          <w:sz w:val="28"/>
          <w:szCs w:val="28"/>
          <w:lang w:val="en-US"/>
        </w:rPr>
        <w:t>GB</w:t>
      </w:r>
      <w:r w:rsidRPr="009116BF">
        <w:rPr>
          <w:rFonts w:ascii="Times New Roman" w:hAnsi="Times New Roman" w:cs="Times New Roman"/>
          <w:sz w:val="28"/>
          <w:szCs w:val="28"/>
        </w:rPr>
        <w:t xml:space="preserve"> </w:t>
      </w:r>
      <w:r w:rsidRPr="009116BF">
        <w:rPr>
          <w:rFonts w:ascii="Times New Roman" w:hAnsi="Times New Roman" w:cs="Times New Roman"/>
          <w:sz w:val="28"/>
          <w:szCs w:val="28"/>
          <w:lang w:val="en-US"/>
        </w:rPr>
        <w:t>Micro</w:t>
      </w:r>
      <w:r w:rsidRPr="009116BF">
        <w:rPr>
          <w:rFonts w:ascii="Times New Roman" w:hAnsi="Times New Roman" w:cs="Times New Roman"/>
          <w:sz w:val="28"/>
          <w:szCs w:val="28"/>
        </w:rPr>
        <w:t xml:space="preserve"> — 81,51 млн. </w:t>
      </w:r>
    </w:p>
    <w:p w14:paraId="4B4383A1" w14:textId="77777777"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 xml:space="preserve">3. PlayStation Portable — 72,99 млн. </w:t>
      </w:r>
    </w:p>
    <w:p w14:paraId="2EB70E80" w14:textId="4EC6479D" w:rsidR="00855DB3" w:rsidRDefault="00855DB3" w:rsidP="00F00D27">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 xml:space="preserve">В настоящее время </w:t>
      </w:r>
      <w:r w:rsidR="00DA26EC">
        <w:rPr>
          <w:rFonts w:ascii="Times New Roman" w:hAnsi="Times New Roman" w:cs="Times New Roman"/>
          <w:sz w:val="28"/>
          <w:szCs w:val="28"/>
        </w:rPr>
        <w:t xml:space="preserve">индустрия игр и аппаратной составляющей игровых консолей меняется достаточно быстро, на момент написания курсового проекта </w:t>
      </w:r>
      <w:r w:rsidRPr="009116BF">
        <w:rPr>
          <w:rFonts w:ascii="Times New Roman" w:hAnsi="Times New Roman" w:cs="Times New Roman"/>
          <w:sz w:val="28"/>
          <w:szCs w:val="28"/>
        </w:rPr>
        <w:t>сам</w:t>
      </w:r>
      <w:r w:rsidR="00DA26EC">
        <w:rPr>
          <w:rFonts w:ascii="Times New Roman" w:hAnsi="Times New Roman" w:cs="Times New Roman"/>
          <w:sz w:val="28"/>
          <w:szCs w:val="28"/>
        </w:rPr>
        <w:t>ыми</w:t>
      </w:r>
      <w:r w:rsidRPr="009116BF">
        <w:rPr>
          <w:rFonts w:ascii="Times New Roman" w:hAnsi="Times New Roman" w:cs="Times New Roman"/>
          <w:sz w:val="28"/>
          <w:szCs w:val="28"/>
        </w:rPr>
        <w:t xml:space="preserve"> производительн</w:t>
      </w:r>
      <w:r w:rsidR="00DA26EC">
        <w:rPr>
          <w:rFonts w:ascii="Times New Roman" w:hAnsi="Times New Roman" w:cs="Times New Roman"/>
          <w:sz w:val="28"/>
          <w:szCs w:val="28"/>
        </w:rPr>
        <w:t>ыми</w:t>
      </w:r>
      <w:r w:rsidRPr="009116BF">
        <w:rPr>
          <w:rFonts w:ascii="Times New Roman" w:hAnsi="Times New Roman" w:cs="Times New Roman"/>
          <w:sz w:val="28"/>
          <w:szCs w:val="28"/>
        </w:rPr>
        <w:t xml:space="preserve"> и популярн</w:t>
      </w:r>
      <w:r w:rsidR="00DA26EC">
        <w:rPr>
          <w:rFonts w:ascii="Times New Roman" w:hAnsi="Times New Roman" w:cs="Times New Roman"/>
          <w:sz w:val="28"/>
          <w:szCs w:val="28"/>
        </w:rPr>
        <w:t>ыми</w:t>
      </w:r>
      <w:r w:rsidRPr="009116BF">
        <w:rPr>
          <w:rFonts w:ascii="Times New Roman" w:hAnsi="Times New Roman" w:cs="Times New Roman"/>
          <w:sz w:val="28"/>
          <w:szCs w:val="28"/>
        </w:rPr>
        <w:t xml:space="preserve"> портативн</w:t>
      </w:r>
      <w:r w:rsidR="00DA26EC">
        <w:rPr>
          <w:rFonts w:ascii="Times New Roman" w:hAnsi="Times New Roman" w:cs="Times New Roman"/>
          <w:sz w:val="28"/>
          <w:szCs w:val="28"/>
        </w:rPr>
        <w:t>ыми</w:t>
      </w:r>
      <w:r w:rsidRPr="009116BF">
        <w:rPr>
          <w:rFonts w:ascii="Times New Roman" w:hAnsi="Times New Roman" w:cs="Times New Roman"/>
          <w:sz w:val="28"/>
          <w:szCs w:val="28"/>
        </w:rPr>
        <w:t xml:space="preserve"> игров</w:t>
      </w:r>
      <w:r w:rsidR="00DA26EC">
        <w:rPr>
          <w:rFonts w:ascii="Times New Roman" w:hAnsi="Times New Roman" w:cs="Times New Roman"/>
          <w:sz w:val="28"/>
          <w:szCs w:val="28"/>
        </w:rPr>
        <w:t>ыми</w:t>
      </w:r>
      <w:r w:rsidRPr="009116BF">
        <w:rPr>
          <w:rFonts w:ascii="Times New Roman" w:hAnsi="Times New Roman" w:cs="Times New Roman"/>
          <w:sz w:val="28"/>
          <w:szCs w:val="28"/>
        </w:rPr>
        <w:t xml:space="preserve"> консол</w:t>
      </w:r>
      <w:r w:rsidR="00DA26EC">
        <w:rPr>
          <w:rFonts w:ascii="Times New Roman" w:hAnsi="Times New Roman" w:cs="Times New Roman"/>
          <w:sz w:val="28"/>
          <w:szCs w:val="28"/>
        </w:rPr>
        <w:t>ями</w:t>
      </w:r>
      <w:r w:rsidRPr="009116BF">
        <w:rPr>
          <w:rFonts w:ascii="Times New Roman" w:hAnsi="Times New Roman" w:cs="Times New Roman"/>
          <w:sz w:val="28"/>
          <w:szCs w:val="28"/>
        </w:rPr>
        <w:t xml:space="preserve"> счита</w:t>
      </w:r>
      <w:r w:rsidR="00F00D27">
        <w:rPr>
          <w:rFonts w:ascii="Times New Roman" w:hAnsi="Times New Roman" w:cs="Times New Roman"/>
          <w:sz w:val="28"/>
          <w:szCs w:val="28"/>
        </w:rPr>
        <w:t xml:space="preserve">ются </w:t>
      </w:r>
      <w:r w:rsidR="00F00D27">
        <w:rPr>
          <w:rFonts w:ascii="Times New Roman" w:hAnsi="Times New Roman" w:cs="Times New Roman"/>
          <w:sz w:val="28"/>
          <w:szCs w:val="28"/>
          <w:lang w:val="en-US"/>
        </w:rPr>
        <w:t>Asus</w:t>
      </w:r>
      <w:r w:rsidR="00F00D27" w:rsidRPr="00F00D27">
        <w:rPr>
          <w:rFonts w:ascii="Times New Roman" w:hAnsi="Times New Roman" w:cs="Times New Roman"/>
          <w:sz w:val="28"/>
          <w:szCs w:val="28"/>
        </w:rPr>
        <w:t xml:space="preserve"> </w:t>
      </w:r>
      <w:r w:rsidR="00F00D27">
        <w:rPr>
          <w:rFonts w:ascii="Times New Roman" w:hAnsi="Times New Roman" w:cs="Times New Roman"/>
          <w:sz w:val="28"/>
          <w:szCs w:val="28"/>
          <w:lang w:val="en-US"/>
        </w:rPr>
        <w:t>R</w:t>
      </w:r>
      <w:r w:rsidR="00F00D27" w:rsidRPr="00F00D27">
        <w:rPr>
          <w:rFonts w:ascii="Times New Roman" w:hAnsi="Times New Roman" w:cs="Times New Roman"/>
          <w:sz w:val="28"/>
          <w:szCs w:val="28"/>
        </w:rPr>
        <w:t xml:space="preserve">og </w:t>
      </w:r>
      <w:r w:rsidR="00F00D27">
        <w:rPr>
          <w:rFonts w:ascii="Times New Roman" w:hAnsi="Times New Roman" w:cs="Times New Roman"/>
          <w:sz w:val="28"/>
          <w:szCs w:val="28"/>
          <w:lang w:val="en-US"/>
        </w:rPr>
        <w:t>A</w:t>
      </w:r>
      <w:r w:rsidR="00F00D27" w:rsidRPr="00F00D27">
        <w:rPr>
          <w:rFonts w:ascii="Times New Roman" w:hAnsi="Times New Roman" w:cs="Times New Roman"/>
          <w:sz w:val="28"/>
          <w:szCs w:val="28"/>
        </w:rPr>
        <w:t>lly</w:t>
      </w:r>
      <w:r w:rsidR="00292442">
        <w:rPr>
          <w:rFonts w:ascii="Times New Roman" w:hAnsi="Times New Roman" w:cs="Times New Roman"/>
          <w:sz w:val="28"/>
          <w:szCs w:val="28"/>
        </w:rPr>
        <w:t xml:space="preserve"> </w:t>
      </w:r>
      <w:r w:rsidR="00292442" w:rsidRPr="00F00D27">
        <w:rPr>
          <w:rFonts w:ascii="Times New Roman" w:hAnsi="Times New Roman" w:cs="Times New Roman"/>
          <w:sz w:val="28"/>
          <w:szCs w:val="28"/>
          <w:lang w:val="en-US"/>
        </w:rPr>
        <w:t>Steam</w:t>
      </w:r>
      <w:r w:rsidR="00292442" w:rsidRPr="00F00D27">
        <w:rPr>
          <w:rFonts w:ascii="Times New Roman" w:hAnsi="Times New Roman" w:cs="Times New Roman"/>
          <w:sz w:val="28"/>
          <w:szCs w:val="28"/>
        </w:rPr>
        <w:t xml:space="preserve"> </w:t>
      </w:r>
      <w:r w:rsidR="00292442" w:rsidRPr="00F00D27">
        <w:rPr>
          <w:rFonts w:ascii="Times New Roman" w:hAnsi="Times New Roman" w:cs="Times New Roman"/>
          <w:sz w:val="28"/>
          <w:szCs w:val="28"/>
          <w:lang w:val="en-US"/>
        </w:rPr>
        <w:t>Deck</w:t>
      </w:r>
      <w:r w:rsidR="00292442">
        <w:rPr>
          <w:rFonts w:ascii="Times New Roman" w:hAnsi="Times New Roman" w:cs="Times New Roman"/>
          <w:sz w:val="28"/>
          <w:szCs w:val="28"/>
        </w:rPr>
        <w:t xml:space="preserve"> (рисунок 1.8)</w:t>
      </w:r>
      <w:r w:rsidR="00DA26EC">
        <w:rPr>
          <w:rFonts w:ascii="Times New Roman" w:hAnsi="Times New Roman" w:cs="Times New Roman"/>
          <w:sz w:val="28"/>
          <w:szCs w:val="28"/>
        </w:rPr>
        <w:t xml:space="preserve">. </w:t>
      </w:r>
    </w:p>
    <w:p w14:paraId="67F3D8E0" w14:textId="637B2727" w:rsidR="00292442" w:rsidRDefault="00292442" w:rsidP="00292442">
      <w:pPr>
        <w:spacing w:after="0" w:line="360" w:lineRule="auto"/>
        <w:ind w:firstLine="709"/>
        <w:jc w:val="center"/>
        <w:rPr>
          <w:rFonts w:ascii="Times New Roman" w:hAnsi="Times New Roman" w:cs="Times New Roman"/>
          <w:sz w:val="28"/>
          <w:szCs w:val="28"/>
        </w:rPr>
      </w:pPr>
      <w:r>
        <w:rPr>
          <w:noProof/>
        </w:rPr>
        <w:drawing>
          <wp:inline distT="0" distB="0" distL="0" distR="0" wp14:anchorId="63B9147B" wp14:editId="7A7E06D4">
            <wp:extent cx="4395680" cy="2472855"/>
            <wp:effectExtent l="0" t="0" r="5080" b="3810"/>
            <wp:docPr id="1772843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3267" cy="2477123"/>
                    </a:xfrm>
                    <a:prstGeom prst="rect">
                      <a:avLst/>
                    </a:prstGeom>
                    <a:noFill/>
                    <a:ln>
                      <a:noFill/>
                    </a:ln>
                  </pic:spPr>
                </pic:pic>
              </a:graphicData>
            </a:graphic>
          </wp:inline>
        </w:drawing>
      </w:r>
    </w:p>
    <w:p w14:paraId="628F89F5" w14:textId="167BDCBC" w:rsidR="00292442" w:rsidRPr="00B12A5B" w:rsidRDefault="00292442" w:rsidP="002924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292442">
        <w:rPr>
          <w:rFonts w:ascii="Times New Roman" w:hAnsi="Times New Roman" w:cs="Times New Roman"/>
          <w:sz w:val="28"/>
          <w:szCs w:val="28"/>
          <w:lang w:val="en-US"/>
        </w:rPr>
        <w:t xml:space="preserve"> 1.8 </w:t>
      </w:r>
      <w:r>
        <w:rPr>
          <w:rFonts w:ascii="Times New Roman" w:hAnsi="Times New Roman" w:cs="Times New Roman"/>
          <w:sz w:val="28"/>
          <w:szCs w:val="28"/>
          <w:lang w:val="en-US"/>
        </w:rPr>
        <w:t>–</w:t>
      </w:r>
      <w:r w:rsidRPr="00292442">
        <w:rPr>
          <w:rFonts w:ascii="Times New Roman" w:hAnsi="Times New Roman" w:cs="Times New Roman"/>
          <w:sz w:val="28"/>
          <w:szCs w:val="28"/>
          <w:lang w:val="en-US"/>
        </w:rPr>
        <w:t xml:space="preserve"> </w:t>
      </w:r>
      <w:r>
        <w:rPr>
          <w:rFonts w:ascii="Times New Roman" w:hAnsi="Times New Roman" w:cs="Times New Roman"/>
          <w:sz w:val="28"/>
          <w:szCs w:val="28"/>
          <w:lang w:val="en-US"/>
        </w:rPr>
        <w:t>Asus</w:t>
      </w:r>
      <w:r w:rsidRPr="0029244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292442">
        <w:rPr>
          <w:rFonts w:ascii="Times New Roman" w:hAnsi="Times New Roman" w:cs="Times New Roman"/>
          <w:sz w:val="28"/>
          <w:szCs w:val="28"/>
          <w:lang w:val="en-US"/>
        </w:rPr>
        <w:t xml:space="preserve">og </w:t>
      </w:r>
      <w:r>
        <w:rPr>
          <w:rFonts w:ascii="Times New Roman" w:hAnsi="Times New Roman" w:cs="Times New Roman"/>
          <w:sz w:val="28"/>
          <w:szCs w:val="28"/>
          <w:lang w:val="en-US"/>
        </w:rPr>
        <w:t>A</w:t>
      </w:r>
      <w:r w:rsidRPr="00292442">
        <w:rPr>
          <w:rFonts w:ascii="Times New Roman" w:hAnsi="Times New Roman" w:cs="Times New Roman"/>
          <w:sz w:val="28"/>
          <w:szCs w:val="28"/>
          <w:lang w:val="en-US"/>
        </w:rPr>
        <w:t xml:space="preserve">lly </w:t>
      </w:r>
      <w:r w:rsidRPr="00F00D27">
        <w:rPr>
          <w:rFonts w:ascii="Times New Roman" w:hAnsi="Times New Roman" w:cs="Times New Roman"/>
          <w:sz w:val="28"/>
          <w:szCs w:val="28"/>
          <w:lang w:val="en-US"/>
        </w:rPr>
        <w:t>Steam</w:t>
      </w:r>
      <w:r w:rsidRPr="00292442">
        <w:rPr>
          <w:rFonts w:ascii="Times New Roman" w:hAnsi="Times New Roman" w:cs="Times New Roman"/>
          <w:sz w:val="28"/>
          <w:szCs w:val="28"/>
          <w:lang w:val="en-US"/>
        </w:rPr>
        <w:t xml:space="preserve"> </w:t>
      </w:r>
      <w:r w:rsidRPr="00F00D27">
        <w:rPr>
          <w:rFonts w:ascii="Times New Roman" w:hAnsi="Times New Roman" w:cs="Times New Roman"/>
          <w:sz w:val="28"/>
          <w:szCs w:val="28"/>
          <w:lang w:val="en-US"/>
        </w:rPr>
        <w:t>Deck</w:t>
      </w:r>
    </w:p>
    <w:p w14:paraId="284457B1" w14:textId="136E286C" w:rsidR="00D117D3" w:rsidRDefault="00D117D3" w:rsidP="00D117D3">
      <w:pPr>
        <w:pStyle w:val="2"/>
        <w:spacing w:before="0" w:after="0" w:line="360" w:lineRule="auto"/>
        <w:ind w:firstLine="709"/>
        <w:rPr>
          <w:color w:val="auto"/>
          <w:szCs w:val="28"/>
        </w:rPr>
      </w:pPr>
      <w:bookmarkStart w:id="5" w:name="_Toc192434566"/>
      <w:r>
        <w:rPr>
          <w:color w:val="auto"/>
          <w:szCs w:val="28"/>
        </w:rPr>
        <w:lastRenderedPageBreak/>
        <w:t>История персонажа «Супер Марио»</w:t>
      </w:r>
      <w:bookmarkEnd w:id="5"/>
    </w:p>
    <w:p w14:paraId="6A9FE4CC" w14:textId="46F929D6" w:rsidR="00D117D3" w:rsidRDefault="00D117D3" w:rsidP="00D117D3">
      <w:pPr>
        <w:pStyle w:val="a4"/>
      </w:pPr>
      <w:r>
        <w:t>Марио — персонаж видеоигр компании Nintendo, созданный Сигэру Миямото. Являясь талисманом Nintendo и основным героем серии, Марио появился в более чем 200 видеоиграх с момента своего создания. Впервые появился в игре для игров</w:t>
      </w:r>
      <w:r>
        <w:rPr>
          <w:rFonts w:hint="eastAsia"/>
        </w:rPr>
        <w:t>ого</w:t>
      </w:r>
      <w:r>
        <w:t xml:space="preserve"> автомата Donkey Kong 1981 года под изначальным именем Прыгун (Jumpman), и был он тогда не водопроводчиком, а плотником. </w:t>
      </w:r>
    </w:p>
    <w:p w14:paraId="46B0C285" w14:textId="77777777" w:rsidR="00D117D3" w:rsidRDefault="00D117D3" w:rsidP="00D117D3">
      <w:pPr>
        <w:pStyle w:val="a4"/>
      </w:pPr>
      <w:r>
        <w:t xml:space="preserve">Марио изображается как невысокий, итало-американский водопроводчик, который живёт в Грибном королевстве (рисунок 1.9). </w:t>
      </w:r>
    </w:p>
    <w:p w14:paraId="543DD15D" w14:textId="23F49BF9" w:rsidR="00D117D3" w:rsidRDefault="00D117D3" w:rsidP="00D117D3">
      <w:pPr>
        <w:pStyle w:val="a4"/>
        <w:jc w:val="center"/>
      </w:pPr>
      <w:r>
        <w:rPr>
          <w:noProof/>
        </w:rPr>
        <w:drawing>
          <wp:inline distT="0" distB="0" distL="0" distR="0" wp14:anchorId="2006FD7C" wp14:editId="2C89DE4A">
            <wp:extent cx="1725433" cy="2644877"/>
            <wp:effectExtent l="0" t="0" r="8255" b="3175"/>
            <wp:docPr id="1325721797" name="Рисунок 21" descr="Марио | Марио Вики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Марио | Марио Вики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5433" cy="2644877"/>
                    </a:xfrm>
                    <a:prstGeom prst="rect">
                      <a:avLst/>
                    </a:prstGeom>
                    <a:noFill/>
                    <a:ln>
                      <a:noFill/>
                    </a:ln>
                  </pic:spPr>
                </pic:pic>
              </a:graphicData>
            </a:graphic>
          </wp:inline>
        </w:drawing>
      </w:r>
    </w:p>
    <w:p w14:paraId="136E3608" w14:textId="373FF426" w:rsidR="00D117D3" w:rsidRDefault="00D117D3" w:rsidP="00D117D3">
      <w:pPr>
        <w:pStyle w:val="a4"/>
        <w:jc w:val="center"/>
      </w:pPr>
      <w:r>
        <w:t>Рисунок 1.9 – Внешний вид Марио</w:t>
      </w:r>
    </w:p>
    <w:p w14:paraId="36EF17E6" w14:textId="4E25A16B" w:rsidR="00D117D3" w:rsidRDefault="00D117D3" w:rsidP="00D117D3">
      <w:pPr>
        <w:pStyle w:val="a4"/>
      </w:pPr>
      <w:r>
        <w:t>Он неоднократно останавливает злодея Боузера, который планирует похитить принцессу Пич и подчинить Грибное королевство. У него есть другие вра</w:t>
      </w:r>
      <w:r>
        <w:rPr>
          <w:rFonts w:hint="eastAsia"/>
        </w:rPr>
        <w:t>ги</w:t>
      </w:r>
      <w:r>
        <w:t xml:space="preserve"> и конкуренты, в том числе горилла Донки Конг и бизнесмен Варио.</w:t>
      </w:r>
    </w:p>
    <w:p w14:paraId="2D84DF47" w14:textId="2F387ED2" w:rsidR="00D117D3" w:rsidRDefault="00D117D3" w:rsidP="00D117D3">
      <w:pPr>
        <w:pStyle w:val="a4"/>
      </w:pPr>
      <w:r>
        <w:rPr>
          <w:rFonts w:hint="eastAsia"/>
        </w:rPr>
        <w:t>Как</w:t>
      </w:r>
      <w:r>
        <w:t xml:space="preserve"> талисман Nintendo, Марио — самый знаменитый персонаж в истории видеоигр, и его изображение обычно связано с видеоиграми. Видеоигр Марио, в целом, было продано более 210 миллионов единиц, что делает серию Марио бестселлером серий игр всех времён.</w:t>
      </w:r>
    </w:p>
    <w:p w14:paraId="5E38BFB2" w14:textId="77777777" w:rsidR="00D117D3" w:rsidRPr="00D117D3" w:rsidRDefault="00D117D3" w:rsidP="00D117D3">
      <w:pPr>
        <w:pStyle w:val="a4"/>
      </w:pPr>
    </w:p>
    <w:p w14:paraId="4A811CC5" w14:textId="483667EC" w:rsidR="00FA5DC0" w:rsidRPr="009116BF" w:rsidRDefault="005931FC" w:rsidP="009116BF">
      <w:pPr>
        <w:pStyle w:val="2"/>
        <w:spacing w:before="0" w:after="0" w:line="360" w:lineRule="auto"/>
        <w:ind w:firstLine="709"/>
        <w:rPr>
          <w:color w:val="auto"/>
          <w:szCs w:val="28"/>
        </w:rPr>
      </w:pPr>
      <w:bookmarkStart w:id="6" w:name="_Toc192434567"/>
      <w:r w:rsidRPr="009116BF">
        <w:rPr>
          <w:color w:val="auto"/>
          <w:szCs w:val="28"/>
        </w:rPr>
        <w:t>Выбор компонентной базы</w:t>
      </w:r>
      <w:r w:rsidR="001C63FC">
        <w:rPr>
          <w:color w:val="auto"/>
          <w:szCs w:val="28"/>
        </w:rPr>
        <w:t xml:space="preserve"> для реализации проекта</w:t>
      </w:r>
      <w:bookmarkEnd w:id="6"/>
    </w:p>
    <w:p w14:paraId="03C7408F" w14:textId="1F657933" w:rsidR="00433904" w:rsidRPr="00433904" w:rsidRDefault="00433904" w:rsidP="00433904">
      <w:pPr>
        <w:spacing w:line="360" w:lineRule="auto"/>
        <w:ind w:firstLine="709"/>
        <w:jc w:val="both"/>
        <w:rPr>
          <w:rFonts w:ascii="Times New Roman" w:hAnsi="Times New Roman" w:cs="Times New Roman"/>
          <w:sz w:val="28"/>
          <w:szCs w:val="28"/>
        </w:rPr>
      </w:pPr>
      <w:r w:rsidRPr="00433904">
        <w:rPr>
          <w:rFonts w:ascii="Times New Roman" w:hAnsi="Times New Roman" w:cs="Times New Roman"/>
          <w:sz w:val="28"/>
          <w:szCs w:val="28"/>
        </w:rPr>
        <w:t>В качестве основной аппаратной платформы была выбрана Arduino Uno</w:t>
      </w:r>
      <w:r w:rsidR="007778BC">
        <w:rPr>
          <w:rFonts w:ascii="Times New Roman" w:hAnsi="Times New Roman" w:cs="Times New Roman"/>
          <w:sz w:val="28"/>
          <w:szCs w:val="28"/>
        </w:rPr>
        <w:t xml:space="preserve">, так как эта плата есть во многих виртаульных симуляторах. </w:t>
      </w:r>
      <w:r w:rsidRPr="00433904">
        <w:rPr>
          <w:rFonts w:ascii="Times New Roman" w:hAnsi="Times New Roman" w:cs="Times New Roman"/>
          <w:sz w:val="28"/>
          <w:szCs w:val="28"/>
        </w:rPr>
        <w:t>Это устройство на основе микроконтроллера ATmega328, представленное на рисунке 1.</w:t>
      </w:r>
      <w:r w:rsidR="002E082C">
        <w:rPr>
          <w:rFonts w:ascii="Times New Roman" w:hAnsi="Times New Roman" w:cs="Times New Roman"/>
          <w:sz w:val="28"/>
          <w:szCs w:val="28"/>
        </w:rPr>
        <w:t>10</w:t>
      </w:r>
      <w:r w:rsidRPr="00433904">
        <w:rPr>
          <w:rFonts w:ascii="Times New Roman" w:hAnsi="Times New Roman" w:cs="Times New Roman"/>
          <w:sz w:val="28"/>
          <w:szCs w:val="28"/>
        </w:rPr>
        <w:t>.</w:t>
      </w:r>
    </w:p>
    <w:p w14:paraId="0E04518B" w14:textId="77777777" w:rsidR="00433904" w:rsidRPr="00433904" w:rsidRDefault="00433904" w:rsidP="00625C76">
      <w:pPr>
        <w:spacing w:before="240" w:after="0" w:line="360" w:lineRule="auto"/>
        <w:ind w:firstLine="709"/>
        <w:jc w:val="center"/>
        <w:rPr>
          <w:rFonts w:ascii="Times New Roman" w:hAnsi="Times New Roman" w:cs="Times New Roman"/>
          <w:sz w:val="28"/>
          <w:szCs w:val="28"/>
        </w:rPr>
      </w:pPr>
      <w:r w:rsidRPr="00433904">
        <w:rPr>
          <w:rFonts w:ascii="Times New Roman" w:hAnsi="Times New Roman" w:cs="Times New Roman"/>
          <w:noProof/>
          <w:sz w:val="28"/>
          <w:szCs w:val="28"/>
        </w:rPr>
        <w:lastRenderedPageBreak/>
        <w:drawing>
          <wp:inline distT="0" distB="0" distL="0" distR="0" wp14:anchorId="22AA012F" wp14:editId="6E447044">
            <wp:extent cx="5334078" cy="3689405"/>
            <wp:effectExtent l="0" t="0" r="0" b="6350"/>
            <wp:docPr id="69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8690" cy="3706428"/>
                    </a:xfrm>
                    <a:prstGeom prst="rect">
                      <a:avLst/>
                    </a:prstGeom>
                    <a:noFill/>
                    <a:ln>
                      <a:noFill/>
                    </a:ln>
                  </pic:spPr>
                </pic:pic>
              </a:graphicData>
            </a:graphic>
          </wp:inline>
        </w:drawing>
      </w:r>
    </w:p>
    <w:p w14:paraId="56B8FFAF" w14:textId="73C96E30" w:rsidR="00433904" w:rsidRPr="00433904" w:rsidRDefault="00433904" w:rsidP="00625C76">
      <w:pPr>
        <w:spacing w:after="240" w:line="360" w:lineRule="auto"/>
        <w:ind w:firstLine="709"/>
        <w:jc w:val="center"/>
        <w:rPr>
          <w:rFonts w:ascii="Times New Roman" w:hAnsi="Times New Roman" w:cs="Times New Roman"/>
          <w:sz w:val="28"/>
          <w:szCs w:val="28"/>
        </w:rPr>
      </w:pPr>
      <w:r w:rsidRPr="00433904">
        <w:rPr>
          <w:rFonts w:ascii="Times New Roman" w:hAnsi="Times New Roman" w:cs="Times New Roman"/>
          <w:sz w:val="28"/>
          <w:szCs w:val="28"/>
        </w:rPr>
        <w:t>Рисунок 1.</w:t>
      </w:r>
      <w:r w:rsidR="002E082C">
        <w:rPr>
          <w:rFonts w:ascii="Times New Roman" w:hAnsi="Times New Roman" w:cs="Times New Roman"/>
          <w:sz w:val="28"/>
          <w:szCs w:val="28"/>
        </w:rPr>
        <w:t>10</w:t>
      </w:r>
      <w:r w:rsidRPr="00433904">
        <w:rPr>
          <w:rFonts w:ascii="Times New Roman" w:hAnsi="Times New Roman" w:cs="Times New Roman"/>
          <w:sz w:val="28"/>
          <w:szCs w:val="28"/>
        </w:rPr>
        <w:t xml:space="preserve"> – Плата Arduino Uno</w:t>
      </w:r>
    </w:p>
    <w:p w14:paraId="1235D3A3" w14:textId="77777777" w:rsidR="00433904" w:rsidRPr="00433904" w:rsidRDefault="00433904" w:rsidP="00A8424E">
      <w:pPr>
        <w:spacing w:after="0" w:line="360" w:lineRule="auto"/>
        <w:ind w:firstLine="709"/>
        <w:jc w:val="both"/>
        <w:rPr>
          <w:rFonts w:ascii="Times New Roman" w:hAnsi="Times New Roman" w:cs="Times New Roman"/>
          <w:sz w:val="28"/>
          <w:szCs w:val="28"/>
        </w:rPr>
      </w:pPr>
      <w:r w:rsidRPr="00433904">
        <w:rPr>
          <w:rFonts w:ascii="Times New Roman" w:hAnsi="Times New Roman" w:cs="Times New Roman"/>
          <w:sz w:val="28"/>
          <w:szCs w:val="28"/>
        </w:rPr>
        <w:t xml:space="preserve">В его состав входит все необходимое для удобной работы с микроконтроллером: 14 цифровых входов/выходов (из них 6 могут использоваться в качестве ШИМ-выходов), 6 аналоговых входов, кварцевый резонатор на 16 МГц, разъем USB, разъем питания, разъем для внутрисхемного программирования (ICSP) и кнопка сброса. Для начала работы с устройством достаточно просто подать питание от AC/DC-адаптера или батарейки, либо подключить его к компьютеру посредством USB-кабеля. </w:t>
      </w:r>
    </w:p>
    <w:p w14:paraId="3604DFBE" w14:textId="77777777" w:rsidR="00433904" w:rsidRPr="00433904" w:rsidRDefault="00433904" w:rsidP="00A8424E">
      <w:pPr>
        <w:spacing w:after="0" w:line="360" w:lineRule="auto"/>
        <w:ind w:firstLine="709"/>
        <w:jc w:val="both"/>
        <w:rPr>
          <w:rFonts w:ascii="Times New Roman" w:hAnsi="Times New Roman" w:cs="Times New Roman"/>
          <w:sz w:val="28"/>
          <w:szCs w:val="28"/>
        </w:rPr>
      </w:pPr>
      <w:r w:rsidRPr="00433904">
        <w:rPr>
          <w:rFonts w:ascii="Times New Roman" w:hAnsi="Times New Roman" w:cs="Times New Roman"/>
          <w:sz w:val="28"/>
          <w:szCs w:val="28"/>
        </w:rPr>
        <w:t xml:space="preserve">В отличие от всех предыдущих плат, </w:t>
      </w:r>
      <w:r w:rsidRPr="00433904">
        <w:rPr>
          <w:rFonts w:ascii="Times New Roman" w:hAnsi="Times New Roman" w:cs="Times New Roman"/>
          <w:sz w:val="28"/>
          <w:szCs w:val="28"/>
          <w:lang w:val="en-US"/>
        </w:rPr>
        <w:t>Arduino</w:t>
      </w:r>
      <w:r w:rsidRPr="00433904">
        <w:rPr>
          <w:rFonts w:ascii="Times New Roman" w:hAnsi="Times New Roman" w:cs="Times New Roman"/>
          <w:sz w:val="28"/>
          <w:szCs w:val="28"/>
        </w:rPr>
        <w:t xml:space="preserve"> Uno в качестве преобразователя интерфейсов USB-UART использует микроконтроллер ATmega16U2 (ATmega8U2 до версии R2) вместо микросхемы FTDI.</w:t>
      </w:r>
    </w:p>
    <w:p w14:paraId="74085975" w14:textId="77777777" w:rsidR="00433904" w:rsidRPr="00433904" w:rsidRDefault="00433904" w:rsidP="000B7BC7">
      <w:pPr>
        <w:spacing w:after="0" w:line="360" w:lineRule="auto"/>
        <w:ind w:firstLine="709"/>
        <w:jc w:val="both"/>
        <w:rPr>
          <w:rFonts w:ascii="Times New Roman" w:hAnsi="Times New Roman" w:cs="Times New Roman"/>
          <w:sz w:val="28"/>
          <w:szCs w:val="28"/>
        </w:rPr>
      </w:pPr>
      <w:r w:rsidRPr="00433904">
        <w:rPr>
          <w:rFonts w:ascii="Times New Roman" w:hAnsi="Times New Roman" w:cs="Times New Roman"/>
          <w:sz w:val="28"/>
          <w:szCs w:val="28"/>
        </w:rPr>
        <w:t>На плате Arduino Uno версии R2 для упрощения процесса обновления программного кода добавлен резистор, подтягивающий к земле линию HWB микроконтроллера 8U2.</w:t>
      </w:r>
    </w:p>
    <w:p w14:paraId="3A193EBA" w14:textId="0B8FF3D5" w:rsidR="00855DB3" w:rsidRPr="009116BF" w:rsidRDefault="00855DB3"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t xml:space="preserve">Для </w:t>
      </w:r>
      <w:r w:rsidR="000B7BC7">
        <w:rPr>
          <w:rFonts w:ascii="Times New Roman" w:hAnsi="Times New Roman" w:cs="Times New Roman"/>
          <w:sz w:val="28"/>
          <w:szCs w:val="28"/>
        </w:rPr>
        <w:t xml:space="preserve">вывода графической информации будет использован дисплей </w:t>
      </w:r>
      <w:r w:rsidR="000B7BC7">
        <w:rPr>
          <w:rFonts w:ascii="Times New Roman" w:hAnsi="Times New Roman" w:cs="Times New Roman"/>
          <w:sz w:val="28"/>
          <w:szCs w:val="28"/>
          <w:lang w:val="en-US"/>
        </w:rPr>
        <w:t>ILI</w:t>
      </w:r>
      <w:r w:rsidR="000B7BC7" w:rsidRPr="000B7BC7">
        <w:rPr>
          <w:rFonts w:ascii="Times New Roman" w:hAnsi="Times New Roman" w:cs="Times New Roman"/>
          <w:sz w:val="28"/>
          <w:szCs w:val="28"/>
        </w:rPr>
        <w:t xml:space="preserve">9341 </w:t>
      </w:r>
      <w:r w:rsidRPr="009116BF">
        <w:rPr>
          <w:rFonts w:ascii="Times New Roman" w:hAnsi="Times New Roman" w:cs="Times New Roman"/>
          <w:sz w:val="28"/>
          <w:szCs w:val="28"/>
        </w:rPr>
        <w:t>(рисунок 1.1</w:t>
      </w:r>
      <w:r w:rsidR="002E082C">
        <w:rPr>
          <w:rFonts w:ascii="Times New Roman" w:hAnsi="Times New Roman" w:cs="Times New Roman"/>
          <w:sz w:val="28"/>
          <w:szCs w:val="28"/>
        </w:rPr>
        <w:t>1</w:t>
      </w:r>
      <w:r w:rsidRPr="009116BF">
        <w:rPr>
          <w:rFonts w:ascii="Times New Roman" w:hAnsi="Times New Roman" w:cs="Times New Roman"/>
          <w:sz w:val="28"/>
          <w:szCs w:val="28"/>
        </w:rPr>
        <w:t>).</w:t>
      </w:r>
    </w:p>
    <w:p w14:paraId="75883D15" w14:textId="39752EE3" w:rsidR="00855DB3" w:rsidRPr="000B7BC7" w:rsidRDefault="000B7BC7" w:rsidP="009116BF">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5607A81" wp14:editId="2FA0F56F">
            <wp:extent cx="4490112" cy="3632900"/>
            <wp:effectExtent l="0" t="0" r="5715" b="5715"/>
            <wp:docPr id="15253330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6123" cy="3637763"/>
                    </a:xfrm>
                    <a:prstGeom prst="rect">
                      <a:avLst/>
                    </a:prstGeom>
                    <a:noFill/>
                    <a:ln>
                      <a:noFill/>
                    </a:ln>
                  </pic:spPr>
                </pic:pic>
              </a:graphicData>
            </a:graphic>
          </wp:inline>
        </w:drawing>
      </w:r>
    </w:p>
    <w:p w14:paraId="069C54D4" w14:textId="53D61661" w:rsidR="00855DB3" w:rsidRPr="00B12A5B" w:rsidRDefault="00855DB3" w:rsidP="009116BF">
      <w:pPr>
        <w:spacing w:after="0" w:line="360" w:lineRule="auto"/>
        <w:ind w:firstLine="709"/>
        <w:jc w:val="center"/>
        <w:rPr>
          <w:rFonts w:ascii="Times New Roman" w:hAnsi="Times New Roman" w:cs="Times New Roman"/>
          <w:sz w:val="28"/>
          <w:szCs w:val="28"/>
        </w:rPr>
      </w:pPr>
      <w:r w:rsidRPr="009116BF">
        <w:rPr>
          <w:rFonts w:ascii="Times New Roman" w:hAnsi="Times New Roman" w:cs="Times New Roman"/>
          <w:sz w:val="28"/>
          <w:szCs w:val="28"/>
        </w:rPr>
        <w:t>Рисунок 1.1</w:t>
      </w:r>
      <w:r w:rsidR="00B12A5B">
        <w:rPr>
          <w:rFonts w:ascii="Times New Roman" w:hAnsi="Times New Roman" w:cs="Times New Roman"/>
          <w:sz w:val="28"/>
          <w:szCs w:val="28"/>
        </w:rPr>
        <w:t>1</w:t>
      </w:r>
      <w:r w:rsidRPr="009116BF">
        <w:rPr>
          <w:rFonts w:ascii="Times New Roman" w:hAnsi="Times New Roman" w:cs="Times New Roman"/>
          <w:sz w:val="28"/>
          <w:szCs w:val="28"/>
        </w:rPr>
        <w:t xml:space="preserve"> – </w:t>
      </w:r>
      <w:r w:rsidR="000B7BC7">
        <w:rPr>
          <w:rFonts w:ascii="Times New Roman" w:hAnsi="Times New Roman" w:cs="Times New Roman"/>
          <w:sz w:val="28"/>
          <w:szCs w:val="28"/>
        </w:rPr>
        <w:t>Д</w:t>
      </w:r>
      <w:r w:rsidRPr="009116BF">
        <w:rPr>
          <w:rFonts w:ascii="Times New Roman" w:hAnsi="Times New Roman" w:cs="Times New Roman"/>
          <w:sz w:val="28"/>
          <w:szCs w:val="28"/>
        </w:rPr>
        <w:t>исплей</w:t>
      </w:r>
      <w:r w:rsidR="000B7BC7">
        <w:rPr>
          <w:rFonts w:ascii="Times New Roman" w:hAnsi="Times New Roman" w:cs="Times New Roman"/>
          <w:sz w:val="28"/>
          <w:szCs w:val="28"/>
        </w:rPr>
        <w:t xml:space="preserve"> </w:t>
      </w:r>
      <w:r w:rsidR="000B7BC7">
        <w:rPr>
          <w:rFonts w:ascii="Times New Roman" w:hAnsi="Times New Roman" w:cs="Times New Roman"/>
          <w:sz w:val="28"/>
          <w:szCs w:val="28"/>
          <w:lang w:val="en-US"/>
        </w:rPr>
        <w:t>ILI</w:t>
      </w:r>
      <w:r w:rsidR="000B7BC7" w:rsidRPr="00B12A5B">
        <w:rPr>
          <w:rFonts w:ascii="Times New Roman" w:hAnsi="Times New Roman" w:cs="Times New Roman"/>
          <w:sz w:val="28"/>
          <w:szCs w:val="28"/>
        </w:rPr>
        <w:t>9341</w:t>
      </w:r>
    </w:p>
    <w:p w14:paraId="5779F0CB" w14:textId="77777777" w:rsidR="00B9763A" w:rsidRPr="00B12A5B" w:rsidRDefault="00B9763A" w:rsidP="009116BF">
      <w:pPr>
        <w:spacing w:after="0" w:line="360" w:lineRule="auto"/>
        <w:ind w:firstLine="709"/>
        <w:jc w:val="center"/>
        <w:rPr>
          <w:rFonts w:ascii="Times New Roman" w:hAnsi="Times New Roman" w:cs="Times New Roman"/>
          <w:sz w:val="28"/>
          <w:szCs w:val="28"/>
        </w:rPr>
      </w:pPr>
    </w:p>
    <w:p w14:paraId="366F08C8" w14:textId="26EB4CF9" w:rsidR="00855DB3" w:rsidRPr="009116BF" w:rsidRDefault="000B7BC7" w:rsidP="000B7BC7">
      <w:pPr>
        <w:spacing w:after="0" w:line="360" w:lineRule="auto"/>
        <w:ind w:firstLine="709"/>
        <w:jc w:val="both"/>
        <w:rPr>
          <w:rFonts w:ascii="Times New Roman" w:hAnsi="Times New Roman" w:cs="Times New Roman"/>
          <w:sz w:val="28"/>
          <w:szCs w:val="28"/>
        </w:rPr>
      </w:pPr>
      <w:r w:rsidRPr="000B7BC7">
        <w:rPr>
          <w:rFonts w:ascii="Times New Roman" w:hAnsi="Times New Roman" w:cs="Times New Roman"/>
          <w:sz w:val="28"/>
          <w:szCs w:val="28"/>
        </w:rPr>
        <w:t>Диагональ дисплея составляет 2,4 дюйма при разрешении 320×240 пикселей.</w:t>
      </w:r>
      <w:r w:rsidR="00855DB3" w:rsidRPr="009116BF">
        <w:rPr>
          <w:rFonts w:ascii="Times New Roman" w:hAnsi="Times New Roman" w:cs="Times New Roman"/>
          <w:sz w:val="28"/>
          <w:szCs w:val="28"/>
        </w:rPr>
        <w:t xml:space="preserve"> В качестве </w:t>
      </w:r>
      <w:r>
        <w:rPr>
          <w:rFonts w:ascii="Times New Roman" w:hAnsi="Times New Roman" w:cs="Times New Roman"/>
          <w:sz w:val="28"/>
          <w:szCs w:val="28"/>
        </w:rPr>
        <w:t>устройств вывода могут</w:t>
      </w:r>
      <w:r w:rsidR="00855DB3" w:rsidRPr="009116BF">
        <w:rPr>
          <w:rFonts w:ascii="Times New Roman" w:hAnsi="Times New Roman" w:cs="Times New Roman"/>
          <w:sz w:val="28"/>
          <w:szCs w:val="28"/>
        </w:rPr>
        <w:t xml:space="preserve"> использоваться тактовые или сенсорные кнопки, датчики или джойстики.</w:t>
      </w:r>
    </w:p>
    <w:p w14:paraId="1E0698B9" w14:textId="77777777" w:rsidR="00820D97" w:rsidRPr="009116BF" w:rsidRDefault="00820D97" w:rsidP="009116BF">
      <w:pPr>
        <w:spacing w:after="0" w:line="360" w:lineRule="auto"/>
        <w:ind w:firstLine="709"/>
        <w:jc w:val="both"/>
        <w:rPr>
          <w:rFonts w:ascii="Times New Roman" w:hAnsi="Times New Roman" w:cs="Times New Roman"/>
          <w:sz w:val="28"/>
          <w:szCs w:val="28"/>
        </w:rPr>
      </w:pPr>
      <w:r w:rsidRPr="009116BF">
        <w:rPr>
          <w:rFonts w:ascii="Times New Roman" w:hAnsi="Times New Roman" w:cs="Times New Roman"/>
          <w:sz w:val="28"/>
          <w:szCs w:val="28"/>
        </w:rPr>
        <w:br w:type="page"/>
      </w:r>
    </w:p>
    <w:p w14:paraId="73CC6254" w14:textId="104D035A" w:rsidR="00C31EEB" w:rsidRPr="006D49EC" w:rsidRDefault="00B01429" w:rsidP="00B01429">
      <w:pPr>
        <w:pStyle w:val="1"/>
        <w:rPr>
          <w:color w:val="auto"/>
        </w:rPr>
      </w:pPr>
      <w:bookmarkStart w:id="7" w:name="_Toc192434568"/>
      <w:r w:rsidRPr="006D49EC">
        <w:rPr>
          <w:color w:val="auto"/>
        </w:rPr>
        <w:lastRenderedPageBreak/>
        <w:t>Практическая часть</w:t>
      </w:r>
      <w:bookmarkEnd w:id="7"/>
    </w:p>
    <w:p w14:paraId="06A57FD3" w14:textId="7FEDB0AB" w:rsidR="00EF4600" w:rsidRPr="006D49EC" w:rsidRDefault="00076F55" w:rsidP="00EF4600">
      <w:pPr>
        <w:pStyle w:val="2"/>
        <w:rPr>
          <w:color w:val="auto"/>
        </w:rPr>
      </w:pPr>
      <w:bookmarkStart w:id="8" w:name="_Toc192434569"/>
      <w:r>
        <w:rPr>
          <w:color w:val="auto"/>
        </w:rPr>
        <w:t>Проектирование функциональной схемы</w:t>
      </w:r>
      <w:bookmarkEnd w:id="8"/>
    </w:p>
    <w:p w14:paraId="4CC396C4" w14:textId="77777777" w:rsidR="00E3213C" w:rsidRPr="00E3213C" w:rsidRDefault="00E3213C" w:rsidP="00E3213C">
      <w:pPr>
        <w:pStyle w:val="a4"/>
        <w:rPr>
          <w:color w:val="auto"/>
        </w:rPr>
      </w:pPr>
      <w:r w:rsidRPr="00E3213C">
        <w:rPr>
          <w:color w:val="auto"/>
        </w:rPr>
        <w:t>Процесс создания функциональной схемы в среде Logisim Evolution представляет собой этап, в котором логические функции и цифровые устройства развиваются через визуальное моделирование. Logisim Evolution, будучи усовершенствованной версией предыдущего Logisim, предоставляет более современный интерфейс и дополнительные инструменты для проектирования и анализа цифровых схем.</w:t>
      </w:r>
    </w:p>
    <w:p w14:paraId="067BBC71" w14:textId="77777777" w:rsidR="00E3213C" w:rsidRPr="00E3213C" w:rsidRDefault="00E3213C" w:rsidP="00E3213C">
      <w:pPr>
        <w:pStyle w:val="a4"/>
        <w:rPr>
          <w:color w:val="auto"/>
        </w:rPr>
      </w:pPr>
      <w:r w:rsidRPr="00E3213C">
        <w:rPr>
          <w:color w:val="auto"/>
        </w:rPr>
        <w:t>При разработке функциональной схемы необходимо учитывать несколько ключевых этапов. В первую очередь определяются требования к системе, на основе которых выбираются необходимые логические элементы и операторы. Понимание функции, которую должна выполнять схема, является важным моментом, поскольку это поможет оптимально подобрать компоненты. После того как функциональные требования установлены, следует создать предварительный макет логической схемы. Этот макет может включать как простые логические операции (такие как конъюнкция, дизъюнкция, инверсия), так и более сложные конструкции, включая мультиплексоры и регистры. В Logisim Evolution имеется обширная библиотека различных элементов, что значительно упрощает процесс проектирования. Одной из главных особенностей Logisim Evolution является возможность интерактивного тестирования создаваемой схемы в реальном времени, что позволяет выявлять и устранять ошибки на ранних этапах разработки. Пользователь может подключать логические пробники к схеме и анализировать выходные данные в зависимости от заданных входных параметров.</w:t>
      </w:r>
    </w:p>
    <w:p w14:paraId="0A4BC303" w14:textId="293B15A1" w:rsidR="00B04084" w:rsidRPr="002066B5" w:rsidRDefault="005553D6" w:rsidP="005E60FB">
      <w:pPr>
        <w:pStyle w:val="a4"/>
        <w:rPr>
          <w:color w:val="auto"/>
        </w:rPr>
      </w:pPr>
      <w:r>
        <w:rPr>
          <w:color w:val="auto"/>
        </w:rPr>
        <w:t xml:space="preserve">На первом этапе проектирования функциональной схемы необходимо выбрать модуль, который будет отвечать за вывод графической информации. В данном случае </w:t>
      </w:r>
      <w:r w:rsidR="007320CF">
        <w:rPr>
          <w:color w:val="auto"/>
        </w:rPr>
        <w:t xml:space="preserve">это будет цветной дисплей </w:t>
      </w:r>
      <w:r w:rsidR="007320CF">
        <w:rPr>
          <w:color w:val="auto"/>
          <w:lang w:val="en-US"/>
        </w:rPr>
        <w:t>RGB</w:t>
      </w:r>
      <w:r w:rsidR="007320CF" w:rsidRPr="007320CF">
        <w:rPr>
          <w:color w:val="auto"/>
        </w:rPr>
        <w:t xml:space="preserve"> </w:t>
      </w:r>
      <w:r w:rsidR="007320CF">
        <w:rPr>
          <w:color w:val="auto"/>
          <w:lang w:val="en-US"/>
        </w:rPr>
        <w:t>Video</w:t>
      </w:r>
      <w:r w:rsidR="007320CF" w:rsidRPr="007320CF">
        <w:rPr>
          <w:color w:val="auto"/>
        </w:rPr>
        <w:t>.</w:t>
      </w:r>
      <w:r w:rsidR="007320CF">
        <w:rPr>
          <w:color w:val="auto"/>
        </w:rPr>
        <w:t xml:space="preserve"> Данный блок является симуляцией современных цветных дисплеев и управляется аналогичным образом. В настройках параметров можно выбирать разрешение и разрядность цвета. </w:t>
      </w:r>
      <w:r w:rsidR="002066B5">
        <w:rPr>
          <w:color w:val="auto"/>
        </w:rPr>
        <w:t>Для создания игрового автомата была выбрана разрядность 128</w:t>
      </w:r>
      <w:r w:rsidR="002066B5">
        <w:rPr>
          <w:color w:val="auto"/>
          <w:lang w:val="en-US"/>
        </w:rPr>
        <w:t>x</w:t>
      </w:r>
      <w:r w:rsidR="002066B5" w:rsidRPr="002066B5">
        <w:rPr>
          <w:color w:val="auto"/>
        </w:rPr>
        <w:t xml:space="preserve">128 </w:t>
      </w:r>
      <w:r w:rsidR="002066B5">
        <w:rPr>
          <w:color w:val="auto"/>
        </w:rPr>
        <w:lastRenderedPageBreak/>
        <w:t>пикселей и разрядность цвета 4 бита. Базовое подключение модуля дисплея представлено на рисунке 2.1.</w:t>
      </w:r>
    </w:p>
    <w:p w14:paraId="25DB44C8" w14:textId="1594F270" w:rsidR="00927E55" w:rsidRDefault="00927E55" w:rsidP="002066B5">
      <w:pPr>
        <w:pStyle w:val="a4"/>
        <w:jc w:val="center"/>
        <w:rPr>
          <w:color w:val="auto"/>
        </w:rPr>
      </w:pPr>
      <w:r>
        <w:rPr>
          <w:noProof/>
          <w:color w:val="auto"/>
        </w:rPr>
        <w:drawing>
          <wp:inline distT="0" distB="0" distL="0" distR="0" wp14:anchorId="7A242730" wp14:editId="4E10712C">
            <wp:extent cx="5669142" cy="4423332"/>
            <wp:effectExtent l="0" t="0" r="8255" b="0"/>
            <wp:docPr id="18555746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414" cy="4428226"/>
                    </a:xfrm>
                    <a:prstGeom prst="rect">
                      <a:avLst/>
                    </a:prstGeom>
                    <a:noFill/>
                    <a:ln>
                      <a:noFill/>
                    </a:ln>
                  </pic:spPr>
                </pic:pic>
              </a:graphicData>
            </a:graphic>
          </wp:inline>
        </w:drawing>
      </w:r>
    </w:p>
    <w:p w14:paraId="1C6C23FE" w14:textId="0442B950" w:rsidR="002066B5" w:rsidRDefault="002066B5" w:rsidP="002066B5">
      <w:pPr>
        <w:pStyle w:val="a4"/>
        <w:jc w:val="center"/>
        <w:rPr>
          <w:color w:val="auto"/>
        </w:rPr>
      </w:pPr>
      <w:r>
        <w:rPr>
          <w:color w:val="auto"/>
        </w:rPr>
        <w:t>Рисунок 2.1 – Базовое подключение модуля дисплея</w:t>
      </w:r>
      <w:r w:rsidR="003D2C31">
        <w:rPr>
          <w:color w:val="auto"/>
        </w:rPr>
        <w:t>, отрисовка точки</w:t>
      </w:r>
    </w:p>
    <w:p w14:paraId="2E09BB14" w14:textId="77777777" w:rsidR="002066B5" w:rsidRDefault="002066B5" w:rsidP="002066B5">
      <w:pPr>
        <w:pStyle w:val="a4"/>
        <w:jc w:val="center"/>
        <w:rPr>
          <w:color w:val="auto"/>
        </w:rPr>
      </w:pPr>
    </w:p>
    <w:p w14:paraId="21EF9A2D" w14:textId="630C4F9A" w:rsidR="002066B5" w:rsidRDefault="00152A0B" w:rsidP="00152A0B">
      <w:pPr>
        <w:pStyle w:val="a4"/>
        <w:rPr>
          <w:color w:val="auto"/>
        </w:rPr>
      </w:pPr>
      <w:r>
        <w:rPr>
          <w:color w:val="auto"/>
        </w:rPr>
        <w:t xml:space="preserve">Принцип управления основан на последовательной отрисовке каждого пикселя: после указания его координат и цвета, необходимо на разрешающий вход подать логическую единицу и затем один такт генератора.  Например, для отрисовки одной точки красного цвета по центру экрана необходимо установить координаты 1000000 по </w:t>
      </w:r>
      <w:r>
        <w:rPr>
          <w:color w:val="auto"/>
          <w:lang w:val="en-US"/>
        </w:rPr>
        <w:t>X</w:t>
      </w:r>
      <w:r w:rsidRPr="00152A0B">
        <w:rPr>
          <w:color w:val="auto"/>
        </w:rPr>
        <w:t xml:space="preserve"> </w:t>
      </w:r>
      <w:r>
        <w:rPr>
          <w:color w:val="auto"/>
        </w:rPr>
        <w:t xml:space="preserve">и по </w:t>
      </w:r>
      <w:r>
        <w:rPr>
          <w:color w:val="auto"/>
          <w:lang w:val="en-US"/>
        </w:rPr>
        <w:t>Y</w:t>
      </w:r>
      <w:r>
        <w:rPr>
          <w:color w:val="auto"/>
        </w:rPr>
        <w:t xml:space="preserve">, </w:t>
      </w:r>
      <w:r w:rsidR="003D2C31">
        <w:rPr>
          <w:color w:val="auto"/>
        </w:rPr>
        <w:t>задать цвет 1001,</w:t>
      </w:r>
      <w:r w:rsidR="003D2C31" w:rsidRPr="003D2C31">
        <w:rPr>
          <w:color w:val="auto"/>
        </w:rPr>
        <w:t xml:space="preserve"> </w:t>
      </w:r>
      <w:r w:rsidR="003D2C31">
        <w:rPr>
          <w:color w:val="auto"/>
        </w:rPr>
        <w:t>включить разрешающий сигнал и затем подать так с генератора, после чего в центре экрана появится красная точка. Для отрисовки следующего пикселя необходимо переместить координаты и, если требуется изменить цвет, при этом изначально отрисованная точка останется на своем месте пока не произойдет общая очистка дисплея, либо ее не перекрасят в другой цвет. На рисунке 2.2 представлена отрисовка второго пикселя с другими координатами и цветом.</w:t>
      </w:r>
    </w:p>
    <w:p w14:paraId="1BEC87F5" w14:textId="4B62DC97" w:rsidR="003D2C31" w:rsidRDefault="003D2C31" w:rsidP="003D2C31">
      <w:pPr>
        <w:pStyle w:val="a4"/>
        <w:jc w:val="center"/>
        <w:rPr>
          <w:color w:val="auto"/>
        </w:rPr>
      </w:pPr>
      <w:r>
        <w:rPr>
          <w:noProof/>
          <w:color w:val="auto"/>
        </w:rPr>
        <w:lastRenderedPageBreak/>
        <w:drawing>
          <wp:inline distT="0" distB="0" distL="0" distR="0" wp14:anchorId="6ADEF48E" wp14:editId="5107B09E">
            <wp:extent cx="5571948" cy="4325509"/>
            <wp:effectExtent l="0" t="0" r="0" b="0"/>
            <wp:docPr id="14479357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3186" cy="4334233"/>
                    </a:xfrm>
                    <a:prstGeom prst="rect">
                      <a:avLst/>
                    </a:prstGeom>
                    <a:noFill/>
                    <a:ln>
                      <a:noFill/>
                    </a:ln>
                  </pic:spPr>
                </pic:pic>
              </a:graphicData>
            </a:graphic>
          </wp:inline>
        </w:drawing>
      </w:r>
    </w:p>
    <w:p w14:paraId="79978B00" w14:textId="727D7328" w:rsidR="003D2C31" w:rsidRDefault="003D2C31" w:rsidP="003D2C31">
      <w:pPr>
        <w:pStyle w:val="a4"/>
        <w:jc w:val="center"/>
        <w:rPr>
          <w:color w:val="auto"/>
        </w:rPr>
      </w:pPr>
      <w:r>
        <w:rPr>
          <w:color w:val="auto"/>
        </w:rPr>
        <w:t>Рисунок 2.2 – Отрисовка второй точки с другими координатами</w:t>
      </w:r>
    </w:p>
    <w:p w14:paraId="0F0A7300" w14:textId="77777777" w:rsidR="003D2C31" w:rsidRDefault="003D2C31" w:rsidP="003D2C31">
      <w:pPr>
        <w:pStyle w:val="a4"/>
        <w:jc w:val="center"/>
        <w:rPr>
          <w:color w:val="auto"/>
        </w:rPr>
      </w:pPr>
    </w:p>
    <w:p w14:paraId="249A49CC" w14:textId="69F6E888" w:rsidR="003D2C31" w:rsidRDefault="006B48B2" w:rsidP="006B48B2">
      <w:pPr>
        <w:pStyle w:val="a4"/>
        <w:rPr>
          <w:color w:val="auto"/>
        </w:rPr>
      </w:pPr>
      <w:r>
        <w:rPr>
          <w:color w:val="auto"/>
        </w:rPr>
        <w:t>За один такт можно закрасить только один пиксель, что будет требовать высокой частоты тактового генератора</w:t>
      </w:r>
      <w:r w:rsidR="003D57EB">
        <w:rPr>
          <w:color w:val="auto"/>
        </w:rPr>
        <w:t xml:space="preserve">, чтобы успевать прорисовывать несколько кадров в секунду. </w:t>
      </w:r>
      <w:r w:rsidR="00DE7424">
        <w:rPr>
          <w:color w:val="auto"/>
        </w:rPr>
        <w:t xml:space="preserve">Например, для того, чтобы обеспечить частоту 30 кадров в секунду необходимо каждую секунду по 30 раз закрашивать </w:t>
      </w:r>
      <w:r w:rsidR="00612344">
        <w:rPr>
          <w:color w:val="auto"/>
        </w:rPr>
        <w:t xml:space="preserve">16384 пикселя, что потребует тактового генератора на 491,52 КГц. </w:t>
      </w:r>
    </w:p>
    <w:p w14:paraId="3B210474" w14:textId="3E575276" w:rsidR="003D2C31" w:rsidRDefault="003A2184" w:rsidP="00152A0B">
      <w:pPr>
        <w:pStyle w:val="a4"/>
        <w:rPr>
          <w:color w:val="auto"/>
        </w:rPr>
      </w:pPr>
      <w:r>
        <w:rPr>
          <w:color w:val="auto"/>
        </w:rPr>
        <w:t xml:space="preserve">В промышленных дисплеях отрисовка пикселей происходит построчно, затем после отрисовки одной строки (координата </w:t>
      </w:r>
      <w:r>
        <w:rPr>
          <w:color w:val="auto"/>
          <w:lang w:val="en-US"/>
        </w:rPr>
        <w:t>X</w:t>
      </w:r>
      <w:r>
        <w:rPr>
          <w:color w:val="auto"/>
        </w:rPr>
        <w:t xml:space="preserve">), курсор перемещается на следующую строку (координата </w:t>
      </w:r>
      <w:r>
        <w:rPr>
          <w:color w:val="auto"/>
          <w:lang w:val="en-US"/>
        </w:rPr>
        <w:t>Y</w:t>
      </w:r>
      <w:r>
        <w:rPr>
          <w:color w:val="auto"/>
        </w:rPr>
        <w:t xml:space="preserve">) и так происходит пока не закрасится кадр. </w:t>
      </w:r>
    </w:p>
    <w:p w14:paraId="0035C723" w14:textId="77777777" w:rsidR="00353D0E" w:rsidRDefault="00353D0E" w:rsidP="00152A0B">
      <w:pPr>
        <w:pStyle w:val="a4"/>
        <w:rPr>
          <w:color w:val="auto"/>
        </w:rPr>
      </w:pPr>
      <w:r>
        <w:rPr>
          <w:color w:val="auto"/>
        </w:rPr>
        <w:t xml:space="preserve">Учитывая то, что отрисовка целого кадра требует больших ресурсов, можно перекрашивать только ту часть кадра, которая изменилась, что сильно сэкономит время. </w:t>
      </w:r>
    </w:p>
    <w:p w14:paraId="528CF56A" w14:textId="6C6526E3" w:rsidR="00353D0E" w:rsidRDefault="00353D0E" w:rsidP="00152A0B">
      <w:pPr>
        <w:pStyle w:val="a4"/>
        <w:rPr>
          <w:color w:val="auto"/>
        </w:rPr>
      </w:pPr>
      <w:r>
        <w:rPr>
          <w:color w:val="auto"/>
        </w:rPr>
        <w:t>Для отрисовки персонажа «</w:t>
      </w:r>
      <w:r w:rsidR="00944F96">
        <w:rPr>
          <w:color w:val="auto"/>
        </w:rPr>
        <w:t>Супер Марио</w:t>
      </w:r>
      <w:r>
        <w:rPr>
          <w:color w:val="auto"/>
        </w:rPr>
        <w:t>», необходимо открыть его изображение, разложенное по пикселям (рисунок 2.3).</w:t>
      </w:r>
    </w:p>
    <w:p w14:paraId="7907004A" w14:textId="635F1A9D" w:rsidR="00353D0E" w:rsidRDefault="00353D0E" w:rsidP="00152A0B">
      <w:pPr>
        <w:pStyle w:val="a4"/>
        <w:rPr>
          <w:color w:val="auto"/>
        </w:rPr>
      </w:pPr>
      <w:r>
        <w:rPr>
          <w:color w:val="auto"/>
        </w:rPr>
        <w:t xml:space="preserve">  </w:t>
      </w:r>
    </w:p>
    <w:p w14:paraId="2EA00EBD" w14:textId="01EE22B7" w:rsidR="003A2184" w:rsidRDefault="00944F96" w:rsidP="00944F96">
      <w:pPr>
        <w:pStyle w:val="a4"/>
        <w:jc w:val="center"/>
        <w:rPr>
          <w:color w:val="auto"/>
          <w:lang w:val="en-US"/>
        </w:rPr>
      </w:pPr>
      <w:r>
        <w:rPr>
          <w:noProof/>
          <w:color w:val="auto"/>
        </w:rPr>
        <w:lastRenderedPageBreak/>
        <w:drawing>
          <wp:inline distT="0" distB="0" distL="0" distR="0" wp14:anchorId="5C14B965" wp14:editId="0FE2E619">
            <wp:extent cx="1787941" cy="2374681"/>
            <wp:effectExtent l="0" t="0" r="3175" b="6985"/>
            <wp:docPr id="98470064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7244" cy="2387037"/>
                    </a:xfrm>
                    <a:prstGeom prst="rect">
                      <a:avLst/>
                    </a:prstGeom>
                    <a:noFill/>
                    <a:ln>
                      <a:noFill/>
                    </a:ln>
                  </pic:spPr>
                </pic:pic>
              </a:graphicData>
            </a:graphic>
          </wp:inline>
        </w:drawing>
      </w:r>
    </w:p>
    <w:p w14:paraId="4E46E154" w14:textId="40F42328" w:rsidR="00944F96" w:rsidRDefault="00944F96" w:rsidP="00944F96">
      <w:pPr>
        <w:pStyle w:val="a4"/>
        <w:jc w:val="center"/>
        <w:rPr>
          <w:color w:val="auto"/>
        </w:rPr>
      </w:pPr>
      <w:r>
        <w:rPr>
          <w:color w:val="auto"/>
        </w:rPr>
        <w:t>Рисунок 2.3 – Персонаж «Супер Марио» в пиксельном представлении</w:t>
      </w:r>
    </w:p>
    <w:p w14:paraId="0477FD58" w14:textId="77777777" w:rsidR="0051671F" w:rsidRDefault="0051671F" w:rsidP="00944F96">
      <w:pPr>
        <w:pStyle w:val="a4"/>
        <w:jc w:val="center"/>
        <w:rPr>
          <w:color w:val="auto"/>
        </w:rPr>
      </w:pPr>
    </w:p>
    <w:p w14:paraId="248F7619" w14:textId="561D4A02" w:rsidR="0051671F" w:rsidRDefault="0051671F" w:rsidP="0051671F">
      <w:pPr>
        <w:pStyle w:val="a4"/>
        <w:rPr>
          <w:color w:val="auto"/>
        </w:rPr>
      </w:pPr>
      <w:r>
        <w:rPr>
          <w:color w:val="auto"/>
        </w:rPr>
        <w:t>Как видно из рисунка выше для его отрисовки требуется три цвета и область 12</w:t>
      </w:r>
      <w:r>
        <w:rPr>
          <w:color w:val="auto"/>
          <w:lang w:val="en-US"/>
        </w:rPr>
        <w:t>x</w:t>
      </w:r>
      <w:r>
        <w:rPr>
          <w:color w:val="auto"/>
        </w:rPr>
        <w:t>16 пикселей</w:t>
      </w:r>
      <w:r w:rsidR="0036052C">
        <w:rPr>
          <w:color w:val="auto"/>
        </w:rPr>
        <w:t>, однако следует учитывать, что белые пиксели вокруг тоже необходимо закрашивать каким-то цветом иначе после перемещения персонажа он будет отставлять за собой след из пикселей. Обычно область вокруг закрашивается цветами фона, в данном случает будет использован черный</w:t>
      </w:r>
      <w:r w:rsidR="00B12A5B">
        <w:rPr>
          <w:color w:val="auto"/>
        </w:rPr>
        <w:t xml:space="preserve"> (рисунок 2.4)</w:t>
      </w:r>
      <w:r w:rsidR="0036052C">
        <w:rPr>
          <w:color w:val="auto"/>
        </w:rPr>
        <w:t>.</w:t>
      </w:r>
    </w:p>
    <w:p w14:paraId="65F201DD" w14:textId="720CA0AC" w:rsidR="00E16B21" w:rsidRDefault="00E16B21" w:rsidP="00E16B21">
      <w:pPr>
        <w:pStyle w:val="a4"/>
        <w:jc w:val="center"/>
        <w:rPr>
          <w:color w:val="auto"/>
        </w:rPr>
      </w:pPr>
      <w:r>
        <w:rPr>
          <w:noProof/>
          <w:color w:val="auto"/>
        </w:rPr>
        <w:drawing>
          <wp:inline distT="0" distB="0" distL="0" distR="0" wp14:anchorId="0A5B45C7" wp14:editId="60614D64">
            <wp:extent cx="5682947" cy="3943847"/>
            <wp:effectExtent l="0" t="0" r="0" b="0"/>
            <wp:docPr id="3344111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4346" cy="3951758"/>
                    </a:xfrm>
                    <a:prstGeom prst="rect">
                      <a:avLst/>
                    </a:prstGeom>
                    <a:noFill/>
                    <a:ln>
                      <a:noFill/>
                    </a:ln>
                  </pic:spPr>
                </pic:pic>
              </a:graphicData>
            </a:graphic>
          </wp:inline>
        </w:drawing>
      </w:r>
    </w:p>
    <w:p w14:paraId="684DB069" w14:textId="114879A1" w:rsidR="00E16B21" w:rsidRDefault="00E16B21" w:rsidP="00E16B21">
      <w:pPr>
        <w:pStyle w:val="a4"/>
        <w:jc w:val="center"/>
        <w:rPr>
          <w:color w:val="auto"/>
        </w:rPr>
      </w:pPr>
      <w:r>
        <w:rPr>
          <w:color w:val="auto"/>
        </w:rPr>
        <w:t>Рисунок 2.4 – Отрисовка персонажа Супер Марио</w:t>
      </w:r>
    </w:p>
    <w:p w14:paraId="646AD73E" w14:textId="19267AC8" w:rsidR="000E70F7" w:rsidRDefault="000E70F7" w:rsidP="000E70F7">
      <w:pPr>
        <w:pStyle w:val="a4"/>
        <w:rPr>
          <w:color w:val="auto"/>
        </w:rPr>
      </w:pPr>
      <w:r>
        <w:rPr>
          <w:color w:val="auto"/>
        </w:rPr>
        <w:lastRenderedPageBreak/>
        <w:t xml:space="preserve">Координаты </w:t>
      </w:r>
      <w:r>
        <w:rPr>
          <w:color w:val="auto"/>
          <w:lang w:val="en-US"/>
        </w:rPr>
        <w:t>X</w:t>
      </w:r>
      <w:r w:rsidRPr="000E70F7">
        <w:rPr>
          <w:color w:val="auto"/>
        </w:rPr>
        <w:t xml:space="preserve"> </w:t>
      </w:r>
      <w:r>
        <w:rPr>
          <w:color w:val="auto"/>
        </w:rPr>
        <w:t xml:space="preserve">и </w:t>
      </w:r>
      <w:r>
        <w:rPr>
          <w:color w:val="auto"/>
          <w:lang w:val="en-US"/>
        </w:rPr>
        <w:t>Y</w:t>
      </w:r>
      <w:r w:rsidRPr="000E70F7">
        <w:rPr>
          <w:color w:val="auto"/>
        </w:rPr>
        <w:t xml:space="preserve"> </w:t>
      </w:r>
      <w:r>
        <w:rPr>
          <w:color w:val="auto"/>
        </w:rPr>
        <w:t>пере</w:t>
      </w:r>
      <w:r w:rsidR="00EE4207">
        <w:rPr>
          <w:color w:val="auto"/>
        </w:rPr>
        <w:t>б</w:t>
      </w:r>
      <w:r>
        <w:rPr>
          <w:color w:val="auto"/>
        </w:rPr>
        <w:t xml:space="preserve">ираются соответствующими счетчиками постоянно, а для хранения цвета используется ПЗУ разрядностью адреса 8 </w:t>
      </w:r>
      <w:r w:rsidR="00496075">
        <w:rPr>
          <w:color w:val="auto"/>
        </w:rPr>
        <w:t>бит и</w:t>
      </w:r>
      <w:r w:rsidR="00EE4207">
        <w:rPr>
          <w:color w:val="auto"/>
        </w:rPr>
        <w:t xml:space="preserve"> 4 бита для хранения данных.</w:t>
      </w:r>
      <w:r w:rsidR="00496075">
        <w:rPr>
          <w:color w:val="auto"/>
        </w:rPr>
        <w:t xml:space="preserve"> Аналогичным образом можно создавать другие спрайты. </w:t>
      </w:r>
      <w:r w:rsidR="00EE4207">
        <w:rPr>
          <w:color w:val="auto"/>
        </w:rPr>
        <w:t xml:space="preserve"> </w:t>
      </w:r>
      <w:r w:rsidR="00496075">
        <w:rPr>
          <w:color w:val="auto"/>
        </w:rPr>
        <w:t>Для удобства вывода данных для каждого спрайта можно использовать свою ПЗУ и счетчики, однако стоит понимать, что в реальности физически это будет одна память на большее количество адресов.</w:t>
      </w:r>
    </w:p>
    <w:p w14:paraId="7D98A20E" w14:textId="17B3A665" w:rsidR="00496075" w:rsidRDefault="00496075" w:rsidP="000E70F7">
      <w:pPr>
        <w:pStyle w:val="a4"/>
        <w:rPr>
          <w:color w:val="auto"/>
        </w:rPr>
      </w:pPr>
      <w:r>
        <w:rPr>
          <w:color w:val="auto"/>
        </w:rPr>
        <w:t>Для управления персонажем была спроектирована система, представленная на рисунке 2.5.</w:t>
      </w:r>
    </w:p>
    <w:p w14:paraId="319A28BD" w14:textId="1043EEA4" w:rsidR="00496075" w:rsidRDefault="00496075" w:rsidP="00496075">
      <w:pPr>
        <w:pStyle w:val="a4"/>
        <w:jc w:val="center"/>
        <w:rPr>
          <w:color w:val="auto"/>
        </w:rPr>
      </w:pPr>
      <w:r>
        <w:rPr>
          <w:noProof/>
          <w:color w:val="auto"/>
        </w:rPr>
        <w:drawing>
          <wp:inline distT="0" distB="0" distL="0" distR="0" wp14:anchorId="5AC5D81F" wp14:editId="72B785DE">
            <wp:extent cx="4795575" cy="5194999"/>
            <wp:effectExtent l="0" t="0" r="5080" b="5715"/>
            <wp:docPr id="21405076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1375" cy="5201282"/>
                    </a:xfrm>
                    <a:prstGeom prst="rect">
                      <a:avLst/>
                    </a:prstGeom>
                    <a:noFill/>
                    <a:ln>
                      <a:noFill/>
                    </a:ln>
                  </pic:spPr>
                </pic:pic>
              </a:graphicData>
            </a:graphic>
          </wp:inline>
        </w:drawing>
      </w:r>
    </w:p>
    <w:p w14:paraId="18210B2B" w14:textId="4A83AC6D" w:rsidR="00496075" w:rsidRDefault="00496075" w:rsidP="00496075">
      <w:pPr>
        <w:pStyle w:val="a4"/>
        <w:jc w:val="center"/>
        <w:rPr>
          <w:color w:val="auto"/>
        </w:rPr>
      </w:pPr>
      <w:r>
        <w:rPr>
          <w:color w:val="auto"/>
        </w:rPr>
        <w:t>Рисунок 2.5 – Система управления персонажем</w:t>
      </w:r>
    </w:p>
    <w:p w14:paraId="545201E5" w14:textId="77777777" w:rsidR="00496075" w:rsidRDefault="00496075" w:rsidP="00496075">
      <w:pPr>
        <w:pStyle w:val="a4"/>
        <w:jc w:val="center"/>
        <w:rPr>
          <w:color w:val="auto"/>
        </w:rPr>
      </w:pPr>
    </w:p>
    <w:p w14:paraId="7A256767" w14:textId="3C91C3EC" w:rsidR="00496075" w:rsidRDefault="00496075" w:rsidP="00496075">
      <w:pPr>
        <w:pStyle w:val="a4"/>
        <w:rPr>
          <w:color w:val="auto"/>
        </w:rPr>
      </w:pPr>
      <w:r>
        <w:rPr>
          <w:color w:val="auto"/>
        </w:rPr>
        <w:t>Как видно из рисунка выше система управления основывается на предыдущей схеме</w:t>
      </w:r>
      <w:r w:rsidR="00170561">
        <w:rPr>
          <w:color w:val="auto"/>
        </w:rPr>
        <w:t>,</w:t>
      </w:r>
      <w:r>
        <w:rPr>
          <w:color w:val="auto"/>
        </w:rPr>
        <w:t xml:space="preserve"> счетчики координат и ПЗУ продолжают работать аналогичным образом, однако координаты </w:t>
      </w:r>
      <w:r>
        <w:rPr>
          <w:color w:val="auto"/>
          <w:lang w:val="en-US"/>
        </w:rPr>
        <w:t>X</w:t>
      </w:r>
      <w:r w:rsidRPr="00496075">
        <w:rPr>
          <w:color w:val="auto"/>
        </w:rPr>
        <w:t xml:space="preserve"> </w:t>
      </w:r>
      <w:r>
        <w:rPr>
          <w:color w:val="auto"/>
        </w:rPr>
        <w:t>и</w:t>
      </w:r>
      <w:r w:rsidRPr="00496075">
        <w:rPr>
          <w:color w:val="auto"/>
        </w:rPr>
        <w:t xml:space="preserve"> </w:t>
      </w:r>
      <w:r>
        <w:rPr>
          <w:color w:val="auto"/>
          <w:lang w:val="en-US"/>
        </w:rPr>
        <w:t>Y</w:t>
      </w:r>
      <w:r w:rsidRPr="00496075">
        <w:rPr>
          <w:color w:val="auto"/>
        </w:rPr>
        <w:t xml:space="preserve"> </w:t>
      </w:r>
      <w:r>
        <w:rPr>
          <w:color w:val="auto"/>
        </w:rPr>
        <w:t xml:space="preserve">теперь образуются путем </w:t>
      </w:r>
      <w:r>
        <w:rPr>
          <w:color w:val="auto"/>
        </w:rPr>
        <w:lastRenderedPageBreak/>
        <w:t xml:space="preserve">суммы </w:t>
      </w:r>
      <w:r w:rsidR="00170561">
        <w:rPr>
          <w:color w:val="auto"/>
        </w:rPr>
        <w:t>текущего значения счетчика и количества нажатий на кнопку.</w:t>
      </w:r>
      <w:r w:rsidR="00D929DF">
        <w:rPr>
          <w:color w:val="auto"/>
        </w:rPr>
        <w:t xml:space="preserve"> Чтобы объект перемещаться сразу на несколько пикселей тактовые кнопки не просто приращивают единицу, а запускают счетчик на 16 бит, таким образом персонаж будет двигаться быстрее.</w:t>
      </w:r>
      <w:r w:rsidR="00D929DF" w:rsidRPr="00D929DF">
        <w:rPr>
          <w:color w:val="auto"/>
        </w:rPr>
        <w:t xml:space="preserve"> </w:t>
      </w:r>
      <w:r w:rsidR="00D929DF">
        <w:rPr>
          <w:color w:val="auto"/>
        </w:rPr>
        <w:t>Аналогичным способом создаются и другие объекты (рисунок 2.6).</w:t>
      </w:r>
    </w:p>
    <w:p w14:paraId="10316E3E" w14:textId="1109B035" w:rsidR="00D929DF" w:rsidRDefault="00D929DF" w:rsidP="00D929DF">
      <w:pPr>
        <w:pStyle w:val="a4"/>
        <w:jc w:val="center"/>
        <w:rPr>
          <w:color w:val="auto"/>
        </w:rPr>
      </w:pPr>
      <w:r>
        <w:rPr>
          <w:noProof/>
          <w:color w:val="auto"/>
          <w:lang w:val="en-US"/>
        </w:rPr>
        <w:drawing>
          <wp:inline distT="0" distB="0" distL="0" distR="0" wp14:anchorId="55DED76E" wp14:editId="7373E8C4">
            <wp:extent cx="4912096" cy="7267492"/>
            <wp:effectExtent l="0" t="0" r="3175" b="0"/>
            <wp:docPr id="12606659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4992" cy="7286571"/>
                    </a:xfrm>
                    <a:prstGeom prst="rect">
                      <a:avLst/>
                    </a:prstGeom>
                    <a:noFill/>
                    <a:ln>
                      <a:noFill/>
                    </a:ln>
                  </pic:spPr>
                </pic:pic>
              </a:graphicData>
            </a:graphic>
          </wp:inline>
        </w:drawing>
      </w:r>
    </w:p>
    <w:p w14:paraId="6279BD7F" w14:textId="2B830D6A" w:rsidR="00D929DF" w:rsidRDefault="00D929DF" w:rsidP="00D929DF">
      <w:pPr>
        <w:pStyle w:val="a4"/>
        <w:jc w:val="center"/>
        <w:rPr>
          <w:color w:val="auto"/>
        </w:rPr>
      </w:pPr>
      <w:r>
        <w:rPr>
          <w:color w:val="auto"/>
        </w:rPr>
        <w:t>Рисунок 2.6 – Отрисовка дополнительных объектов на экране</w:t>
      </w:r>
    </w:p>
    <w:p w14:paraId="1085B954" w14:textId="07BAD408" w:rsidR="00D929DF" w:rsidRDefault="00CF69B5" w:rsidP="004B424B">
      <w:pPr>
        <w:pStyle w:val="a4"/>
        <w:rPr>
          <w:color w:val="auto"/>
        </w:rPr>
      </w:pPr>
      <w:r>
        <w:rPr>
          <w:color w:val="auto"/>
        </w:rPr>
        <w:lastRenderedPageBreak/>
        <w:t>В отличие от управляемого персонажа, перемещение противника привязано к счетчику, а надпись не перемещается совсем. Теперь необходимо добавить условие, при котором Персонаж может проиграть или выиграть. Очевидно, что при соприкосновении с противником персонаж должен проиграть, можно сделать надпись «</w:t>
      </w:r>
      <w:r>
        <w:rPr>
          <w:color w:val="auto"/>
          <w:lang w:val="en-US"/>
        </w:rPr>
        <w:t>Loose</w:t>
      </w:r>
      <w:r>
        <w:rPr>
          <w:color w:val="auto"/>
        </w:rPr>
        <w:t>», но в данном случае было принято решение просто отправить «Марио» в первоначальные координаты, чтобы игрок начал всё заново. Для того, чтобы выиграть, необходимо прийти к финишу, не задев противника. Все эти условия можно сделать при помощи компараторов (рисунок 2.7).</w:t>
      </w:r>
    </w:p>
    <w:p w14:paraId="5035B084" w14:textId="3968DD0D" w:rsidR="00156E6B" w:rsidRDefault="00156E6B" w:rsidP="00156E6B">
      <w:pPr>
        <w:pStyle w:val="a4"/>
        <w:jc w:val="center"/>
        <w:rPr>
          <w:color w:val="auto"/>
        </w:rPr>
      </w:pPr>
      <w:r>
        <w:rPr>
          <w:noProof/>
          <w:color w:val="auto"/>
        </w:rPr>
        <w:drawing>
          <wp:inline distT="0" distB="0" distL="0" distR="0" wp14:anchorId="446EECE9" wp14:editId="6A3A9974">
            <wp:extent cx="5685044" cy="3223040"/>
            <wp:effectExtent l="0" t="0" r="0" b="0"/>
            <wp:docPr id="1263955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1194" cy="3226526"/>
                    </a:xfrm>
                    <a:prstGeom prst="rect">
                      <a:avLst/>
                    </a:prstGeom>
                    <a:noFill/>
                    <a:ln>
                      <a:noFill/>
                    </a:ln>
                  </pic:spPr>
                </pic:pic>
              </a:graphicData>
            </a:graphic>
          </wp:inline>
        </w:drawing>
      </w:r>
    </w:p>
    <w:p w14:paraId="485C2B83" w14:textId="385D4B58" w:rsidR="00156E6B" w:rsidRDefault="00156E6B" w:rsidP="00156E6B">
      <w:pPr>
        <w:pStyle w:val="a4"/>
        <w:jc w:val="center"/>
        <w:rPr>
          <w:color w:val="auto"/>
        </w:rPr>
      </w:pPr>
      <w:r>
        <w:rPr>
          <w:color w:val="auto"/>
        </w:rPr>
        <w:t>Рисунок 2.7 – Условия и триггер отрисовки объектов</w:t>
      </w:r>
    </w:p>
    <w:p w14:paraId="65629838" w14:textId="77777777" w:rsidR="00156E6B" w:rsidRDefault="00156E6B" w:rsidP="00156E6B">
      <w:pPr>
        <w:pStyle w:val="a4"/>
        <w:jc w:val="center"/>
        <w:rPr>
          <w:color w:val="auto"/>
        </w:rPr>
      </w:pPr>
    </w:p>
    <w:p w14:paraId="65E5B7A4" w14:textId="4CBB9F1E" w:rsidR="00156E6B" w:rsidRDefault="00156E6B" w:rsidP="00156E6B">
      <w:pPr>
        <w:pStyle w:val="a4"/>
        <w:rPr>
          <w:color w:val="auto"/>
        </w:rPr>
      </w:pPr>
      <w:r>
        <w:rPr>
          <w:color w:val="auto"/>
        </w:rPr>
        <w:t xml:space="preserve">Для того, чтобы не закрашивать заново весь кадр, для отрисовки конкретных координат используется триггер, заставляя вначале рисовать Марио, затем переключается в другой режим и рисует противника. Таким образом можно ускорить работы устройства, вместо отрисовки целого кадра. </w:t>
      </w:r>
    </w:p>
    <w:p w14:paraId="080C8D6B" w14:textId="79838F50" w:rsidR="009E473D" w:rsidRPr="00B317BC" w:rsidRDefault="00AB7678" w:rsidP="005E60FB">
      <w:pPr>
        <w:pStyle w:val="a4"/>
        <w:rPr>
          <w:color w:val="auto"/>
        </w:rPr>
      </w:pPr>
      <w:r>
        <w:rPr>
          <w:color w:val="auto"/>
        </w:rPr>
        <w:t xml:space="preserve">Полная функциональная схема представлена а </w:t>
      </w:r>
      <w:r w:rsidRPr="00314F49">
        <w:rPr>
          <w:color w:val="FF0000"/>
        </w:rPr>
        <w:t>приложении А.</w:t>
      </w:r>
      <w:r w:rsidR="00B317BC">
        <w:rPr>
          <w:color w:val="FF0000"/>
        </w:rPr>
        <w:t xml:space="preserve"> </w:t>
      </w:r>
      <w:r w:rsidR="00B317BC">
        <w:rPr>
          <w:color w:val="auto"/>
        </w:rPr>
        <w:t>После запуска системы, противник будет постоянно двигаться слева направо в замкнутом цикле, персонажем Марио можно управлять и необходимо прийти к нижней границе экрана, после чего появится надпись «</w:t>
      </w:r>
      <w:r w:rsidR="00B317BC">
        <w:rPr>
          <w:color w:val="auto"/>
          <w:lang w:val="en-US"/>
        </w:rPr>
        <w:t>win</w:t>
      </w:r>
      <w:r w:rsidR="00B317BC">
        <w:rPr>
          <w:color w:val="auto"/>
        </w:rPr>
        <w:t>»</w:t>
      </w:r>
      <w:r w:rsidR="00B317BC" w:rsidRPr="00B317BC">
        <w:rPr>
          <w:color w:val="auto"/>
        </w:rPr>
        <w:t xml:space="preserve"> (</w:t>
      </w:r>
      <w:r w:rsidR="00B317BC">
        <w:rPr>
          <w:color w:val="auto"/>
        </w:rPr>
        <w:t>рисунок 2.8</w:t>
      </w:r>
      <w:r w:rsidR="00B317BC" w:rsidRPr="00B317BC">
        <w:rPr>
          <w:color w:val="auto"/>
        </w:rPr>
        <w:t>)</w:t>
      </w:r>
    </w:p>
    <w:p w14:paraId="383BEC28" w14:textId="38268A61" w:rsidR="00152A0B" w:rsidRPr="00B317BC" w:rsidRDefault="00B317BC" w:rsidP="00B317BC">
      <w:pPr>
        <w:pStyle w:val="a4"/>
        <w:jc w:val="center"/>
        <w:rPr>
          <w:color w:val="auto"/>
        </w:rPr>
      </w:pPr>
      <w:r w:rsidRPr="00B317BC">
        <w:rPr>
          <w:noProof/>
          <w:color w:val="auto"/>
        </w:rPr>
        <w:lastRenderedPageBreak/>
        <w:drawing>
          <wp:inline distT="0" distB="0" distL="0" distR="0" wp14:anchorId="00B7BEBB" wp14:editId="3CAD09D7">
            <wp:extent cx="4953055" cy="4972603"/>
            <wp:effectExtent l="0" t="0" r="0" b="0"/>
            <wp:docPr id="6483828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7050" cy="4976613"/>
                    </a:xfrm>
                    <a:prstGeom prst="rect">
                      <a:avLst/>
                    </a:prstGeom>
                    <a:noFill/>
                    <a:ln>
                      <a:noFill/>
                    </a:ln>
                  </pic:spPr>
                </pic:pic>
              </a:graphicData>
            </a:graphic>
          </wp:inline>
        </w:drawing>
      </w:r>
    </w:p>
    <w:p w14:paraId="0AF2D34B" w14:textId="6794E63F" w:rsidR="00B317BC" w:rsidRDefault="00B317BC" w:rsidP="00B317BC">
      <w:pPr>
        <w:pStyle w:val="a4"/>
        <w:jc w:val="center"/>
        <w:rPr>
          <w:color w:val="auto"/>
        </w:rPr>
      </w:pPr>
      <w:r w:rsidRPr="00B317BC">
        <w:rPr>
          <w:color w:val="auto"/>
        </w:rPr>
        <w:t>Рисунок 2.8 – Демонстрация работы готового устройства</w:t>
      </w:r>
    </w:p>
    <w:p w14:paraId="454A5F8F" w14:textId="77777777" w:rsidR="00B317BC" w:rsidRDefault="00B317BC" w:rsidP="00B317BC">
      <w:pPr>
        <w:pStyle w:val="a4"/>
        <w:jc w:val="center"/>
        <w:rPr>
          <w:color w:val="auto"/>
        </w:rPr>
      </w:pPr>
    </w:p>
    <w:p w14:paraId="40345C16" w14:textId="01309659" w:rsidR="00B317BC" w:rsidRPr="00B317BC" w:rsidRDefault="001D7FDC" w:rsidP="00C9515C">
      <w:pPr>
        <w:pStyle w:val="a4"/>
        <w:rPr>
          <w:color w:val="auto"/>
        </w:rPr>
      </w:pPr>
      <w:r>
        <w:rPr>
          <w:color w:val="auto"/>
        </w:rPr>
        <w:t xml:space="preserve">К сожалению, из-за ограничения скорости работы симулятора реальная частота обновления пикселей составит около 1000 Гц на 464 пикселя (Марио и противник), что даст по итогу всего 2 кадра в секунду, однако, если использовать внешнее аппаратное обеспечение (например плату на ПЛИС), то можно будет использовать частоту в сотни КГц, что позволит добавить больше объектов, препятствий, сделать фон, анимацию и прочее. В данном случае реализованы основные игровые механики, которые можно взять за основу для создания более масштабной игры. </w:t>
      </w:r>
    </w:p>
    <w:p w14:paraId="1EB47D9C" w14:textId="6EDB3FCF" w:rsidR="005A5219" w:rsidRPr="0081296D" w:rsidRDefault="000626E7" w:rsidP="005E60FB">
      <w:pPr>
        <w:pStyle w:val="a4"/>
        <w:rPr>
          <w:color w:val="auto"/>
        </w:rPr>
      </w:pPr>
      <w:r>
        <w:rPr>
          <w:color w:val="auto"/>
        </w:rPr>
        <w:t xml:space="preserve">Основываясь на логики работы игры в САПР </w:t>
      </w:r>
      <w:r>
        <w:rPr>
          <w:color w:val="auto"/>
          <w:lang w:val="en-US"/>
        </w:rPr>
        <w:t>Logisim</w:t>
      </w:r>
      <w:r w:rsidRPr="000626E7">
        <w:rPr>
          <w:color w:val="auto"/>
        </w:rPr>
        <w:t xml:space="preserve"> </w:t>
      </w:r>
      <w:r>
        <w:rPr>
          <w:color w:val="auto"/>
          <w:lang w:val="en-US"/>
        </w:rPr>
        <w:t>Evolution</w:t>
      </w:r>
      <w:r>
        <w:rPr>
          <w:color w:val="auto"/>
        </w:rPr>
        <w:t xml:space="preserve">, </w:t>
      </w:r>
      <w:r w:rsidR="00252B19">
        <w:rPr>
          <w:color w:val="auto"/>
        </w:rPr>
        <w:t xml:space="preserve">проект был перенесен на плату с микроконтроллером в САПР </w:t>
      </w:r>
      <w:r w:rsidR="00252B19">
        <w:rPr>
          <w:color w:val="auto"/>
          <w:lang w:val="en-US"/>
        </w:rPr>
        <w:t>wokwi</w:t>
      </w:r>
      <w:r w:rsidR="00252B19" w:rsidRPr="00252B19">
        <w:rPr>
          <w:color w:val="auto"/>
        </w:rPr>
        <w:t xml:space="preserve">. </w:t>
      </w:r>
      <w:r w:rsidR="00252B19">
        <w:rPr>
          <w:color w:val="auto"/>
        </w:rPr>
        <w:t xml:space="preserve">На </w:t>
      </w:r>
      <w:r w:rsidR="0081296D">
        <w:rPr>
          <w:color w:val="auto"/>
        </w:rPr>
        <w:t>рисунке</w:t>
      </w:r>
      <w:r w:rsidR="005465E6">
        <w:rPr>
          <w:color w:val="auto"/>
        </w:rPr>
        <w:t> </w:t>
      </w:r>
      <w:r w:rsidR="0081296D">
        <w:rPr>
          <w:color w:val="auto"/>
        </w:rPr>
        <w:t>2.</w:t>
      </w:r>
      <w:r w:rsidR="00252B19">
        <w:rPr>
          <w:color w:val="auto"/>
        </w:rPr>
        <w:t>9</w:t>
      </w:r>
      <w:r w:rsidR="0081296D">
        <w:rPr>
          <w:color w:val="auto"/>
        </w:rPr>
        <w:t xml:space="preserve"> представлена функциональная схема, созданная в среде </w:t>
      </w:r>
      <w:r w:rsidR="0081296D">
        <w:rPr>
          <w:color w:val="auto"/>
          <w:lang w:val="en-US"/>
        </w:rPr>
        <w:t>wokwi</w:t>
      </w:r>
      <w:r w:rsidR="0081296D" w:rsidRPr="0081296D">
        <w:rPr>
          <w:color w:val="auto"/>
        </w:rPr>
        <w:t>.</w:t>
      </w:r>
      <w:r w:rsidR="0081296D">
        <w:rPr>
          <w:color w:val="auto"/>
          <w:lang w:val="en-US"/>
        </w:rPr>
        <w:t>com</w:t>
      </w:r>
      <w:r w:rsidR="0081296D" w:rsidRPr="0081296D">
        <w:rPr>
          <w:color w:val="auto"/>
        </w:rPr>
        <w:t>.</w:t>
      </w:r>
    </w:p>
    <w:p w14:paraId="45A39DFC" w14:textId="07640477" w:rsidR="00DD496E" w:rsidRDefault="00B850D6" w:rsidP="000E5BA9">
      <w:pPr>
        <w:pStyle w:val="a4"/>
        <w:jc w:val="center"/>
        <w:rPr>
          <w:color w:val="auto"/>
        </w:rPr>
      </w:pPr>
      <w:r>
        <w:rPr>
          <w:noProof/>
          <w:color w:val="auto"/>
        </w:rPr>
        <w:lastRenderedPageBreak/>
        <w:drawing>
          <wp:inline distT="0" distB="0" distL="0" distR="0" wp14:anchorId="66C384A3" wp14:editId="0B6A7384">
            <wp:extent cx="3761815" cy="4945711"/>
            <wp:effectExtent l="0" t="0" r="0" b="7620"/>
            <wp:docPr id="11846937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7264" cy="4952874"/>
                    </a:xfrm>
                    <a:prstGeom prst="rect">
                      <a:avLst/>
                    </a:prstGeom>
                    <a:noFill/>
                    <a:ln>
                      <a:noFill/>
                    </a:ln>
                  </pic:spPr>
                </pic:pic>
              </a:graphicData>
            </a:graphic>
          </wp:inline>
        </w:drawing>
      </w:r>
    </w:p>
    <w:p w14:paraId="10C70503" w14:textId="4C1B78F5" w:rsidR="005465E6" w:rsidRPr="005465E6" w:rsidRDefault="005465E6" w:rsidP="005E60FB">
      <w:pPr>
        <w:pStyle w:val="a4"/>
        <w:rPr>
          <w:color w:val="auto"/>
        </w:rPr>
      </w:pPr>
      <w:r>
        <w:rPr>
          <w:color w:val="auto"/>
        </w:rPr>
        <w:t>Рисунок 2.</w:t>
      </w:r>
      <w:r w:rsidR="005D4D9F" w:rsidRPr="005E4369">
        <w:rPr>
          <w:color w:val="auto"/>
        </w:rPr>
        <w:t>9</w:t>
      </w:r>
      <w:r>
        <w:rPr>
          <w:color w:val="auto"/>
        </w:rPr>
        <w:t xml:space="preserve"> – Функциональная схема </w:t>
      </w:r>
      <w:r w:rsidR="00252B19">
        <w:rPr>
          <w:color w:val="auto"/>
        </w:rPr>
        <w:t xml:space="preserve">в </w:t>
      </w:r>
      <w:r>
        <w:rPr>
          <w:color w:val="auto"/>
        </w:rPr>
        <w:t xml:space="preserve">среде </w:t>
      </w:r>
      <w:r>
        <w:rPr>
          <w:color w:val="auto"/>
          <w:lang w:val="en-US"/>
        </w:rPr>
        <w:t>wokwi</w:t>
      </w:r>
    </w:p>
    <w:p w14:paraId="501FEAFE" w14:textId="3C3617F6" w:rsidR="000F4AB4" w:rsidRDefault="000F4AB4" w:rsidP="005E60FB">
      <w:pPr>
        <w:pStyle w:val="a4"/>
        <w:rPr>
          <w:color w:val="auto"/>
        </w:rPr>
      </w:pPr>
    </w:p>
    <w:p w14:paraId="0241FDD4" w14:textId="3EDF05DD" w:rsidR="00AB7678" w:rsidRDefault="00AB7678" w:rsidP="005E60FB">
      <w:pPr>
        <w:pStyle w:val="a4"/>
        <w:rPr>
          <w:color w:val="FF0000"/>
        </w:rPr>
      </w:pPr>
      <w:r>
        <w:rPr>
          <w:color w:val="auto"/>
        </w:rPr>
        <w:t xml:space="preserve">Листинг программного кода представлен в </w:t>
      </w:r>
      <w:r w:rsidRPr="00314F49">
        <w:rPr>
          <w:color w:val="FF0000"/>
        </w:rPr>
        <w:t>приложении Б.</w:t>
      </w:r>
    </w:p>
    <w:p w14:paraId="587F0B5D" w14:textId="77777777" w:rsidR="003217C2" w:rsidRPr="00AB7678" w:rsidRDefault="003217C2" w:rsidP="005E60FB">
      <w:pPr>
        <w:pStyle w:val="a4"/>
        <w:rPr>
          <w:color w:val="auto"/>
        </w:rPr>
      </w:pPr>
    </w:p>
    <w:p w14:paraId="054D29C3" w14:textId="17D54869" w:rsidR="00AC6294" w:rsidRDefault="00AC6294" w:rsidP="00AC6294">
      <w:pPr>
        <w:pStyle w:val="2"/>
        <w:rPr>
          <w:color w:val="auto"/>
        </w:rPr>
      </w:pPr>
      <w:bookmarkStart w:id="9" w:name="_Toc192434570"/>
      <w:r>
        <w:rPr>
          <w:color w:val="auto"/>
        </w:rPr>
        <w:t>Проектирование схемы электрической принципиальной</w:t>
      </w:r>
      <w:bookmarkEnd w:id="9"/>
    </w:p>
    <w:p w14:paraId="48D97777" w14:textId="77777777" w:rsidR="00A455C6" w:rsidRPr="00F00D27" w:rsidRDefault="00A455C6" w:rsidP="00A455C6">
      <w:pPr>
        <w:pStyle w:val="a4"/>
        <w:rPr>
          <w:color w:val="auto"/>
        </w:rPr>
      </w:pPr>
      <w:r w:rsidRPr="00F00D27">
        <w:rPr>
          <w:color w:val="auto"/>
        </w:rPr>
        <w:t>В качестве среды проектирования будет использоваться EasyEDA – веб-среда для автоматизированного проектирования электронных устройств предназначенная, как для студентов-энтузиастов, так и профессионалов.</w:t>
      </w:r>
    </w:p>
    <w:p w14:paraId="59C8E86B" w14:textId="77777777" w:rsidR="00A455C6" w:rsidRPr="00F00D27" w:rsidRDefault="00A455C6" w:rsidP="00A455C6">
      <w:pPr>
        <w:pStyle w:val="a4"/>
        <w:rPr>
          <w:color w:val="auto"/>
        </w:rPr>
      </w:pPr>
      <w:r w:rsidRPr="00F00D27">
        <w:rPr>
          <w:color w:val="auto"/>
        </w:rPr>
        <w:t xml:space="preserve">В основе EasyEDA лежит облачный сервис, который производит все вычислительные операции за счет мощных компьютеров, расположенных в Китае. Таким образом, скорость выполнения задач зависит не от характеристик персонального компьютера, а только от скорости интернет-соединения. Также </w:t>
      </w:r>
      <w:r w:rsidRPr="00F00D27">
        <w:rPr>
          <w:color w:val="auto"/>
        </w:rPr>
        <w:lastRenderedPageBreak/>
        <w:t>сервис имеет файловый клиент, который немного упрощает и ускоряет работу, но все операции так же выполняются через облако.</w:t>
      </w:r>
    </w:p>
    <w:p w14:paraId="0B89490F" w14:textId="77777777" w:rsidR="00A455C6" w:rsidRPr="00F00D27" w:rsidRDefault="00A455C6" w:rsidP="00A455C6">
      <w:pPr>
        <w:pStyle w:val="a4"/>
        <w:rPr>
          <w:color w:val="auto"/>
        </w:rPr>
      </w:pPr>
      <w:r w:rsidRPr="00F00D27">
        <w:rPr>
          <w:color w:val="auto"/>
        </w:rPr>
        <w:t>Современные средства автоматизированного проектирования для создания схем электронных устройств работают следующим образом: вначале строится схема электрическая принципиальная, на которой четко видны связи всех компонентов, затем схема проверяется на ошибки визуально и при помощи встроенного компилятора.</w:t>
      </w:r>
    </w:p>
    <w:p w14:paraId="2CC4856A" w14:textId="77777777" w:rsidR="00A455C6" w:rsidRPr="00F00D27" w:rsidRDefault="00A455C6" w:rsidP="00A455C6">
      <w:pPr>
        <w:pStyle w:val="a4"/>
        <w:rPr>
          <w:color w:val="auto"/>
        </w:rPr>
      </w:pPr>
      <w:r w:rsidRPr="00F00D27">
        <w:rPr>
          <w:color w:val="auto"/>
        </w:rPr>
        <w:t>EasyEDA предоставляет широкий спектр возможностей, например: </w:t>
      </w:r>
      <w:r w:rsidRPr="00F00D27">
        <w:rPr>
          <w:iCs/>
          <w:color w:val="auto"/>
        </w:rPr>
        <w:t>редактор схем электрических принципиальных, редактор печатных плат, автотрассировка печатных плат, визуализатор печатной платы в 3D, создание файлов для производства (Gerber) печатной платы, возможность моделирования схем электрических принципиальных, экспорт в BOM (своеобразная спецификация) и многое другое.</w:t>
      </w:r>
    </w:p>
    <w:p w14:paraId="612E4A10" w14:textId="59F5FD37" w:rsidR="00A455C6" w:rsidRPr="00B95853" w:rsidRDefault="00A455C6" w:rsidP="00A455C6">
      <w:pPr>
        <w:pStyle w:val="a4"/>
      </w:pPr>
      <w:r w:rsidRPr="00B95853">
        <w:t>После подтверждения электронной почты и входа в аккаунт, перей</w:t>
      </w:r>
      <w:r>
        <w:t>ти</w:t>
      </w:r>
      <w:r w:rsidRPr="00B95853">
        <w:t xml:space="preserve"> в центр пользователя выполнив действия, как показано на рисунке</w:t>
      </w:r>
      <w:r>
        <w:t xml:space="preserve"> </w:t>
      </w:r>
      <w:r w:rsidRPr="00A455C6">
        <w:t>2.</w:t>
      </w:r>
      <w:r w:rsidR="005E4369" w:rsidRPr="005E4369">
        <w:t>10</w:t>
      </w:r>
      <w:r>
        <w:t>.</w:t>
      </w:r>
    </w:p>
    <w:p w14:paraId="47DC26E5" w14:textId="77777777" w:rsidR="00A455C6" w:rsidRPr="00B95853" w:rsidRDefault="00A455C6" w:rsidP="00A455C6">
      <w:pPr>
        <w:pStyle w:val="a4"/>
        <w:spacing w:line="240" w:lineRule="auto"/>
        <w:jc w:val="center"/>
      </w:pPr>
      <w:r w:rsidRPr="00B95853">
        <w:rPr>
          <w:noProof/>
        </w:rPr>
        <w:drawing>
          <wp:inline distT="0" distB="0" distL="0" distR="0" wp14:anchorId="72240738" wp14:editId="7F40ED24">
            <wp:extent cx="5578016" cy="3228229"/>
            <wp:effectExtent l="0" t="0" r="3810" b="0"/>
            <wp:docPr id="3815" name="Рисунок 3815" descr="Переход в центр пользователя Easy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ереход в центр пользователя EasyE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248" cy="3271190"/>
                    </a:xfrm>
                    <a:prstGeom prst="rect">
                      <a:avLst/>
                    </a:prstGeom>
                    <a:noFill/>
                    <a:ln>
                      <a:noFill/>
                    </a:ln>
                  </pic:spPr>
                </pic:pic>
              </a:graphicData>
            </a:graphic>
          </wp:inline>
        </w:drawing>
      </w:r>
    </w:p>
    <w:p w14:paraId="63CD0C49" w14:textId="15942540" w:rsidR="00A455C6" w:rsidRDefault="00A455C6" w:rsidP="00A455C6">
      <w:pPr>
        <w:pStyle w:val="a4"/>
        <w:spacing w:line="240" w:lineRule="auto"/>
        <w:ind w:firstLine="0"/>
        <w:jc w:val="center"/>
      </w:pPr>
      <w:r>
        <w:t xml:space="preserve">Рисунок </w:t>
      </w:r>
      <w:r w:rsidRPr="00A455C6">
        <w:t>2</w:t>
      </w:r>
      <w:r>
        <w:t>.</w:t>
      </w:r>
      <w:r w:rsidR="005E4369" w:rsidRPr="003217C2">
        <w:t>1</w:t>
      </w:r>
      <w:r w:rsidR="003217C2">
        <w:t>0</w:t>
      </w:r>
      <w:r>
        <w:t xml:space="preserve"> – Переход в центр пользователя</w:t>
      </w:r>
    </w:p>
    <w:p w14:paraId="4C5D3857" w14:textId="77777777" w:rsidR="00A455C6" w:rsidRDefault="00A455C6" w:rsidP="00A455C6">
      <w:pPr>
        <w:pStyle w:val="a4"/>
        <w:spacing w:line="240" w:lineRule="auto"/>
        <w:ind w:firstLine="0"/>
        <w:jc w:val="center"/>
      </w:pPr>
    </w:p>
    <w:p w14:paraId="59F3683E" w14:textId="77777777" w:rsidR="00DD069A" w:rsidRDefault="00A455C6" w:rsidP="003217C2">
      <w:pPr>
        <w:pStyle w:val="a4"/>
      </w:pPr>
      <w:r w:rsidRPr="00B95853">
        <w:t xml:space="preserve">Центр взаимодействия можно описать как социальную сеть, где можно делиться своими проектами электронных устройств, библиотеками компонентов и корпусами с другими участниками среды. </w:t>
      </w:r>
    </w:p>
    <w:p w14:paraId="57C40706" w14:textId="78D68D30" w:rsidR="002651D1" w:rsidRPr="003217C2" w:rsidRDefault="002651D1" w:rsidP="003217C2">
      <w:pPr>
        <w:pStyle w:val="a4"/>
      </w:pPr>
      <w:r w:rsidRPr="00547E71">
        <w:rPr>
          <w:color w:val="auto"/>
          <w:szCs w:val="28"/>
        </w:rPr>
        <w:lastRenderedPageBreak/>
        <w:t>Руководствуясь всем вышесказанным, была спроектирована схема электрическая принципиальная</w:t>
      </w:r>
      <w:r w:rsidR="001020F9">
        <w:rPr>
          <w:color w:val="auto"/>
          <w:szCs w:val="28"/>
        </w:rPr>
        <w:t xml:space="preserve"> для </w:t>
      </w:r>
      <w:r w:rsidR="003217C2">
        <w:rPr>
          <w:color w:val="auto"/>
          <w:szCs w:val="28"/>
        </w:rPr>
        <w:t>игрового автомата</w:t>
      </w:r>
      <w:r w:rsidRPr="00547E71">
        <w:rPr>
          <w:color w:val="auto"/>
          <w:szCs w:val="28"/>
        </w:rPr>
        <w:t>, представленная на рисунке 2.</w:t>
      </w:r>
      <w:r w:rsidR="003217C2">
        <w:rPr>
          <w:color w:val="auto"/>
          <w:szCs w:val="28"/>
        </w:rPr>
        <w:t>11</w:t>
      </w:r>
      <w:r w:rsidRPr="00547E71">
        <w:rPr>
          <w:color w:val="auto"/>
          <w:szCs w:val="28"/>
        </w:rPr>
        <w:t>.</w:t>
      </w:r>
    </w:p>
    <w:p w14:paraId="4AEDA398" w14:textId="32562132" w:rsidR="002651D1" w:rsidRPr="00690C4F" w:rsidRDefault="00274AA2" w:rsidP="00DD496E">
      <w:pPr>
        <w:pStyle w:val="a4"/>
        <w:jc w:val="center"/>
        <w:rPr>
          <w:szCs w:val="28"/>
          <w:lang w:val="en-US"/>
        </w:rPr>
      </w:pPr>
      <w:r>
        <w:rPr>
          <w:noProof/>
          <w:szCs w:val="28"/>
          <w:lang w:val="en-US"/>
        </w:rPr>
        <w:drawing>
          <wp:inline distT="0" distB="0" distL="0" distR="0" wp14:anchorId="0D1C98FC" wp14:editId="2ADC59B4">
            <wp:extent cx="4611756" cy="3598158"/>
            <wp:effectExtent l="0" t="0" r="0" b="2540"/>
            <wp:docPr id="56275115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t="9933"/>
                    <a:stretch/>
                  </pic:blipFill>
                  <pic:spPr bwMode="auto">
                    <a:xfrm>
                      <a:off x="0" y="0"/>
                      <a:ext cx="4628144" cy="3610944"/>
                    </a:xfrm>
                    <a:prstGeom prst="rect">
                      <a:avLst/>
                    </a:prstGeom>
                    <a:noFill/>
                    <a:ln>
                      <a:noFill/>
                    </a:ln>
                    <a:extLst>
                      <a:ext uri="{53640926-AAD7-44D8-BBD7-CCE9431645EC}">
                        <a14:shadowObscured xmlns:a14="http://schemas.microsoft.com/office/drawing/2010/main"/>
                      </a:ext>
                    </a:extLst>
                  </pic:spPr>
                </pic:pic>
              </a:graphicData>
            </a:graphic>
          </wp:inline>
        </w:drawing>
      </w:r>
    </w:p>
    <w:p w14:paraId="54DD1C64" w14:textId="1221FEB0" w:rsidR="002651D1" w:rsidRDefault="002651D1" w:rsidP="002651D1">
      <w:pPr>
        <w:pStyle w:val="a4"/>
        <w:spacing w:line="240" w:lineRule="auto"/>
        <w:jc w:val="center"/>
        <w:rPr>
          <w:szCs w:val="28"/>
        </w:rPr>
      </w:pPr>
      <w:r w:rsidRPr="00A16908">
        <w:rPr>
          <w:color w:val="auto"/>
          <w:szCs w:val="28"/>
        </w:rPr>
        <w:t xml:space="preserve">Рисунок </w:t>
      </w:r>
      <w:r w:rsidRPr="00B94C94">
        <w:rPr>
          <w:szCs w:val="28"/>
        </w:rPr>
        <w:t>2.</w:t>
      </w:r>
      <w:r w:rsidR="00DD069A">
        <w:rPr>
          <w:szCs w:val="28"/>
        </w:rPr>
        <w:t>11</w:t>
      </w:r>
      <w:r w:rsidRPr="00B94C94">
        <w:rPr>
          <w:szCs w:val="28"/>
        </w:rPr>
        <w:t xml:space="preserve"> – </w:t>
      </w:r>
      <w:r>
        <w:rPr>
          <w:szCs w:val="28"/>
        </w:rPr>
        <w:t xml:space="preserve">Схема </w:t>
      </w:r>
      <w:r w:rsidR="00DD069A">
        <w:rPr>
          <w:szCs w:val="28"/>
        </w:rPr>
        <w:t>электрическая принципиальная</w:t>
      </w:r>
      <w:r w:rsidR="001C7494">
        <w:rPr>
          <w:szCs w:val="28"/>
        </w:rPr>
        <w:t xml:space="preserve"> </w:t>
      </w:r>
    </w:p>
    <w:p w14:paraId="51D6CB93" w14:textId="384CA26A" w:rsidR="002651D1" w:rsidRDefault="002651D1" w:rsidP="002651D1">
      <w:pPr>
        <w:pStyle w:val="a4"/>
        <w:spacing w:line="240" w:lineRule="auto"/>
        <w:jc w:val="center"/>
        <w:rPr>
          <w:szCs w:val="28"/>
        </w:rPr>
      </w:pPr>
    </w:p>
    <w:p w14:paraId="1A2E759F" w14:textId="3EB2B847" w:rsidR="00A809D8" w:rsidRDefault="00DD069A" w:rsidP="00DD069A">
      <w:pPr>
        <w:pStyle w:val="a4"/>
        <w:rPr>
          <w:color w:val="auto"/>
          <w:szCs w:val="28"/>
        </w:rPr>
      </w:pPr>
      <w:r>
        <w:rPr>
          <w:color w:val="auto"/>
          <w:szCs w:val="28"/>
        </w:rPr>
        <w:t xml:space="preserve">Основным элементом схемы будет являться микроконтроллер </w:t>
      </w:r>
      <w:r w:rsidR="00671D7C" w:rsidRPr="0061571D">
        <w:rPr>
          <w:color w:val="auto"/>
          <w:szCs w:val="28"/>
          <w:lang w:val="en-US"/>
        </w:rPr>
        <w:t>Atmega</w:t>
      </w:r>
      <w:r w:rsidR="00671D7C" w:rsidRPr="0061571D">
        <w:rPr>
          <w:color w:val="auto"/>
          <w:szCs w:val="28"/>
        </w:rPr>
        <w:t>32</w:t>
      </w:r>
      <w:r>
        <w:rPr>
          <w:color w:val="auto"/>
          <w:szCs w:val="28"/>
        </w:rPr>
        <w:t>8</w:t>
      </w:r>
      <w:r w:rsidR="00DF6AAC">
        <w:rPr>
          <w:color w:val="auto"/>
          <w:szCs w:val="28"/>
        </w:rPr>
        <w:t xml:space="preserve"> </w:t>
      </w:r>
      <w:r>
        <w:rPr>
          <w:color w:val="auto"/>
          <w:szCs w:val="28"/>
        </w:rPr>
        <w:t xml:space="preserve">к которому подключается модуль экрана </w:t>
      </w:r>
      <w:r>
        <w:rPr>
          <w:color w:val="auto"/>
          <w:szCs w:val="28"/>
          <w:lang w:val="en-US"/>
        </w:rPr>
        <w:t>ILI</w:t>
      </w:r>
      <w:r w:rsidRPr="00DD069A">
        <w:rPr>
          <w:color w:val="auto"/>
          <w:szCs w:val="28"/>
        </w:rPr>
        <w:t xml:space="preserve">9341 </w:t>
      </w:r>
      <w:r>
        <w:rPr>
          <w:color w:val="auto"/>
          <w:szCs w:val="28"/>
        </w:rPr>
        <w:t xml:space="preserve">по шине </w:t>
      </w:r>
      <w:r>
        <w:rPr>
          <w:color w:val="auto"/>
          <w:szCs w:val="28"/>
          <w:lang w:val="en-US"/>
        </w:rPr>
        <w:t>SPI</w:t>
      </w:r>
      <w:r w:rsidR="00DF6AAC">
        <w:rPr>
          <w:color w:val="auto"/>
          <w:szCs w:val="28"/>
        </w:rPr>
        <w:t xml:space="preserve">. </w:t>
      </w:r>
      <w:r w:rsidR="008F59AC">
        <w:rPr>
          <w:color w:val="auto"/>
          <w:szCs w:val="28"/>
        </w:rPr>
        <w:t xml:space="preserve">Кварцевый резонатор на 16 МГц предназначен для стабильной работы системы. </w:t>
      </w:r>
      <w:r>
        <w:rPr>
          <w:color w:val="auto"/>
          <w:szCs w:val="28"/>
        </w:rPr>
        <w:t>Для управления персонажем и выполнения какого-либо действия в схеме используется 5 тактовых кнопок. Питание схемы будет осуществляться от трех батареек форм-фактора ААА.</w:t>
      </w:r>
    </w:p>
    <w:p w14:paraId="66701A30" w14:textId="77777777" w:rsidR="00274AA2" w:rsidRPr="00DD069A" w:rsidRDefault="00274AA2" w:rsidP="00DD069A">
      <w:pPr>
        <w:pStyle w:val="a4"/>
        <w:rPr>
          <w:color w:val="auto"/>
          <w:szCs w:val="28"/>
        </w:rPr>
      </w:pPr>
    </w:p>
    <w:p w14:paraId="2CAE3F27" w14:textId="78161740" w:rsidR="00AC6294" w:rsidRDefault="00AC6294" w:rsidP="00DD069A">
      <w:pPr>
        <w:pStyle w:val="2"/>
        <w:spacing w:line="360" w:lineRule="auto"/>
        <w:rPr>
          <w:color w:val="auto"/>
        </w:rPr>
      </w:pPr>
      <w:bookmarkStart w:id="10" w:name="_Toc192434571"/>
      <w:r>
        <w:rPr>
          <w:color w:val="auto"/>
        </w:rPr>
        <w:t>Трассировка печатной платы</w:t>
      </w:r>
      <w:bookmarkEnd w:id="10"/>
    </w:p>
    <w:p w14:paraId="013D5FD9" w14:textId="7CF39FE5" w:rsidR="003E15DC" w:rsidRPr="003E15DC" w:rsidRDefault="009F54C3" w:rsidP="00274AA2">
      <w:pPr>
        <w:pStyle w:val="a4"/>
        <w:rPr>
          <w:szCs w:val="28"/>
        </w:rPr>
      </w:pPr>
      <w:r w:rsidRPr="000E5BA9">
        <w:rPr>
          <w:color w:val="auto"/>
        </w:rPr>
        <w:t xml:space="preserve">После того как схема </w:t>
      </w:r>
      <w:r w:rsidR="000E5BA9">
        <w:rPr>
          <w:color w:val="auto"/>
        </w:rPr>
        <w:t>была спроектирована</w:t>
      </w:r>
      <w:r w:rsidRPr="000E5BA9">
        <w:rPr>
          <w:color w:val="auto"/>
        </w:rPr>
        <w:t>, необходимо еще раз проверить правильное подключение всех элементов, после чего в верхнем меню выбрать иконку платы и там пункт «Преобразовать схему в печатную плату»</w:t>
      </w:r>
      <w:r w:rsidR="00DD069A">
        <w:rPr>
          <w:color w:val="auto"/>
        </w:rPr>
        <w:t>, е</w:t>
      </w:r>
      <w:r w:rsidRPr="00534D17">
        <w:t>сли все в порядке, то среда автоматически откроет редактор печатных плат, отобразит все посадочные места компонентов и связи между ними</w:t>
      </w:r>
      <w:r w:rsidR="00274AA2">
        <w:t xml:space="preserve">. </w:t>
      </w:r>
    </w:p>
    <w:p w14:paraId="3922D8D1" w14:textId="4539E225" w:rsidR="009C747A" w:rsidRPr="009C747A" w:rsidRDefault="00F236F6" w:rsidP="009C74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Необходимо расположить все элементы внутри фиолетового прямоугольника так, чтобы </w:t>
      </w:r>
      <w:r w:rsidR="000B546C">
        <w:rPr>
          <w:rFonts w:ascii="Times New Roman" w:hAnsi="Times New Roman" w:cs="Times New Roman"/>
          <w:sz w:val="28"/>
          <w:szCs w:val="28"/>
        </w:rPr>
        <w:t>пользователю было удобно вводи</w:t>
      </w:r>
      <w:r w:rsidR="007E56BF">
        <w:rPr>
          <w:rFonts w:ascii="Times New Roman" w:hAnsi="Times New Roman" w:cs="Times New Roman"/>
          <w:sz w:val="28"/>
          <w:szCs w:val="28"/>
        </w:rPr>
        <w:t>ть</w:t>
      </w:r>
      <w:r w:rsidR="000B546C">
        <w:rPr>
          <w:rFonts w:ascii="Times New Roman" w:hAnsi="Times New Roman" w:cs="Times New Roman"/>
          <w:sz w:val="28"/>
          <w:szCs w:val="28"/>
        </w:rPr>
        <w:t xml:space="preserve"> и получать информацию с устройства, далее выполняется трассировка дорожек</w:t>
      </w:r>
      <w:r w:rsidR="00955B79">
        <w:rPr>
          <w:rFonts w:ascii="Times New Roman" w:hAnsi="Times New Roman" w:cs="Times New Roman"/>
          <w:sz w:val="28"/>
          <w:szCs w:val="28"/>
        </w:rPr>
        <w:t>, также стоит отметить, что есть возможность редактировать форму печатной платы, например, можно скруглить углы (</w:t>
      </w:r>
      <w:r w:rsidR="009C747A" w:rsidRPr="009C747A">
        <w:rPr>
          <w:rFonts w:ascii="Times New Roman" w:hAnsi="Times New Roman" w:cs="Times New Roman"/>
          <w:sz w:val="28"/>
          <w:szCs w:val="28"/>
        </w:rPr>
        <w:t>рисунке 2.1</w:t>
      </w:r>
      <w:r w:rsidR="00274AA2">
        <w:rPr>
          <w:rFonts w:ascii="Times New Roman" w:hAnsi="Times New Roman" w:cs="Times New Roman"/>
          <w:sz w:val="28"/>
          <w:szCs w:val="28"/>
        </w:rPr>
        <w:t>2</w:t>
      </w:r>
      <w:r w:rsidR="00955B79">
        <w:rPr>
          <w:rFonts w:ascii="Times New Roman" w:hAnsi="Times New Roman" w:cs="Times New Roman"/>
          <w:sz w:val="28"/>
          <w:szCs w:val="28"/>
        </w:rPr>
        <w:t>).</w:t>
      </w:r>
    </w:p>
    <w:p w14:paraId="6B2D01A9" w14:textId="10ACB066" w:rsidR="004E31E4" w:rsidRDefault="00274AA2" w:rsidP="00446931">
      <w:pPr>
        <w:spacing w:after="0" w:line="24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7E5A3" wp14:editId="3F18988B">
            <wp:extent cx="5594687" cy="3334647"/>
            <wp:effectExtent l="0" t="0" r="6350" b="0"/>
            <wp:docPr id="203325799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9491" cy="3337510"/>
                    </a:xfrm>
                    <a:prstGeom prst="rect">
                      <a:avLst/>
                    </a:prstGeom>
                    <a:noFill/>
                    <a:ln>
                      <a:noFill/>
                    </a:ln>
                  </pic:spPr>
                </pic:pic>
              </a:graphicData>
            </a:graphic>
          </wp:inline>
        </w:drawing>
      </w:r>
    </w:p>
    <w:p w14:paraId="43FBA3F0" w14:textId="56B534D1" w:rsidR="009C747A" w:rsidRDefault="009C747A" w:rsidP="00446931">
      <w:pPr>
        <w:spacing w:after="0" w:line="240" w:lineRule="auto"/>
        <w:ind w:firstLine="709"/>
        <w:jc w:val="center"/>
        <w:rPr>
          <w:rFonts w:ascii="Times New Roman" w:hAnsi="Times New Roman" w:cs="Times New Roman"/>
          <w:sz w:val="28"/>
          <w:szCs w:val="28"/>
        </w:rPr>
      </w:pPr>
      <w:r w:rsidRPr="009C747A">
        <w:rPr>
          <w:rFonts w:ascii="Times New Roman" w:hAnsi="Times New Roman" w:cs="Times New Roman"/>
          <w:sz w:val="28"/>
          <w:szCs w:val="28"/>
        </w:rPr>
        <w:t>Рисунок 2.1</w:t>
      </w:r>
      <w:r w:rsidR="00274AA2">
        <w:rPr>
          <w:rFonts w:ascii="Times New Roman" w:hAnsi="Times New Roman" w:cs="Times New Roman"/>
          <w:sz w:val="28"/>
          <w:szCs w:val="28"/>
        </w:rPr>
        <w:t>2</w:t>
      </w:r>
      <w:r w:rsidRPr="009C747A">
        <w:rPr>
          <w:rFonts w:ascii="Times New Roman" w:hAnsi="Times New Roman" w:cs="Times New Roman"/>
          <w:sz w:val="28"/>
          <w:szCs w:val="28"/>
        </w:rPr>
        <w:t xml:space="preserve"> – </w:t>
      </w:r>
      <w:r w:rsidR="00955B79">
        <w:rPr>
          <w:rFonts w:ascii="Times New Roman" w:hAnsi="Times New Roman" w:cs="Times New Roman"/>
          <w:sz w:val="28"/>
          <w:szCs w:val="28"/>
        </w:rPr>
        <w:t>Расположение компонентов, скругление углов</w:t>
      </w:r>
    </w:p>
    <w:p w14:paraId="3DEAB535" w14:textId="7858F383" w:rsidR="00446931" w:rsidRDefault="00446931" w:rsidP="00301763">
      <w:pPr>
        <w:spacing w:after="0" w:line="240" w:lineRule="auto"/>
        <w:ind w:firstLine="709"/>
        <w:jc w:val="center"/>
        <w:rPr>
          <w:rFonts w:ascii="Times New Roman" w:hAnsi="Times New Roman" w:cs="Times New Roman"/>
          <w:sz w:val="28"/>
          <w:szCs w:val="28"/>
        </w:rPr>
      </w:pPr>
    </w:p>
    <w:p w14:paraId="303064A7" w14:textId="2B48BE76" w:rsidR="00955B79" w:rsidRDefault="00955B79" w:rsidP="009C74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выполнить трассировку печатной платы (рисунок 2.13).</w:t>
      </w:r>
    </w:p>
    <w:p w14:paraId="6C37D0F0" w14:textId="7A458B9D" w:rsidR="00955B79" w:rsidRDefault="007C637D" w:rsidP="00955B79">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BC17F1" wp14:editId="360B7F2B">
            <wp:extent cx="5619197" cy="2152529"/>
            <wp:effectExtent l="0" t="0" r="635" b="635"/>
            <wp:docPr id="5276142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4287" cy="2158309"/>
                    </a:xfrm>
                    <a:prstGeom prst="rect">
                      <a:avLst/>
                    </a:prstGeom>
                    <a:noFill/>
                    <a:ln>
                      <a:noFill/>
                    </a:ln>
                  </pic:spPr>
                </pic:pic>
              </a:graphicData>
            </a:graphic>
          </wp:inline>
        </w:drawing>
      </w:r>
    </w:p>
    <w:p w14:paraId="19E6DC0D" w14:textId="0BFAE4DF" w:rsidR="00955B79" w:rsidRDefault="00955B79" w:rsidP="00955B7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2.13 – Трассировка печатной платы</w:t>
      </w:r>
    </w:p>
    <w:p w14:paraId="33E16671" w14:textId="77777777" w:rsidR="00F44E4F" w:rsidRDefault="00F44E4F" w:rsidP="00955B79">
      <w:pPr>
        <w:spacing w:after="0" w:line="360" w:lineRule="auto"/>
        <w:ind w:firstLine="709"/>
        <w:jc w:val="center"/>
        <w:rPr>
          <w:rFonts w:ascii="Times New Roman" w:hAnsi="Times New Roman" w:cs="Times New Roman"/>
          <w:sz w:val="28"/>
          <w:szCs w:val="28"/>
        </w:rPr>
      </w:pPr>
    </w:p>
    <w:p w14:paraId="1E1E8844" w14:textId="79DBC43F" w:rsidR="00301763" w:rsidRDefault="00301763" w:rsidP="009C74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убедиться в отсутствии ошибок необходимо проверить «менеджер проектирования», представленный на рисунке 2.1</w:t>
      </w:r>
      <w:r w:rsidR="007C637D">
        <w:rPr>
          <w:rFonts w:ascii="Times New Roman" w:hAnsi="Times New Roman" w:cs="Times New Roman"/>
          <w:sz w:val="28"/>
          <w:szCs w:val="28"/>
        </w:rPr>
        <w:t>4</w:t>
      </w:r>
      <w:r>
        <w:rPr>
          <w:rFonts w:ascii="Times New Roman" w:hAnsi="Times New Roman" w:cs="Times New Roman"/>
          <w:sz w:val="28"/>
          <w:szCs w:val="28"/>
        </w:rPr>
        <w:t>.</w:t>
      </w:r>
    </w:p>
    <w:p w14:paraId="03E2C66F" w14:textId="20F55888" w:rsidR="00301763" w:rsidRDefault="007C637D" w:rsidP="00452FA8">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9E4B00" wp14:editId="21A2D7E9">
            <wp:extent cx="5478476" cy="2037366"/>
            <wp:effectExtent l="0" t="0" r="8255" b="1270"/>
            <wp:docPr id="49620199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179" cy="2040602"/>
                    </a:xfrm>
                    <a:prstGeom prst="rect">
                      <a:avLst/>
                    </a:prstGeom>
                    <a:noFill/>
                    <a:ln>
                      <a:noFill/>
                    </a:ln>
                  </pic:spPr>
                </pic:pic>
              </a:graphicData>
            </a:graphic>
          </wp:inline>
        </w:drawing>
      </w:r>
    </w:p>
    <w:p w14:paraId="6E309331" w14:textId="6CA65E7C" w:rsidR="00452FA8" w:rsidRDefault="00452FA8" w:rsidP="00452FA8">
      <w:pPr>
        <w:spacing w:after="0" w:line="240" w:lineRule="auto"/>
        <w:ind w:firstLine="709"/>
        <w:jc w:val="center"/>
        <w:rPr>
          <w:rFonts w:ascii="Times New Roman" w:hAnsi="Times New Roman" w:cs="Times New Roman"/>
          <w:sz w:val="28"/>
          <w:szCs w:val="28"/>
        </w:rPr>
      </w:pPr>
      <w:r w:rsidRPr="009C747A">
        <w:rPr>
          <w:rFonts w:ascii="Times New Roman" w:hAnsi="Times New Roman" w:cs="Times New Roman"/>
          <w:sz w:val="28"/>
          <w:szCs w:val="28"/>
        </w:rPr>
        <w:t>Рисунок 2.1</w:t>
      </w:r>
      <w:r w:rsidR="007C637D">
        <w:rPr>
          <w:rFonts w:ascii="Times New Roman" w:hAnsi="Times New Roman" w:cs="Times New Roman"/>
          <w:sz w:val="28"/>
          <w:szCs w:val="28"/>
        </w:rPr>
        <w:t>4</w:t>
      </w:r>
      <w:r w:rsidRPr="009C747A">
        <w:rPr>
          <w:rFonts w:ascii="Times New Roman" w:hAnsi="Times New Roman" w:cs="Times New Roman"/>
          <w:sz w:val="28"/>
          <w:szCs w:val="28"/>
        </w:rPr>
        <w:t xml:space="preserve"> – </w:t>
      </w:r>
      <w:r>
        <w:rPr>
          <w:rFonts w:ascii="Times New Roman" w:hAnsi="Times New Roman" w:cs="Times New Roman"/>
          <w:sz w:val="28"/>
          <w:szCs w:val="28"/>
        </w:rPr>
        <w:t>Проверка на ошибки</w:t>
      </w:r>
    </w:p>
    <w:p w14:paraId="21A624F6" w14:textId="77777777" w:rsidR="002C2905" w:rsidRDefault="002C2905" w:rsidP="00452FA8">
      <w:pPr>
        <w:spacing w:after="0" w:line="240" w:lineRule="auto"/>
        <w:ind w:firstLine="709"/>
        <w:jc w:val="center"/>
        <w:rPr>
          <w:rFonts w:ascii="Times New Roman" w:hAnsi="Times New Roman" w:cs="Times New Roman"/>
          <w:sz w:val="28"/>
          <w:szCs w:val="28"/>
        </w:rPr>
      </w:pPr>
    </w:p>
    <w:p w14:paraId="27CD137E" w14:textId="33DB76F5" w:rsidR="009C747A" w:rsidRPr="009C747A" w:rsidRDefault="00452FA8" w:rsidP="009C74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 выше ошибки в схеме отсутствуют.</w:t>
      </w:r>
      <w:r w:rsidR="007C637D">
        <w:rPr>
          <w:rFonts w:ascii="Times New Roman" w:hAnsi="Times New Roman" w:cs="Times New Roman"/>
          <w:sz w:val="28"/>
          <w:szCs w:val="28"/>
        </w:rPr>
        <w:t xml:space="preserve"> </w:t>
      </w:r>
      <w:r w:rsidR="009C747A" w:rsidRPr="009C747A">
        <w:rPr>
          <w:rFonts w:ascii="Times New Roman" w:hAnsi="Times New Roman" w:cs="Times New Roman"/>
          <w:sz w:val="28"/>
          <w:szCs w:val="28"/>
        </w:rPr>
        <w:t>Для наглядности и проверки расположения компонентов была создана 3</w:t>
      </w:r>
      <w:r w:rsidR="009C747A" w:rsidRPr="009C747A">
        <w:rPr>
          <w:rFonts w:ascii="Times New Roman" w:hAnsi="Times New Roman" w:cs="Times New Roman"/>
          <w:sz w:val="28"/>
          <w:szCs w:val="28"/>
          <w:lang w:val="en-US"/>
        </w:rPr>
        <w:t>D</w:t>
      </w:r>
      <w:r w:rsidR="009C747A" w:rsidRPr="009C747A">
        <w:rPr>
          <w:rFonts w:ascii="Times New Roman" w:hAnsi="Times New Roman" w:cs="Times New Roman"/>
          <w:sz w:val="28"/>
          <w:szCs w:val="28"/>
        </w:rPr>
        <w:t>-модель, представленная на рисунк</w:t>
      </w:r>
      <w:r w:rsidR="007C637D">
        <w:rPr>
          <w:rFonts w:ascii="Times New Roman" w:hAnsi="Times New Roman" w:cs="Times New Roman"/>
          <w:sz w:val="28"/>
          <w:szCs w:val="28"/>
        </w:rPr>
        <w:t>е</w:t>
      </w:r>
      <w:r w:rsidR="009C747A" w:rsidRPr="009C747A">
        <w:rPr>
          <w:rFonts w:ascii="Times New Roman" w:hAnsi="Times New Roman" w:cs="Times New Roman"/>
          <w:sz w:val="28"/>
          <w:szCs w:val="28"/>
        </w:rPr>
        <w:t xml:space="preserve"> 2.1</w:t>
      </w:r>
      <w:r w:rsidR="007C637D">
        <w:rPr>
          <w:rFonts w:ascii="Times New Roman" w:hAnsi="Times New Roman" w:cs="Times New Roman"/>
          <w:sz w:val="28"/>
          <w:szCs w:val="28"/>
        </w:rPr>
        <w:t>5</w:t>
      </w:r>
      <w:r w:rsidR="004E31E4">
        <w:rPr>
          <w:rFonts w:ascii="Times New Roman" w:hAnsi="Times New Roman" w:cs="Times New Roman"/>
          <w:sz w:val="28"/>
          <w:szCs w:val="28"/>
        </w:rPr>
        <w:t>.</w:t>
      </w:r>
    </w:p>
    <w:p w14:paraId="0171926F" w14:textId="516AC6E1" w:rsidR="009C747A" w:rsidRPr="009C747A" w:rsidRDefault="00E721F4" w:rsidP="009C747A">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DCC2CB" wp14:editId="7617E807">
            <wp:extent cx="5669142" cy="4224332"/>
            <wp:effectExtent l="0" t="0" r="8255" b="5080"/>
            <wp:docPr id="56607320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3684" cy="4227717"/>
                    </a:xfrm>
                    <a:prstGeom prst="rect">
                      <a:avLst/>
                    </a:prstGeom>
                    <a:noFill/>
                    <a:ln>
                      <a:noFill/>
                    </a:ln>
                  </pic:spPr>
                </pic:pic>
              </a:graphicData>
            </a:graphic>
          </wp:inline>
        </w:drawing>
      </w:r>
    </w:p>
    <w:p w14:paraId="7D0B4EA3" w14:textId="4E4C0D02" w:rsidR="009C747A" w:rsidRPr="009C747A" w:rsidRDefault="009C747A" w:rsidP="009C747A">
      <w:pPr>
        <w:spacing w:after="0" w:line="360" w:lineRule="auto"/>
        <w:ind w:firstLine="709"/>
        <w:jc w:val="center"/>
        <w:rPr>
          <w:rFonts w:ascii="Times New Roman" w:hAnsi="Times New Roman" w:cs="Times New Roman"/>
          <w:sz w:val="28"/>
          <w:szCs w:val="28"/>
        </w:rPr>
      </w:pPr>
      <w:r w:rsidRPr="009C747A">
        <w:rPr>
          <w:rFonts w:ascii="Times New Roman" w:hAnsi="Times New Roman" w:cs="Times New Roman"/>
          <w:sz w:val="28"/>
          <w:szCs w:val="28"/>
        </w:rPr>
        <w:t>Рисунок 2.1</w:t>
      </w:r>
      <w:r w:rsidR="00AA66EB">
        <w:rPr>
          <w:rFonts w:ascii="Times New Roman" w:hAnsi="Times New Roman" w:cs="Times New Roman"/>
          <w:sz w:val="28"/>
          <w:szCs w:val="28"/>
        </w:rPr>
        <w:t>5</w:t>
      </w:r>
      <w:r w:rsidRPr="009C747A">
        <w:rPr>
          <w:rFonts w:ascii="Times New Roman" w:hAnsi="Times New Roman" w:cs="Times New Roman"/>
          <w:sz w:val="28"/>
          <w:szCs w:val="28"/>
        </w:rPr>
        <w:t xml:space="preserve"> – 3</w:t>
      </w:r>
      <w:r w:rsidRPr="009C747A">
        <w:rPr>
          <w:rFonts w:ascii="Times New Roman" w:hAnsi="Times New Roman" w:cs="Times New Roman"/>
          <w:sz w:val="28"/>
          <w:szCs w:val="28"/>
          <w:lang w:val="en-US"/>
        </w:rPr>
        <w:t>D</w:t>
      </w:r>
      <w:r w:rsidRPr="009C747A">
        <w:rPr>
          <w:rFonts w:ascii="Times New Roman" w:hAnsi="Times New Roman" w:cs="Times New Roman"/>
          <w:sz w:val="28"/>
          <w:szCs w:val="28"/>
        </w:rPr>
        <w:t>-модель устройства</w:t>
      </w:r>
    </w:p>
    <w:p w14:paraId="197E2BEB" w14:textId="2F84DF18" w:rsidR="004E31E4" w:rsidRDefault="004E31E4" w:rsidP="004E31E4">
      <w:pPr>
        <w:spacing w:after="0" w:line="360" w:lineRule="auto"/>
        <w:ind w:firstLine="709"/>
        <w:jc w:val="center"/>
        <w:rPr>
          <w:rFonts w:ascii="Times New Roman" w:hAnsi="Times New Roman" w:cs="Times New Roman"/>
          <w:sz w:val="28"/>
          <w:szCs w:val="28"/>
        </w:rPr>
      </w:pPr>
    </w:p>
    <w:p w14:paraId="176F5617" w14:textId="64ACFEC6" w:rsidR="00E74574" w:rsidRPr="00E74574" w:rsidRDefault="00E74574" w:rsidP="00E745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будущем для изготовления устройства можно воспользоваться услугами </w:t>
      </w:r>
      <w:r w:rsidR="00CE5887">
        <w:rPr>
          <w:rFonts w:ascii="Times New Roman" w:hAnsi="Times New Roman" w:cs="Times New Roman"/>
          <w:sz w:val="28"/>
          <w:szCs w:val="28"/>
        </w:rPr>
        <w:t>завода, либо выполнить процедуру травления печатной платы в домашних условиях.</w:t>
      </w:r>
    </w:p>
    <w:p w14:paraId="5CE4325D" w14:textId="3F6B0357" w:rsidR="00AC6294" w:rsidRPr="006D49EC" w:rsidRDefault="00AC6294" w:rsidP="00AC6294">
      <w:pPr>
        <w:pStyle w:val="2"/>
        <w:rPr>
          <w:color w:val="auto"/>
        </w:rPr>
      </w:pPr>
      <w:bookmarkStart w:id="11" w:name="_Toc192434572"/>
      <w:r>
        <w:rPr>
          <w:color w:val="auto"/>
        </w:rPr>
        <w:lastRenderedPageBreak/>
        <w:t xml:space="preserve">Характеристики </w:t>
      </w:r>
      <w:r w:rsidR="00D05793">
        <w:rPr>
          <w:color w:val="auto"/>
        </w:rPr>
        <w:t xml:space="preserve">спроектированного </w:t>
      </w:r>
      <w:r>
        <w:rPr>
          <w:color w:val="auto"/>
        </w:rPr>
        <w:t>цифрового устройства</w:t>
      </w:r>
      <w:bookmarkEnd w:id="11"/>
    </w:p>
    <w:p w14:paraId="76AACF4E" w14:textId="37270BF8" w:rsidR="00E74574" w:rsidRDefault="004F4ABA" w:rsidP="004F4ABA">
      <w:pPr>
        <w:pStyle w:val="a4"/>
      </w:pPr>
      <w:r>
        <w:t xml:space="preserve">В ходе выполнения курсового проекта был реализован трафарет печатной платы </w:t>
      </w:r>
      <w:r w:rsidR="006477AB">
        <w:t xml:space="preserve">цифровой схемы </w:t>
      </w:r>
      <w:r>
        <w:t>«</w:t>
      </w:r>
      <w:r w:rsidR="00AA66EB">
        <w:t>Игровой автомат «Супер Марио</w:t>
      </w:r>
      <w:r>
        <w:t>».</w:t>
      </w:r>
    </w:p>
    <w:p w14:paraId="0E292E5C" w14:textId="769CC126" w:rsidR="00AC6294" w:rsidRDefault="004F4ABA" w:rsidP="004F4ABA">
      <w:pPr>
        <w:pStyle w:val="a4"/>
      </w:pPr>
      <w:r>
        <w:t>Технические характеристики представлены ниже:</w:t>
      </w:r>
    </w:p>
    <w:p w14:paraId="10CDF275" w14:textId="2FECCADB" w:rsidR="004F4ABA" w:rsidRDefault="004F4ABA" w:rsidP="004F4ABA">
      <w:pPr>
        <w:pStyle w:val="a4"/>
      </w:pPr>
      <w:r>
        <w:t xml:space="preserve">1. Габариты: длина </w:t>
      </w:r>
      <w:r w:rsidR="00AA66EB">
        <w:t xml:space="preserve">142, </w:t>
      </w:r>
      <w:r>
        <w:t xml:space="preserve">ширина </w:t>
      </w:r>
      <w:r w:rsidR="002B5CE1">
        <w:t>5</w:t>
      </w:r>
      <w:r w:rsidR="00AA66EB">
        <w:t>1</w:t>
      </w:r>
      <w:r>
        <w:t>мм, высота 1</w:t>
      </w:r>
      <w:r w:rsidR="00AA66EB">
        <w:t>5</w:t>
      </w:r>
      <w:r>
        <w:t> мм.</w:t>
      </w:r>
    </w:p>
    <w:p w14:paraId="66B1A450" w14:textId="1A5B49F6" w:rsidR="004F4ABA" w:rsidRPr="00AA66EB" w:rsidRDefault="004F4ABA" w:rsidP="004F4ABA">
      <w:pPr>
        <w:pStyle w:val="a4"/>
      </w:pPr>
      <w:r w:rsidRPr="00C63AEC">
        <w:t>2</w:t>
      </w:r>
      <w:r>
        <w:t xml:space="preserve">. </w:t>
      </w:r>
      <w:r w:rsidR="00AA66EB">
        <w:t>П</w:t>
      </w:r>
      <w:r>
        <w:t xml:space="preserve">итания </w:t>
      </w:r>
      <w:r w:rsidR="00AA66EB">
        <w:t>от 3 батареек ААА.</w:t>
      </w:r>
    </w:p>
    <w:p w14:paraId="38C9B7C1" w14:textId="65E90816" w:rsidR="004F4ABA" w:rsidRDefault="004F4ABA" w:rsidP="004F4ABA">
      <w:pPr>
        <w:pStyle w:val="a4"/>
      </w:pPr>
      <w:r w:rsidRPr="004F4ABA">
        <w:t>3</w:t>
      </w:r>
      <w:r>
        <w:t xml:space="preserve">. </w:t>
      </w:r>
      <w:r>
        <w:rPr>
          <w:lang w:val="en-US"/>
        </w:rPr>
        <w:t>U</w:t>
      </w:r>
      <w:r>
        <w:t xml:space="preserve"> питания </w:t>
      </w:r>
      <w:r w:rsidR="00AA66EB">
        <w:t>4.</w:t>
      </w:r>
      <w:r w:rsidR="00080D62" w:rsidRPr="00080D62">
        <w:t>5</w:t>
      </w:r>
      <w:r w:rsidR="00080D62">
        <w:t>В</w:t>
      </w:r>
      <w:r>
        <w:t>.</w:t>
      </w:r>
    </w:p>
    <w:p w14:paraId="3B4EFA67" w14:textId="329E196D" w:rsidR="004F4ABA" w:rsidRDefault="004F4ABA" w:rsidP="004F4ABA">
      <w:pPr>
        <w:pStyle w:val="a4"/>
      </w:pPr>
      <w:r w:rsidRPr="004F4ABA">
        <w:t>4. Ток потребления (макс)</w:t>
      </w:r>
      <w:r w:rsidRPr="000A1657">
        <w:t xml:space="preserve"> </w:t>
      </w:r>
      <w:r w:rsidR="00AA66EB">
        <w:t>25</w:t>
      </w:r>
      <w:r w:rsidR="00080D62">
        <w:t>0</w:t>
      </w:r>
      <w:r>
        <w:t>мА.</w:t>
      </w:r>
    </w:p>
    <w:p w14:paraId="4A85EC4F" w14:textId="64FDE8BD" w:rsidR="00B52071" w:rsidRDefault="000A1657" w:rsidP="004F4ABA">
      <w:pPr>
        <w:pStyle w:val="a4"/>
      </w:pPr>
      <w:r>
        <w:t xml:space="preserve">5. </w:t>
      </w:r>
      <w:r w:rsidR="00B52071">
        <w:t xml:space="preserve">Количество тактовых кнопок </w:t>
      </w:r>
      <w:r w:rsidR="00AA66EB">
        <w:t>5</w:t>
      </w:r>
      <w:r w:rsidR="00B52071">
        <w:t xml:space="preserve"> шт.</w:t>
      </w:r>
    </w:p>
    <w:p w14:paraId="417F3405" w14:textId="5348B0B6" w:rsidR="000A1657" w:rsidRDefault="00B52071" w:rsidP="004F4ABA">
      <w:pPr>
        <w:pStyle w:val="a4"/>
      </w:pPr>
      <w:r>
        <w:t xml:space="preserve">6. </w:t>
      </w:r>
      <w:r w:rsidR="00AA66EB">
        <w:t>Разрешение дисплея 240х320</w:t>
      </w:r>
      <w:r>
        <w:t>.</w:t>
      </w:r>
      <w:r w:rsidR="000A1657">
        <w:t xml:space="preserve">  </w:t>
      </w:r>
    </w:p>
    <w:p w14:paraId="29E3527D" w14:textId="257E4B56" w:rsidR="002B5CE1" w:rsidRDefault="002B5CE1" w:rsidP="004F4ABA">
      <w:pPr>
        <w:pStyle w:val="a4"/>
      </w:pPr>
      <w:r>
        <w:t xml:space="preserve">7. </w:t>
      </w:r>
      <w:r w:rsidR="00080D62">
        <w:t xml:space="preserve">Микроконтроллер </w:t>
      </w:r>
      <w:r w:rsidR="00080D62">
        <w:rPr>
          <w:lang w:val="en-US"/>
        </w:rPr>
        <w:t>Atmega</w:t>
      </w:r>
      <w:r w:rsidR="00080D62" w:rsidRPr="00080D62">
        <w:t xml:space="preserve"> 32</w:t>
      </w:r>
      <w:r w:rsidR="00AA66EB">
        <w:t>8</w:t>
      </w:r>
      <w:r>
        <w:t>.</w:t>
      </w:r>
    </w:p>
    <w:p w14:paraId="543A0681" w14:textId="4E28A3D5" w:rsidR="00080D62" w:rsidRPr="00080D62" w:rsidRDefault="00080D62" w:rsidP="004F4ABA">
      <w:pPr>
        <w:pStyle w:val="a4"/>
      </w:pPr>
      <w:r w:rsidRPr="00FB3C4F">
        <w:t xml:space="preserve">8. </w:t>
      </w:r>
      <w:r>
        <w:t>Объем ПЗУ 32Кб.</w:t>
      </w:r>
    </w:p>
    <w:p w14:paraId="0932F065" w14:textId="1B0EDE1D" w:rsidR="005D5723" w:rsidRPr="006D49EC" w:rsidRDefault="005D5723" w:rsidP="005A5918">
      <w:pPr>
        <w:pStyle w:val="a4"/>
        <w:rPr>
          <w:color w:val="auto"/>
        </w:rPr>
      </w:pPr>
    </w:p>
    <w:p w14:paraId="4D497B60" w14:textId="77777777" w:rsidR="005A1E39" w:rsidRPr="006D49EC" w:rsidRDefault="005A1E39">
      <w:pPr>
        <w:rPr>
          <w:rFonts w:ascii="Times New Roman" w:eastAsia="Times New Roman" w:hAnsi="Times New Roman" w:cs="Times New Roman"/>
          <w:sz w:val="28"/>
          <w:szCs w:val="32"/>
          <w:shd w:val="clear" w:color="auto" w:fill="FFFFFF"/>
          <w:lang w:eastAsia="ru-RU"/>
        </w:rPr>
      </w:pPr>
      <w:r w:rsidRPr="006D49EC">
        <w:br w:type="page"/>
      </w:r>
    </w:p>
    <w:p w14:paraId="1AC0015A" w14:textId="08321F64" w:rsidR="0003301B" w:rsidRPr="006D49EC" w:rsidRDefault="00A17948" w:rsidP="00A17948">
      <w:pPr>
        <w:pStyle w:val="af"/>
        <w:rPr>
          <w:color w:val="auto"/>
        </w:rPr>
      </w:pPr>
      <w:bookmarkStart w:id="12" w:name="_Toc192434573"/>
      <w:r w:rsidRPr="006D49EC">
        <w:rPr>
          <w:color w:val="auto"/>
        </w:rPr>
        <w:lastRenderedPageBreak/>
        <w:t>ЗАКЛЮЧЕНИЕ</w:t>
      </w:r>
      <w:bookmarkEnd w:id="12"/>
    </w:p>
    <w:p w14:paraId="4C39E1E2" w14:textId="4AF59FE4" w:rsidR="00024575" w:rsidRPr="00024575" w:rsidRDefault="00980B8C" w:rsidP="00024575">
      <w:pPr>
        <w:pStyle w:val="a4"/>
        <w:rPr>
          <w:color w:val="auto"/>
        </w:rPr>
      </w:pPr>
      <w:r w:rsidRPr="00980B8C">
        <w:rPr>
          <w:color w:val="auto"/>
        </w:rPr>
        <w:t xml:space="preserve">В </w:t>
      </w:r>
      <w:r w:rsidR="00024575" w:rsidRPr="00024575">
        <w:rPr>
          <w:color w:val="auto"/>
        </w:rPr>
        <w:t xml:space="preserve">заключении стоит отметить, что многообразие портативных игровых приставок является следствием востребованности данного оборудования для современного рынка. Несмотря на мощность игровых консолей ведущих производителей, у отдельных игровых ретро-консолей присутствует своя аудитория, которой требуются функции отсутствующие в флагманских платформах, либо реализованы не полностью. </w:t>
      </w:r>
    </w:p>
    <w:p w14:paraId="465EA683" w14:textId="3C50970C" w:rsidR="00980B8C" w:rsidRPr="00980B8C" w:rsidRDefault="00024575" w:rsidP="00024575">
      <w:pPr>
        <w:pStyle w:val="a4"/>
        <w:rPr>
          <w:color w:val="auto"/>
        </w:rPr>
      </w:pPr>
      <w:r w:rsidRPr="00024575">
        <w:rPr>
          <w:color w:val="auto"/>
        </w:rPr>
        <w:t xml:space="preserve">Все поставленные задачи </w:t>
      </w:r>
      <w:r>
        <w:rPr>
          <w:color w:val="auto"/>
        </w:rPr>
        <w:t>курсового</w:t>
      </w:r>
      <w:r w:rsidRPr="00024575">
        <w:rPr>
          <w:color w:val="auto"/>
        </w:rPr>
        <w:t xml:space="preserve"> проекта, связанные с анализом существующих решений, </w:t>
      </w:r>
      <w:r>
        <w:rPr>
          <w:color w:val="auto"/>
        </w:rPr>
        <w:t>проектированием игрового автомата</w:t>
      </w:r>
      <w:r w:rsidRPr="00024575">
        <w:rPr>
          <w:color w:val="auto"/>
        </w:rPr>
        <w:t>, а также описанием принципа е</w:t>
      </w:r>
      <w:r>
        <w:rPr>
          <w:color w:val="auto"/>
        </w:rPr>
        <w:t>го</w:t>
      </w:r>
      <w:r w:rsidRPr="00024575">
        <w:rPr>
          <w:color w:val="auto"/>
        </w:rPr>
        <w:t xml:space="preserve"> работы выполнены. </w:t>
      </w:r>
      <w:r>
        <w:rPr>
          <w:color w:val="auto"/>
        </w:rPr>
        <w:t xml:space="preserve"> </w:t>
      </w:r>
      <w:r w:rsidR="00980B8C" w:rsidRPr="00980B8C">
        <w:rPr>
          <w:color w:val="auto"/>
        </w:rPr>
        <w:t>Результаты работы демонстрируют успешное сочетание теоретических знаний и практических навыков, полученных в ходе исследования. На основании проведенного анализа можно сделать вывод о том, что проект имеет перспективы для дальнейшего изучения и реализации, как в образовательной, так и в развлекательной сферах. В будущем планируется расширение функционала устройства и внедрение новых технологий</w:t>
      </w:r>
      <w:r>
        <w:rPr>
          <w:color w:val="auto"/>
        </w:rPr>
        <w:t>.</w:t>
      </w:r>
    </w:p>
    <w:p w14:paraId="01332C2A" w14:textId="77777777" w:rsidR="00980B8C" w:rsidRPr="00371E73" w:rsidRDefault="00980B8C" w:rsidP="00980B8C">
      <w:pPr>
        <w:pStyle w:val="a4"/>
        <w:rPr>
          <w:color w:val="FF0000"/>
        </w:rPr>
      </w:pPr>
    </w:p>
    <w:p w14:paraId="3E809E57" w14:textId="77777777" w:rsidR="005A411E" w:rsidRPr="006D49EC" w:rsidRDefault="005A411E" w:rsidP="005A411E">
      <w:pPr>
        <w:pStyle w:val="af"/>
        <w:rPr>
          <w:color w:val="auto"/>
        </w:rPr>
      </w:pPr>
      <w:bookmarkStart w:id="13" w:name="_Toc192434574"/>
      <w:r w:rsidRPr="006D49EC">
        <w:rPr>
          <w:color w:val="auto"/>
        </w:rPr>
        <w:lastRenderedPageBreak/>
        <w:t>СПИСОК ИСПОЛЬЗОВАННЫХ ИСТОЧНИКОВ</w:t>
      </w:r>
      <w:bookmarkEnd w:id="13"/>
    </w:p>
    <w:p w14:paraId="61DBFF89" w14:textId="77777777" w:rsidR="006A4FA3" w:rsidRDefault="006A4FA3" w:rsidP="006A4FA3">
      <w:pPr>
        <w:pStyle w:val="af7"/>
        <w:numPr>
          <w:ilvl w:val="0"/>
          <w:numId w:val="4"/>
        </w:numPr>
        <w:tabs>
          <w:tab w:val="left" w:pos="1134"/>
        </w:tabs>
        <w:ind w:firstLine="851"/>
      </w:pPr>
      <w:r>
        <w:t xml:space="preserve">Романов А. А. Цифровые устройства и системы. Учебник для вузов / А. А. Романов. – СПб.: БХВ-Петербург, 2021. – 540 с. </w:t>
      </w:r>
    </w:p>
    <w:p w14:paraId="16F85907" w14:textId="2C4651CF" w:rsidR="006A4FA3" w:rsidRDefault="006A4FA3" w:rsidP="006A4FA3">
      <w:pPr>
        <w:pStyle w:val="af7"/>
        <w:numPr>
          <w:ilvl w:val="0"/>
          <w:numId w:val="4"/>
        </w:numPr>
        <w:tabs>
          <w:tab w:val="left" w:pos="1134"/>
        </w:tabs>
        <w:ind w:firstLine="851"/>
      </w:pPr>
      <w:r>
        <w:t>Хан С. Введение в микропроцессоры: архитектура, программирование и применение / С. Хан. – М.: Техносфера, 2020. – 320 с.</w:t>
      </w:r>
    </w:p>
    <w:p w14:paraId="2D36C266" w14:textId="0F11ADD7" w:rsidR="002264EA" w:rsidRDefault="002264EA" w:rsidP="00D960C5">
      <w:pPr>
        <w:pStyle w:val="af7"/>
        <w:numPr>
          <w:ilvl w:val="0"/>
          <w:numId w:val="4"/>
        </w:numPr>
        <w:tabs>
          <w:tab w:val="left" w:pos="1134"/>
        </w:tabs>
        <w:ind w:firstLine="851"/>
      </w:pPr>
      <w:r>
        <w:t>Сайт среды проектирования схем электрических принципиальных и печатных плат Easy EDA. Форма доступа: https://easyeda.com, требуется регистрация</w:t>
      </w:r>
      <w:r w:rsidR="009F5352">
        <w:t>.</w:t>
      </w:r>
    </w:p>
    <w:p w14:paraId="3129F3C9" w14:textId="77777777" w:rsidR="009F5352" w:rsidRDefault="009F5352" w:rsidP="009F5352">
      <w:pPr>
        <w:pStyle w:val="af7"/>
        <w:numPr>
          <w:ilvl w:val="0"/>
          <w:numId w:val="4"/>
        </w:numPr>
        <w:tabs>
          <w:tab w:val="left" w:pos="1134"/>
        </w:tabs>
        <w:ind w:firstLine="851"/>
      </w:pPr>
      <w:r>
        <w:t xml:space="preserve">Сайт форума </w:t>
      </w:r>
      <w:r>
        <w:rPr>
          <w:lang w:val="en-US"/>
        </w:rPr>
        <w:t>Amperka</w:t>
      </w:r>
      <w:r>
        <w:t xml:space="preserve">, применение цифровых схем. Форма доступа: </w:t>
      </w:r>
      <w:r w:rsidRPr="00CA6F2C">
        <w:t>https://amperka.ru</w:t>
      </w:r>
      <w:r>
        <w:t>.</w:t>
      </w:r>
    </w:p>
    <w:p w14:paraId="06DC11D8" w14:textId="7075D84C" w:rsidR="003D1AFC" w:rsidRPr="009F5352" w:rsidRDefault="002264EA" w:rsidP="003D1AFC">
      <w:pPr>
        <w:pStyle w:val="af7"/>
        <w:numPr>
          <w:ilvl w:val="0"/>
          <w:numId w:val="4"/>
        </w:numPr>
        <w:tabs>
          <w:tab w:val="left" w:pos="1134"/>
        </w:tabs>
        <w:ind w:firstLine="851"/>
      </w:pPr>
      <w:r>
        <w:t xml:space="preserve">Сайт форума </w:t>
      </w:r>
      <w:r w:rsidR="009F5352">
        <w:rPr>
          <w:lang w:val="en-US"/>
        </w:rPr>
        <w:t>Zelectro</w:t>
      </w:r>
      <w:r>
        <w:t xml:space="preserve">, цифровые КМОП микросхемы. Форма доступа: </w:t>
      </w:r>
      <w:r w:rsidR="009F5352" w:rsidRPr="00660C9D">
        <w:t>http://zelectro.cc</w:t>
      </w:r>
      <w:r>
        <w:t>.</w:t>
      </w:r>
    </w:p>
    <w:sectPr w:rsidR="003D1AFC" w:rsidRPr="009F5352" w:rsidSect="00F575E8">
      <w:footerReference w:type="default" r:id="rId34"/>
      <w:pgSz w:w="11906" w:h="16838" w:code="9"/>
      <w:pgMar w:top="1134"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CA229" w14:textId="77777777" w:rsidR="00A04759" w:rsidRDefault="00A04759" w:rsidP="00247D61">
      <w:pPr>
        <w:spacing w:after="0" w:line="240" w:lineRule="auto"/>
      </w:pPr>
      <w:r>
        <w:separator/>
      </w:r>
    </w:p>
  </w:endnote>
  <w:endnote w:type="continuationSeparator" w:id="0">
    <w:p w14:paraId="2A9EEE27" w14:textId="77777777" w:rsidR="00A04759" w:rsidRDefault="00A04759" w:rsidP="00247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1482147"/>
      <w:docPartObj>
        <w:docPartGallery w:val="Page Numbers (Bottom of Page)"/>
        <w:docPartUnique/>
      </w:docPartObj>
    </w:sdtPr>
    <w:sdtEndPr>
      <w:rPr>
        <w:rFonts w:ascii="Times New Roman" w:hAnsi="Times New Roman" w:cs="Times New Roman"/>
        <w:sz w:val="28"/>
        <w:szCs w:val="28"/>
      </w:rPr>
    </w:sdtEndPr>
    <w:sdtContent>
      <w:p w14:paraId="20807062" w14:textId="55E54202" w:rsidR="00BA2460" w:rsidRPr="007C2B16" w:rsidRDefault="00BA2460" w:rsidP="00247D61">
        <w:pPr>
          <w:pStyle w:val="a8"/>
          <w:jc w:val="center"/>
          <w:rPr>
            <w:rFonts w:ascii="Times New Roman" w:hAnsi="Times New Roman" w:cs="Times New Roman"/>
            <w:sz w:val="24"/>
            <w:szCs w:val="24"/>
          </w:rPr>
        </w:pPr>
        <w:r w:rsidRPr="007C2B16">
          <w:rPr>
            <w:rFonts w:ascii="Times New Roman" w:hAnsi="Times New Roman" w:cs="Times New Roman"/>
            <w:sz w:val="24"/>
            <w:szCs w:val="24"/>
          </w:rPr>
          <w:fldChar w:fldCharType="begin"/>
        </w:r>
        <w:r w:rsidRPr="007C2B16">
          <w:rPr>
            <w:rFonts w:ascii="Times New Roman" w:hAnsi="Times New Roman" w:cs="Times New Roman"/>
            <w:sz w:val="24"/>
            <w:szCs w:val="24"/>
          </w:rPr>
          <w:instrText>PAGE   \* MERGEFORMAT</w:instrText>
        </w:r>
        <w:r w:rsidRPr="007C2B16">
          <w:rPr>
            <w:rFonts w:ascii="Times New Roman" w:hAnsi="Times New Roman" w:cs="Times New Roman"/>
            <w:sz w:val="24"/>
            <w:szCs w:val="24"/>
          </w:rPr>
          <w:fldChar w:fldCharType="separate"/>
        </w:r>
        <w:r w:rsidR="002D616D">
          <w:rPr>
            <w:rFonts w:ascii="Times New Roman" w:hAnsi="Times New Roman" w:cs="Times New Roman"/>
            <w:noProof/>
            <w:sz w:val="24"/>
            <w:szCs w:val="24"/>
          </w:rPr>
          <w:t>55</w:t>
        </w:r>
        <w:r w:rsidRPr="007C2B16">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14C44" w14:textId="77777777" w:rsidR="00A04759" w:rsidRDefault="00A04759" w:rsidP="00247D61">
      <w:pPr>
        <w:spacing w:after="0" w:line="240" w:lineRule="auto"/>
      </w:pPr>
      <w:r>
        <w:separator/>
      </w:r>
    </w:p>
  </w:footnote>
  <w:footnote w:type="continuationSeparator" w:id="0">
    <w:p w14:paraId="5789ACB9" w14:textId="77777777" w:rsidR="00A04759" w:rsidRDefault="00A04759" w:rsidP="00247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0053C"/>
    <w:multiLevelType w:val="hybridMultilevel"/>
    <w:tmpl w:val="022E1D34"/>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1C792C"/>
    <w:multiLevelType w:val="hybridMultilevel"/>
    <w:tmpl w:val="E2C8CB5A"/>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C31F2C"/>
    <w:multiLevelType w:val="hybridMultilevel"/>
    <w:tmpl w:val="243C7A36"/>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2750B8"/>
    <w:multiLevelType w:val="multilevel"/>
    <w:tmpl w:val="8496D5D6"/>
    <w:numStyleLink w:val="a"/>
  </w:abstractNum>
  <w:abstractNum w:abstractNumId="4" w15:restartNumberingAfterBreak="0">
    <w:nsid w:val="173D234C"/>
    <w:multiLevelType w:val="multilevel"/>
    <w:tmpl w:val="9DF6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15B35"/>
    <w:multiLevelType w:val="hybridMultilevel"/>
    <w:tmpl w:val="7BEEF48A"/>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021016"/>
    <w:multiLevelType w:val="multilevel"/>
    <w:tmpl w:val="9EC224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F7CCA"/>
    <w:multiLevelType w:val="hybridMultilevel"/>
    <w:tmpl w:val="62189F5A"/>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870723"/>
    <w:multiLevelType w:val="hybridMultilevel"/>
    <w:tmpl w:val="EA1CF924"/>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4F20E8C"/>
    <w:multiLevelType w:val="hybridMultilevel"/>
    <w:tmpl w:val="9264A928"/>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90263F"/>
    <w:multiLevelType w:val="hybridMultilevel"/>
    <w:tmpl w:val="1A46308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FD1BB8"/>
    <w:multiLevelType w:val="hybridMultilevel"/>
    <w:tmpl w:val="32F8A17A"/>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246C87"/>
    <w:multiLevelType w:val="hybridMultilevel"/>
    <w:tmpl w:val="825A22A2"/>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0F73BE5"/>
    <w:multiLevelType w:val="hybridMultilevel"/>
    <w:tmpl w:val="F41A25B6"/>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2A67A8"/>
    <w:multiLevelType w:val="hybridMultilevel"/>
    <w:tmpl w:val="A67C50F8"/>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62E5343"/>
    <w:multiLevelType w:val="hybridMultilevel"/>
    <w:tmpl w:val="0E925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4A6174"/>
    <w:multiLevelType w:val="hybridMultilevel"/>
    <w:tmpl w:val="D09A4F84"/>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5B2BFC"/>
    <w:multiLevelType w:val="hybridMultilevel"/>
    <w:tmpl w:val="55BEEF98"/>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D96904"/>
    <w:multiLevelType w:val="hybridMultilevel"/>
    <w:tmpl w:val="261A0544"/>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4053EFD"/>
    <w:multiLevelType w:val="multilevel"/>
    <w:tmpl w:val="8496D5D6"/>
    <w:styleLink w:val="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4A086A9C"/>
    <w:multiLevelType w:val="hybridMultilevel"/>
    <w:tmpl w:val="FC54AC6C"/>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A091171"/>
    <w:multiLevelType w:val="hybridMultilevel"/>
    <w:tmpl w:val="B9F81918"/>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AE27332"/>
    <w:multiLevelType w:val="hybridMultilevel"/>
    <w:tmpl w:val="0A6C136E"/>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735792"/>
    <w:multiLevelType w:val="hybridMultilevel"/>
    <w:tmpl w:val="A0A69CCA"/>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F1C026F"/>
    <w:multiLevelType w:val="hybridMultilevel"/>
    <w:tmpl w:val="39FE2D40"/>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286054A"/>
    <w:multiLevelType w:val="hybridMultilevel"/>
    <w:tmpl w:val="43BCF0AA"/>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78E7595"/>
    <w:multiLevelType w:val="hybridMultilevel"/>
    <w:tmpl w:val="6FE8ABC8"/>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BE333E8"/>
    <w:multiLevelType w:val="hybridMultilevel"/>
    <w:tmpl w:val="F6B2AB50"/>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0AB10D9"/>
    <w:multiLevelType w:val="hybridMultilevel"/>
    <w:tmpl w:val="187458EA"/>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B16B87"/>
    <w:multiLevelType w:val="hybridMultilevel"/>
    <w:tmpl w:val="CE646E9E"/>
    <w:lvl w:ilvl="0" w:tplc="5066DA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C297826"/>
    <w:multiLevelType w:val="hybridMultilevel"/>
    <w:tmpl w:val="B434A7DE"/>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D8244F6"/>
    <w:multiLevelType w:val="hybridMultilevel"/>
    <w:tmpl w:val="C7BE60C0"/>
    <w:lvl w:ilvl="0" w:tplc="C5003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DB27891"/>
    <w:multiLevelType w:val="hybridMultilevel"/>
    <w:tmpl w:val="2DEE6D50"/>
    <w:lvl w:ilvl="0" w:tplc="842886A6">
      <w:start w:val="1"/>
      <w:numFmt w:val="decimal"/>
      <w:pStyle w:val="2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74833782">
    <w:abstractNumId w:val="32"/>
  </w:num>
  <w:num w:numId="2" w16cid:durableId="814298150">
    <w:abstractNumId w:val="19"/>
  </w:num>
  <w:num w:numId="3" w16cid:durableId="1268469825">
    <w:abstractNumId w:val="3"/>
  </w:num>
  <w:num w:numId="4" w16cid:durableId="771434602">
    <w:abstractNumId w:val="24"/>
  </w:num>
  <w:num w:numId="5" w16cid:durableId="973952335">
    <w:abstractNumId w:val="10"/>
  </w:num>
  <w:num w:numId="6" w16cid:durableId="863397422">
    <w:abstractNumId w:val="30"/>
  </w:num>
  <w:num w:numId="7" w16cid:durableId="365302748">
    <w:abstractNumId w:val="17"/>
  </w:num>
  <w:num w:numId="8" w16cid:durableId="795945838">
    <w:abstractNumId w:val="5"/>
  </w:num>
  <w:num w:numId="9" w16cid:durableId="1561283044">
    <w:abstractNumId w:val="21"/>
  </w:num>
  <w:num w:numId="10" w16cid:durableId="356085009">
    <w:abstractNumId w:val="31"/>
  </w:num>
  <w:num w:numId="11" w16cid:durableId="14774398">
    <w:abstractNumId w:val="28"/>
  </w:num>
  <w:num w:numId="12" w16cid:durableId="1057166327">
    <w:abstractNumId w:val="9"/>
  </w:num>
  <w:num w:numId="13" w16cid:durableId="163787980">
    <w:abstractNumId w:val="11"/>
  </w:num>
  <w:num w:numId="14" w16cid:durableId="421024287">
    <w:abstractNumId w:val="7"/>
  </w:num>
  <w:num w:numId="15" w16cid:durableId="1947107192">
    <w:abstractNumId w:val="1"/>
  </w:num>
  <w:num w:numId="16" w16cid:durableId="1560480723">
    <w:abstractNumId w:val="20"/>
  </w:num>
  <w:num w:numId="17" w16cid:durableId="1066413709">
    <w:abstractNumId w:val="25"/>
  </w:num>
  <w:num w:numId="18" w16cid:durableId="835733023">
    <w:abstractNumId w:val="23"/>
  </w:num>
  <w:num w:numId="19" w16cid:durableId="919028217">
    <w:abstractNumId w:val="0"/>
  </w:num>
  <w:num w:numId="20" w16cid:durableId="906451384">
    <w:abstractNumId w:val="2"/>
  </w:num>
  <w:num w:numId="21" w16cid:durableId="1304390360">
    <w:abstractNumId w:val="13"/>
  </w:num>
  <w:num w:numId="22" w16cid:durableId="76249375">
    <w:abstractNumId w:val="22"/>
  </w:num>
  <w:num w:numId="23" w16cid:durableId="1457069154">
    <w:abstractNumId w:val="8"/>
  </w:num>
  <w:num w:numId="24" w16cid:durableId="2098020767">
    <w:abstractNumId w:val="12"/>
  </w:num>
  <w:num w:numId="25" w16cid:durableId="1277562415">
    <w:abstractNumId w:val="27"/>
  </w:num>
  <w:num w:numId="26" w16cid:durableId="1211920013">
    <w:abstractNumId w:val="29"/>
  </w:num>
  <w:num w:numId="27" w16cid:durableId="741022388">
    <w:abstractNumId w:val="16"/>
  </w:num>
  <w:num w:numId="28" w16cid:durableId="1613587879">
    <w:abstractNumId w:val="26"/>
  </w:num>
  <w:num w:numId="29" w16cid:durableId="250089730">
    <w:abstractNumId w:val="18"/>
  </w:num>
  <w:num w:numId="30" w16cid:durableId="1036615651">
    <w:abstractNumId w:val="14"/>
  </w:num>
  <w:num w:numId="31" w16cid:durableId="1004359582">
    <w:abstractNumId w:val="4"/>
  </w:num>
  <w:num w:numId="32" w16cid:durableId="1261790161">
    <w:abstractNumId w:val="6"/>
  </w:num>
  <w:num w:numId="33" w16cid:durableId="68782920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4096" w:nlCheck="1" w:checkStyle="1"/>
  <w:activeWritingStyle w:appName="MSWord" w:lang="ru-RU" w:vendorID="64" w:dllVersion="4096" w:nlCheck="1" w:checkStyle="0"/>
  <w:activeWritingStyle w:appName="MSWord" w:lang="en-US" w:vendorID="64" w:dllVersion="6" w:nlCheck="1" w:checkStyle="1"/>
  <w:activeWritingStyle w:appName="MSWord" w:lang="ru-RU" w:vendorID="64" w:dllVersion="6"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0F8"/>
    <w:rsid w:val="00001F3A"/>
    <w:rsid w:val="00002CE5"/>
    <w:rsid w:val="00003058"/>
    <w:rsid w:val="00003EAE"/>
    <w:rsid w:val="00005104"/>
    <w:rsid w:val="00006D0A"/>
    <w:rsid w:val="00006E13"/>
    <w:rsid w:val="000079B9"/>
    <w:rsid w:val="00010DA3"/>
    <w:rsid w:val="000112C5"/>
    <w:rsid w:val="00011F78"/>
    <w:rsid w:val="000124DC"/>
    <w:rsid w:val="000131FA"/>
    <w:rsid w:val="0001380F"/>
    <w:rsid w:val="00014D9E"/>
    <w:rsid w:val="00015667"/>
    <w:rsid w:val="000159D8"/>
    <w:rsid w:val="00015C7A"/>
    <w:rsid w:val="0001773B"/>
    <w:rsid w:val="00020A4F"/>
    <w:rsid w:val="00020D28"/>
    <w:rsid w:val="00023217"/>
    <w:rsid w:val="00024575"/>
    <w:rsid w:val="00024686"/>
    <w:rsid w:val="00024896"/>
    <w:rsid w:val="00024C54"/>
    <w:rsid w:val="00026B05"/>
    <w:rsid w:val="00026BCE"/>
    <w:rsid w:val="00030079"/>
    <w:rsid w:val="00030FB7"/>
    <w:rsid w:val="00032208"/>
    <w:rsid w:val="0003301B"/>
    <w:rsid w:val="000339C4"/>
    <w:rsid w:val="00034256"/>
    <w:rsid w:val="000355A1"/>
    <w:rsid w:val="00035ECF"/>
    <w:rsid w:val="00036008"/>
    <w:rsid w:val="0003642A"/>
    <w:rsid w:val="00041CD3"/>
    <w:rsid w:val="00043FF4"/>
    <w:rsid w:val="000447D2"/>
    <w:rsid w:val="00044F6C"/>
    <w:rsid w:val="00045DA5"/>
    <w:rsid w:val="0004679E"/>
    <w:rsid w:val="000474A6"/>
    <w:rsid w:val="00047CDF"/>
    <w:rsid w:val="00053393"/>
    <w:rsid w:val="00053D3B"/>
    <w:rsid w:val="0005429B"/>
    <w:rsid w:val="000544C8"/>
    <w:rsid w:val="00054C34"/>
    <w:rsid w:val="00054F15"/>
    <w:rsid w:val="00055191"/>
    <w:rsid w:val="000552DE"/>
    <w:rsid w:val="00056A2C"/>
    <w:rsid w:val="000603E5"/>
    <w:rsid w:val="00060408"/>
    <w:rsid w:val="000606FA"/>
    <w:rsid w:val="000624BA"/>
    <w:rsid w:val="000626E7"/>
    <w:rsid w:val="000628EF"/>
    <w:rsid w:val="00063380"/>
    <w:rsid w:val="000656D3"/>
    <w:rsid w:val="000661D0"/>
    <w:rsid w:val="00067CE4"/>
    <w:rsid w:val="000710FF"/>
    <w:rsid w:val="00071396"/>
    <w:rsid w:val="0007208F"/>
    <w:rsid w:val="00072502"/>
    <w:rsid w:val="0007295A"/>
    <w:rsid w:val="00073010"/>
    <w:rsid w:val="00073BFB"/>
    <w:rsid w:val="00074544"/>
    <w:rsid w:val="0007504D"/>
    <w:rsid w:val="0007543C"/>
    <w:rsid w:val="000758FE"/>
    <w:rsid w:val="00076134"/>
    <w:rsid w:val="000766DE"/>
    <w:rsid w:val="00076F55"/>
    <w:rsid w:val="00077B4C"/>
    <w:rsid w:val="000803B6"/>
    <w:rsid w:val="00080AC3"/>
    <w:rsid w:val="00080AC6"/>
    <w:rsid w:val="00080D62"/>
    <w:rsid w:val="00082B0E"/>
    <w:rsid w:val="00083231"/>
    <w:rsid w:val="00084F84"/>
    <w:rsid w:val="0009199D"/>
    <w:rsid w:val="00091B89"/>
    <w:rsid w:val="00093281"/>
    <w:rsid w:val="00096A0B"/>
    <w:rsid w:val="000A1657"/>
    <w:rsid w:val="000A19A8"/>
    <w:rsid w:val="000A29A3"/>
    <w:rsid w:val="000A2AB6"/>
    <w:rsid w:val="000A32EA"/>
    <w:rsid w:val="000A44A2"/>
    <w:rsid w:val="000A572C"/>
    <w:rsid w:val="000A613F"/>
    <w:rsid w:val="000A7A0F"/>
    <w:rsid w:val="000B1170"/>
    <w:rsid w:val="000B1213"/>
    <w:rsid w:val="000B4569"/>
    <w:rsid w:val="000B52BD"/>
    <w:rsid w:val="000B546C"/>
    <w:rsid w:val="000B5EEC"/>
    <w:rsid w:val="000B6877"/>
    <w:rsid w:val="000B73FF"/>
    <w:rsid w:val="000B784B"/>
    <w:rsid w:val="000B7BC7"/>
    <w:rsid w:val="000C05C5"/>
    <w:rsid w:val="000C09EE"/>
    <w:rsid w:val="000C238B"/>
    <w:rsid w:val="000C260F"/>
    <w:rsid w:val="000C3B87"/>
    <w:rsid w:val="000C43F5"/>
    <w:rsid w:val="000D0881"/>
    <w:rsid w:val="000D19D3"/>
    <w:rsid w:val="000D1FF6"/>
    <w:rsid w:val="000D22B2"/>
    <w:rsid w:val="000D2654"/>
    <w:rsid w:val="000D2E65"/>
    <w:rsid w:val="000D2FBB"/>
    <w:rsid w:val="000D4553"/>
    <w:rsid w:val="000D4F33"/>
    <w:rsid w:val="000D4FD6"/>
    <w:rsid w:val="000D6F27"/>
    <w:rsid w:val="000E17DC"/>
    <w:rsid w:val="000E365B"/>
    <w:rsid w:val="000E3C0F"/>
    <w:rsid w:val="000E483E"/>
    <w:rsid w:val="000E5BA9"/>
    <w:rsid w:val="000E5CC7"/>
    <w:rsid w:val="000E70F7"/>
    <w:rsid w:val="000E7687"/>
    <w:rsid w:val="000F0537"/>
    <w:rsid w:val="000F19FE"/>
    <w:rsid w:val="000F2F43"/>
    <w:rsid w:val="000F36E1"/>
    <w:rsid w:val="000F3EB4"/>
    <w:rsid w:val="000F46A5"/>
    <w:rsid w:val="000F4AB4"/>
    <w:rsid w:val="000F6485"/>
    <w:rsid w:val="000F657B"/>
    <w:rsid w:val="000F662F"/>
    <w:rsid w:val="000F71DF"/>
    <w:rsid w:val="000F760C"/>
    <w:rsid w:val="000F77A2"/>
    <w:rsid w:val="000F7E5E"/>
    <w:rsid w:val="0010139F"/>
    <w:rsid w:val="00101959"/>
    <w:rsid w:val="001020F9"/>
    <w:rsid w:val="00103B47"/>
    <w:rsid w:val="00104D9B"/>
    <w:rsid w:val="00105EE2"/>
    <w:rsid w:val="00106044"/>
    <w:rsid w:val="00111B3D"/>
    <w:rsid w:val="00112467"/>
    <w:rsid w:val="00117CD0"/>
    <w:rsid w:val="00121BB1"/>
    <w:rsid w:val="00122E8A"/>
    <w:rsid w:val="00122EE6"/>
    <w:rsid w:val="00123760"/>
    <w:rsid w:val="00123CDC"/>
    <w:rsid w:val="00123DA0"/>
    <w:rsid w:val="001250B1"/>
    <w:rsid w:val="001253DC"/>
    <w:rsid w:val="00125C59"/>
    <w:rsid w:val="00126AF4"/>
    <w:rsid w:val="00126F26"/>
    <w:rsid w:val="00133010"/>
    <w:rsid w:val="0013308D"/>
    <w:rsid w:val="00133F27"/>
    <w:rsid w:val="00136AA2"/>
    <w:rsid w:val="00136B15"/>
    <w:rsid w:val="0013725A"/>
    <w:rsid w:val="0014075E"/>
    <w:rsid w:val="001407A3"/>
    <w:rsid w:val="001415C5"/>
    <w:rsid w:val="001445FA"/>
    <w:rsid w:val="0014582A"/>
    <w:rsid w:val="00145DBE"/>
    <w:rsid w:val="00146133"/>
    <w:rsid w:val="0015059D"/>
    <w:rsid w:val="00150600"/>
    <w:rsid w:val="00151122"/>
    <w:rsid w:val="001516D4"/>
    <w:rsid w:val="00152A0B"/>
    <w:rsid w:val="001532B3"/>
    <w:rsid w:val="00155FBC"/>
    <w:rsid w:val="00156E6B"/>
    <w:rsid w:val="0015755C"/>
    <w:rsid w:val="00160168"/>
    <w:rsid w:val="0016081C"/>
    <w:rsid w:val="00160CD3"/>
    <w:rsid w:val="001620D2"/>
    <w:rsid w:val="0016262C"/>
    <w:rsid w:val="00162984"/>
    <w:rsid w:val="00163935"/>
    <w:rsid w:val="00163F70"/>
    <w:rsid w:val="0016410E"/>
    <w:rsid w:val="001647B9"/>
    <w:rsid w:val="001657A2"/>
    <w:rsid w:val="00170561"/>
    <w:rsid w:val="00170FBF"/>
    <w:rsid w:val="00174723"/>
    <w:rsid w:val="00174E97"/>
    <w:rsid w:val="00177857"/>
    <w:rsid w:val="00177DDE"/>
    <w:rsid w:val="00181391"/>
    <w:rsid w:val="00182C6D"/>
    <w:rsid w:val="00182E86"/>
    <w:rsid w:val="00182F31"/>
    <w:rsid w:val="001849EF"/>
    <w:rsid w:val="00185411"/>
    <w:rsid w:val="00185788"/>
    <w:rsid w:val="001858BC"/>
    <w:rsid w:val="00186A30"/>
    <w:rsid w:val="00186C0E"/>
    <w:rsid w:val="00191249"/>
    <w:rsid w:val="001923BA"/>
    <w:rsid w:val="00192DE9"/>
    <w:rsid w:val="00193690"/>
    <w:rsid w:val="00193FCC"/>
    <w:rsid w:val="00194B05"/>
    <w:rsid w:val="00197C96"/>
    <w:rsid w:val="00197F12"/>
    <w:rsid w:val="001A078C"/>
    <w:rsid w:val="001A1E52"/>
    <w:rsid w:val="001A3AA8"/>
    <w:rsid w:val="001A3E86"/>
    <w:rsid w:val="001A4DB5"/>
    <w:rsid w:val="001A5700"/>
    <w:rsid w:val="001A5DA9"/>
    <w:rsid w:val="001A610D"/>
    <w:rsid w:val="001A7F32"/>
    <w:rsid w:val="001B0066"/>
    <w:rsid w:val="001B095E"/>
    <w:rsid w:val="001B10B2"/>
    <w:rsid w:val="001B2A8C"/>
    <w:rsid w:val="001B449F"/>
    <w:rsid w:val="001B45FD"/>
    <w:rsid w:val="001B4724"/>
    <w:rsid w:val="001B636F"/>
    <w:rsid w:val="001C38D6"/>
    <w:rsid w:val="001C60AA"/>
    <w:rsid w:val="001C62AD"/>
    <w:rsid w:val="001C62F2"/>
    <w:rsid w:val="001C63FC"/>
    <w:rsid w:val="001C71F9"/>
    <w:rsid w:val="001C7494"/>
    <w:rsid w:val="001C7514"/>
    <w:rsid w:val="001D0091"/>
    <w:rsid w:val="001D0B9E"/>
    <w:rsid w:val="001D2E49"/>
    <w:rsid w:val="001D4532"/>
    <w:rsid w:val="001D5457"/>
    <w:rsid w:val="001D71AE"/>
    <w:rsid w:val="001D7970"/>
    <w:rsid w:val="001D7FDC"/>
    <w:rsid w:val="001E033A"/>
    <w:rsid w:val="001E3428"/>
    <w:rsid w:val="001E5B8A"/>
    <w:rsid w:val="001E7380"/>
    <w:rsid w:val="001E7F6C"/>
    <w:rsid w:val="001F0CA6"/>
    <w:rsid w:val="001F12EB"/>
    <w:rsid w:val="001F4973"/>
    <w:rsid w:val="001F4B13"/>
    <w:rsid w:val="001F5338"/>
    <w:rsid w:val="001F59AF"/>
    <w:rsid w:val="001F67BF"/>
    <w:rsid w:val="001F7A79"/>
    <w:rsid w:val="001F7DB1"/>
    <w:rsid w:val="002035C0"/>
    <w:rsid w:val="00203977"/>
    <w:rsid w:val="002066B5"/>
    <w:rsid w:val="00207CD1"/>
    <w:rsid w:val="002109F9"/>
    <w:rsid w:val="00211590"/>
    <w:rsid w:val="00211D46"/>
    <w:rsid w:val="0021317D"/>
    <w:rsid w:val="00215735"/>
    <w:rsid w:val="002157D1"/>
    <w:rsid w:val="00216B6D"/>
    <w:rsid w:val="00220954"/>
    <w:rsid w:val="00220DA7"/>
    <w:rsid w:val="002225B2"/>
    <w:rsid w:val="002258CC"/>
    <w:rsid w:val="00225E24"/>
    <w:rsid w:val="002264EA"/>
    <w:rsid w:val="00227081"/>
    <w:rsid w:val="00227A66"/>
    <w:rsid w:val="00227E60"/>
    <w:rsid w:val="00230548"/>
    <w:rsid w:val="00230ABF"/>
    <w:rsid w:val="00230D56"/>
    <w:rsid w:val="00231967"/>
    <w:rsid w:val="00232701"/>
    <w:rsid w:val="00233C30"/>
    <w:rsid w:val="00235A14"/>
    <w:rsid w:val="00235DF5"/>
    <w:rsid w:val="002373E4"/>
    <w:rsid w:val="00240B13"/>
    <w:rsid w:val="0024121C"/>
    <w:rsid w:val="00241567"/>
    <w:rsid w:val="00241A99"/>
    <w:rsid w:val="00241BDE"/>
    <w:rsid w:val="002421D4"/>
    <w:rsid w:val="002424DC"/>
    <w:rsid w:val="00242BF5"/>
    <w:rsid w:val="00243A3B"/>
    <w:rsid w:val="00244E12"/>
    <w:rsid w:val="00246352"/>
    <w:rsid w:val="00246537"/>
    <w:rsid w:val="002469B0"/>
    <w:rsid w:val="00247931"/>
    <w:rsid w:val="00247D61"/>
    <w:rsid w:val="00247FBD"/>
    <w:rsid w:val="00250292"/>
    <w:rsid w:val="00250821"/>
    <w:rsid w:val="0025139A"/>
    <w:rsid w:val="002516F6"/>
    <w:rsid w:val="002527C0"/>
    <w:rsid w:val="00252B19"/>
    <w:rsid w:val="002530F8"/>
    <w:rsid w:val="0025368E"/>
    <w:rsid w:val="0025484E"/>
    <w:rsid w:val="00254A9D"/>
    <w:rsid w:val="00254F47"/>
    <w:rsid w:val="00256584"/>
    <w:rsid w:val="002566DA"/>
    <w:rsid w:val="00257B22"/>
    <w:rsid w:val="0026050A"/>
    <w:rsid w:val="002617D9"/>
    <w:rsid w:val="00263498"/>
    <w:rsid w:val="002651D1"/>
    <w:rsid w:val="00270D9F"/>
    <w:rsid w:val="00271271"/>
    <w:rsid w:val="00272F55"/>
    <w:rsid w:val="002734AA"/>
    <w:rsid w:val="00274507"/>
    <w:rsid w:val="00274AA2"/>
    <w:rsid w:val="002752DC"/>
    <w:rsid w:val="00275FCD"/>
    <w:rsid w:val="0028151F"/>
    <w:rsid w:val="00281ABE"/>
    <w:rsid w:val="00282887"/>
    <w:rsid w:val="00284291"/>
    <w:rsid w:val="00284B43"/>
    <w:rsid w:val="00284C28"/>
    <w:rsid w:val="002853E7"/>
    <w:rsid w:val="00290A20"/>
    <w:rsid w:val="00291146"/>
    <w:rsid w:val="00292442"/>
    <w:rsid w:val="00293AB5"/>
    <w:rsid w:val="002944EF"/>
    <w:rsid w:val="00294B9F"/>
    <w:rsid w:val="00294E25"/>
    <w:rsid w:val="0029705C"/>
    <w:rsid w:val="0029717F"/>
    <w:rsid w:val="002A0639"/>
    <w:rsid w:val="002A0646"/>
    <w:rsid w:val="002A07D2"/>
    <w:rsid w:val="002A09C5"/>
    <w:rsid w:val="002A17FC"/>
    <w:rsid w:val="002A2DB6"/>
    <w:rsid w:val="002A2F34"/>
    <w:rsid w:val="002A3686"/>
    <w:rsid w:val="002B0055"/>
    <w:rsid w:val="002B01D5"/>
    <w:rsid w:val="002B0446"/>
    <w:rsid w:val="002B144E"/>
    <w:rsid w:val="002B3479"/>
    <w:rsid w:val="002B356D"/>
    <w:rsid w:val="002B3AE7"/>
    <w:rsid w:val="002B4012"/>
    <w:rsid w:val="002B51A5"/>
    <w:rsid w:val="002B5CE1"/>
    <w:rsid w:val="002B68F7"/>
    <w:rsid w:val="002B6DCF"/>
    <w:rsid w:val="002C10F6"/>
    <w:rsid w:val="002C2541"/>
    <w:rsid w:val="002C2905"/>
    <w:rsid w:val="002C3E53"/>
    <w:rsid w:val="002C552B"/>
    <w:rsid w:val="002C6825"/>
    <w:rsid w:val="002D19B4"/>
    <w:rsid w:val="002D20F6"/>
    <w:rsid w:val="002D2376"/>
    <w:rsid w:val="002D2998"/>
    <w:rsid w:val="002D371F"/>
    <w:rsid w:val="002D398A"/>
    <w:rsid w:val="002D3E65"/>
    <w:rsid w:val="002D411C"/>
    <w:rsid w:val="002D4C38"/>
    <w:rsid w:val="002D5CAD"/>
    <w:rsid w:val="002D616D"/>
    <w:rsid w:val="002E082C"/>
    <w:rsid w:val="002E1D61"/>
    <w:rsid w:val="002E3403"/>
    <w:rsid w:val="002E434E"/>
    <w:rsid w:val="002E435A"/>
    <w:rsid w:val="002E4F87"/>
    <w:rsid w:val="002E6A09"/>
    <w:rsid w:val="002E7B5E"/>
    <w:rsid w:val="002F0D9E"/>
    <w:rsid w:val="002F1715"/>
    <w:rsid w:val="002F1D5B"/>
    <w:rsid w:val="002F1F4A"/>
    <w:rsid w:val="002F38C7"/>
    <w:rsid w:val="002F4310"/>
    <w:rsid w:val="002F495F"/>
    <w:rsid w:val="002F527B"/>
    <w:rsid w:val="002F6894"/>
    <w:rsid w:val="002F6EBD"/>
    <w:rsid w:val="003010C0"/>
    <w:rsid w:val="00301763"/>
    <w:rsid w:val="00301EBD"/>
    <w:rsid w:val="0030235C"/>
    <w:rsid w:val="00302469"/>
    <w:rsid w:val="003038EE"/>
    <w:rsid w:val="00303CF8"/>
    <w:rsid w:val="00304B7C"/>
    <w:rsid w:val="00304C40"/>
    <w:rsid w:val="00304D3F"/>
    <w:rsid w:val="00305271"/>
    <w:rsid w:val="00307879"/>
    <w:rsid w:val="003120A7"/>
    <w:rsid w:val="00312225"/>
    <w:rsid w:val="00312ACE"/>
    <w:rsid w:val="00314F49"/>
    <w:rsid w:val="003156FF"/>
    <w:rsid w:val="00315E20"/>
    <w:rsid w:val="0032015D"/>
    <w:rsid w:val="003205CE"/>
    <w:rsid w:val="003206C2"/>
    <w:rsid w:val="003217C2"/>
    <w:rsid w:val="00322611"/>
    <w:rsid w:val="00323310"/>
    <w:rsid w:val="003249FD"/>
    <w:rsid w:val="00324CDF"/>
    <w:rsid w:val="0032521D"/>
    <w:rsid w:val="003268D1"/>
    <w:rsid w:val="00327122"/>
    <w:rsid w:val="003276A9"/>
    <w:rsid w:val="00331C75"/>
    <w:rsid w:val="00331CB6"/>
    <w:rsid w:val="003329F3"/>
    <w:rsid w:val="003343C6"/>
    <w:rsid w:val="0033534F"/>
    <w:rsid w:val="00335A44"/>
    <w:rsid w:val="003361CB"/>
    <w:rsid w:val="0033628C"/>
    <w:rsid w:val="0033674F"/>
    <w:rsid w:val="003369A2"/>
    <w:rsid w:val="00336A0B"/>
    <w:rsid w:val="00336FF7"/>
    <w:rsid w:val="00337C84"/>
    <w:rsid w:val="0034008B"/>
    <w:rsid w:val="00341F06"/>
    <w:rsid w:val="00343511"/>
    <w:rsid w:val="00343814"/>
    <w:rsid w:val="00344420"/>
    <w:rsid w:val="00345557"/>
    <w:rsid w:val="00346762"/>
    <w:rsid w:val="00346D34"/>
    <w:rsid w:val="00346DB0"/>
    <w:rsid w:val="00347C27"/>
    <w:rsid w:val="00347C95"/>
    <w:rsid w:val="003505B9"/>
    <w:rsid w:val="003509D8"/>
    <w:rsid w:val="00350AAD"/>
    <w:rsid w:val="003510D9"/>
    <w:rsid w:val="0035282C"/>
    <w:rsid w:val="00353675"/>
    <w:rsid w:val="00353D0E"/>
    <w:rsid w:val="00356B58"/>
    <w:rsid w:val="003574D8"/>
    <w:rsid w:val="00357D01"/>
    <w:rsid w:val="0036052C"/>
    <w:rsid w:val="00361A71"/>
    <w:rsid w:val="00363042"/>
    <w:rsid w:val="003646EE"/>
    <w:rsid w:val="003654AF"/>
    <w:rsid w:val="00365F22"/>
    <w:rsid w:val="0036798C"/>
    <w:rsid w:val="00371E73"/>
    <w:rsid w:val="00374237"/>
    <w:rsid w:val="00381AC3"/>
    <w:rsid w:val="00382EC0"/>
    <w:rsid w:val="00387454"/>
    <w:rsid w:val="00387C11"/>
    <w:rsid w:val="00387DD0"/>
    <w:rsid w:val="003922DA"/>
    <w:rsid w:val="0039379B"/>
    <w:rsid w:val="003938AF"/>
    <w:rsid w:val="00394C70"/>
    <w:rsid w:val="003950FA"/>
    <w:rsid w:val="003A1034"/>
    <w:rsid w:val="003A1921"/>
    <w:rsid w:val="003A2184"/>
    <w:rsid w:val="003A35A7"/>
    <w:rsid w:val="003A47B8"/>
    <w:rsid w:val="003A63DF"/>
    <w:rsid w:val="003A65E2"/>
    <w:rsid w:val="003B09D4"/>
    <w:rsid w:val="003B17E3"/>
    <w:rsid w:val="003B31F6"/>
    <w:rsid w:val="003B7392"/>
    <w:rsid w:val="003C04FF"/>
    <w:rsid w:val="003C05C6"/>
    <w:rsid w:val="003C060E"/>
    <w:rsid w:val="003C112F"/>
    <w:rsid w:val="003C180D"/>
    <w:rsid w:val="003C2BEE"/>
    <w:rsid w:val="003C34F0"/>
    <w:rsid w:val="003C3838"/>
    <w:rsid w:val="003C3F55"/>
    <w:rsid w:val="003C492D"/>
    <w:rsid w:val="003C4F9E"/>
    <w:rsid w:val="003C54D1"/>
    <w:rsid w:val="003C54FD"/>
    <w:rsid w:val="003C69FD"/>
    <w:rsid w:val="003D004E"/>
    <w:rsid w:val="003D08DD"/>
    <w:rsid w:val="003D189D"/>
    <w:rsid w:val="003D1AFC"/>
    <w:rsid w:val="003D2C31"/>
    <w:rsid w:val="003D3374"/>
    <w:rsid w:val="003D3586"/>
    <w:rsid w:val="003D35F9"/>
    <w:rsid w:val="003D3BC9"/>
    <w:rsid w:val="003D4D88"/>
    <w:rsid w:val="003D537E"/>
    <w:rsid w:val="003D57EB"/>
    <w:rsid w:val="003D6351"/>
    <w:rsid w:val="003D7FDA"/>
    <w:rsid w:val="003E0462"/>
    <w:rsid w:val="003E15DC"/>
    <w:rsid w:val="003E1D7B"/>
    <w:rsid w:val="003E20B3"/>
    <w:rsid w:val="003E33C7"/>
    <w:rsid w:val="003E3A4B"/>
    <w:rsid w:val="003E4161"/>
    <w:rsid w:val="003E505A"/>
    <w:rsid w:val="003E5EA6"/>
    <w:rsid w:val="003E60D1"/>
    <w:rsid w:val="003F04C0"/>
    <w:rsid w:val="003F3470"/>
    <w:rsid w:val="003F3A36"/>
    <w:rsid w:val="003F5F64"/>
    <w:rsid w:val="003F63CA"/>
    <w:rsid w:val="00401247"/>
    <w:rsid w:val="004018FF"/>
    <w:rsid w:val="00402295"/>
    <w:rsid w:val="00402751"/>
    <w:rsid w:val="00402B3D"/>
    <w:rsid w:val="00404142"/>
    <w:rsid w:val="00404C07"/>
    <w:rsid w:val="004059AC"/>
    <w:rsid w:val="0040609B"/>
    <w:rsid w:val="00407105"/>
    <w:rsid w:val="004107E9"/>
    <w:rsid w:val="00411D40"/>
    <w:rsid w:val="004120EC"/>
    <w:rsid w:val="00412465"/>
    <w:rsid w:val="00412852"/>
    <w:rsid w:val="00414400"/>
    <w:rsid w:val="0041699F"/>
    <w:rsid w:val="00420873"/>
    <w:rsid w:val="00423BA1"/>
    <w:rsid w:val="00424135"/>
    <w:rsid w:val="00425202"/>
    <w:rsid w:val="0042526A"/>
    <w:rsid w:val="004258B8"/>
    <w:rsid w:val="00425917"/>
    <w:rsid w:val="0042675F"/>
    <w:rsid w:val="00426E5F"/>
    <w:rsid w:val="00430A6F"/>
    <w:rsid w:val="004310B4"/>
    <w:rsid w:val="004326ED"/>
    <w:rsid w:val="00433119"/>
    <w:rsid w:val="00433904"/>
    <w:rsid w:val="00434E3C"/>
    <w:rsid w:val="004354F3"/>
    <w:rsid w:val="00435AFC"/>
    <w:rsid w:val="00437FEE"/>
    <w:rsid w:val="00442369"/>
    <w:rsid w:val="00442599"/>
    <w:rsid w:val="00443905"/>
    <w:rsid w:val="00443DD9"/>
    <w:rsid w:val="004456CE"/>
    <w:rsid w:val="00446344"/>
    <w:rsid w:val="00446931"/>
    <w:rsid w:val="00450680"/>
    <w:rsid w:val="00450D42"/>
    <w:rsid w:val="004527A4"/>
    <w:rsid w:val="00452AAE"/>
    <w:rsid w:val="00452BA1"/>
    <w:rsid w:val="00452FA8"/>
    <w:rsid w:val="00454078"/>
    <w:rsid w:val="004549B9"/>
    <w:rsid w:val="004557A3"/>
    <w:rsid w:val="00455AFA"/>
    <w:rsid w:val="00455B1C"/>
    <w:rsid w:val="004568DD"/>
    <w:rsid w:val="0045753F"/>
    <w:rsid w:val="00460092"/>
    <w:rsid w:val="00460BC6"/>
    <w:rsid w:val="00466E43"/>
    <w:rsid w:val="004710FA"/>
    <w:rsid w:val="00471484"/>
    <w:rsid w:val="00472CB1"/>
    <w:rsid w:val="0047321D"/>
    <w:rsid w:val="00476682"/>
    <w:rsid w:val="0047673E"/>
    <w:rsid w:val="00477FCA"/>
    <w:rsid w:val="00480E0D"/>
    <w:rsid w:val="0048123E"/>
    <w:rsid w:val="0048146F"/>
    <w:rsid w:val="00481FA7"/>
    <w:rsid w:val="004847D0"/>
    <w:rsid w:val="004856CE"/>
    <w:rsid w:val="004870E8"/>
    <w:rsid w:val="00487870"/>
    <w:rsid w:val="00490465"/>
    <w:rsid w:val="00490EFF"/>
    <w:rsid w:val="0049212E"/>
    <w:rsid w:val="004925A1"/>
    <w:rsid w:val="004943A0"/>
    <w:rsid w:val="00494E0C"/>
    <w:rsid w:val="00495711"/>
    <w:rsid w:val="00495A47"/>
    <w:rsid w:val="00495BCE"/>
    <w:rsid w:val="00496040"/>
    <w:rsid w:val="00496075"/>
    <w:rsid w:val="0049655A"/>
    <w:rsid w:val="0049693D"/>
    <w:rsid w:val="004A07F3"/>
    <w:rsid w:val="004A09F3"/>
    <w:rsid w:val="004A0F21"/>
    <w:rsid w:val="004A4E90"/>
    <w:rsid w:val="004A5664"/>
    <w:rsid w:val="004A5E8C"/>
    <w:rsid w:val="004A6A88"/>
    <w:rsid w:val="004A6AF6"/>
    <w:rsid w:val="004B074B"/>
    <w:rsid w:val="004B0E35"/>
    <w:rsid w:val="004B1599"/>
    <w:rsid w:val="004B2B38"/>
    <w:rsid w:val="004B3256"/>
    <w:rsid w:val="004B424B"/>
    <w:rsid w:val="004B4D78"/>
    <w:rsid w:val="004C0128"/>
    <w:rsid w:val="004C060D"/>
    <w:rsid w:val="004C079E"/>
    <w:rsid w:val="004C18EC"/>
    <w:rsid w:val="004C332A"/>
    <w:rsid w:val="004C44D7"/>
    <w:rsid w:val="004C5827"/>
    <w:rsid w:val="004D54A7"/>
    <w:rsid w:val="004D59B3"/>
    <w:rsid w:val="004D651F"/>
    <w:rsid w:val="004D72DA"/>
    <w:rsid w:val="004D7346"/>
    <w:rsid w:val="004D7DBF"/>
    <w:rsid w:val="004E112F"/>
    <w:rsid w:val="004E114F"/>
    <w:rsid w:val="004E2BC3"/>
    <w:rsid w:val="004E31E4"/>
    <w:rsid w:val="004E4347"/>
    <w:rsid w:val="004E4FFF"/>
    <w:rsid w:val="004E5C88"/>
    <w:rsid w:val="004F0301"/>
    <w:rsid w:val="004F2491"/>
    <w:rsid w:val="004F25F0"/>
    <w:rsid w:val="004F31D5"/>
    <w:rsid w:val="004F4061"/>
    <w:rsid w:val="004F4ABA"/>
    <w:rsid w:val="004F5B07"/>
    <w:rsid w:val="004F5DF8"/>
    <w:rsid w:val="004F79B3"/>
    <w:rsid w:val="005001BB"/>
    <w:rsid w:val="005005B0"/>
    <w:rsid w:val="00500D37"/>
    <w:rsid w:val="00502886"/>
    <w:rsid w:val="00502FC6"/>
    <w:rsid w:val="005038C0"/>
    <w:rsid w:val="00504240"/>
    <w:rsid w:val="00504669"/>
    <w:rsid w:val="00504E57"/>
    <w:rsid w:val="005069CC"/>
    <w:rsid w:val="005120C2"/>
    <w:rsid w:val="005123DE"/>
    <w:rsid w:val="0051369B"/>
    <w:rsid w:val="00514641"/>
    <w:rsid w:val="00514ED5"/>
    <w:rsid w:val="0051565A"/>
    <w:rsid w:val="005163F9"/>
    <w:rsid w:val="0051671F"/>
    <w:rsid w:val="00516BD5"/>
    <w:rsid w:val="005220FF"/>
    <w:rsid w:val="005229BA"/>
    <w:rsid w:val="005237F8"/>
    <w:rsid w:val="00524570"/>
    <w:rsid w:val="00525A5A"/>
    <w:rsid w:val="005314AA"/>
    <w:rsid w:val="00531766"/>
    <w:rsid w:val="0053257F"/>
    <w:rsid w:val="005331B5"/>
    <w:rsid w:val="00534E5C"/>
    <w:rsid w:val="00535CE4"/>
    <w:rsid w:val="00536D1E"/>
    <w:rsid w:val="0054027B"/>
    <w:rsid w:val="00540B57"/>
    <w:rsid w:val="005418D8"/>
    <w:rsid w:val="00544145"/>
    <w:rsid w:val="005465E6"/>
    <w:rsid w:val="00546DE5"/>
    <w:rsid w:val="00546F5F"/>
    <w:rsid w:val="00547C35"/>
    <w:rsid w:val="00547E71"/>
    <w:rsid w:val="005512A2"/>
    <w:rsid w:val="00551E9A"/>
    <w:rsid w:val="005525F4"/>
    <w:rsid w:val="0055348D"/>
    <w:rsid w:val="00554225"/>
    <w:rsid w:val="00555314"/>
    <w:rsid w:val="005553D6"/>
    <w:rsid w:val="00560F91"/>
    <w:rsid w:val="00560FC2"/>
    <w:rsid w:val="00562854"/>
    <w:rsid w:val="00562EF0"/>
    <w:rsid w:val="0056370F"/>
    <w:rsid w:val="00564DD4"/>
    <w:rsid w:val="00566140"/>
    <w:rsid w:val="00566EE4"/>
    <w:rsid w:val="00567A2E"/>
    <w:rsid w:val="005700D1"/>
    <w:rsid w:val="0057265F"/>
    <w:rsid w:val="00572B9A"/>
    <w:rsid w:val="00572CB9"/>
    <w:rsid w:val="00573B55"/>
    <w:rsid w:val="00577672"/>
    <w:rsid w:val="005778FC"/>
    <w:rsid w:val="00577AC8"/>
    <w:rsid w:val="0058028C"/>
    <w:rsid w:val="00580FD4"/>
    <w:rsid w:val="0058106C"/>
    <w:rsid w:val="0058134D"/>
    <w:rsid w:val="00583938"/>
    <w:rsid w:val="00584DEF"/>
    <w:rsid w:val="0058616A"/>
    <w:rsid w:val="005900FF"/>
    <w:rsid w:val="005904C5"/>
    <w:rsid w:val="00593198"/>
    <w:rsid w:val="005931FC"/>
    <w:rsid w:val="00593F0D"/>
    <w:rsid w:val="00594285"/>
    <w:rsid w:val="0059496D"/>
    <w:rsid w:val="00595418"/>
    <w:rsid w:val="00595FFC"/>
    <w:rsid w:val="00596407"/>
    <w:rsid w:val="00596ED1"/>
    <w:rsid w:val="005A0F90"/>
    <w:rsid w:val="005A1E39"/>
    <w:rsid w:val="005A28F8"/>
    <w:rsid w:val="005A3A98"/>
    <w:rsid w:val="005A411E"/>
    <w:rsid w:val="005A451F"/>
    <w:rsid w:val="005A473D"/>
    <w:rsid w:val="005A4888"/>
    <w:rsid w:val="005A5219"/>
    <w:rsid w:val="005A52A0"/>
    <w:rsid w:val="005A5918"/>
    <w:rsid w:val="005A73AA"/>
    <w:rsid w:val="005A760B"/>
    <w:rsid w:val="005A7C9E"/>
    <w:rsid w:val="005B18BB"/>
    <w:rsid w:val="005B1DAE"/>
    <w:rsid w:val="005B252F"/>
    <w:rsid w:val="005B49DA"/>
    <w:rsid w:val="005B4A45"/>
    <w:rsid w:val="005B5C3F"/>
    <w:rsid w:val="005B6B8F"/>
    <w:rsid w:val="005B6DD4"/>
    <w:rsid w:val="005B70EB"/>
    <w:rsid w:val="005B7220"/>
    <w:rsid w:val="005C0EAB"/>
    <w:rsid w:val="005C2BA5"/>
    <w:rsid w:val="005C3757"/>
    <w:rsid w:val="005C4CF9"/>
    <w:rsid w:val="005C5B61"/>
    <w:rsid w:val="005C6183"/>
    <w:rsid w:val="005C6A54"/>
    <w:rsid w:val="005C7B9C"/>
    <w:rsid w:val="005D0F1E"/>
    <w:rsid w:val="005D1DE8"/>
    <w:rsid w:val="005D29E2"/>
    <w:rsid w:val="005D38A7"/>
    <w:rsid w:val="005D4D9F"/>
    <w:rsid w:val="005D5723"/>
    <w:rsid w:val="005D6536"/>
    <w:rsid w:val="005D69F9"/>
    <w:rsid w:val="005D6A81"/>
    <w:rsid w:val="005D7B02"/>
    <w:rsid w:val="005E08B4"/>
    <w:rsid w:val="005E10C9"/>
    <w:rsid w:val="005E123D"/>
    <w:rsid w:val="005E16DD"/>
    <w:rsid w:val="005E24BD"/>
    <w:rsid w:val="005E32CA"/>
    <w:rsid w:val="005E3907"/>
    <w:rsid w:val="005E4369"/>
    <w:rsid w:val="005E534D"/>
    <w:rsid w:val="005E60FB"/>
    <w:rsid w:val="005E6320"/>
    <w:rsid w:val="005E6756"/>
    <w:rsid w:val="005E6983"/>
    <w:rsid w:val="005E71E2"/>
    <w:rsid w:val="005E743C"/>
    <w:rsid w:val="005E785A"/>
    <w:rsid w:val="005F20D7"/>
    <w:rsid w:val="005F294F"/>
    <w:rsid w:val="005F2A22"/>
    <w:rsid w:val="005F5570"/>
    <w:rsid w:val="005F6C74"/>
    <w:rsid w:val="005F7093"/>
    <w:rsid w:val="005F7C2F"/>
    <w:rsid w:val="005F7CC7"/>
    <w:rsid w:val="00600D69"/>
    <w:rsid w:val="00601AAF"/>
    <w:rsid w:val="00602AC7"/>
    <w:rsid w:val="00603986"/>
    <w:rsid w:val="00605584"/>
    <w:rsid w:val="00605E17"/>
    <w:rsid w:val="0060600B"/>
    <w:rsid w:val="006106E6"/>
    <w:rsid w:val="0061108E"/>
    <w:rsid w:val="00612069"/>
    <w:rsid w:val="0061215D"/>
    <w:rsid w:val="00612312"/>
    <w:rsid w:val="00612344"/>
    <w:rsid w:val="0061571D"/>
    <w:rsid w:val="00615BDE"/>
    <w:rsid w:val="00615BF7"/>
    <w:rsid w:val="006169FB"/>
    <w:rsid w:val="00620766"/>
    <w:rsid w:val="0062193E"/>
    <w:rsid w:val="00622B9D"/>
    <w:rsid w:val="00624A56"/>
    <w:rsid w:val="00624BEA"/>
    <w:rsid w:val="00624F02"/>
    <w:rsid w:val="00625C76"/>
    <w:rsid w:val="00626956"/>
    <w:rsid w:val="00627D80"/>
    <w:rsid w:val="0063160B"/>
    <w:rsid w:val="006318F3"/>
    <w:rsid w:val="006320BA"/>
    <w:rsid w:val="00632414"/>
    <w:rsid w:val="00632949"/>
    <w:rsid w:val="00633C65"/>
    <w:rsid w:val="00633F31"/>
    <w:rsid w:val="00636367"/>
    <w:rsid w:val="0063759E"/>
    <w:rsid w:val="0064051A"/>
    <w:rsid w:val="00640C8F"/>
    <w:rsid w:val="006417FA"/>
    <w:rsid w:val="00644847"/>
    <w:rsid w:val="006448E1"/>
    <w:rsid w:val="00644A66"/>
    <w:rsid w:val="00644C59"/>
    <w:rsid w:val="00644F44"/>
    <w:rsid w:val="00646C9D"/>
    <w:rsid w:val="00647655"/>
    <w:rsid w:val="006477AB"/>
    <w:rsid w:val="0064794A"/>
    <w:rsid w:val="0065075C"/>
    <w:rsid w:val="00652E79"/>
    <w:rsid w:val="006530FD"/>
    <w:rsid w:val="00654C72"/>
    <w:rsid w:val="00655572"/>
    <w:rsid w:val="006566FE"/>
    <w:rsid w:val="006572E2"/>
    <w:rsid w:val="0065747B"/>
    <w:rsid w:val="0066103C"/>
    <w:rsid w:val="006616BE"/>
    <w:rsid w:val="0066197A"/>
    <w:rsid w:val="00662B6F"/>
    <w:rsid w:val="00662E19"/>
    <w:rsid w:val="00663F85"/>
    <w:rsid w:val="00670325"/>
    <w:rsid w:val="00670534"/>
    <w:rsid w:val="006707B4"/>
    <w:rsid w:val="006718A3"/>
    <w:rsid w:val="00671D7C"/>
    <w:rsid w:val="0067259C"/>
    <w:rsid w:val="00674165"/>
    <w:rsid w:val="0067432F"/>
    <w:rsid w:val="00674AD9"/>
    <w:rsid w:val="00675E27"/>
    <w:rsid w:val="00676F58"/>
    <w:rsid w:val="00677D6A"/>
    <w:rsid w:val="00680016"/>
    <w:rsid w:val="006806F8"/>
    <w:rsid w:val="006829DA"/>
    <w:rsid w:val="0068382E"/>
    <w:rsid w:val="00683F83"/>
    <w:rsid w:val="00684A07"/>
    <w:rsid w:val="006860C3"/>
    <w:rsid w:val="00686C4D"/>
    <w:rsid w:val="00687A21"/>
    <w:rsid w:val="00687BEB"/>
    <w:rsid w:val="00690C4F"/>
    <w:rsid w:val="00690D82"/>
    <w:rsid w:val="00692031"/>
    <w:rsid w:val="00693B43"/>
    <w:rsid w:val="00695854"/>
    <w:rsid w:val="00695A19"/>
    <w:rsid w:val="00695DD4"/>
    <w:rsid w:val="00696002"/>
    <w:rsid w:val="0069607F"/>
    <w:rsid w:val="00697808"/>
    <w:rsid w:val="006A01A0"/>
    <w:rsid w:val="006A02B2"/>
    <w:rsid w:val="006A18F5"/>
    <w:rsid w:val="006A1F79"/>
    <w:rsid w:val="006A4D43"/>
    <w:rsid w:val="006A4FA3"/>
    <w:rsid w:val="006A5063"/>
    <w:rsid w:val="006A6D03"/>
    <w:rsid w:val="006B195B"/>
    <w:rsid w:val="006B2C3D"/>
    <w:rsid w:val="006B389A"/>
    <w:rsid w:val="006B3E31"/>
    <w:rsid w:val="006B4501"/>
    <w:rsid w:val="006B48B2"/>
    <w:rsid w:val="006B50CE"/>
    <w:rsid w:val="006B51BF"/>
    <w:rsid w:val="006B5EAE"/>
    <w:rsid w:val="006B6834"/>
    <w:rsid w:val="006B734C"/>
    <w:rsid w:val="006B7CD4"/>
    <w:rsid w:val="006B7F04"/>
    <w:rsid w:val="006C1A9C"/>
    <w:rsid w:val="006C6686"/>
    <w:rsid w:val="006D0AE0"/>
    <w:rsid w:val="006D3CCC"/>
    <w:rsid w:val="006D49EC"/>
    <w:rsid w:val="006D508A"/>
    <w:rsid w:val="006D5259"/>
    <w:rsid w:val="006D5420"/>
    <w:rsid w:val="006D5CEE"/>
    <w:rsid w:val="006D6889"/>
    <w:rsid w:val="006D7263"/>
    <w:rsid w:val="006D7DF1"/>
    <w:rsid w:val="006E0167"/>
    <w:rsid w:val="006E2496"/>
    <w:rsid w:val="006E57C6"/>
    <w:rsid w:val="006E648C"/>
    <w:rsid w:val="006E698C"/>
    <w:rsid w:val="006E7188"/>
    <w:rsid w:val="006F1106"/>
    <w:rsid w:val="006F246D"/>
    <w:rsid w:val="006F2857"/>
    <w:rsid w:val="006F398D"/>
    <w:rsid w:val="006F3D0C"/>
    <w:rsid w:val="006F4125"/>
    <w:rsid w:val="006F42D5"/>
    <w:rsid w:val="006F4A0A"/>
    <w:rsid w:val="006F4E00"/>
    <w:rsid w:val="006F5537"/>
    <w:rsid w:val="006F6797"/>
    <w:rsid w:val="006F6E0C"/>
    <w:rsid w:val="0070318F"/>
    <w:rsid w:val="00704F1E"/>
    <w:rsid w:val="00707E49"/>
    <w:rsid w:val="0071014F"/>
    <w:rsid w:val="00710692"/>
    <w:rsid w:val="007110DC"/>
    <w:rsid w:val="007123A6"/>
    <w:rsid w:val="00713343"/>
    <w:rsid w:val="00713944"/>
    <w:rsid w:val="00713B87"/>
    <w:rsid w:val="0071717F"/>
    <w:rsid w:val="00720803"/>
    <w:rsid w:val="00720EE0"/>
    <w:rsid w:val="00722033"/>
    <w:rsid w:val="007232E8"/>
    <w:rsid w:val="007239FC"/>
    <w:rsid w:val="0072469D"/>
    <w:rsid w:val="00725276"/>
    <w:rsid w:val="00726381"/>
    <w:rsid w:val="0072796C"/>
    <w:rsid w:val="00727AA3"/>
    <w:rsid w:val="007320CF"/>
    <w:rsid w:val="00732448"/>
    <w:rsid w:val="00732C73"/>
    <w:rsid w:val="00732F50"/>
    <w:rsid w:val="0073325B"/>
    <w:rsid w:val="00733CF2"/>
    <w:rsid w:val="00733F4A"/>
    <w:rsid w:val="007341E8"/>
    <w:rsid w:val="00734E9B"/>
    <w:rsid w:val="0073740E"/>
    <w:rsid w:val="00737644"/>
    <w:rsid w:val="00737E1F"/>
    <w:rsid w:val="00741442"/>
    <w:rsid w:val="00741B77"/>
    <w:rsid w:val="00741C92"/>
    <w:rsid w:val="00741D74"/>
    <w:rsid w:val="00742795"/>
    <w:rsid w:val="007453B2"/>
    <w:rsid w:val="00745C8D"/>
    <w:rsid w:val="007463CF"/>
    <w:rsid w:val="0075049D"/>
    <w:rsid w:val="0075080B"/>
    <w:rsid w:val="00750CDE"/>
    <w:rsid w:val="00751A2F"/>
    <w:rsid w:val="00751B77"/>
    <w:rsid w:val="00752216"/>
    <w:rsid w:val="0075376E"/>
    <w:rsid w:val="00753C8E"/>
    <w:rsid w:val="00755DCC"/>
    <w:rsid w:val="00756550"/>
    <w:rsid w:val="00761310"/>
    <w:rsid w:val="00761562"/>
    <w:rsid w:val="0076162F"/>
    <w:rsid w:val="00762340"/>
    <w:rsid w:val="00764CB2"/>
    <w:rsid w:val="00765956"/>
    <w:rsid w:val="007660F4"/>
    <w:rsid w:val="00766BCC"/>
    <w:rsid w:val="00767410"/>
    <w:rsid w:val="00767B5D"/>
    <w:rsid w:val="00770057"/>
    <w:rsid w:val="0077161F"/>
    <w:rsid w:val="00772702"/>
    <w:rsid w:val="007732BE"/>
    <w:rsid w:val="0077378A"/>
    <w:rsid w:val="0077458D"/>
    <w:rsid w:val="00774653"/>
    <w:rsid w:val="0077467B"/>
    <w:rsid w:val="00774C43"/>
    <w:rsid w:val="00775A21"/>
    <w:rsid w:val="00775B90"/>
    <w:rsid w:val="007770E2"/>
    <w:rsid w:val="007778BC"/>
    <w:rsid w:val="0078073C"/>
    <w:rsid w:val="007810FA"/>
    <w:rsid w:val="0078200B"/>
    <w:rsid w:val="007829D0"/>
    <w:rsid w:val="0078479D"/>
    <w:rsid w:val="00785423"/>
    <w:rsid w:val="00785497"/>
    <w:rsid w:val="00785CA9"/>
    <w:rsid w:val="00786FFE"/>
    <w:rsid w:val="00787DE5"/>
    <w:rsid w:val="007907BC"/>
    <w:rsid w:val="00790C39"/>
    <w:rsid w:val="00791516"/>
    <w:rsid w:val="00792A10"/>
    <w:rsid w:val="00792AA9"/>
    <w:rsid w:val="007930F6"/>
    <w:rsid w:val="0079443B"/>
    <w:rsid w:val="0079581D"/>
    <w:rsid w:val="007958AD"/>
    <w:rsid w:val="00796F2E"/>
    <w:rsid w:val="007A0222"/>
    <w:rsid w:val="007A027C"/>
    <w:rsid w:val="007A10DF"/>
    <w:rsid w:val="007A18D8"/>
    <w:rsid w:val="007A1C1D"/>
    <w:rsid w:val="007A2DAF"/>
    <w:rsid w:val="007A48B2"/>
    <w:rsid w:val="007A5A08"/>
    <w:rsid w:val="007A6ADD"/>
    <w:rsid w:val="007B065C"/>
    <w:rsid w:val="007B1909"/>
    <w:rsid w:val="007B1A94"/>
    <w:rsid w:val="007B1D23"/>
    <w:rsid w:val="007B22BB"/>
    <w:rsid w:val="007B26A7"/>
    <w:rsid w:val="007B402B"/>
    <w:rsid w:val="007B40A7"/>
    <w:rsid w:val="007B40BF"/>
    <w:rsid w:val="007B45DB"/>
    <w:rsid w:val="007B4D21"/>
    <w:rsid w:val="007B70E9"/>
    <w:rsid w:val="007B74C0"/>
    <w:rsid w:val="007C143A"/>
    <w:rsid w:val="007C14CE"/>
    <w:rsid w:val="007C1F10"/>
    <w:rsid w:val="007C2301"/>
    <w:rsid w:val="007C260A"/>
    <w:rsid w:val="007C26A0"/>
    <w:rsid w:val="007C2B16"/>
    <w:rsid w:val="007C3431"/>
    <w:rsid w:val="007C3CA4"/>
    <w:rsid w:val="007C637D"/>
    <w:rsid w:val="007C68AC"/>
    <w:rsid w:val="007C78B0"/>
    <w:rsid w:val="007C7DD9"/>
    <w:rsid w:val="007D0C78"/>
    <w:rsid w:val="007D1863"/>
    <w:rsid w:val="007D1EFD"/>
    <w:rsid w:val="007D204B"/>
    <w:rsid w:val="007D5114"/>
    <w:rsid w:val="007D656C"/>
    <w:rsid w:val="007D7D14"/>
    <w:rsid w:val="007E239B"/>
    <w:rsid w:val="007E2E6E"/>
    <w:rsid w:val="007E56BF"/>
    <w:rsid w:val="007F04E5"/>
    <w:rsid w:val="007F05C5"/>
    <w:rsid w:val="007F0A65"/>
    <w:rsid w:val="007F1005"/>
    <w:rsid w:val="007F1A26"/>
    <w:rsid w:val="007F1D55"/>
    <w:rsid w:val="007F1D6B"/>
    <w:rsid w:val="007F25A1"/>
    <w:rsid w:val="007F2A3B"/>
    <w:rsid w:val="007F2A89"/>
    <w:rsid w:val="007F2F4A"/>
    <w:rsid w:val="007F5EAB"/>
    <w:rsid w:val="0080146C"/>
    <w:rsid w:val="0080159B"/>
    <w:rsid w:val="008015B4"/>
    <w:rsid w:val="008015F7"/>
    <w:rsid w:val="008023B5"/>
    <w:rsid w:val="00802424"/>
    <w:rsid w:val="008030AE"/>
    <w:rsid w:val="00803AFE"/>
    <w:rsid w:val="008048B9"/>
    <w:rsid w:val="00806DBF"/>
    <w:rsid w:val="00812439"/>
    <w:rsid w:val="0081296D"/>
    <w:rsid w:val="00814515"/>
    <w:rsid w:val="008167DB"/>
    <w:rsid w:val="00820D97"/>
    <w:rsid w:val="00820F21"/>
    <w:rsid w:val="00820F65"/>
    <w:rsid w:val="008211ED"/>
    <w:rsid w:val="008226D8"/>
    <w:rsid w:val="0082271D"/>
    <w:rsid w:val="0082593E"/>
    <w:rsid w:val="00827080"/>
    <w:rsid w:val="00827119"/>
    <w:rsid w:val="00830CAC"/>
    <w:rsid w:val="008316ED"/>
    <w:rsid w:val="00831AF2"/>
    <w:rsid w:val="00831E72"/>
    <w:rsid w:val="00831F44"/>
    <w:rsid w:val="00832B3E"/>
    <w:rsid w:val="00832EF8"/>
    <w:rsid w:val="008330C1"/>
    <w:rsid w:val="00833318"/>
    <w:rsid w:val="00833490"/>
    <w:rsid w:val="00835690"/>
    <w:rsid w:val="00835830"/>
    <w:rsid w:val="00835AFE"/>
    <w:rsid w:val="008360B0"/>
    <w:rsid w:val="00836A91"/>
    <w:rsid w:val="00837FF8"/>
    <w:rsid w:val="00841494"/>
    <w:rsid w:val="008428B8"/>
    <w:rsid w:val="008442A1"/>
    <w:rsid w:val="00844727"/>
    <w:rsid w:val="008474ED"/>
    <w:rsid w:val="00851028"/>
    <w:rsid w:val="008514B6"/>
    <w:rsid w:val="00851E7D"/>
    <w:rsid w:val="00852EF4"/>
    <w:rsid w:val="00852F6F"/>
    <w:rsid w:val="008552D3"/>
    <w:rsid w:val="00855DB3"/>
    <w:rsid w:val="00857088"/>
    <w:rsid w:val="008578E4"/>
    <w:rsid w:val="0086304D"/>
    <w:rsid w:val="008630BC"/>
    <w:rsid w:val="008632CE"/>
    <w:rsid w:val="0086517C"/>
    <w:rsid w:val="008675F7"/>
    <w:rsid w:val="00870156"/>
    <w:rsid w:val="008703C4"/>
    <w:rsid w:val="0087064A"/>
    <w:rsid w:val="00871240"/>
    <w:rsid w:val="00871E2A"/>
    <w:rsid w:val="008720A0"/>
    <w:rsid w:val="0087287D"/>
    <w:rsid w:val="008730B8"/>
    <w:rsid w:val="00873819"/>
    <w:rsid w:val="00873D86"/>
    <w:rsid w:val="00874F76"/>
    <w:rsid w:val="0087527C"/>
    <w:rsid w:val="00875C7F"/>
    <w:rsid w:val="00880369"/>
    <w:rsid w:val="00881BF7"/>
    <w:rsid w:val="00882607"/>
    <w:rsid w:val="008833DA"/>
    <w:rsid w:val="00883CD6"/>
    <w:rsid w:val="00883F70"/>
    <w:rsid w:val="008841F6"/>
    <w:rsid w:val="008850AB"/>
    <w:rsid w:val="00891143"/>
    <w:rsid w:val="00892FEF"/>
    <w:rsid w:val="0089397D"/>
    <w:rsid w:val="00895DF5"/>
    <w:rsid w:val="00895ED7"/>
    <w:rsid w:val="0089713B"/>
    <w:rsid w:val="008977FC"/>
    <w:rsid w:val="008979E3"/>
    <w:rsid w:val="008A1BFE"/>
    <w:rsid w:val="008A2154"/>
    <w:rsid w:val="008A3FDD"/>
    <w:rsid w:val="008A506E"/>
    <w:rsid w:val="008A5386"/>
    <w:rsid w:val="008B1129"/>
    <w:rsid w:val="008B5E37"/>
    <w:rsid w:val="008B621B"/>
    <w:rsid w:val="008B68B6"/>
    <w:rsid w:val="008B7731"/>
    <w:rsid w:val="008B7A27"/>
    <w:rsid w:val="008B7B14"/>
    <w:rsid w:val="008C1739"/>
    <w:rsid w:val="008C1754"/>
    <w:rsid w:val="008C1B8A"/>
    <w:rsid w:val="008C3A6E"/>
    <w:rsid w:val="008C42AA"/>
    <w:rsid w:val="008D0513"/>
    <w:rsid w:val="008D0A35"/>
    <w:rsid w:val="008D17F4"/>
    <w:rsid w:val="008D7FEB"/>
    <w:rsid w:val="008E3F69"/>
    <w:rsid w:val="008E45DD"/>
    <w:rsid w:val="008E5636"/>
    <w:rsid w:val="008E5AA1"/>
    <w:rsid w:val="008E5B51"/>
    <w:rsid w:val="008E6AB9"/>
    <w:rsid w:val="008E6C50"/>
    <w:rsid w:val="008F0670"/>
    <w:rsid w:val="008F096F"/>
    <w:rsid w:val="008F09A7"/>
    <w:rsid w:val="008F349A"/>
    <w:rsid w:val="008F460D"/>
    <w:rsid w:val="008F4C00"/>
    <w:rsid w:val="008F59AC"/>
    <w:rsid w:val="008F5EB1"/>
    <w:rsid w:val="009004F1"/>
    <w:rsid w:val="009020B8"/>
    <w:rsid w:val="00902EE7"/>
    <w:rsid w:val="00903338"/>
    <w:rsid w:val="00905BC0"/>
    <w:rsid w:val="00906BF5"/>
    <w:rsid w:val="00906DEF"/>
    <w:rsid w:val="0091017C"/>
    <w:rsid w:val="009110E5"/>
    <w:rsid w:val="009116BF"/>
    <w:rsid w:val="0091215A"/>
    <w:rsid w:val="00915B1C"/>
    <w:rsid w:val="00915E72"/>
    <w:rsid w:val="00917695"/>
    <w:rsid w:val="0092041F"/>
    <w:rsid w:val="00920BE0"/>
    <w:rsid w:val="00922640"/>
    <w:rsid w:val="009227E6"/>
    <w:rsid w:val="009260E8"/>
    <w:rsid w:val="00926164"/>
    <w:rsid w:val="0092650D"/>
    <w:rsid w:val="00926718"/>
    <w:rsid w:val="009268B3"/>
    <w:rsid w:val="00926DA4"/>
    <w:rsid w:val="00927E55"/>
    <w:rsid w:val="009319FD"/>
    <w:rsid w:val="00933760"/>
    <w:rsid w:val="00935CC1"/>
    <w:rsid w:val="0093614D"/>
    <w:rsid w:val="00936520"/>
    <w:rsid w:val="00936A58"/>
    <w:rsid w:val="00936F42"/>
    <w:rsid w:val="009374E2"/>
    <w:rsid w:val="0094021B"/>
    <w:rsid w:val="009404B3"/>
    <w:rsid w:val="00941B86"/>
    <w:rsid w:val="00941ECA"/>
    <w:rsid w:val="00943939"/>
    <w:rsid w:val="00944076"/>
    <w:rsid w:val="009440F4"/>
    <w:rsid w:val="009445E1"/>
    <w:rsid w:val="00944F96"/>
    <w:rsid w:val="00945368"/>
    <w:rsid w:val="00945DB5"/>
    <w:rsid w:val="00950B59"/>
    <w:rsid w:val="00951AC3"/>
    <w:rsid w:val="00951BAB"/>
    <w:rsid w:val="009526FB"/>
    <w:rsid w:val="00954037"/>
    <w:rsid w:val="0095419D"/>
    <w:rsid w:val="009541DB"/>
    <w:rsid w:val="009544A5"/>
    <w:rsid w:val="00955698"/>
    <w:rsid w:val="00955B79"/>
    <w:rsid w:val="00956E22"/>
    <w:rsid w:val="00956EFA"/>
    <w:rsid w:val="00957F9E"/>
    <w:rsid w:val="00962701"/>
    <w:rsid w:val="00963457"/>
    <w:rsid w:val="00964545"/>
    <w:rsid w:val="009714CB"/>
    <w:rsid w:val="00971EFF"/>
    <w:rsid w:val="009735AE"/>
    <w:rsid w:val="0097375C"/>
    <w:rsid w:val="009745F8"/>
    <w:rsid w:val="009748F8"/>
    <w:rsid w:val="009760B8"/>
    <w:rsid w:val="00976AF0"/>
    <w:rsid w:val="00980B8C"/>
    <w:rsid w:val="00980D2C"/>
    <w:rsid w:val="0098489B"/>
    <w:rsid w:val="00984DBA"/>
    <w:rsid w:val="0098594C"/>
    <w:rsid w:val="00986154"/>
    <w:rsid w:val="00986734"/>
    <w:rsid w:val="00986862"/>
    <w:rsid w:val="00987453"/>
    <w:rsid w:val="0098756C"/>
    <w:rsid w:val="009913CA"/>
    <w:rsid w:val="00991FDC"/>
    <w:rsid w:val="009921B7"/>
    <w:rsid w:val="00992F3F"/>
    <w:rsid w:val="00993EC2"/>
    <w:rsid w:val="00994BE9"/>
    <w:rsid w:val="00994DD0"/>
    <w:rsid w:val="00995168"/>
    <w:rsid w:val="00995F83"/>
    <w:rsid w:val="00996A39"/>
    <w:rsid w:val="009A0954"/>
    <w:rsid w:val="009A217A"/>
    <w:rsid w:val="009A224B"/>
    <w:rsid w:val="009A44BB"/>
    <w:rsid w:val="009A60FB"/>
    <w:rsid w:val="009A7B0E"/>
    <w:rsid w:val="009A7C1A"/>
    <w:rsid w:val="009A7F56"/>
    <w:rsid w:val="009B178C"/>
    <w:rsid w:val="009B1CE6"/>
    <w:rsid w:val="009B2794"/>
    <w:rsid w:val="009B2D30"/>
    <w:rsid w:val="009B3801"/>
    <w:rsid w:val="009B40C3"/>
    <w:rsid w:val="009B5D1A"/>
    <w:rsid w:val="009B63BD"/>
    <w:rsid w:val="009B6407"/>
    <w:rsid w:val="009C0D4D"/>
    <w:rsid w:val="009C3DF5"/>
    <w:rsid w:val="009C3E6F"/>
    <w:rsid w:val="009C47A4"/>
    <w:rsid w:val="009C66F9"/>
    <w:rsid w:val="009C6BE1"/>
    <w:rsid w:val="009C747A"/>
    <w:rsid w:val="009C78E7"/>
    <w:rsid w:val="009D2884"/>
    <w:rsid w:val="009D5BC7"/>
    <w:rsid w:val="009D63E7"/>
    <w:rsid w:val="009E04A7"/>
    <w:rsid w:val="009E0541"/>
    <w:rsid w:val="009E25D8"/>
    <w:rsid w:val="009E2A45"/>
    <w:rsid w:val="009E473D"/>
    <w:rsid w:val="009E536B"/>
    <w:rsid w:val="009E6141"/>
    <w:rsid w:val="009E6714"/>
    <w:rsid w:val="009E6E27"/>
    <w:rsid w:val="009F0CB0"/>
    <w:rsid w:val="009F32EF"/>
    <w:rsid w:val="009F4274"/>
    <w:rsid w:val="009F4E84"/>
    <w:rsid w:val="009F5352"/>
    <w:rsid w:val="009F54C3"/>
    <w:rsid w:val="009F5666"/>
    <w:rsid w:val="009F5B23"/>
    <w:rsid w:val="009F5F0B"/>
    <w:rsid w:val="009F659B"/>
    <w:rsid w:val="009F69D0"/>
    <w:rsid w:val="009F7070"/>
    <w:rsid w:val="00A00D37"/>
    <w:rsid w:val="00A0141D"/>
    <w:rsid w:val="00A01C1F"/>
    <w:rsid w:val="00A01F81"/>
    <w:rsid w:val="00A02B0D"/>
    <w:rsid w:val="00A033CE"/>
    <w:rsid w:val="00A04759"/>
    <w:rsid w:val="00A05E88"/>
    <w:rsid w:val="00A10D7A"/>
    <w:rsid w:val="00A1188E"/>
    <w:rsid w:val="00A11EF1"/>
    <w:rsid w:val="00A12117"/>
    <w:rsid w:val="00A129BB"/>
    <w:rsid w:val="00A12DC9"/>
    <w:rsid w:val="00A13897"/>
    <w:rsid w:val="00A13E3A"/>
    <w:rsid w:val="00A14AEA"/>
    <w:rsid w:val="00A16110"/>
    <w:rsid w:val="00A16908"/>
    <w:rsid w:val="00A17327"/>
    <w:rsid w:val="00A17948"/>
    <w:rsid w:val="00A17D46"/>
    <w:rsid w:val="00A2030F"/>
    <w:rsid w:val="00A2045E"/>
    <w:rsid w:val="00A25D8C"/>
    <w:rsid w:val="00A27E6B"/>
    <w:rsid w:val="00A31E8C"/>
    <w:rsid w:val="00A328C4"/>
    <w:rsid w:val="00A33E1A"/>
    <w:rsid w:val="00A34F25"/>
    <w:rsid w:val="00A35403"/>
    <w:rsid w:val="00A3612C"/>
    <w:rsid w:val="00A3761B"/>
    <w:rsid w:val="00A40AA5"/>
    <w:rsid w:val="00A41023"/>
    <w:rsid w:val="00A429ED"/>
    <w:rsid w:val="00A43B92"/>
    <w:rsid w:val="00A44A0E"/>
    <w:rsid w:val="00A455C6"/>
    <w:rsid w:val="00A45952"/>
    <w:rsid w:val="00A45B6A"/>
    <w:rsid w:val="00A47C2A"/>
    <w:rsid w:val="00A50461"/>
    <w:rsid w:val="00A516CF"/>
    <w:rsid w:val="00A53565"/>
    <w:rsid w:val="00A54FCB"/>
    <w:rsid w:val="00A566FD"/>
    <w:rsid w:val="00A57D89"/>
    <w:rsid w:val="00A6037A"/>
    <w:rsid w:val="00A616FD"/>
    <w:rsid w:val="00A61E94"/>
    <w:rsid w:val="00A6320A"/>
    <w:rsid w:val="00A64645"/>
    <w:rsid w:val="00A66702"/>
    <w:rsid w:val="00A66B61"/>
    <w:rsid w:val="00A675F0"/>
    <w:rsid w:val="00A716FC"/>
    <w:rsid w:val="00A727C8"/>
    <w:rsid w:val="00A72856"/>
    <w:rsid w:val="00A74F90"/>
    <w:rsid w:val="00A765CD"/>
    <w:rsid w:val="00A809D8"/>
    <w:rsid w:val="00A81F5B"/>
    <w:rsid w:val="00A823A4"/>
    <w:rsid w:val="00A82C06"/>
    <w:rsid w:val="00A8424E"/>
    <w:rsid w:val="00A856DE"/>
    <w:rsid w:val="00A861EF"/>
    <w:rsid w:val="00A918FB"/>
    <w:rsid w:val="00A93071"/>
    <w:rsid w:val="00A950A5"/>
    <w:rsid w:val="00A950DB"/>
    <w:rsid w:val="00A95F0F"/>
    <w:rsid w:val="00A96927"/>
    <w:rsid w:val="00A97B82"/>
    <w:rsid w:val="00AA0DEA"/>
    <w:rsid w:val="00AA1424"/>
    <w:rsid w:val="00AA1D83"/>
    <w:rsid w:val="00AA2569"/>
    <w:rsid w:val="00AA3F08"/>
    <w:rsid w:val="00AA3FE0"/>
    <w:rsid w:val="00AA4A75"/>
    <w:rsid w:val="00AA4E7E"/>
    <w:rsid w:val="00AA506D"/>
    <w:rsid w:val="00AA66EB"/>
    <w:rsid w:val="00AB06C4"/>
    <w:rsid w:val="00AB0EEB"/>
    <w:rsid w:val="00AB16FD"/>
    <w:rsid w:val="00AB1EA3"/>
    <w:rsid w:val="00AB4720"/>
    <w:rsid w:val="00AB5A6F"/>
    <w:rsid w:val="00AB7678"/>
    <w:rsid w:val="00AB7699"/>
    <w:rsid w:val="00AB7D67"/>
    <w:rsid w:val="00AC1B0D"/>
    <w:rsid w:val="00AC4EF8"/>
    <w:rsid w:val="00AC5145"/>
    <w:rsid w:val="00AC5549"/>
    <w:rsid w:val="00AC6294"/>
    <w:rsid w:val="00AC7C55"/>
    <w:rsid w:val="00AC7CCD"/>
    <w:rsid w:val="00AD0BE8"/>
    <w:rsid w:val="00AD0C96"/>
    <w:rsid w:val="00AD2036"/>
    <w:rsid w:val="00AD2F46"/>
    <w:rsid w:val="00AD39F3"/>
    <w:rsid w:val="00AD473C"/>
    <w:rsid w:val="00AD479D"/>
    <w:rsid w:val="00AD5685"/>
    <w:rsid w:val="00AD728E"/>
    <w:rsid w:val="00AE07B0"/>
    <w:rsid w:val="00AE349C"/>
    <w:rsid w:val="00AE361B"/>
    <w:rsid w:val="00AE5492"/>
    <w:rsid w:val="00AE60E4"/>
    <w:rsid w:val="00AE6245"/>
    <w:rsid w:val="00AE7452"/>
    <w:rsid w:val="00AE7E83"/>
    <w:rsid w:val="00AF165A"/>
    <w:rsid w:val="00AF2ACF"/>
    <w:rsid w:val="00AF2DFC"/>
    <w:rsid w:val="00AF56D9"/>
    <w:rsid w:val="00AF618B"/>
    <w:rsid w:val="00AF7D2B"/>
    <w:rsid w:val="00B00884"/>
    <w:rsid w:val="00B0089E"/>
    <w:rsid w:val="00B009EA"/>
    <w:rsid w:val="00B01429"/>
    <w:rsid w:val="00B01A40"/>
    <w:rsid w:val="00B04084"/>
    <w:rsid w:val="00B04588"/>
    <w:rsid w:val="00B059E7"/>
    <w:rsid w:val="00B06633"/>
    <w:rsid w:val="00B07B10"/>
    <w:rsid w:val="00B07C9E"/>
    <w:rsid w:val="00B10D71"/>
    <w:rsid w:val="00B1154D"/>
    <w:rsid w:val="00B11F3B"/>
    <w:rsid w:val="00B12A5B"/>
    <w:rsid w:val="00B1331F"/>
    <w:rsid w:val="00B14617"/>
    <w:rsid w:val="00B15E0D"/>
    <w:rsid w:val="00B16BDE"/>
    <w:rsid w:val="00B16EA8"/>
    <w:rsid w:val="00B17C8F"/>
    <w:rsid w:val="00B2024C"/>
    <w:rsid w:val="00B226D2"/>
    <w:rsid w:val="00B22F25"/>
    <w:rsid w:val="00B23F05"/>
    <w:rsid w:val="00B24D31"/>
    <w:rsid w:val="00B25ACE"/>
    <w:rsid w:val="00B264AC"/>
    <w:rsid w:val="00B27EC3"/>
    <w:rsid w:val="00B31022"/>
    <w:rsid w:val="00B31167"/>
    <w:rsid w:val="00B3137E"/>
    <w:rsid w:val="00B317BC"/>
    <w:rsid w:val="00B31AC1"/>
    <w:rsid w:val="00B32572"/>
    <w:rsid w:val="00B3299C"/>
    <w:rsid w:val="00B335A6"/>
    <w:rsid w:val="00B340FC"/>
    <w:rsid w:val="00B34768"/>
    <w:rsid w:val="00B36814"/>
    <w:rsid w:val="00B375D7"/>
    <w:rsid w:val="00B430F8"/>
    <w:rsid w:val="00B46EA1"/>
    <w:rsid w:val="00B473F3"/>
    <w:rsid w:val="00B5109E"/>
    <w:rsid w:val="00B52071"/>
    <w:rsid w:val="00B52531"/>
    <w:rsid w:val="00B53065"/>
    <w:rsid w:val="00B5308E"/>
    <w:rsid w:val="00B5349C"/>
    <w:rsid w:val="00B53BE9"/>
    <w:rsid w:val="00B54026"/>
    <w:rsid w:val="00B55482"/>
    <w:rsid w:val="00B55774"/>
    <w:rsid w:val="00B56462"/>
    <w:rsid w:val="00B61CA2"/>
    <w:rsid w:val="00B62AA3"/>
    <w:rsid w:val="00B63DD3"/>
    <w:rsid w:val="00B642ED"/>
    <w:rsid w:val="00B650B9"/>
    <w:rsid w:val="00B65360"/>
    <w:rsid w:val="00B65AF6"/>
    <w:rsid w:val="00B707A5"/>
    <w:rsid w:val="00B70B59"/>
    <w:rsid w:val="00B70E2C"/>
    <w:rsid w:val="00B71EF0"/>
    <w:rsid w:val="00B7361C"/>
    <w:rsid w:val="00B74072"/>
    <w:rsid w:val="00B75646"/>
    <w:rsid w:val="00B75FD1"/>
    <w:rsid w:val="00B772C5"/>
    <w:rsid w:val="00B77CFD"/>
    <w:rsid w:val="00B8235F"/>
    <w:rsid w:val="00B82FC0"/>
    <w:rsid w:val="00B83D39"/>
    <w:rsid w:val="00B849B0"/>
    <w:rsid w:val="00B850D6"/>
    <w:rsid w:val="00B8746C"/>
    <w:rsid w:val="00B92A05"/>
    <w:rsid w:val="00B93EFD"/>
    <w:rsid w:val="00B94C94"/>
    <w:rsid w:val="00B95487"/>
    <w:rsid w:val="00B9763A"/>
    <w:rsid w:val="00BA02C1"/>
    <w:rsid w:val="00BA0419"/>
    <w:rsid w:val="00BA0C92"/>
    <w:rsid w:val="00BA14F2"/>
    <w:rsid w:val="00BA1743"/>
    <w:rsid w:val="00BA2460"/>
    <w:rsid w:val="00BA34F5"/>
    <w:rsid w:val="00BA4359"/>
    <w:rsid w:val="00BA44F4"/>
    <w:rsid w:val="00BA53F8"/>
    <w:rsid w:val="00BA5AC4"/>
    <w:rsid w:val="00BA608F"/>
    <w:rsid w:val="00BA6185"/>
    <w:rsid w:val="00BA6483"/>
    <w:rsid w:val="00BA7CE2"/>
    <w:rsid w:val="00BB03FB"/>
    <w:rsid w:val="00BB0586"/>
    <w:rsid w:val="00BB1E38"/>
    <w:rsid w:val="00BB3129"/>
    <w:rsid w:val="00BB357F"/>
    <w:rsid w:val="00BB6785"/>
    <w:rsid w:val="00BC051D"/>
    <w:rsid w:val="00BC0D30"/>
    <w:rsid w:val="00BC1399"/>
    <w:rsid w:val="00BC16E9"/>
    <w:rsid w:val="00BC297E"/>
    <w:rsid w:val="00BC528C"/>
    <w:rsid w:val="00BC58C9"/>
    <w:rsid w:val="00BC6DC3"/>
    <w:rsid w:val="00BC7221"/>
    <w:rsid w:val="00BD0181"/>
    <w:rsid w:val="00BD0AC7"/>
    <w:rsid w:val="00BD26B2"/>
    <w:rsid w:val="00BD2DEB"/>
    <w:rsid w:val="00BD30E5"/>
    <w:rsid w:val="00BD477B"/>
    <w:rsid w:val="00BE0050"/>
    <w:rsid w:val="00BE022E"/>
    <w:rsid w:val="00BE1517"/>
    <w:rsid w:val="00BE2719"/>
    <w:rsid w:val="00BE2F97"/>
    <w:rsid w:val="00BE4BCF"/>
    <w:rsid w:val="00BE564F"/>
    <w:rsid w:val="00BE6FBD"/>
    <w:rsid w:val="00BE766A"/>
    <w:rsid w:val="00BF0B33"/>
    <w:rsid w:val="00BF2177"/>
    <w:rsid w:val="00BF39CA"/>
    <w:rsid w:val="00BF41B7"/>
    <w:rsid w:val="00BF5FF2"/>
    <w:rsid w:val="00BF60CC"/>
    <w:rsid w:val="00C0167E"/>
    <w:rsid w:val="00C01CE2"/>
    <w:rsid w:val="00C0236F"/>
    <w:rsid w:val="00C03ECD"/>
    <w:rsid w:val="00C042F6"/>
    <w:rsid w:val="00C05DCE"/>
    <w:rsid w:val="00C126A1"/>
    <w:rsid w:val="00C13F3D"/>
    <w:rsid w:val="00C14F37"/>
    <w:rsid w:val="00C1572C"/>
    <w:rsid w:val="00C164D8"/>
    <w:rsid w:val="00C17F7C"/>
    <w:rsid w:val="00C20422"/>
    <w:rsid w:val="00C23152"/>
    <w:rsid w:val="00C256D2"/>
    <w:rsid w:val="00C259FB"/>
    <w:rsid w:val="00C26521"/>
    <w:rsid w:val="00C31AA7"/>
    <w:rsid w:val="00C31EEB"/>
    <w:rsid w:val="00C323AE"/>
    <w:rsid w:val="00C325ED"/>
    <w:rsid w:val="00C32FE3"/>
    <w:rsid w:val="00C34BA7"/>
    <w:rsid w:val="00C360F9"/>
    <w:rsid w:val="00C365B4"/>
    <w:rsid w:val="00C36A07"/>
    <w:rsid w:val="00C37687"/>
    <w:rsid w:val="00C379C2"/>
    <w:rsid w:val="00C40AE9"/>
    <w:rsid w:val="00C413BB"/>
    <w:rsid w:val="00C43074"/>
    <w:rsid w:val="00C43292"/>
    <w:rsid w:val="00C46734"/>
    <w:rsid w:val="00C46A5B"/>
    <w:rsid w:val="00C51759"/>
    <w:rsid w:val="00C5177D"/>
    <w:rsid w:val="00C51F44"/>
    <w:rsid w:val="00C537D5"/>
    <w:rsid w:val="00C53CC7"/>
    <w:rsid w:val="00C54189"/>
    <w:rsid w:val="00C545F1"/>
    <w:rsid w:val="00C561DD"/>
    <w:rsid w:val="00C56B19"/>
    <w:rsid w:val="00C600A1"/>
    <w:rsid w:val="00C61B32"/>
    <w:rsid w:val="00C61C29"/>
    <w:rsid w:val="00C62D3C"/>
    <w:rsid w:val="00C634E5"/>
    <w:rsid w:val="00C63AEC"/>
    <w:rsid w:val="00C64054"/>
    <w:rsid w:val="00C649AA"/>
    <w:rsid w:val="00C64D0E"/>
    <w:rsid w:val="00C655A2"/>
    <w:rsid w:val="00C73225"/>
    <w:rsid w:val="00C7484D"/>
    <w:rsid w:val="00C748A9"/>
    <w:rsid w:val="00C75836"/>
    <w:rsid w:val="00C75C97"/>
    <w:rsid w:val="00C76290"/>
    <w:rsid w:val="00C80DD0"/>
    <w:rsid w:val="00C81B09"/>
    <w:rsid w:val="00C81CE6"/>
    <w:rsid w:val="00C82B37"/>
    <w:rsid w:val="00C84B5B"/>
    <w:rsid w:val="00C85838"/>
    <w:rsid w:val="00C85CDF"/>
    <w:rsid w:val="00C8695C"/>
    <w:rsid w:val="00C870F6"/>
    <w:rsid w:val="00C908B5"/>
    <w:rsid w:val="00C90CEA"/>
    <w:rsid w:val="00C91D7E"/>
    <w:rsid w:val="00C94849"/>
    <w:rsid w:val="00C9515C"/>
    <w:rsid w:val="00C953F6"/>
    <w:rsid w:val="00C96993"/>
    <w:rsid w:val="00C97546"/>
    <w:rsid w:val="00CA2C9E"/>
    <w:rsid w:val="00CA4249"/>
    <w:rsid w:val="00CA50E5"/>
    <w:rsid w:val="00CA5A3A"/>
    <w:rsid w:val="00CA6653"/>
    <w:rsid w:val="00CA6F2C"/>
    <w:rsid w:val="00CA79D0"/>
    <w:rsid w:val="00CB1B88"/>
    <w:rsid w:val="00CB245C"/>
    <w:rsid w:val="00CB2B5C"/>
    <w:rsid w:val="00CB4415"/>
    <w:rsid w:val="00CB475E"/>
    <w:rsid w:val="00CB5D8E"/>
    <w:rsid w:val="00CB7F0D"/>
    <w:rsid w:val="00CC0F09"/>
    <w:rsid w:val="00CC192A"/>
    <w:rsid w:val="00CC1A94"/>
    <w:rsid w:val="00CC2DAE"/>
    <w:rsid w:val="00CC3392"/>
    <w:rsid w:val="00CC5658"/>
    <w:rsid w:val="00CC779F"/>
    <w:rsid w:val="00CD6ACF"/>
    <w:rsid w:val="00CD6BDC"/>
    <w:rsid w:val="00CD6CF0"/>
    <w:rsid w:val="00CE09EC"/>
    <w:rsid w:val="00CE2192"/>
    <w:rsid w:val="00CE26BC"/>
    <w:rsid w:val="00CE291D"/>
    <w:rsid w:val="00CE29FD"/>
    <w:rsid w:val="00CE4409"/>
    <w:rsid w:val="00CE5887"/>
    <w:rsid w:val="00CE5B4F"/>
    <w:rsid w:val="00CE6349"/>
    <w:rsid w:val="00CE6C04"/>
    <w:rsid w:val="00CF1F0A"/>
    <w:rsid w:val="00CF438D"/>
    <w:rsid w:val="00CF560E"/>
    <w:rsid w:val="00CF62B5"/>
    <w:rsid w:val="00CF6707"/>
    <w:rsid w:val="00CF69B5"/>
    <w:rsid w:val="00D0093E"/>
    <w:rsid w:val="00D03794"/>
    <w:rsid w:val="00D03EA9"/>
    <w:rsid w:val="00D0516C"/>
    <w:rsid w:val="00D05793"/>
    <w:rsid w:val="00D117D3"/>
    <w:rsid w:val="00D12BE3"/>
    <w:rsid w:val="00D17AF7"/>
    <w:rsid w:val="00D20638"/>
    <w:rsid w:val="00D21C3E"/>
    <w:rsid w:val="00D22548"/>
    <w:rsid w:val="00D24225"/>
    <w:rsid w:val="00D2515D"/>
    <w:rsid w:val="00D2585A"/>
    <w:rsid w:val="00D32EA0"/>
    <w:rsid w:val="00D331AB"/>
    <w:rsid w:val="00D33EC4"/>
    <w:rsid w:val="00D35018"/>
    <w:rsid w:val="00D352A7"/>
    <w:rsid w:val="00D35592"/>
    <w:rsid w:val="00D35661"/>
    <w:rsid w:val="00D358A7"/>
    <w:rsid w:val="00D359FB"/>
    <w:rsid w:val="00D366BF"/>
    <w:rsid w:val="00D405CB"/>
    <w:rsid w:val="00D421FE"/>
    <w:rsid w:val="00D427F8"/>
    <w:rsid w:val="00D430D5"/>
    <w:rsid w:val="00D43370"/>
    <w:rsid w:val="00D433B4"/>
    <w:rsid w:val="00D4438C"/>
    <w:rsid w:val="00D44CC3"/>
    <w:rsid w:val="00D45F74"/>
    <w:rsid w:val="00D46123"/>
    <w:rsid w:val="00D46696"/>
    <w:rsid w:val="00D46CB7"/>
    <w:rsid w:val="00D4747C"/>
    <w:rsid w:val="00D50448"/>
    <w:rsid w:val="00D50EA7"/>
    <w:rsid w:val="00D50F1D"/>
    <w:rsid w:val="00D5240D"/>
    <w:rsid w:val="00D528B0"/>
    <w:rsid w:val="00D5475D"/>
    <w:rsid w:val="00D55E8B"/>
    <w:rsid w:val="00D57EFF"/>
    <w:rsid w:val="00D610CF"/>
    <w:rsid w:val="00D6159E"/>
    <w:rsid w:val="00D638E5"/>
    <w:rsid w:val="00D63906"/>
    <w:rsid w:val="00D66E08"/>
    <w:rsid w:val="00D676BE"/>
    <w:rsid w:val="00D71AD9"/>
    <w:rsid w:val="00D74FA6"/>
    <w:rsid w:val="00D7524C"/>
    <w:rsid w:val="00D754F4"/>
    <w:rsid w:val="00D779F3"/>
    <w:rsid w:val="00D808E2"/>
    <w:rsid w:val="00D81822"/>
    <w:rsid w:val="00D823E1"/>
    <w:rsid w:val="00D82569"/>
    <w:rsid w:val="00D82863"/>
    <w:rsid w:val="00D87B50"/>
    <w:rsid w:val="00D87E6F"/>
    <w:rsid w:val="00D87E72"/>
    <w:rsid w:val="00D92869"/>
    <w:rsid w:val="00D929DF"/>
    <w:rsid w:val="00D93390"/>
    <w:rsid w:val="00D94703"/>
    <w:rsid w:val="00D951FF"/>
    <w:rsid w:val="00D96C83"/>
    <w:rsid w:val="00D97671"/>
    <w:rsid w:val="00DA143E"/>
    <w:rsid w:val="00DA26EC"/>
    <w:rsid w:val="00DA2E58"/>
    <w:rsid w:val="00DA3D66"/>
    <w:rsid w:val="00DA5196"/>
    <w:rsid w:val="00DA53AD"/>
    <w:rsid w:val="00DA5F29"/>
    <w:rsid w:val="00DA6515"/>
    <w:rsid w:val="00DA6614"/>
    <w:rsid w:val="00DA6DFC"/>
    <w:rsid w:val="00DA6FF3"/>
    <w:rsid w:val="00DB2F95"/>
    <w:rsid w:val="00DB5034"/>
    <w:rsid w:val="00DB5CE4"/>
    <w:rsid w:val="00DB60E6"/>
    <w:rsid w:val="00DB719D"/>
    <w:rsid w:val="00DC0B58"/>
    <w:rsid w:val="00DC21EF"/>
    <w:rsid w:val="00DC2E8F"/>
    <w:rsid w:val="00DC2EA9"/>
    <w:rsid w:val="00DC310C"/>
    <w:rsid w:val="00DC3FCF"/>
    <w:rsid w:val="00DC438D"/>
    <w:rsid w:val="00DC4F6C"/>
    <w:rsid w:val="00DC6EE7"/>
    <w:rsid w:val="00DC7E93"/>
    <w:rsid w:val="00DD04E7"/>
    <w:rsid w:val="00DD069A"/>
    <w:rsid w:val="00DD1555"/>
    <w:rsid w:val="00DD2859"/>
    <w:rsid w:val="00DD2E3B"/>
    <w:rsid w:val="00DD3CD3"/>
    <w:rsid w:val="00DD3D6E"/>
    <w:rsid w:val="00DD496E"/>
    <w:rsid w:val="00DD5384"/>
    <w:rsid w:val="00DD5E22"/>
    <w:rsid w:val="00DD68AC"/>
    <w:rsid w:val="00DE04A6"/>
    <w:rsid w:val="00DE34E3"/>
    <w:rsid w:val="00DE359F"/>
    <w:rsid w:val="00DE361D"/>
    <w:rsid w:val="00DE4586"/>
    <w:rsid w:val="00DE5139"/>
    <w:rsid w:val="00DE543B"/>
    <w:rsid w:val="00DE5B9D"/>
    <w:rsid w:val="00DE65B4"/>
    <w:rsid w:val="00DE72E4"/>
    <w:rsid w:val="00DE7424"/>
    <w:rsid w:val="00DF0543"/>
    <w:rsid w:val="00DF1FBC"/>
    <w:rsid w:val="00DF2BFE"/>
    <w:rsid w:val="00DF3953"/>
    <w:rsid w:val="00DF4078"/>
    <w:rsid w:val="00DF544F"/>
    <w:rsid w:val="00DF5475"/>
    <w:rsid w:val="00DF5CE0"/>
    <w:rsid w:val="00DF6AAC"/>
    <w:rsid w:val="00DF6B3D"/>
    <w:rsid w:val="00E00543"/>
    <w:rsid w:val="00E02ADF"/>
    <w:rsid w:val="00E02F69"/>
    <w:rsid w:val="00E04752"/>
    <w:rsid w:val="00E04F0E"/>
    <w:rsid w:val="00E058DA"/>
    <w:rsid w:val="00E06093"/>
    <w:rsid w:val="00E065A2"/>
    <w:rsid w:val="00E0688B"/>
    <w:rsid w:val="00E11388"/>
    <w:rsid w:val="00E12166"/>
    <w:rsid w:val="00E14873"/>
    <w:rsid w:val="00E151C1"/>
    <w:rsid w:val="00E154DA"/>
    <w:rsid w:val="00E16B21"/>
    <w:rsid w:val="00E174F8"/>
    <w:rsid w:val="00E20744"/>
    <w:rsid w:val="00E21735"/>
    <w:rsid w:val="00E21CEE"/>
    <w:rsid w:val="00E2319F"/>
    <w:rsid w:val="00E234B1"/>
    <w:rsid w:val="00E23E8D"/>
    <w:rsid w:val="00E2499E"/>
    <w:rsid w:val="00E2590A"/>
    <w:rsid w:val="00E31E93"/>
    <w:rsid w:val="00E31F0C"/>
    <w:rsid w:val="00E3213C"/>
    <w:rsid w:val="00E34B2C"/>
    <w:rsid w:val="00E356D5"/>
    <w:rsid w:val="00E35B9C"/>
    <w:rsid w:val="00E36AF0"/>
    <w:rsid w:val="00E37077"/>
    <w:rsid w:val="00E375B6"/>
    <w:rsid w:val="00E37887"/>
    <w:rsid w:val="00E40819"/>
    <w:rsid w:val="00E408D3"/>
    <w:rsid w:val="00E41C8F"/>
    <w:rsid w:val="00E42AA1"/>
    <w:rsid w:val="00E441C1"/>
    <w:rsid w:val="00E46662"/>
    <w:rsid w:val="00E51E02"/>
    <w:rsid w:val="00E5458E"/>
    <w:rsid w:val="00E54D9D"/>
    <w:rsid w:val="00E550F0"/>
    <w:rsid w:val="00E5676F"/>
    <w:rsid w:val="00E6002E"/>
    <w:rsid w:val="00E61C8B"/>
    <w:rsid w:val="00E61D3C"/>
    <w:rsid w:val="00E62A6B"/>
    <w:rsid w:val="00E62D95"/>
    <w:rsid w:val="00E63A65"/>
    <w:rsid w:val="00E63EB8"/>
    <w:rsid w:val="00E65DA9"/>
    <w:rsid w:val="00E66824"/>
    <w:rsid w:val="00E67289"/>
    <w:rsid w:val="00E674FF"/>
    <w:rsid w:val="00E67684"/>
    <w:rsid w:val="00E70442"/>
    <w:rsid w:val="00E717FC"/>
    <w:rsid w:val="00E71A02"/>
    <w:rsid w:val="00E721F4"/>
    <w:rsid w:val="00E730FE"/>
    <w:rsid w:val="00E73439"/>
    <w:rsid w:val="00E74574"/>
    <w:rsid w:val="00E75BF3"/>
    <w:rsid w:val="00E768EC"/>
    <w:rsid w:val="00E76CAB"/>
    <w:rsid w:val="00E81209"/>
    <w:rsid w:val="00E8234C"/>
    <w:rsid w:val="00E84423"/>
    <w:rsid w:val="00E84B2C"/>
    <w:rsid w:val="00E867B8"/>
    <w:rsid w:val="00E872A8"/>
    <w:rsid w:val="00E872CD"/>
    <w:rsid w:val="00E877CE"/>
    <w:rsid w:val="00E90095"/>
    <w:rsid w:val="00E909CE"/>
    <w:rsid w:val="00E90D1E"/>
    <w:rsid w:val="00E912F6"/>
    <w:rsid w:val="00E91768"/>
    <w:rsid w:val="00E93994"/>
    <w:rsid w:val="00E93B8C"/>
    <w:rsid w:val="00E93E74"/>
    <w:rsid w:val="00E943CE"/>
    <w:rsid w:val="00E943FA"/>
    <w:rsid w:val="00E947A3"/>
    <w:rsid w:val="00E950C0"/>
    <w:rsid w:val="00E95B64"/>
    <w:rsid w:val="00E96732"/>
    <w:rsid w:val="00E96A13"/>
    <w:rsid w:val="00E96B97"/>
    <w:rsid w:val="00EA231D"/>
    <w:rsid w:val="00EA4EA9"/>
    <w:rsid w:val="00EA63D7"/>
    <w:rsid w:val="00EB0490"/>
    <w:rsid w:val="00EB24CA"/>
    <w:rsid w:val="00EB26D8"/>
    <w:rsid w:val="00EB28B0"/>
    <w:rsid w:val="00EB2AA6"/>
    <w:rsid w:val="00EB2B82"/>
    <w:rsid w:val="00EB31CB"/>
    <w:rsid w:val="00EB4AED"/>
    <w:rsid w:val="00EB7377"/>
    <w:rsid w:val="00EC0E92"/>
    <w:rsid w:val="00EC12A3"/>
    <w:rsid w:val="00EC438D"/>
    <w:rsid w:val="00EC6253"/>
    <w:rsid w:val="00EC6D05"/>
    <w:rsid w:val="00ED27F9"/>
    <w:rsid w:val="00ED2DF5"/>
    <w:rsid w:val="00ED2DF9"/>
    <w:rsid w:val="00ED3565"/>
    <w:rsid w:val="00ED3E07"/>
    <w:rsid w:val="00ED418C"/>
    <w:rsid w:val="00ED643B"/>
    <w:rsid w:val="00ED64E9"/>
    <w:rsid w:val="00ED7FFA"/>
    <w:rsid w:val="00EE0B63"/>
    <w:rsid w:val="00EE326D"/>
    <w:rsid w:val="00EE4207"/>
    <w:rsid w:val="00EE6491"/>
    <w:rsid w:val="00EE6EDB"/>
    <w:rsid w:val="00EF0666"/>
    <w:rsid w:val="00EF10FB"/>
    <w:rsid w:val="00EF2604"/>
    <w:rsid w:val="00EF2658"/>
    <w:rsid w:val="00EF4600"/>
    <w:rsid w:val="00EF5078"/>
    <w:rsid w:val="00EF64DC"/>
    <w:rsid w:val="00F00D27"/>
    <w:rsid w:val="00F00EF5"/>
    <w:rsid w:val="00F021AB"/>
    <w:rsid w:val="00F0220F"/>
    <w:rsid w:val="00F03532"/>
    <w:rsid w:val="00F0642B"/>
    <w:rsid w:val="00F076B4"/>
    <w:rsid w:val="00F1339D"/>
    <w:rsid w:val="00F147F9"/>
    <w:rsid w:val="00F16AAC"/>
    <w:rsid w:val="00F205B0"/>
    <w:rsid w:val="00F20B86"/>
    <w:rsid w:val="00F236F6"/>
    <w:rsid w:val="00F238E2"/>
    <w:rsid w:val="00F25896"/>
    <w:rsid w:val="00F26AAC"/>
    <w:rsid w:val="00F272C4"/>
    <w:rsid w:val="00F3089D"/>
    <w:rsid w:val="00F31329"/>
    <w:rsid w:val="00F31A6F"/>
    <w:rsid w:val="00F32748"/>
    <w:rsid w:val="00F33561"/>
    <w:rsid w:val="00F33FBB"/>
    <w:rsid w:val="00F350A7"/>
    <w:rsid w:val="00F35228"/>
    <w:rsid w:val="00F358A8"/>
    <w:rsid w:val="00F36631"/>
    <w:rsid w:val="00F36B4E"/>
    <w:rsid w:val="00F36D36"/>
    <w:rsid w:val="00F3755B"/>
    <w:rsid w:val="00F42D5E"/>
    <w:rsid w:val="00F44E4F"/>
    <w:rsid w:val="00F45A04"/>
    <w:rsid w:val="00F45A21"/>
    <w:rsid w:val="00F47C58"/>
    <w:rsid w:val="00F47F67"/>
    <w:rsid w:val="00F5080F"/>
    <w:rsid w:val="00F5170E"/>
    <w:rsid w:val="00F518FC"/>
    <w:rsid w:val="00F54109"/>
    <w:rsid w:val="00F5427C"/>
    <w:rsid w:val="00F54304"/>
    <w:rsid w:val="00F54316"/>
    <w:rsid w:val="00F575E8"/>
    <w:rsid w:val="00F60446"/>
    <w:rsid w:val="00F60587"/>
    <w:rsid w:val="00F62A4B"/>
    <w:rsid w:val="00F62DD0"/>
    <w:rsid w:val="00F63CF8"/>
    <w:rsid w:val="00F6522D"/>
    <w:rsid w:val="00F659FE"/>
    <w:rsid w:val="00F65F00"/>
    <w:rsid w:val="00F66342"/>
    <w:rsid w:val="00F66862"/>
    <w:rsid w:val="00F66BD2"/>
    <w:rsid w:val="00F66DB7"/>
    <w:rsid w:val="00F701E1"/>
    <w:rsid w:val="00F711D3"/>
    <w:rsid w:val="00F727F0"/>
    <w:rsid w:val="00F72E75"/>
    <w:rsid w:val="00F74B82"/>
    <w:rsid w:val="00F75399"/>
    <w:rsid w:val="00F76B24"/>
    <w:rsid w:val="00F775A2"/>
    <w:rsid w:val="00F77905"/>
    <w:rsid w:val="00F806F4"/>
    <w:rsid w:val="00F81ABF"/>
    <w:rsid w:val="00F84396"/>
    <w:rsid w:val="00F84ECA"/>
    <w:rsid w:val="00F85AC1"/>
    <w:rsid w:val="00F8772B"/>
    <w:rsid w:val="00F90D35"/>
    <w:rsid w:val="00F93B10"/>
    <w:rsid w:val="00F95309"/>
    <w:rsid w:val="00F96567"/>
    <w:rsid w:val="00F97CA9"/>
    <w:rsid w:val="00FA0026"/>
    <w:rsid w:val="00FA0389"/>
    <w:rsid w:val="00FA1E71"/>
    <w:rsid w:val="00FA1FF0"/>
    <w:rsid w:val="00FA2726"/>
    <w:rsid w:val="00FA4125"/>
    <w:rsid w:val="00FA5DC0"/>
    <w:rsid w:val="00FA7428"/>
    <w:rsid w:val="00FB00B3"/>
    <w:rsid w:val="00FB12E1"/>
    <w:rsid w:val="00FB1C54"/>
    <w:rsid w:val="00FB21A0"/>
    <w:rsid w:val="00FB21EE"/>
    <w:rsid w:val="00FB3857"/>
    <w:rsid w:val="00FB3C4F"/>
    <w:rsid w:val="00FB4355"/>
    <w:rsid w:val="00FB4738"/>
    <w:rsid w:val="00FB57FC"/>
    <w:rsid w:val="00FB5BF2"/>
    <w:rsid w:val="00FB5E2A"/>
    <w:rsid w:val="00FB646B"/>
    <w:rsid w:val="00FB7F74"/>
    <w:rsid w:val="00FC03D9"/>
    <w:rsid w:val="00FC10BF"/>
    <w:rsid w:val="00FC1A88"/>
    <w:rsid w:val="00FC325D"/>
    <w:rsid w:val="00FC53C9"/>
    <w:rsid w:val="00FC5F2D"/>
    <w:rsid w:val="00FC68B6"/>
    <w:rsid w:val="00FC7EB4"/>
    <w:rsid w:val="00FD2C0D"/>
    <w:rsid w:val="00FD34D5"/>
    <w:rsid w:val="00FD4854"/>
    <w:rsid w:val="00FD5E41"/>
    <w:rsid w:val="00FD679B"/>
    <w:rsid w:val="00FE10CF"/>
    <w:rsid w:val="00FE11E5"/>
    <w:rsid w:val="00FE1D0E"/>
    <w:rsid w:val="00FE1F2A"/>
    <w:rsid w:val="00FE2F05"/>
    <w:rsid w:val="00FE310C"/>
    <w:rsid w:val="00FE31EF"/>
    <w:rsid w:val="00FE3EA4"/>
    <w:rsid w:val="00FE549D"/>
    <w:rsid w:val="00FF0DD2"/>
    <w:rsid w:val="00FF16D8"/>
    <w:rsid w:val="00FF2D3A"/>
    <w:rsid w:val="00FF4A28"/>
    <w:rsid w:val="00FF52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BECB8"/>
  <w15:docId w15:val="{68282D53-5ECA-4CF9-9F15-E810A73CB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51A2F"/>
  </w:style>
  <w:style w:type="paragraph" w:styleId="10">
    <w:name w:val="heading 1"/>
    <w:basedOn w:val="a0"/>
    <w:next w:val="a0"/>
    <w:link w:val="11"/>
    <w:uiPriority w:val="9"/>
    <w:qFormat/>
    <w:rsid w:val="00600D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0"/>
    <w:link w:val="22"/>
    <w:uiPriority w:val="9"/>
    <w:qFormat/>
    <w:rsid w:val="00600D6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0">
    <w:name w:val="heading 3"/>
    <w:basedOn w:val="a0"/>
    <w:next w:val="a0"/>
    <w:link w:val="31"/>
    <w:uiPriority w:val="9"/>
    <w:semiHidden/>
    <w:qFormat/>
    <w:rsid w:val="00600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0"/>
    <w:next w:val="a0"/>
    <w:link w:val="50"/>
    <w:uiPriority w:val="9"/>
    <w:semiHidden/>
    <w:unhideWhenUsed/>
    <w:qFormat/>
    <w:rsid w:val="007660F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ой мой"/>
    <w:link w:val="a5"/>
    <w:qFormat/>
    <w:rsid w:val="009B178C"/>
    <w:pPr>
      <w:spacing w:after="0" w:line="360" w:lineRule="auto"/>
      <w:ind w:firstLine="709"/>
      <w:contextualSpacing/>
      <w:jc w:val="both"/>
    </w:pPr>
    <w:rPr>
      <w:rFonts w:ascii="Times New Roman" w:eastAsia="Times New Roman" w:hAnsi="Times New Roman" w:cs="Times New Roman"/>
      <w:color w:val="242438"/>
      <w:sz w:val="28"/>
      <w:szCs w:val="32"/>
      <w:shd w:val="clear" w:color="auto" w:fill="FFFFFF"/>
      <w:lang w:eastAsia="ru-RU"/>
    </w:rPr>
  </w:style>
  <w:style w:type="character" w:customStyle="1" w:styleId="a5">
    <w:name w:val="Основной мой Знак"/>
    <w:basedOn w:val="a1"/>
    <w:link w:val="a4"/>
    <w:rsid w:val="009B178C"/>
    <w:rPr>
      <w:rFonts w:ascii="Times New Roman" w:eastAsia="Times New Roman" w:hAnsi="Times New Roman" w:cs="Times New Roman"/>
      <w:color w:val="242438"/>
      <w:sz w:val="28"/>
      <w:szCs w:val="32"/>
      <w:lang w:eastAsia="ru-RU"/>
    </w:rPr>
  </w:style>
  <w:style w:type="paragraph" w:customStyle="1" w:styleId="12">
    <w:name w:val="Загаловок 1 уровень мой"/>
    <w:basedOn w:val="a4"/>
    <w:next w:val="a4"/>
    <w:link w:val="13"/>
    <w:rsid w:val="00AA0DEA"/>
    <w:pPr>
      <w:pageBreakBefore/>
      <w:suppressAutoHyphens/>
      <w:spacing w:before="240" w:after="120" w:line="240" w:lineRule="auto"/>
      <w:ind w:firstLine="0"/>
      <w:jc w:val="center"/>
      <w:outlineLvl w:val="0"/>
    </w:pPr>
    <w:rPr>
      <w:caps/>
    </w:rPr>
  </w:style>
  <w:style w:type="character" w:customStyle="1" w:styleId="13">
    <w:name w:val="Загаловок 1 уровень мой Знак"/>
    <w:basedOn w:val="a5"/>
    <w:link w:val="12"/>
    <w:rsid w:val="00AA0DEA"/>
    <w:rPr>
      <w:rFonts w:ascii="Times New Roman" w:eastAsia="Times New Roman" w:hAnsi="Times New Roman" w:cs="Times New Roman"/>
      <w:caps/>
      <w:color w:val="242438"/>
      <w:sz w:val="32"/>
      <w:szCs w:val="28"/>
      <w:lang w:eastAsia="ru-RU"/>
    </w:rPr>
  </w:style>
  <w:style w:type="paragraph" w:customStyle="1" w:styleId="20">
    <w:name w:val="Подзаголовок 2 уровень мой"/>
    <w:basedOn w:val="a4"/>
    <w:next w:val="a4"/>
    <w:link w:val="23"/>
    <w:rsid w:val="00AA0DEA"/>
    <w:pPr>
      <w:numPr>
        <w:numId w:val="1"/>
      </w:numPr>
      <w:suppressAutoHyphens/>
      <w:spacing w:before="120" w:after="120" w:line="240" w:lineRule="auto"/>
      <w:jc w:val="center"/>
      <w:outlineLvl w:val="1"/>
    </w:pPr>
  </w:style>
  <w:style w:type="character" w:customStyle="1" w:styleId="23">
    <w:name w:val="Подзаголовок 2 уровень мой Знак"/>
    <w:basedOn w:val="a5"/>
    <w:link w:val="20"/>
    <w:rsid w:val="00AA0DEA"/>
    <w:rPr>
      <w:rFonts w:ascii="Times New Roman" w:eastAsia="Times New Roman" w:hAnsi="Times New Roman" w:cs="Times New Roman"/>
      <w:color w:val="242438"/>
      <w:sz w:val="28"/>
      <w:szCs w:val="32"/>
      <w:lang w:eastAsia="ru-RU"/>
    </w:rPr>
  </w:style>
  <w:style w:type="paragraph" w:customStyle="1" w:styleId="32">
    <w:name w:val="Подзаголовок 3 уровень мой"/>
    <w:basedOn w:val="20"/>
    <w:next w:val="a4"/>
    <w:link w:val="33"/>
    <w:rsid w:val="00AA0DEA"/>
    <w:pPr>
      <w:numPr>
        <w:numId w:val="0"/>
      </w:numPr>
      <w:ind w:left="714" w:hanging="357"/>
      <w:outlineLvl w:val="2"/>
    </w:pPr>
  </w:style>
  <w:style w:type="character" w:customStyle="1" w:styleId="33">
    <w:name w:val="Подзаголовок 3 уровень мой Знак"/>
    <w:basedOn w:val="23"/>
    <w:link w:val="32"/>
    <w:rsid w:val="00AA0DEA"/>
    <w:rPr>
      <w:rFonts w:ascii="Times New Roman" w:eastAsia="Times New Roman" w:hAnsi="Times New Roman" w:cs="Times New Roman"/>
      <w:color w:val="242438"/>
      <w:sz w:val="28"/>
      <w:szCs w:val="28"/>
      <w:lang w:eastAsia="ru-RU"/>
    </w:rPr>
  </w:style>
  <w:style w:type="character" w:customStyle="1" w:styleId="11">
    <w:name w:val="Заголовок 1 Знак"/>
    <w:basedOn w:val="a1"/>
    <w:link w:val="10"/>
    <w:rsid w:val="00600D69"/>
    <w:rPr>
      <w:rFonts w:asciiTheme="majorHAnsi" w:eastAsiaTheme="majorEastAsia" w:hAnsiTheme="majorHAnsi" w:cstheme="majorBidi"/>
      <w:color w:val="2F5496" w:themeColor="accent1" w:themeShade="BF"/>
      <w:sz w:val="32"/>
      <w:szCs w:val="32"/>
    </w:rPr>
  </w:style>
  <w:style w:type="character" w:customStyle="1" w:styleId="22">
    <w:name w:val="Заголовок 2 Знак"/>
    <w:basedOn w:val="a1"/>
    <w:link w:val="21"/>
    <w:uiPriority w:val="9"/>
    <w:rsid w:val="00600D69"/>
    <w:rPr>
      <w:rFonts w:ascii="Times New Roman" w:eastAsia="Times New Roman" w:hAnsi="Times New Roman" w:cs="Times New Roman"/>
      <w:b/>
      <w:bCs/>
      <w:sz w:val="36"/>
      <w:szCs w:val="36"/>
      <w:lang w:eastAsia="ru-RU"/>
    </w:rPr>
  </w:style>
  <w:style w:type="character" w:customStyle="1" w:styleId="31">
    <w:name w:val="Заголовок 3 Знак"/>
    <w:basedOn w:val="a1"/>
    <w:link w:val="30"/>
    <w:uiPriority w:val="9"/>
    <w:rsid w:val="00600D69"/>
    <w:rPr>
      <w:rFonts w:asciiTheme="majorHAnsi" w:eastAsiaTheme="majorEastAsia" w:hAnsiTheme="majorHAnsi" w:cstheme="majorBidi"/>
      <w:color w:val="1F3763" w:themeColor="accent1" w:themeShade="7F"/>
      <w:sz w:val="24"/>
      <w:szCs w:val="24"/>
    </w:rPr>
  </w:style>
  <w:style w:type="paragraph" w:styleId="a6">
    <w:name w:val="header"/>
    <w:basedOn w:val="a0"/>
    <w:link w:val="a7"/>
    <w:uiPriority w:val="99"/>
    <w:semiHidden/>
    <w:rsid w:val="00600D69"/>
    <w:pPr>
      <w:tabs>
        <w:tab w:val="center" w:pos="4677"/>
        <w:tab w:val="right" w:pos="9355"/>
      </w:tabs>
      <w:spacing w:after="0" w:line="240" w:lineRule="auto"/>
    </w:pPr>
  </w:style>
  <w:style w:type="character" w:customStyle="1" w:styleId="a7">
    <w:name w:val="Верхний колонтитул Знак"/>
    <w:basedOn w:val="a1"/>
    <w:link w:val="a6"/>
    <w:uiPriority w:val="99"/>
    <w:semiHidden/>
    <w:rsid w:val="00600D69"/>
  </w:style>
  <w:style w:type="paragraph" w:styleId="a8">
    <w:name w:val="footer"/>
    <w:basedOn w:val="a0"/>
    <w:link w:val="a9"/>
    <w:uiPriority w:val="99"/>
    <w:rsid w:val="00600D69"/>
    <w:pPr>
      <w:tabs>
        <w:tab w:val="center" w:pos="4677"/>
        <w:tab w:val="right" w:pos="9355"/>
      </w:tabs>
      <w:spacing w:after="0" w:line="240" w:lineRule="auto"/>
    </w:pPr>
  </w:style>
  <w:style w:type="character" w:customStyle="1" w:styleId="a9">
    <w:name w:val="Нижний колонтитул Знак"/>
    <w:basedOn w:val="a1"/>
    <w:link w:val="a8"/>
    <w:uiPriority w:val="99"/>
    <w:rsid w:val="00600D69"/>
  </w:style>
  <w:style w:type="character" w:styleId="aa">
    <w:name w:val="Hyperlink"/>
    <w:basedOn w:val="a1"/>
    <w:uiPriority w:val="99"/>
    <w:rsid w:val="00600D69"/>
    <w:rPr>
      <w:color w:val="0000FF"/>
      <w:u w:val="single"/>
    </w:rPr>
  </w:style>
  <w:style w:type="character" w:styleId="ab">
    <w:name w:val="FollowedHyperlink"/>
    <w:basedOn w:val="a1"/>
    <w:uiPriority w:val="99"/>
    <w:semiHidden/>
    <w:rsid w:val="00600D69"/>
    <w:rPr>
      <w:color w:val="954F72" w:themeColor="followedHyperlink"/>
      <w:u w:val="single"/>
    </w:rPr>
  </w:style>
  <w:style w:type="character" w:styleId="ac">
    <w:name w:val="Strong"/>
    <w:basedOn w:val="a1"/>
    <w:uiPriority w:val="22"/>
    <w:qFormat/>
    <w:rsid w:val="00600D69"/>
    <w:rPr>
      <w:b/>
      <w:bCs/>
    </w:rPr>
  </w:style>
  <w:style w:type="paragraph" w:styleId="ad">
    <w:name w:val="Normal (Web)"/>
    <w:basedOn w:val="a0"/>
    <w:uiPriority w:val="99"/>
    <w:semiHidden/>
    <w:rsid w:val="00600D6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1"/>
    <w:uiPriority w:val="99"/>
    <w:semiHidden/>
    <w:rsid w:val="00600D69"/>
    <w:rPr>
      <w:rFonts w:ascii="Courier New" w:eastAsia="Times New Roman" w:hAnsi="Courier New" w:cs="Courier New"/>
      <w:sz w:val="20"/>
      <w:szCs w:val="20"/>
    </w:rPr>
  </w:style>
  <w:style w:type="paragraph" w:styleId="ae">
    <w:name w:val="List Paragraph"/>
    <w:basedOn w:val="a0"/>
    <w:uiPriority w:val="34"/>
    <w:rsid w:val="00600D69"/>
    <w:pPr>
      <w:ind w:left="720"/>
      <w:contextualSpacing/>
    </w:pPr>
  </w:style>
  <w:style w:type="numbering" w:customStyle="1" w:styleId="a">
    <w:name w:val="Мой для подзаголовков"/>
    <w:uiPriority w:val="99"/>
    <w:rsid w:val="006829DA"/>
    <w:pPr>
      <w:numPr>
        <w:numId w:val="2"/>
      </w:numPr>
    </w:pPr>
  </w:style>
  <w:style w:type="paragraph" w:customStyle="1" w:styleId="af">
    <w:name w:val="ЗАГОЛОВОК мой"/>
    <w:next w:val="a4"/>
    <w:link w:val="af0"/>
    <w:uiPriority w:val="1"/>
    <w:qFormat/>
    <w:rsid w:val="00F6522D"/>
    <w:pPr>
      <w:pageBreakBefore/>
      <w:suppressAutoHyphens/>
      <w:spacing w:before="240" w:after="120" w:line="240" w:lineRule="auto"/>
      <w:jc w:val="center"/>
      <w:outlineLvl w:val="0"/>
    </w:pPr>
    <w:rPr>
      <w:rFonts w:ascii="Times New Roman" w:eastAsia="Times New Roman" w:hAnsi="Times New Roman" w:cs="Times New Roman"/>
      <w:caps/>
      <w:color w:val="242438"/>
      <w:sz w:val="32"/>
      <w:szCs w:val="32"/>
      <w:shd w:val="clear" w:color="auto" w:fill="FFFFFF"/>
      <w:lang w:eastAsia="ru-RU"/>
    </w:rPr>
  </w:style>
  <w:style w:type="character" w:customStyle="1" w:styleId="af0">
    <w:name w:val="ЗАГОЛОВОК мой Знак"/>
    <w:basedOn w:val="a5"/>
    <w:link w:val="af"/>
    <w:uiPriority w:val="1"/>
    <w:rsid w:val="00F6522D"/>
    <w:rPr>
      <w:rFonts w:ascii="Times New Roman" w:eastAsia="Times New Roman" w:hAnsi="Times New Roman" w:cs="Times New Roman"/>
      <w:caps/>
      <w:color w:val="242438"/>
      <w:sz w:val="32"/>
      <w:szCs w:val="32"/>
      <w:lang w:eastAsia="ru-RU"/>
    </w:rPr>
  </w:style>
  <w:style w:type="paragraph" w:customStyle="1" w:styleId="2">
    <w:name w:val="Заголовок 2 уровень мой"/>
    <w:next w:val="a4"/>
    <w:link w:val="24"/>
    <w:uiPriority w:val="2"/>
    <w:qFormat/>
    <w:rsid w:val="006829DA"/>
    <w:pPr>
      <w:numPr>
        <w:ilvl w:val="1"/>
        <w:numId w:val="3"/>
      </w:numPr>
      <w:spacing w:before="120" w:after="120" w:line="240" w:lineRule="auto"/>
      <w:jc w:val="center"/>
      <w:outlineLvl w:val="1"/>
    </w:pPr>
    <w:rPr>
      <w:rFonts w:ascii="Times New Roman" w:eastAsia="Times New Roman" w:hAnsi="Times New Roman" w:cs="Times New Roman"/>
      <w:color w:val="242438"/>
      <w:sz w:val="28"/>
      <w:szCs w:val="32"/>
      <w:shd w:val="clear" w:color="auto" w:fill="FFFFFF"/>
      <w:lang w:eastAsia="ru-RU"/>
    </w:rPr>
  </w:style>
  <w:style w:type="character" w:customStyle="1" w:styleId="24">
    <w:name w:val="Заголовок 2 уровень мой Знак"/>
    <w:basedOn w:val="14"/>
    <w:link w:val="2"/>
    <w:uiPriority w:val="2"/>
    <w:rsid w:val="006829DA"/>
    <w:rPr>
      <w:rFonts w:ascii="Times New Roman" w:eastAsia="Times New Roman" w:hAnsi="Times New Roman" w:cs="Times New Roman"/>
      <w:color w:val="242438"/>
      <w:sz w:val="28"/>
      <w:szCs w:val="32"/>
      <w:lang w:eastAsia="ru-RU"/>
    </w:rPr>
  </w:style>
  <w:style w:type="paragraph" w:customStyle="1" w:styleId="1">
    <w:name w:val="Заголовок 1 уровень мой"/>
    <w:next w:val="a4"/>
    <w:link w:val="14"/>
    <w:uiPriority w:val="2"/>
    <w:qFormat/>
    <w:rsid w:val="00627D80"/>
    <w:pPr>
      <w:numPr>
        <w:numId w:val="3"/>
      </w:numPr>
      <w:suppressAutoHyphens/>
      <w:spacing w:before="240" w:after="120" w:line="240" w:lineRule="auto"/>
      <w:jc w:val="center"/>
      <w:outlineLvl w:val="0"/>
    </w:pPr>
    <w:rPr>
      <w:rFonts w:ascii="Times New Roman" w:eastAsia="Times New Roman" w:hAnsi="Times New Roman" w:cs="Times New Roman"/>
      <w:color w:val="242438"/>
      <w:sz w:val="32"/>
      <w:szCs w:val="32"/>
      <w:shd w:val="clear" w:color="auto" w:fill="FFFFFF"/>
      <w:lang w:eastAsia="ru-RU"/>
    </w:rPr>
  </w:style>
  <w:style w:type="character" w:customStyle="1" w:styleId="14">
    <w:name w:val="Заголовок 1 уровень мой Знак"/>
    <w:basedOn w:val="a5"/>
    <w:link w:val="1"/>
    <w:uiPriority w:val="2"/>
    <w:rsid w:val="00627D80"/>
    <w:rPr>
      <w:rFonts w:ascii="Times New Roman" w:eastAsia="Times New Roman" w:hAnsi="Times New Roman" w:cs="Times New Roman"/>
      <w:color w:val="242438"/>
      <w:sz w:val="32"/>
      <w:szCs w:val="32"/>
      <w:lang w:eastAsia="ru-RU"/>
    </w:rPr>
  </w:style>
  <w:style w:type="paragraph" w:customStyle="1" w:styleId="3">
    <w:name w:val="Заголовок 3 уровень мой"/>
    <w:basedOn w:val="2"/>
    <w:next w:val="a4"/>
    <w:link w:val="34"/>
    <w:uiPriority w:val="2"/>
    <w:qFormat/>
    <w:rsid w:val="00F84396"/>
    <w:pPr>
      <w:numPr>
        <w:ilvl w:val="2"/>
      </w:numPr>
      <w:outlineLvl w:val="2"/>
    </w:pPr>
  </w:style>
  <w:style w:type="character" w:customStyle="1" w:styleId="34">
    <w:name w:val="Заголовок 3 уровень мой Знак"/>
    <w:basedOn w:val="14"/>
    <w:link w:val="3"/>
    <w:uiPriority w:val="2"/>
    <w:rsid w:val="002F6EBD"/>
    <w:rPr>
      <w:rFonts w:ascii="Times New Roman" w:eastAsia="Times New Roman" w:hAnsi="Times New Roman" w:cs="Times New Roman"/>
      <w:color w:val="242438"/>
      <w:sz w:val="28"/>
      <w:szCs w:val="32"/>
      <w:lang w:eastAsia="ru-RU"/>
    </w:rPr>
  </w:style>
  <w:style w:type="table" w:customStyle="1" w:styleId="af1">
    <w:name w:val="Программый код"/>
    <w:basedOn w:val="a2"/>
    <w:uiPriority w:val="99"/>
    <w:rsid w:val="00600D69"/>
    <w:pPr>
      <w:spacing w:after="0" w:line="240" w:lineRule="auto"/>
    </w:pPr>
    <w:rPr>
      <w:rFonts w:ascii="Times New Roman" w:hAnsi="Times New Roman"/>
      <w:color w:val="000000" w:themeColor="text1"/>
      <w:sz w:val="24"/>
    </w:rPr>
    <w:tblPr>
      <w:tblBorders>
        <w:top w:val="single" w:sz="4" w:space="0" w:color="auto"/>
        <w:left w:val="single" w:sz="4" w:space="0" w:color="auto"/>
        <w:bottom w:val="single" w:sz="4" w:space="0" w:color="auto"/>
        <w:right w:val="single" w:sz="4" w:space="0" w:color="auto"/>
      </w:tblBorders>
    </w:tblPr>
  </w:style>
  <w:style w:type="table" w:styleId="af2">
    <w:name w:val="Table Grid"/>
    <w:basedOn w:val="a2"/>
    <w:rsid w:val="00600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Подпись рисунков"/>
    <w:basedOn w:val="a4"/>
    <w:link w:val="af4"/>
    <w:uiPriority w:val="2"/>
    <w:qFormat/>
    <w:rsid w:val="00600D69"/>
    <w:pPr>
      <w:spacing w:line="240" w:lineRule="auto"/>
      <w:ind w:firstLine="0"/>
      <w:jc w:val="center"/>
    </w:pPr>
  </w:style>
  <w:style w:type="character" w:customStyle="1" w:styleId="af4">
    <w:name w:val="Подпись рисунков Знак"/>
    <w:basedOn w:val="a5"/>
    <w:link w:val="af3"/>
    <w:uiPriority w:val="2"/>
    <w:rsid w:val="00600D69"/>
    <w:rPr>
      <w:rFonts w:ascii="Times New Roman" w:eastAsia="Times New Roman" w:hAnsi="Times New Roman" w:cs="Times New Roman"/>
      <w:color w:val="242438"/>
      <w:sz w:val="28"/>
      <w:szCs w:val="28"/>
      <w:lang w:eastAsia="ru-RU"/>
    </w:rPr>
  </w:style>
  <w:style w:type="paragraph" w:customStyle="1" w:styleId="af5">
    <w:name w:val="Подпись таблицы"/>
    <w:basedOn w:val="a4"/>
    <w:next w:val="a4"/>
    <w:link w:val="af6"/>
    <w:uiPriority w:val="2"/>
    <w:qFormat/>
    <w:rsid w:val="00600D69"/>
    <w:pPr>
      <w:spacing w:line="240" w:lineRule="auto"/>
      <w:ind w:firstLine="0"/>
      <w:jc w:val="left"/>
    </w:pPr>
  </w:style>
  <w:style w:type="character" w:customStyle="1" w:styleId="af6">
    <w:name w:val="Подпись таблицы Знак"/>
    <w:basedOn w:val="a5"/>
    <w:link w:val="af5"/>
    <w:uiPriority w:val="2"/>
    <w:rsid w:val="00600D69"/>
    <w:rPr>
      <w:rFonts w:ascii="Times New Roman" w:eastAsia="Times New Roman" w:hAnsi="Times New Roman" w:cs="Times New Roman"/>
      <w:color w:val="242438"/>
      <w:sz w:val="28"/>
      <w:szCs w:val="28"/>
      <w:lang w:eastAsia="ru-RU"/>
    </w:rPr>
  </w:style>
  <w:style w:type="paragraph" w:customStyle="1" w:styleId="af7">
    <w:name w:val="Список источников"/>
    <w:basedOn w:val="a4"/>
    <w:link w:val="af8"/>
    <w:uiPriority w:val="2"/>
    <w:qFormat/>
    <w:rsid w:val="00600D69"/>
    <w:pPr>
      <w:ind w:firstLine="0"/>
    </w:pPr>
  </w:style>
  <w:style w:type="character" w:customStyle="1" w:styleId="af8">
    <w:name w:val="Список источников Знак"/>
    <w:basedOn w:val="a5"/>
    <w:link w:val="af7"/>
    <w:uiPriority w:val="2"/>
    <w:qFormat/>
    <w:rsid w:val="00600D69"/>
    <w:rPr>
      <w:rFonts w:ascii="Times New Roman" w:eastAsia="Times New Roman" w:hAnsi="Times New Roman" w:cs="Times New Roman"/>
      <w:color w:val="242438"/>
      <w:sz w:val="28"/>
      <w:szCs w:val="28"/>
      <w:lang w:eastAsia="ru-RU"/>
    </w:rPr>
  </w:style>
  <w:style w:type="paragraph" w:customStyle="1" w:styleId="15">
    <w:name w:val="Обычный1"/>
    <w:semiHidden/>
    <w:rsid w:val="00600D69"/>
    <w:pPr>
      <w:spacing w:after="0" w:line="360" w:lineRule="auto"/>
      <w:ind w:left="2280" w:right="2000"/>
      <w:jc w:val="center"/>
    </w:pPr>
    <w:rPr>
      <w:rFonts w:ascii="Courier New" w:eastAsia="Times New Roman" w:hAnsi="Courier New" w:cs="Times New Roman"/>
      <w:snapToGrid w:val="0"/>
      <w:sz w:val="16"/>
      <w:szCs w:val="20"/>
      <w:lang w:eastAsia="ru-RU"/>
    </w:rPr>
  </w:style>
  <w:style w:type="paragraph" w:styleId="16">
    <w:name w:val="toc 1"/>
    <w:basedOn w:val="af9"/>
    <w:next w:val="a0"/>
    <w:autoRedefine/>
    <w:uiPriority w:val="39"/>
    <w:rsid w:val="00177857"/>
    <w:pPr>
      <w:tabs>
        <w:tab w:val="right" w:leader="dot" w:pos="9628"/>
      </w:tabs>
    </w:pPr>
  </w:style>
  <w:style w:type="paragraph" w:styleId="25">
    <w:name w:val="toc 2"/>
    <w:basedOn w:val="a0"/>
    <w:next w:val="a0"/>
    <w:autoRedefine/>
    <w:uiPriority w:val="39"/>
    <w:rsid w:val="00600D69"/>
    <w:pPr>
      <w:spacing w:after="100"/>
      <w:ind w:left="220"/>
    </w:pPr>
  </w:style>
  <w:style w:type="paragraph" w:styleId="35">
    <w:name w:val="toc 3"/>
    <w:basedOn w:val="a0"/>
    <w:next w:val="a0"/>
    <w:autoRedefine/>
    <w:uiPriority w:val="39"/>
    <w:rsid w:val="00600D69"/>
    <w:pPr>
      <w:spacing w:after="100"/>
      <w:ind w:left="440"/>
    </w:pPr>
  </w:style>
  <w:style w:type="paragraph" w:styleId="afa">
    <w:name w:val="TOC Heading"/>
    <w:basedOn w:val="10"/>
    <w:next w:val="a0"/>
    <w:uiPriority w:val="39"/>
    <w:unhideWhenUsed/>
    <w:rsid w:val="00600D69"/>
    <w:pPr>
      <w:outlineLvl w:val="9"/>
    </w:pPr>
    <w:rPr>
      <w:lang w:eastAsia="ru-RU"/>
    </w:rPr>
  </w:style>
  <w:style w:type="character" w:customStyle="1" w:styleId="17">
    <w:name w:val="Неразрешенное упоминание1"/>
    <w:basedOn w:val="a1"/>
    <w:uiPriority w:val="99"/>
    <w:semiHidden/>
    <w:rsid w:val="00600D69"/>
    <w:rPr>
      <w:color w:val="605E5C"/>
      <w:shd w:val="clear" w:color="auto" w:fill="E1DFDD"/>
    </w:rPr>
  </w:style>
  <w:style w:type="paragraph" w:customStyle="1" w:styleId="af9">
    <w:name w:val="СОДЕРЖАНИЕ"/>
    <w:link w:val="afb"/>
    <w:uiPriority w:val="1"/>
    <w:qFormat/>
    <w:rsid w:val="001A3E86"/>
    <w:pPr>
      <w:spacing w:after="0" w:line="360" w:lineRule="auto"/>
    </w:pPr>
    <w:rPr>
      <w:rFonts w:ascii="Times New Roman" w:eastAsia="Times New Roman" w:hAnsi="Times New Roman" w:cs="Times New Roman"/>
      <w:color w:val="242438"/>
      <w:sz w:val="28"/>
      <w:szCs w:val="28"/>
      <w:shd w:val="clear" w:color="auto" w:fill="FFFFFF"/>
      <w:lang w:eastAsia="ru-RU"/>
    </w:rPr>
  </w:style>
  <w:style w:type="paragraph" w:customStyle="1" w:styleId="afc">
    <w:name w:val="Список мой"/>
    <w:basedOn w:val="a4"/>
    <w:link w:val="afd"/>
    <w:uiPriority w:val="2"/>
    <w:qFormat/>
    <w:rsid w:val="002A07D2"/>
    <w:pPr>
      <w:ind w:left="1077" w:hanging="357"/>
    </w:pPr>
  </w:style>
  <w:style w:type="character" w:customStyle="1" w:styleId="afb">
    <w:name w:val="СОДЕРЖАНИЕ Знак"/>
    <w:basedOn w:val="a1"/>
    <w:link w:val="af9"/>
    <w:uiPriority w:val="1"/>
    <w:rsid w:val="00A45B6A"/>
    <w:rPr>
      <w:rFonts w:ascii="Times New Roman" w:eastAsia="Times New Roman" w:hAnsi="Times New Roman" w:cs="Times New Roman"/>
      <w:color w:val="242438"/>
      <w:sz w:val="28"/>
      <w:szCs w:val="28"/>
      <w:lang w:eastAsia="ru-RU"/>
    </w:rPr>
  </w:style>
  <w:style w:type="character" w:customStyle="1" w:styleId="afd">
    <w:name w:val="Список мой Знак"/>
    <w:basedOn w:val="a5"/>
    <w:link w:val="afc"/>
    <w:uiPriority w:val="2"/>
    <w:rsid w:val="002A07D2"/>
    <w:rPr>
      <w:rFonts w:ascii="Times New Roman" w:eastAsia="Times New Roman" w:hAnsi="Times New Roman" w:cs="Times New Roman"/>
      <w:color w:val="242438"/>
      <w:sz w:val="32"/>
      <w:szCs w:val="32"/>
      <w:lang w:eastAsia="ru-RU"/>
    </w:rPr>
  </w:style>
  <w:style w:type="paragraph" w:customStyle="1" w:styleId="afe">
    <w:name w:val="Программный код"/>
    <w:link w:val="aff"/>
    <w:qFormat/>
    <w:rsid w:val="00D20638"/>
    <w:pPr>
      <w:spacing w:after="0" w:line="240" w:lineRule="auto"/>
      <w:contextualSpacing/>
    </w:pPr>
    <w:rPr>
      <w:rFonts w:ascii="Times New Roman" w:eastAsia="Times New Roman" w:hAnsi="Times New Roman" w:cs="Times New Roman"/>
      <w:color w:val="242438"/>
      <w:sz w:val="24"/>
      <w:szCs w:val="32"/>
      <w:shd w:val="clear" w:color="auto" w:fill="FFFFFF"/>
      <w:lang w:eastAsia="ru-RU"/>
    </w:rPr>
  </w:style>
  <w:style w:type="character" w:customStyle="1" w:styleId="aff">
    <w:name w:val="Программный код Знак"/>
    <w:basedOn w:val="a1"/>
    <w:link w:val="afe"/>
    <w:rsid w:val="00D20638"/>
    <w:rPr>
      <w:rFonts w:ascii="Times New Roman" w:eastAsia="Times New Roman" w:hAnsi="Times New Roman" w:cs="Times New Roman"/>
      <w:color w:val="242438"/>
      <w:sz w:val="24"/>
      <w:szCs w:val="32"/>
      <w:lang w:eastAsia="ru-RU"/>
    </w:rPr>
  </w:style>
  <w:style w:type="character" w:customStyle="1" w:styleId="author">
    <w:name w:val="author"/>
    <w:basedOn w:val="a1"/>
    <w:rsid w:val="00DC2EA9"/>
  </w:style>
  <w:style w:type="paragraph" w:customStyle="1" w:styleId="aff0">
    <w:name w:val="Для строчного текста"/>
    <w:basedOn w:val="a0"/>
    <w:link w:val="aff1"/>
    <w:qFormat/>
    <w:rsid w:val="009921B7"/>
    <w:pPr>
      <w:spacing w:after="0" w:line="360" w:lineRule="auto"/>
      <w:ind w:firstLine="709"/>
      <w:contextualSpacing/>
      <w:jc w:val="both"/>
    </w:pPr>
    <w:rPr>
      <w:rFonts w:ascii="Times New Roman" w:hAnsi="Times New Roman" w:cs="Times New Roman"/>
      <w:sz w:val="28"/>
      <w:szCs w:val="28"/>
    </w:rPr>
  </w:style>
  <w:style w:type="character" w:customStyle="1" w:styleId="aff1">
    <w:name w:val="Для строчного текста Знак"/>
    <w:basedOn w:val="a1"/>
    <w:link w:val="aff0"/>
    <w:rsid w:val="009921B7"/>
    <w:rPr>
      <w:rFonts w:ascii="Times New Roman" w:hAnsi="Times New Roman" w:cs="Times New Roman"/>
      <w:sz w:val="28"/>
      <w:szCs w:val="28"/>
    </w:rPr>
  </w:style>
  <w:style w:type="character" w:customStyle="1" w:styleId="extendedtext-short">
    <w:name w:val="extendedtext-short"/>
    <w:basedOn w:val="a1"/>
    <w:rsid w:val="008F096F"/>
  </w:style>
  <w:style w:type="paragraph" w:styleId="aff2">
    <w:name w:val="Balloon Text"/>
    <w:basedOn w:val="a0"/>
    <w:link w:val="aff3"/>
    <w:uiPriority w:val="99"/>
    <w:semiHidden/>
    <w:rsid w:val="007110DC"/>
    <w:pPr>
      <w:spacing w:after="0" w:line="240" w:lineRule="auto"/>
    </w:pPr>
    <w:rPr>
      <w:rFonts w:ascii="Tahoma" w:hAnsi="Tahoma" w:cs="Tahoma"/>
      <w:sz w:val="16"/>
      <w:szCs w:val="16"/>
    </w:rPr>
  </w:style>
  <w:style w:type="character" w:customStyle="1" w:styleId="aff3">
    <w:name w:val="Текст выноски Знак"/>
    <w:basedOn w:val="a1"/>
    <w:link w:val="aff2"/>
    <w:uiPriority w:val="99"/>
    <w:semiHidden/>
    <w:rsid w:val="007110DC"/>
    <w:rPr>
      <w:rFonts w:ascii="Tahoma" w:hAnsi="Tahoma" w:cs="Tahoma"/>
      <w:sz w:val="16"/>
      <w:szCs w:val="16"/>
    </w:rPr>
  </w:style>
  <w:style w:type="character" w:styleId="aff4">
    <w:name w:val="Placeholder Text"/>
    <w:basedOn w:val="a1"/>
    <w:uiPriority w:val="99"/>
    <w:semiHidden/>
    <w:rsid w:val="00733F4A"/>
    <w:rPr>
      <w:color w:val="808080"/>
    </w:rPr>
  </w:style>
  <w:style w:type="character" w:customStyle="1" w:styleId="26">
    <w:name w:val="Неразрешенное упоминание2"/>
    <w:basedOn w:val="a1"/>
    <w:uiPriority w:val="99"/>
    <w:semiHidden/>
    <w:unhideWhenUsed/>
    <w:rsid w:val="00693B43"/>
    <w:rPr>
      <w:color w:val="605E5C"/>
      <w:shd w:val="clear" w:color="auto" w:fill="E1DFDD"/>
    </w:rPr>
  </w:style>
  <w:style w:type="character" w:customStyle="1" w:styleId="50">
    <w:name w:val="Заголовок 5 Знак"/>
    <w:basedOn w:val="a1"/>
    <w:link w:val="5"/>
    <w:uiPriority w:val="9"/>
    <w:semiHidden/>
    <w:rsid w:val="007660F4"/>
    <w:rPr>
      <w:rFonts w:asciiTheme="majorHAnsi" w:eastAsiaTheme="majorEastAsia" w:hAnsiTheme="majorHAnsi" w:cstheme="majorBidi"/>
      <w:color w:val="2F5496" w:themeColor="accent1" w:themeShade="BF"/>
    </w:rPr>
  </w:style>
  <w:style w:type="character" w:styleId="aff5">
    <w:name w:val="annotation reference"/>
    <w:basedOn w:val="a1"/>
    <w:uiPriority w:val="99"/>
    <w:semiHidden/>
    <w:unhideWhenUsed/>
    <w:rsid w:val="00BA2460"/>
    <w:rPr>
      <w:sz w:val="16"/>
      <w:szCs w:val="16"/>
    </w:rPr>
  </w:style>
  <w:style w:type="paragraph" w:styleId="aff6">
    <w:name w:val="annotation text"/>
    <w:basedOn w:val="a0"/>
    <w:link w:val="aff7"/>
    <w:uiPriority w:val="99"/>
    <w:semiHidden/>
    <w:unhideWhenUsed/>
    <w:rsid w:val="00BA2460"/>
    <w:pPr>
      <w:spacing w:line="240" w:lineRule="auto"/>
    </w:pPr>
    <w:rPr>
      <w:sz w:val="20"/>
      <w:szCs w:val="20"/>
    </w:rPr>
  </w:style>
  <w:style w:type="character" w:customStyle="1" w:styleId="aff7">
    <w:name w:val="Текст примечания Знак"/>
    <w:basedOn w:val="a1"/>
    <w:link w:val="aff6"/>
    <w:uiPriority w:val="99"/>
    <w:semiHidden/>
    <w:rsid w:val="00BA2460"/>
    <w:rPr>
      <w:sz w:val="20"/>
      <w:szCs w:val="20"/>
    </w:rPr>
  </w:style>
  <w:style w:type="paragraph" w:styleId="aff8">
    <w:name w:val="annotation subject"/>
    <w:basedOn w:val="aff6"/>
    <w:next w:val="aff6"/>
    <w:link w:val="aff9"/>
    <w:uiPriority w:val="99"/>
    <w:semiHidden/>
    <w:unhideWhenUsed/>
    <w:rsid w:val="00BA2460"/>
    <w:rPr>
      <w:b/>
      <w:bCs/>
    </w:rPr>
  </w:style>
  <w:style w:type="character" w:customStyle="1" w:styleId="aff9">
    <w:name w:val="Тема примечания Знак"/>
    <w:basedOn w:val="aff7"/>
    <w:link w:val="aff8"/>
    <w:uiPriority w:val="99"/>
    <w:semiHidden/>
    <w:rsid w:val="00BA2460"/>
    <w:rPr>
      <w:b/>
      <w:bCs/>
      <w:sz w:val="20"/>
      <w:szCs w:val="20"/>
    </w:rPr>
  </w:style>
  <w:style w:type="character" w:styleId="affa">
    <w:name w:val="Unresolved Mention"/>
    <w:basedOn w:val="a1"/>
    <w:uiPriority w:val="99"/>
    <w:semiHidden/>
    <w:unhideWhenUsed/>
    <w:rsid w:val="00226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9173">
      <w:bodyDiv w:val="1"/>
      <w:marLeft w:val="0"/>
      <w:marRight w:val="0"/>
      <w:marTop w:val="0"/>
      <w:marBottom w:val="0"/>
      <w:divBdr>
        <w:top w:val="none" w:sz="0" w:space="0" w:color="auto"/>
        <w:left w:val="none" w:sz="0" w:space="0" w:color="auto"/>
        <w:bottom w:val="none" w:sz="0" w:space="0" w:color="auto"/>
        <w:right w:val="none" w:sz="0" w:space="0" w:color="auto"/>
      </w:divBdr>
    </w:div>
    <w:div w:id="131557422">
      <w:bodyDiv w:val="1"/>
      <w:marLeft w:val="0"/>
      <w:marRight w:val="0"/>
      <w:marTop w:val="0"/>
      <w:marBottom w:val="0"/>
      <w:divBdr>
        <w:top w:val="none" w:sz="0" w:space="0" w:color="auto"/>
        <w:left w:val="none" w:sz="0" w:space="0" w:color="auto"/>
        <w:bottom w:val="none" w:sz="0" w:space="0" w:color="auto"/>
        <w:right w:val="none" w:sz="0" w:space="0" w:color="auto"/>
      </w:divBdr>
    </w:div>
    <w:div w:id="189883427">
      <w:bodyDiv w:val="1"/>
      <w:marLeft w:val="0"/>
      <w:marRight w:val="0"/>
      <w:marTop w:val="0"/>
      <w:marBottom w:val="0"/>
      <w:divBdr>
        <w:top w:val="none" w:sz="0" w:space="0" w:color="auto"/>
        <w:left w:val="none" w:sz="0" w:space="0" w:color="auto"/>
        <w:bottom w:val="none" w:sz="0" w:space="0" w:color="auto"/>
        <w:right w:val="none" w:sz="0" w:space="0" w:color="auto"/>
      </w:divBdr>
    </w:div>
    <w:div w:id="214313398">
      <w:bodyDiv w:val="1"/>
      <w:marLeft w:val="0"/>
      <w:marRight w:val="0"/>
      <w:marTop w:val="0"/>
      <w:marBottom w:val="0"/>
      <w:divBdr>
        <w:top w:val="none" w:sz="0" w:space="0" w:color="auto"/>
        <w:left w:val="none" w:sz="0" w:space="0" w:color="auto"/>
        <w:bottom w:val="none" w:sz="0" w:space="0" w:color="auto"/>
        <w:right w:val="none" w:sz="0" w:space="0" w:color="auto"/>
      </w:divBdr>
    </w:div>
    <w:div w:id="215163492">
      <w:bodyDiv w:val="1"/>
      <w:marLeft w:val="0"/>
      <w:marRight w:val="0"/>
      <w:marTop w:val="0"/>
      <w:marBottom w:val="0"/>
      <w:divBdr>
        <w:top w:val="none" w:sz="0" w:space="0" w:color="auto"/>
        <w:left w:val="none" w:sz="0" w:space="0" w:color="auto"/>
        <w:bottom w:val="none" w:sz="0" w:space="0" w:color="auto"/>
        <w:right w:val="none" w:sz="0" w:space="0" w:color="auto"/>
      </w:divBdr>
    </w:div>
    <w:div w:id="257174808">
      <w:bodyDiv w:val="1"/>
      <w:marLeft w:val="0"/>
      <w:marRight w:val="0"/>
      <w:marTop w:val="0"/>
      <w:marBottom w:val="0"/>
      <w:divBdr>
        <w:top w:val="none" w:sz="0" w:space="0" w:color="auto"/>
        <w:left w:val="none" w:sz="0" w:space="0" w:color="auto"/>
        <w:bottom w:val="none" w:sz="0" w:space="0" w:color="auto"/>
        <w:right w:val="none" w:sz="0" w:space="0" w:color="auto"/>
      </w:divBdr>
    </w:div>
    <w:div w:id="298532636">
      <w:bodyDiv w:val="1"/>
      <w:marLeft w:val="0"/>
      <w:marRight w:val="0"/>
      <w:marTop w:val="0"/>
      <w:marBottom w:val="0"/>
      <w:divBdr>
        <w:top w:val="none" w:sz="0" w:space="0" w:color="auto"/>
        <w:left w:val="none" w:sz="0" w:space="0" w:color="auto"/>
        <w:bottom w:val="none" w:sz="0" w:space="0" w:color="auto"/>
        <w:right w:val="none" w:sz="0" w:space="0" w:color="auto"/>
      </w:divBdr>
    </w:div>
    <w:div w:id="332535568">
      <w:bodyDiv w:val="1"/>
      <w:marLeft w:val="0"/>
      <w:marRight w:val="0"/>
      <w:marTop w:val="0"/>
      <w:marBottom w:val="0"/>
      <w:divBdr>
        <w:top w:val="none" w:sz="0" w:space="0" w:color="auto"/>
        <w:left w:val="none" w:sz="0" w:space="0" w:color="auto"/>
        <w:bottom w:val="none" w:sz="0" w:space="0" w:color="auto"/>
        <w:right w:val="none" w:sz="0" w:space="0" w:color="auto"/>
      </w:divBdr>
    </w:div>
    <w:div w:id="364066067">
      <w:bodyDiv w:val="1"/>
      <w:marLeft w:val="0"/>
      <w:marRight w:val="0"/>
      <w:marTop w:val="0"/>
      <w:marBottom w:val="0"/>
      <w:divBdr>
        <w:top w:val="none" w:sz="0" w:space="0" w:color="auto"/>
        <w:left w:val="none" w:sz="0" w:space="0" w:color="auto"/>
        <w:bottom w:val="none" w:sz="0" w:space="0" w:color="auto"/>
        <w:right w:val="none" w:sz="0" w:space="0" w:color="auto"/>
      </w:divBdr>
    </w:div>
    <w:div w:id="429200654">
      <w:bodyDiv w:val="1"/>
      <w:marLeft w:val="0"/>
      <w:marRight w:val="0"/>
      <w:marTop w:val="0"/>
      <w:marBottom w:val="0"/>
      <w:divBdr>
        <w:top w:val="none" w:sz="0" w:space="0" w:color="auto"/>
        <w:left w:val="none" w:sz="0" w:space="0" w:color="auto"/>
        <w:bottom w:val="none" w:sz="0" w:space="0" w:color="auto"/>
        <w:right w:val="none" w:sz="0" w:space="0" w:color="auto"/>
      </w:divBdr>
    </w:div>
    <w:div w:id="541215176">
      <w:bodyDiv w:val="1"/>
      <w:marLeft w:val="0"/>
      <w:marRight w:val="0"/>
      <w:marTop w:val="0"/>
      <w:marBottom w:val="0"/>
      <w:divBdr>
        <w:top w:val="none" w:sz="0" w:space="0" w:color="auto"/>
        <w:left w:val="none" w:sz="0" w:space="0" w:color="auto"/>
        <w:bottom w:val="none" w:sz="0" w:space="0" w:color="auto"/>
        <w:right w:val="none" w:sz="0" w:space="0" w:color="auto"/>
      </w:divBdr>
    </w:div>
    <w:div w:id="541596070">
      <w:bodyDiv w:val="1"/>
      <w:marLeft w:val="0"/>
      <w:marRight w:val="0"/>
      <w:marTop w:val="0"/>
      <w:marBottom w:val="0"/>
      <w:divBdr>
        <w:top w:val="none" w:sz="0" w:space="0" w:color="auto"/>
        <w:left w:val="none" w:sz="0" w:space="0" w:color="auto"/>
        <w:bottom w:val="none" w:sz="0" w:space="0" w:color="auto"/>
        <w:right w:val="none" w:sz="0" w:space="0" w:color="auto"/>
      </w:divBdr>
    </w:div>
    <w:div w:id="616182115">
      <w:bodyDiv w:val="1"/>
      <w:marLeft w:val="0"/>
      <w:marRight w:val="0"/>
      <w:marTop w:val="0"/>
      <w:marBottom w:val="0"/>
      <w:divBdr>
        <w:top w:val="none" w:sz="0" w:space="0" w:color="auto"/>
        <w:left w:val="none" w:sz="0" w:space="0" w:color="auto"/>
        <w:bottom w:val="none" w:sz="0" w:space="0" w:color="auto"/>
        <w:right w:val="none" w:sz="0" w:space="0" w:color="auto"/>
      </w:divBdr>
    </w:div>
    <w:div w:id="689378805">
      <w:bodyDiv w:val="1"/>
      <w:marLeft w:val="0"/>
      <w:marRight w:val="0"/>
      <w:marTop w:val="0"/>
      <w:marBottom w:val="0"/>
      <w:divBdr>
        <w:top w:val="none" w:sz="0" w:space="0" w:color="auto"/>
        <w:left w:val="none" w:sz="0" w:space="0" w:color="auto"/>
        <w:bottom w:val="none" w:sz="0" w:space="0" w:color="auto"/>
        <w:right w:val="none" w:sz="0" w:space="0" w:color="auto"/>
      </w:divBdr>
    </w:div>
    <w:div w:id="738401218">
      <w:bodyDiv w:val="1"/>
      <w:marLeft w:val="0"/>
      <w:marRight w:val="0"/>
      <w:marTop w:val="0"/>
      <w:marBottom w:val="0"/>
      <w:divBdr>
        <w:top w:val="none" w:sz="0" w:space="0" w:color="auto"/>
        <w:left w:val="none" w:sz="0" w:space="0" w:color="auto"/>
        <w:bottom w:val="none" w:sz="0" w:space="0" w:color="auto"/>
        <w:right w:val="none" w:sz="0" w:space="0" w:color="auto"/>
      </w:divBdr>
    </w:div>
    <w:div w:id="740366042">
      <w:bodyDiv w:val="1"/>
      <w:marLeft w:val="0"/>
      <w:marRight w:val="0"/>
      <w:marTop w:val="0"/>
      <w:marBottom w:val="0"/>
      <w:divBdr>
        <w:top w:val="none" w:sz="0" w:space="0" w:color="auto"/>
        <w:left w:val="none" w:sz="0" w:space="0" w:color="auto"/>
        <w:bottom w:val="none" w:sz="0" w:space="0" w:color="auto"/>
        <w:right w:val="none" w:sz="0" w:space="0" w:color="auto"/>
      </w:divBdr>
    </w:div>
    <w:div w:id="778840706">
      <w:bodyDiv w:val="1"/>
      <w:marLeft w:val="0"/>
      <w:marRight w:val="0"/>
      <w:marTop w:val="0"/>
      <w:marBottom w:val="0"/>
      <w:divBdr>
        <w:top w:val="none" w:sz="0" w:space="0" w:color="auto"/>
        <w:left w:val="none" w:sz="0" w:space="0" w:color="auto"/>
        <w:bottom w:val="none" w:sz="0" w:space="0" w:color="auto"/>
        <w:right w:val="none" w:sz="0" w:space="0" w:color="auto"/>
      </w:divBdr>
    </w:div>
    <w:div w:id="792094262">
      <w:bodyDiv w:val="1"/>
      <w:marLeft w:val="0"/>
      <w:marRight w:val="0"/>
      <w:marTop w:val="0"/>
      <w:marBottom w:val="0"/>
      <w:divBdr>
        <w:top w:val="none" w:sz="0" w:space="0" w:color="auto"/>
        <w:left w:val="none" w:sz="0" w:space="0" w:color="auto"/>
        <w:bottom w:val="none" w:sz="0" w:space="0" w:color="auto"/>
        <w:right w:val="none" w:sz="0" w:space="0" w:color="auto"/>
      </w:divBdr>
    </w:div>
    <w:div w:id="809397639">
      <w:bodyDiv w:val="1"/>
      <w:marLeft w:val="0"/>
      <w:marRight w:val="0"/>
      <w:marTop w:val="0"/>
      <w:marBottom w:val="0"/>
      <w:divBdr>
        <w:top w:val="none" w:sz="0" w:space="0" w:color="auto"/>
        <w:left w:val="none" w:sz="0" w:space="0" w:color="auto"/>
        <w:bottom w:val="none" w:sz="0" w:space="0" w:color="auto"/>
        <w:right w:val="none" w:sz="0" w:space="0" w:color="auto"/>
      </w:divBdr>
    </w:div>
    <w:div w:id="828790258">
      <w:bodyDiv w:val="1"/>
      <w:marLeft w:val="0"/>
      <w:marRight w:val="0"/>
      <w:marTop w:val="0"/>
      <w:marBottom w:val="0"/>
      <w:divBdr>
        <w:top w:val="none" w:sz="0" w:space="0" w:color="auto"/>
        <w:left w:val="none" w:sz="0" w:space="0" w:color="auto"/>
        <w:bottom w:val="none" w:sz="0" w:space="0" w:color="auto"/>
        <w:right w:val="none" w:sz="0" w:space="0" w:color="auto"/>
      </w:divBdr>
      <w:divsChild>
        <w:div w:id="2031644211">
          <w:marLeft w:val="0"/>
          <w:marRight w:val="0"/>
          <w:marTop w:val="0"/>
          <w:marBottom w:val="0"/>
          <w:divBdr>
            <w:top w:val="none" w:sz="0" w:space="0" w:color="auto"/>
            <w:left w:val="none" w:sz="0" w:space="0" w:color="auto"/>
            <w:bottom w:val="none" w:sz="0" w:space="0" w:color="auto"/>
            <w:right w:val="none" w:sz="0" w:space="0" w:color="auto"/>
          </w:divBdr>
        </w:div>
      </w:divsChild>
    </w:div>
    <w:div w:id="830218520">
      <w:bodyDiv w:val="1"/>
      <w:marLeft w:val="0"/>
      <w:marRight w:val="0"/>
      <w:marTop w:val="0"/>
      <w:marBottom w:val="0"/>
      <w:divBdr>
        <w:top w:val="none" w:sz="0" w:space="0" w:color="auto"/>
        <w:left w:val="none" w:sz="0" w:space="0" w:color="auto"/>
        <w:bottom w:val="none" w:sz="0" w:space="0" w:color="auto"/>
        <w:right w:val="none" w:sz="0" w:space="0" w:color="auto"/>
      </w:divBdr>
    </w:div>
    <w:div w:id="837572270">
      <w:bodyDiv w:val="1"/>
      <w:marLeft w:val="0"/>
      <w:marRight w:val="0"/>
      <w:marTop w:val="0"/>
      <w:marBottom w:val="0"/>
      <w:divBdr>
        <w:top w:val="none" w:sz="0" w:space="0" w:color="auto"/>
        <w:left w:val="none" w:sz="0" w:space="0" w:color="auto"/>
        <w:bottom w:val="none" w:sz="0" w:space="0" w:color="auto"/>
        <w:right w:val="none" w:sz="0" w:space="0" w:color="auto"/>
      </w:divBdr>
    </w:div>
    <w:div w:id="845637784">
      <w:bodyDiv w:val="1"/>
      <w:marLeft w:val="0"/>
      <w:marRight w:val="0"/>
      <w:marTop w:val="0"/>
      <w:marBottom w:val="0"/>
      <w:divBdr>
        <w:top w:val="none" w:sz="0" w:space="0" w:color="auto"/>
        <w:left w:val="none" w:sz="0" w:space="0" w:color="auto"/>
        <w:bottom w:val="none" w:sz="0" w:space="0" w:color="auto"/>
        <w:right w:val="none" w:sz="0" w:space="0" w:color="auto"/>
      </w:divBdr>
    </w:div>
    <w:div w:id="876551124">
      <w:bodyDiv w:val="1"/>
      <w:marLeft w:val="0"/>
      <w:marRight w:val="0"/>
      <w:marTop w:val="0"/>
      <w:marBottom w:val="0"/>
      <w:divBdr>
        <w:top w:val="none" w:sz="0" w:space="0" w:color="auto"/>
        <w:left w:val="none" w:sz="0" w:space="0" w:color="auto"/>
        <w:bottom w:val="none" w:sz="0" w:space="0" w:color="auto"/>
        <w:right w:val="none" w:sz="0" w:space="0" w:color="auto"/>
      </w:divBdr>
    </w:div>
    <w:div w:id="962542563">
      <w:bodyDiv w:val="1"/>
      <w:marLeft w:val="0"/>
      <w:marRight w:val="0"/>
      <w:marTop w:val="0"/>
      <w:marBottom w:val="0"/>
      <w:divBdr>
        <w:top w:val="none" w:sz="0" w:space="0" w:color="auto"/>
        <w:left w:val="none" w:sz="0" w:space="0" w:color="auto"/>
        <w:bottom w:val="none" w:sz="0" w:space="0" w:color="auto"/>
        <w:right w:val="none" w:sz="0" w:space="0" w:color="auto"/>
      </w:divBdr>
    </w:div>
    <w:div w:id="984286256">
      <w:bodyDiv w:val="1"/>
      <w:marLeft w:val="0"/>
      <w:marRight w:val="0"/>
      <w:marTop w:val="0"/>
      <w:marBottom w:val="0"/>
      <w:divBdr>
        <w:top w:val="none" w:sz="0" w:space="0" w:color="auto"/>
        <w:left w:val="none" w:sz="0" w:space="0" w:color="auto"/>
        <w:bottom w:val="none" w:sz="0" w:space="0" w:color="auto"/>
        <w:right w:val="none" w:sz="0" w:space="0" w:color="auto"/>
      </w:divBdr>
    </w:div>
    <w:div w:id="1036127256">
      <w:bodyDiv w:val="1"/>
      <w:marLeft w:val="0"/>
      <w:marRight w:val="0"/>
      <w:marTop w:val="0"/>
      <w:marBottom w:val="0"/>
      <w:divBdr>
        <w:top w:val="none" w:sz="0" w:space="0" w:color="auto"/>
        <w:left w:val="none" w:sz="0" w:space="0" w:color="auto"/>
        <w:bottom w:val="none" w:sz="0" w:space="0" w:color="auto"/>
        <w:right w:val="none" w:sz="0" w:space="0" w:color="auto"/>
      </w:divBdr>
    </w:div>
    <w:div w:id="1110975336">
      <w:bodyDiv w:val="1"/>
      <w:marLeft w:val="0"/>
      <w:marRight w:val="0"/>
      <w:marTop w:val="0"/>
      <w:marBottom w:val="0"/>
      <w:divBdr>
        <w:top w:val="none" w:sz="0" w:space="0" w:color="auto"/>
        <w:left w:val="none" w:sz="0" w:space="0" w:color="auto"/>
        <w:bottom w:val="none" w:sz="0" w:space="0" w:color="auto"/>
        <w:right w:val="none" w:sz="0" w:space="0" w:color="auto"/>
      </w:divBdr>
      <w:divsChild>
        <w:div w:id="1373001753">
          <w:marLeft w:val="0"/>
          <w:marRight w:val="0"/>
          <w:marTop w:val="0"/>
          <w:marBottom w:val="0"/>
          <w:divBdr>
            <w:top w:val="none" w:sz="0" w:space="0" w:color="auto"/>
            <w:left w:val="none" w:sz="0" w:space="0" w:color="auto"/>
            <w:bottom w:val="none" w:sz="0" w:space="0" w:color="auto"/>
            <w:right w:val="none" w:sz="0" w:space="0" w:color="auto"/>
          </w:divBdr>
        </w:div>
      </w:divsChild>
    </w:div>
    <w:div w:id="1111167086">
      <w:bodyDiv w:val="1"/>
      <w:marLeft w:val="0"/>
      <w:marRight w:val="0"/>
      <w:marTop w:val="0"/>
      <w:marBottom w:val="0"/>
      <w:divBdr>
        <w:top w:val="none" w:sz="0" w:space="0" w:color="auto"/>
        <w:left w:val="none" w:sz="0" w:space="0" w:color="auto"/>
        <w:bottom w:val="none" w:sz="0" w:space="0" w:color="auto"/>
        <w:right w:val="none" w:sz="0" w:space="0" w:color="auto"/>
      </w:divBdr>
    </w:div>
    <w:div w:id="1132480107">
      <w:bodyDiv w:val="1"/>
      <w:marLeft w:val="0"/>
      <w:marRight w:val="0"/>
      <w:marTop w:val="0"/>
      <w:marBottom w:val="0"/>
      <w:divBdr>
        <w:top w:val="none" w:sz="0" w:space="0" w:color="auto"/>
        <w:left w:val="none" w:sz="0" w:space="0" w:color="auto"/>
        <w:bottom w:val="none" w:sz="0" w:space="0" w:color="auto"/>
        <w:right w:val="none" w:sz="0" w:space="0" w:color="auto"/>
      </w:divBdr>
    </w:div>
    <w:div w:id="1195539651">
      <w:bodyDiv w:val="1"/>
      <w:marLeft w:val="0"/>
      <w:marRight w:val="0"/>
      <w:marTop w:val="0"/>
      <w:marBottom w:val="0"/>
      <w:divBdr>
        <w:top w:val="none" w:sz="0" w:space="0" w:color="auto"/>
        <w:left w:val="none" w:sz="0" w:space="0" w:color="auto"/>
        <w:bottom w:val="none" w:sz="0" w:space="0" w:color="auto"/>
        <w:right w:val="none" w:sz="0" w:space="0" w:color="auto"/>
      </w:divBdr>
    </w:div>
    <w:div w:id="1198202253">
      <w:bodyDiv w:val="1"/>
      <w:marLeft w:val="0"/>
      <w:marRight w:val="0"/>
      <w:marTop w:val="0"/>
      <w:marBottom w:val="0"/>
      <w:divBdr>
        <w:top w:val="none" w:sz="0" w:space="0" w:color="auto"/>
        <w:left w:val="none" w:sz="0" w:space="0" w:color="auto"/>
        <w:bottom w:val="none" w:sz="0" w:space="0" w:color="auto"/>
        <w:right w:val="none" w:sz="0" w:space="0" w:color="auto"/>
      </w:divBdr>
    </w:div>
    <w:div w:id="1208100812">
      <w:bodyDiv w:val="1"/>
      <w:marLeft w:val="0"/>
      <w:marRight w:val="0"/>
      <w:marTop w:val="0"/>
      <w:marBottom w:val="0"/>
      <w:divBdr>
        <w:top w:val="none" w:sz="0" w:space="0" w:color="auto"/>
        <w:left w:val="none" w:sz="0" w:space="0" w:color="auto"/>
        <w:bottom w:val="none" w:sz="0" w:space="0" w:color="auto"/>
        <w:right w:val="none" w:sz="0" w:space="0" w:color="auto"/>
      </w:divBdr>
    </w:div>
    <w:div w:id="1230380147">
      <w:bodyDiv w:val="1"/>
      <w:marLeft w:val="0"/>
      <w:marRight w:val="0"/>
      <w:marTop w:val="0"/>
      <w:marBottom w:val="0"/>
      <w:divBdr>
        <w:top w:val="none" w:sz="0" w:space="0" w:color="auto"/>
        <w:left w:val="none" w:sz="0" w:space="0" w:color="auto"/>
        <w:bottom w:val="none" w:sz="0" w:space="0" w:color="auto"/>
        <w:right w:val="none" w:sz="0" w:space="0" w:color="auto"/>
      </w:divBdr>
    </w:div>
    <w:div w:id="1232305924">
      <w:bodyDiv w:val="1"/>
      <w:marLeft w:val="0"/>
      <w:marRight w:val="0"/>
      <w:marTop w:val="0"/>
      <w:marBottom w:val="0"/>
      <w:divBdr>
        <w:top w:val="none" w:sz="0" w:space="0" w:color="auto"/>
        <w:left w:val="none" w:sz="0" w:space="0" w:color="auto"/>
        <w:bottom w:val="none" w:sz="0" w:space="0" w:color="auto"/>
        <w:right w:val="none" w:sz="0" w:space="0" w:color="auto"/>
      </w:divBdr>
    </w:div>
    <w:div w:id="1264612002">
      <w:bodyDiv w:val="1"/>
      <w:marLeft w:val="0"/>
      <w:marRight w:val="0"/>
      <w:marTop w:val="0"/>
      <w:marBottom w:val="0"/>
      <w:divBdr>
        <w:top w:val="none" w:sz="0" w:space="0" w:color="auto"/>
        <w:left w:val="none" w:sz="0" w:space="0" w:color="auto"/>
        <w:bottom w:val="none" w:sz="0" w:space="0" w:color="auto"/>
        <w:right w:val="none" w:sz="0" w:space="0" w:color="auto"/>
      </w:divBdr>
    </w:div>
    <w:div w:id="1301349284">
      <w:bodyDiv w:val="1"/>
      <w:marLeft w:val="0"/>
      <w:marRight w:val="0"/>
      <w:marTop w:val="0"/>
      <w:marBottom w:val="0"/>
      <w:divBdr>
        <w:top w:val="none" w:sz="0" w:space="0" w:color="auto"/>
        <w:left w:val="none" w:sz="0" w:space="0" w:color="auto"/>
        <w:bottom w:val="none" w:sz="0" w:space="0" w:color="auto"/>
        <w:right w:val="none" w:sz="0" w:space="0" w:color="auto"/>
      </w:divBdr>
    </w:div>
    <w:div w:id="1366521598">
      <w:bodyDiv w:val="1"/>
      <w:marLeft w:val="0"/>
      <w:marRight w:val="0"/>
      <w:marTop w:val="0"/>
      <w:marBottom w:val="0"/>
      <w:divBdr>
        <w:top w:val="none" w:sz="0" w:space="0" w:color="auto"/>
        <w:left w:val="none" w:sz="0" w:space="0" w:color="auto"/>
        <w:bottom w:val="none" w:sz="0" w:space="0" w:color="auto"/>
        <w:right w:val="none" w:sz="0" w:space="0" w:color="auto"/>
      </w:divBdr>
    </w:div>
    <w:div w:id="1371953621">
      <w:bodyDiv w:val="1"/>
      <w:marLeft w:val="0"/>
      <w:marRight w:val="0"/>
      <w:marTop w:val="0"/>
      <w:marBottom w:val="0"/>
      <w:divBdr>
        <w:top w:val="none" w:sz="0" w:space="0" w:color="auto"/>
        <w:left w:val="none" w:sz="0" w:space="0" w:color="auto"/>
        <w:bottom w:val="none" w:sz="0" w:space="0" w:color="auto"/>
        <w:right w:val="none" w:sz="0" w:space="0" w:color="auto"/>
      </w:divBdr>
    </w:div>
    <w:div w:id="1430001007">
      <w:bodyDiv w:val="1"/>
      <w:marLeft w:val="0"/>
      <w:marRight w:val="0"/>
      <w:marTop w:val="0"/>
      <w:marBottom w:val="0"/>
      <w:divBdr>
        <w:top w:val="none" w:sz="0" w:space="0" w:color="auto"/>
        <w:left w:val="none" w:sz="0" w:space="0" w:color="auto"/>
        <w:bottom w:val="none" w:sz="0" w:space="0" w:color="auto"/>
        <w:right w:val="none" w:sz="0" w:space="0" w:color="auto"/>
      </w:divBdr>
    </w:div>
    <w:div w:id="1431316404">
      <w:bodyDiv w:val="1"/>
      <w:marLeft w:val="0"/>
      <w:marRight w:val="0"/>
      <w:marTop w:val="0"/>
      <w:marBottom w:val="0"/>
      <w:divBdr>
        <w:top w:val="none" w:sz="0" w:space="0" w:color="auto"/>
        <w:left w:val="none" w:sz="0" w:space="0" w:color="auto"/>
        <w:bottom w:val="none" w:sz="0" w:space="0" w:color="auto"/>
        <w:right w:val="none" w:sz="0" w:space="0" w:color="auto"/>
      </w:divBdr>
    </w:div>
    <w:div w:id="1451976776">
      <w:bodyDiv w:val="1"/>
      <w:marLeft w:val="0"/>
      <w:marRight w:val="0"/>
      <w:marTop w:val="0"/>
      <w:marBottom w:val="0"/>
      <w:divBdr>
        <w:top w:val="none" w:sz="0" w:space="0" w:color="auto"/>
        <w:left w:val="none" w:sz="0" w:space="0" w:color="auto"/>
        <w:bottom w:val="none" w:sz="0" w:space="0" w:color="auto"/>
        <w:right w:val="none" w:sz="0" w:space="0" w:color="auto"/>
      </w:divBdr>
    </w:div>
    <w:div w:id="1497303666">
      <w:bodyDiv w:val="1"/>
      <w:marLeft w:val="0"/>
      <w:marRight w:val="0"/>
      <w:marTop w:val="0"/>
      <w:marBottom w:val="0"/>
      <w:divBdr>
        <w:top w:val="none" w:sz="0" w:space="0" w:color="auto"/>
        <w:left w:val="none" w:sz="0" w:space="0" w:color="auto"/>
        <w:bottom w:val="none" w:sz="0" w:space="0" w:color="auto"/>
        <w:right w:val="none" w:sz="0" w:space="0" w:color="auto"/>
      </w:divBdr>
    </w:div>
    <w:div w:id="1585534545">
      <w:bodyDiv w:val="1"/>
      <w:marLeft w:val="0"/>
      <w:marRight w:val="0"/>
      <w:marTop w:val="0"/>
      <w:marBottom w:val="0"/>
      <w:divBdr>
        <w:top w:val="none" w:sz="0" w:space="0" w:color="auto"/>
        <w:left w:val="none" w:sz="0" w:space="0" w:color="auto"/>
        <w:bottom w:val="none" w:sz="0" w:space="0" w:color="auto"/>
        <w:right w:val="none" w:sz="0" w:space="0" w:color="auto"/>
      </w:divBdr>
    </w:div>
    <w:div w:id="1592348989">
      <w:bodyDiv w:val="1"/>
      <w:marLeft w:val="0"/>
      <w:marRight w:val="0"/>
      <w:marTop w:val="0"/>
      <w:marBottom w:val="0"/>
      <w:divBdr>
        <w:top w:val="none" w:sz="0" w:space="0" w:color="auto"/>
        <w:left w:val="none" w:sz="0" w:space="0" w:color="auto"/>
        <w:bottom w:val="none" w:sz="0" w:space="0" w:color="auto"/>
        <w:right w:val="none" w:sz="0" w:space="0" w:color="auto"/>
      </w:divBdr>
    </w:div>
    <w:div w:id="1596280705">
      <w:bodyDiv w:val="1"/>
      <w:marLeft w:val="0"/>
      <w:marRight w:val="0"/>
      <w:marTop w:val="0"/>
      <w:marBottom w:val="0"/>
      <w:divBdr>
        <w:top w:val="none" w:sz="0" w:space="0" w:color="auto"/>
        <w:left w:val="none" w:sz="0" w:space="0" w:color="auto"/>
        <w:bottom w:val="none" w:sz="0" w:space="0" w:color="auto"/>
        <w:right w:val="none" w:sz="0" w:space="0" w:color="auto"/>
      </w:divBdr>
    </w:div>
    <w:div w:id="1599408924">
      <w:bodyDiv w:val="1"/>
      <w:marLeft w:val="0"/>
      <w:marRight w:val="0"/>
      <w:marTop w:val="0"/>
      <w:marBottom w:val="0"/>
      <w:divBdr>
        <w:top w:val="none" w:sz="0" w:space="0" w:color="auto"/>
        <w:left w:val="none" w:sz="0" w:space="0" w:color="auto"/>
        <w:bottom w:val="none" w:sz="0" w:space="0" w:color="auto"/>
        <w:right w:val="none" w:sz="0" w:space="0" w:color="auto"/>
      </w:divBdr>
    </w:div>
    <w:div w:id="1676571931">
      <w:bodyDiv w:val="1"/>
      <w:marLeft w:val="0"/>
      <w:marRight w:val="0"/>
      <w:marTop w:val="0"/>
      <w:marBottom w:val="0"/>
      <w:divBdr>
        <w:top w:val="none" w:sz="0" w:space="0" w:color="auto"/>
        <w:left w:val="none" w:sz="0" w:space="0" w:color="auto"/>
        <w:bottom w:val="none" w:sz="0" w:space="0" w:color="auto"/>
        <w:right w:val="none" w:sz="0" w:space="0" w:color="auto"/>
      </w:divBdr>
    </w:div>
    <w:div w:id="1677999122">
      <w:bodyDiv w:val="1"/>
      <w:marLeft w:val="0"/>
      <w:marRight w:val="0"/>
      <w:marTop w:val="0"/>
      <w:marBottom w:val="0"/>
      <w:divBdr>
        <w:top w:val="none" w:sz="0" w:space="0" w:color="auto"/>
        <w:left w:val="none" w:sz="0" w:space="0" w:color="auto"/>
        <w:bottom w:val="none" w:sz="0" w:space="0" w:color="auto"/>
        <w:right w:val="none" w:sz="0" w:space="0" w:color="auto"/>
      </w:divBdr>
    </w:div>
    <w:div w:id="1702709632">
      <w:bodyDiv w:val="1"/>
      <w:marLeft w:val="0"/>
      <w:marRight w:val="0"/>
      <w:marTop w:val="0"/>
      <w:marBottom w:val="0"/>
      <w:divBdr>
        <w:top w:val="none" w:sz="0" w:space="0" w:color="auto"/>
        <w:left w:val="none" w:sz="0" w:space="0" w:color="auto"/>
        <w:bottom w:val="none" w:sz="0" w:space="0" w:color="auto"/>
        <w:right w:val="none" w:sz="0" w:space="0" w:color="auto"/>
      </w:divBdr>
    </w:div>
    <w:div w:id="1797064203">
      <w:bodyDiv w:val="1"/>
      <w:marLeft w:val="0"/>
      <w:marRight w:val="0"/>
      <w:marTop w:val="0"/>
      <w:marBottom w:val="0"/>
      <w:divBdr>
        <w:top w:val="none" w:sz="0" w:space="0" w:color="auto"/>
        <w:left w:val="none" w:sz="0" w:space="0" w:color="auto"/>
        <w:bottom w:val="none" w:sz="0" w:space="0" w:color="auto"/>
        <w:right w:val="none" w:sz="0" w:space="0" w:color="auto"/>
      </w:divBdr>
    </w:div>
    <w:div w:id="1812677536">
      <w:bodyDiv w:val="1"/>
      <w:marLeft w:val="0"/>
      <w:marRight w:val="0"/>
      <w:marTop w:val="0"/>
      <w:marBottom w:val="0"/>
      <w:divBdr>
        <w:top w:val="none" w:sz="0" w:space="0" w:color="auto"/>
        <w:left w:val="none" w:sz="0" w:space="0" w:color="auto"/>
        <w:bottom w:val="none" w:sz="0" w:space="0" w:color="auto"/>
        <w:right w:val="none" w:sz="0" w:space="0" w:color="auto"/>
      </w:divBdr>
    </w:div>
    <w:div w:id="1899393798">
      <w:bodyDiv w:val="1"/>
      <w:marLeft w:val="0"/>
      <w:marRight w:val="0"/>
      <w:marTop w:val="0"/>
      <w:marBottom w:val="0"/>
      <w:divBdr>
        <w:top w:val="none" w:sz="0" w:space="0" w:color="auto"/>
        <w:left w:val="none" w:sz="0" w:space="0" w:color="auto"/>
        <w:bottom w:val="none" w:sz="0" w:space="0" w:color="auto"/>
        <w:right w:val="none" w:sz="0" w:space="0" w:color="auto"/>
      </w:divBdr>
      <w:divsChild>
        <w:div w:id="1746879970">
          <w:marLeft w:val="0"/>
          <w:marRight w:val="0"/>
          <w:marTop w:val="0"/>
          <w:marBottom w:val="0"/>
          <w:divBdr>
            <w:top w:val="none" w:sz="0" w:space="0" w:color="auto"/>
            <w:left w:val="none" w:sz="0" w:space="0" w:color="auto"/>
            <w:bottom w:val="none" w:sz="0" w:space="0" w:color="auto"/>
            <w:right w:val="none" w:sz="0" w:space="0" w:color="auto"/>
          </w:divBdr>
          <w:divsChild>
            <w:div w:id="1243105051">
              <w:marLeft w:val="0"/>
              <w:marRight w:val="0"/>
              <w:marTop w:val="0"/>
              <w:marBottom w:val="0"/>
              <w:divBdr>
                <w:top w:val="none" w:sz="0" w:space="0" w:color="auto"/>
                <w:left w:val="none" w:sz="0" w:space="0" w:color="auto"/>
                <w:bottom w:val="none" w:sz="0" w:space="0" w:color="auto"/>
                <w:right w:val="none" w:sz="0" w:space="0" w:color="auto"/>
              </w:divBdr>
            </w:div>
          </w:divsChild>
        </w:div>
        <w:div w:id="1668433404">
          <w:marLeft w:val="0"/>
          <w:marRight w:val="0"/>
          <w:marTop w:val="0"/>
          <w:marBottom w:val="0"/>
          <w:divBdr>
            <w:top w:val="none" w:sz="0" w:space="0" w:color="auto"/>
            <w:left w:val="none" w:sz="0" w:space="0" w:color="auto"/>
            <w:bottom w:val="none" w:sz="0" w:space="0" w:color="auto"/>
            <w:right w:val="none" w:sz="0" w:space="0" w:color="auto"/>
          </w:divBdr>
          <w:divsChild>
            <w:div w:id="88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00035">
      <w:bodyDiv w:val="1"/>
      <w:marLeft w:val="0"/>
      <w:marRight w:val="0"/>
      <w:marTop w:val="0"/>
      <w:marBottom w:val="0"/>
      <w:divBdr>
        <w:top w:val="none" w:sz="0" w:space="0" w:color="auto"/>
        <w:left w:val="none" w:sz="0" w:space="0" w:color="auto"/>
        <w:bottom w:val="none" w:sz="0" w:space="0" w:color="auto"/>
        <w:right w:val="none" w:sz="0" w:space="0" w:color="auto"/>
      </w:divBdr>
    </w:div>
    <w:div w:id="1914656782">
      <w:bodyDiv w:val="1"/>
      <w:marLeft w:val="0"/>
      <w:marRight w:val="0"/>
      <w:marTop w:val="0"/>
      <w:marBottom w:val="0"/>
      <w:divBdr>
        <w:top w:val="none" w:sz="0" w:space="0" w:color="auto"/>
        <w:left w:val="none" w:sz="0" w:space="0" w:color="auto"/>
        <w:bottom w:val="none" w:sz="0" w:space="0" w:color="auto"/>
        <w:right w:val="none" w:sz="0" w:space="0" w:color="auto"/>
      </w:divBdr>
    </w:div>
    <w:div w:id="1967353279">
      <w:bodyDiv w:val="1"/>
      <w:marLeft w:val="0"/>
      <w:marRight w:val="0"/>
      <w:marTop w:val="0"/>
      <w:marBottom w:val="0"/>
      <w:divBdr>
        <w:top w:val="none" w:sz="0" w:space="0" w:color="auto"/>
        <w:left w:val="none" w:sz="0" w:space="0" w:color="auto"/>
        <w:bottom w:val="none" w:sz="0" w:space="0" w:color="auto"/>
        <w:right w:val="none" w:sz="0" w:space="0" w:color="auto"/>
      </w:divBdr>
    </w:div>
    <w:div w:id="1987660454">
      <w:bodyDiv w:val="1"/>
      <w:marLeft w:val="0"/>
      <w:marRight w:val="0"/>
      <w:marTop w:val="0"/>
      <w:marBottom w:val="0"/>
      <w:divBdr>
        <w:top w:val="none" w:sz="0" w:space="0" w:color="auto"/>
        <w:left w:val="none" w:sz="0" w:space="0" w:color="auto"/>
        <w:bottom w:val="none" w:sz="0" w:space="0" w:color="auto"/>
        <w:right w:val="none" w:sz="0" w:space="0" w:color="auto"/>
      </w:divBdr>
    </w:div>
    <w:div w:id="1999847828">
      <w:bodyDiv w:val="1"/>
      <w:marLeft w:val="0"/>
      <w:marRight w:val="0"/>
      <w:marTop w:val="0"/>
      <w:marBottom w:val="0"/>
      <w:divBdr>
        <w:top w:val="none" w:sz="0" w:space="0" w:color="auto"/>
        <w:left w:val="none" w:sz="0" w:space="0" w:color="auto"/>
        <w:bottom w:val="none" w:sz="0" w:space="0" w:color="auto"/>
        <w:right w:val="none" w:sz="0" w:space="0" w:color="auto"/>
      </w:divBdr>
    </w:div>
    <w:div w:id="2094469882">
      <w:bodyDiv w:val="1"/>
      <w:marLeft w:val="0"/>
      <w:marRight w:val="0"/>
      <w:marTop w:val="0"/>
      <w:marBottom w:val="0"/>
      <w:divBdr>
        <w:top w:val="none" w:sz="0" w:space="0" w:color="auto"/>
        <w:left w:val="none" w:sz="0" w:space="0" w:color="auto"/>
        <w:bottom w:val="none" w:sz="0" w:space="0" w:color="auto"/>
        <w:right w:val="none" w:sz="0" w:space="0" w:color="auto"/>
      </w:divBdr>
    </w:div>
    <w:div w:id="2096125805">
      <w:bodyDiv w:val="1"/>
      <w:marLeft w:val="0"/>
      <w:marRight w:val="0"/>
      <w:marTop w:val="0"/>
      <w:marBottom w:val="0"/>
      <w:divBdr>
        <w:top w:val="none" w:sz="0" w:space="0" w:color="auto"/>
        <w:left w:val="none" w:sz="0" w:space="0" w:color="auto"/>
        <w:bottom w:val="none" w:sz="0" w:space="0" w:color="auto"/>
        <w:right w:val="none" w:sz="0" w:space="0" w:color="auto"/>
      </w:divBdr>
    </w:div>
    <w:div w:id="2096392414">
      <w:bodyDiv w:val="1"/>
      <w:marLeft w:val="0"/>
      <w:marRight w:val="0"/>
      <w:marTop w:val="0"/>
      <w:marBottom w:val="0"/>
      <w:divBdr>
        <w:top w:val="none" w:sz="0" w:space="0" w:color="auto"/>
        <w:left w:val="none" w:sz="0" w:space="0" w:color="auto"/>
        <w:bottom w:val="none" w:sz="0" w:space="0" w:color="auto"/>
        <w:right w:val="none" w:sz="0" w:space="0" w:color="auto"/>
      </w:divBdr>
    </w:div>
    <w:div w:id="2107849160">
      <w:bodyDiv w:val="1"/>
      <w:marLeft w:val="0"/>
      <w:marRight w:val="0"/>
      <w:marTop w:val="0"/>
      <w:marBottom w:val="0"/>
      <w:divBdr>
        <w:top w:val="none" w:sz="0" w:space="0" w:color="auto"/>
        <w:left w:val="none" w:sz="0" w:space="0" w:color="auto"/>
        <w:bottom w:val="none" w:sz="0" w:space="0" w:color="auto"/>
        <w:right w:val="none" w:sz="0" w:space="0" w:color="auto"/>
      </w:divBdr>
    </w:div>
    <w:div w:id="2108302883">
      <w:bodyDiv w:val="1"/>
      <w:marLeft w:val="0"/>
      <w:marRight w:val="0"/>
      <w:marTop w:val="0"/>
      <w:marBottom w:val="0"/>
      <w:divBdr>
        <w:top w:val="none" w:sz="0" w:space="0" w:color="auto"/>
        <w:left w:val="none" w:sz="0" w:space="0" w:color="auto"/>
        <w:bottom w:val="none" w:sz="0" w:space="0" w:color="auto"/>
        <w:right w:val="none" w:sz="0" w:space="0" w:color="auto"/>
      </w:divBdr>
    </w:div>
    <w:div w:id="2129854838">
      <w:bodyDiv w:val="1"/>
      <w:marLeft w:val="0"/>
      <w:marRight w:val="0"/>
      <w:marTop w:val="0"/>
      <w:marBottom w:val="0"/>
      <w:divBdr>
        <w:top w:val="none" w:sz="0" w:space="0" w:color="auto"/>
        <w:left w:val="none" w:sz="0" w:space="0" w:color="auto"/>
        <w:bottom w:val="none" w:sz="0" w:space="0" w:color="auto"/>
        <w:right w:val="none" w:sz="0" w:space="0" w:color="auto"/>
      </w:divBdr>
    </w:div>
    <w:div w:id="21369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7A646-6A44-4F9C-9836-C68E2B53D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6363</TotalTime>
  <Pages>1</Pages>
  <Words>3558</Words>
  <Characters>20286</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Пользователь</cp:lastModifiedBy>
  <cp:revision>280</cp:revision>
  <dcterms:created xsi:type="dcterms:W3CDTF">2024-05-28T01:14:00Z</dcterms:created>
  <dcterms:modified xsi:type="dcterms:W3CDTF">2025-03-09T09:44:00Z</dcterms:modified>
</cp:coreProperties>
</file>