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FAA6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033F1FE3" wp14:editId="27B70CA0">
            <wp:extent cx="899160" cy="1021080"/>
            <wp:effectExtent l="0" t="0" r="0" b="7620"/>
            <wp:docPr id="7" name="image1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AA31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МИНИСТЕРСТВО ОБРАЗОВАНИЯ И НАУКИ РОССИЙСКОЙ ФЕДЕРАЦИИ</w:t>
      </w:r>
    </w:p>
    <w:p w14:paraId="23E3E541" w14:textId="77777777" w:rsidR="0003483A" w:rsidRPr="0003483A" w:rsidRDefault="0003483A" w:rsidP="0003483A">
      <w:pPr>
        <w:widowControl w:val="0"/>
        <w:autoSpaceDE w:val="0"/>
        <w:autoSpaceDN w:val="0"/>
        <w:spacing w:before="135" w:after="0" w:line="240" w:lineRule="auto"/>
        <w:ind w:right="16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</w:t>
      </w:r>
    </w:p>
    <w:p w14:paraId="78DEC514" w14:textId="77777777" w:rsidR="0003483A" w:rsidRPr="0003483A" w:rsidRDefault="0003483A" w:rsidP="0003483A">
      <w:pPr>
        <w:widowControl w:val="0"/>
        <w:autoSpaceDE w:val="0"/>
        <w:autoSpaceDN w:val="0"/>
        <w:spacing w:before="161" w:after="0" w:line="240" w:lineRule="auto"/>
        <w:ind w:right="16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14:paraId="153B81A3" w14:textId="77777777" w:rsidR="0003483A" w:rsidRPr="0003483A" w:rsidRDefault="0003483A" w:rsidP="0003483A">
      <w:pPr>
        <w:widowControl w:val="0"/>
        <w:autoSpaceDE w:val="0"/>
        <w:autoSpaceDN w:val="0"/>
        <w:spacing w:before="163" w:after="0" w:line="240" w:lineRule="auto"/>
        <w:ind w:right="15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«МИРЭА – Российский Технологический Университет»</w:t>
      </w:r>
    </w:p>
    <w:p w14:paraId="26E8F6F3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before="169" w:after="0" w:line="240" w:lineRule="auto"/>
        <w:ind w:left="855" w:right="16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Институт комплексной безопасности и специального приборостроения</w:t>
      </w:r>
    </w:p>
    <w:p w14:paraId="52568C9C" w14:textId="77777777" w:rsidR="0003483A" w:rsidRPr="0003483A" w:rsidRDefault="0003483A" w:rsidP="0003483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10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346C22B5" wp14:editId="337C364C">
                <wp:simplePos x="0" y="0"/>
                <wp:positionH relativeFrom="page">
                  <wp:posOffset>1062355</wp:posOffset>
                </wp:positionH>
                <wp:positionV relativeFrom="paragraph">
                  <wp:posOffset>108585</wp:posOffset>
                </wp:positionV>
                <wp:extent cx="5977890" cy="0"/>
                <wp:effectExtent l="0" t="0" r="0" b="0"/>
                <wp:wrapTopAndBottom/>
                <wp:docPr id="4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6A853" id="Прямая соединительная линия 78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3.65pt,8.55pt" to="554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" strokeweight="1.44pt">
                <w10:wrap type="topAndBottom" anchorx="page"/>
              </v:line>
            </w:pict>
          </mc:Fallback>
        </mc:AlternateContent>
      </w:r>
    </w:p>
    <w:p w14:paraId="5D5D2FAF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Кафедра КБ-1 «Интеллектуальные системы информационной безопасности»</w:t>
      </w:r>
    </w:p>
    <w:p w14:paraId="5AFB45CF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74B1EBFD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68B74849" w14:textId="77777777" w:rsidR="0003483A" w:rsidRPr="0003483A" w:rsidRDefault="0003483A" w:rsidP="0003483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7"/>
          <w:szCs w:val="28"/>
          <w:lang w:eastAsia="ru-RU" w:bidi="ru-RU"/>
        </w:rPr>
      </w:pPr>
    </w:p>
    <w:p w14:paraId="5A5D10A1" w14:textId="78A2ED37" w:rsidR="0003483A" w:rsidRPr="003F5FB0" w:rsidRDefault="0003483A" w:rsidP="0003483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 о выполнении практической работы №</w:t>
      </w:r>
      <w:r w:rsidR="003F5FB0" w:rsidRPr="003F5FB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5</w:t>
      </w:r>
    </w:p>
    <w:p w14:paraId="3F53D0D9" w14:textId="77777777" w:rsidR="0003483A" w:rsidRPr="0003483A" w:rsidRDefault="0003483A" w:rsidP="0003483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 дисциплине</w:t>
      </w:r>
    </w:p>
    <w:p w14:paraId="0D7FDEF1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«Технологии интеллектуального анализа данных мониторинга безопасности»</w:t>
      </w:r>
    </w:p>
    <w:p w14:paraId="7D986950" w14:textId="77777777" w:rsidR="0003483A" w:rsidRPr="0003483A" w:rsidRDefault="0003483A" w:rsidP="0003483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B0D10E1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1F4D7A75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7A5F917F" w14:textId="77777777" w:rsidR="0003483A" w:rsidRPr="0003483A" w:rsidRDefault="0003483A" w:rsidP="0003483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7"/>
          <w:szCs w:val="28"/>
          <w:lang w:eastAsia="ru-RU" w:bidi="ru-RU"/>
        </w:rPr>
      </w:pPr>
    </w:p>
    <w:p w14:paraId="3F5DC1C7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ind w:left="533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Работу выполнил Терлоев Эмиль</w:t>
      </w:r>
    </w:p>
    <w:p w14:paraId="0ADFC6E3" w14:textId="77777777" w:rsidR="0003483A" w:rsidRPr="0003483A" w:rsidRDefault="0003483A" w:rsidP="0003483A">
      <w:pPr>
        <w:widowControl w:val="0"/>
        <w:autoSpaceDE w:val="0"/>
        <w:autoSpaceDN w:val="0"/>
        <w:spacing w:before="160" w:after="0" w:line="240" w:lineRule="auto"/>
        <w:ind w:left="533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студент группы ББМО-01-21</w:t>
      </w:r>
    </w:p>
    <w:p w14:paraId="45DDB2E7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652529D9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DC3532E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ind w:left="5331"/>
        <w:rPr>
          <w:rFonts w:ascii="Times New Roman" w:eastAsia="Times New Roman" w:hAnsi="Times New Roman" w:cs="Times New Roman"/>
          <w:b/>
          <w:sz w:val="28"/>
          <w:szCs w:val="20"/>
          <w:highlight w:val="yellow"/>
          <w:lang w:eastAsia="ru-RU"/>
        </w:rPr>
      </w:pPr>
      <w:r w:rsidRPr="0003483A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Работу проверила Латыпова О.В.</w:t>
      </w:r>
    </w:p>
    <w:p w14:paraId="295AF463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215E4A4A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954C7EF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0486E781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466C04DF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903C404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6083A199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4DB43BF" w14:textId="04D935D0" w:rsid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1BF224D6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AC2D612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sz w:val="30"/>
          <w:szCs w:val="20"/>
          <w:lang w:eastAsia="ru-RU"/>
        </w:rPr>
        <w:t>Москва 2021</w:t>
      </w:r>
    </w:p>
    <w:p w14:paraId="0F474439" w14:textId="20D1555E" w:rsidR="00B92EB1" w:rsidRPr="00B92EB1" w:rsidRDefault="00B92EB1" w:rsidP="00B92E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2E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42F853EA" w14:textId="4605E26C" w:rsidR="00034130" w:rsidRPr="003F5FB0" w:rsidRDefault="003F5FB0" w:rsidP="0003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один из алгоритмов, реализованных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Knime</w:t>
      </w:r>
      <w:r w:rsidRPr="003F5FB0">
        <w:rPr>
          <w:rFonts w:ascii="Times New Roman" w:hAnsi="Times New Roman" w:cs="Times New Roman"/>
          <w:sz w:val="28"/>
          <w:szCs w:val="28"/>
        </w:rPr>
        <w:t>.</w:t>
      </w:r>
    </w:p>
    <w:p w14:paraId="44D375BC" w14:textId="5F8B6CB5" w:rsidR="00665689" w:rsidRDefault="00665689" w:rsidP="006656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689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02D64E9F" w14:textId="7DA7F9E2" w:rsidR="003F5FB0" w:rsidRDefault="003F5FB0" w:rsidP="003F5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5FB0">
        <w:rPr>
          <w:rFonts w:ascii="Times New Roman" w:hAnsi="Times New Roman" w:cs="Times New Roman"/>
          <w:sz w:val="28"/>
          <w:szCs w:val="28"/>
        </w:rPr>
        <w:t>Для данной работы был выбран проект с градиентным бустингом деревьев</w:t>
      </w:r>
      <w:r w:rsidR="00A66642">
        <w:rPr>
          <w:rFonts w:ascii="Times New Roman" w:hAnsi="Times New Roman" w:cs="Times New Roman"/>
          <w:sz w:val="28"/>
          <w:szCs w:val="28"/>
        </w:rPr>
        <w:t xml:space="preserve"> для решения задачи классификации</w:t>
      </w:r>
      <w:r w:rsidRPr="003F5FB0">
        <w:rPr>
          <w:rFonts w:ascii="Times New Roman" w:hAnsi="Times New Roman" w:cs="Times New Roman"/>
          <w:sz w:val="28"/>
          <w:szCs w:val="28"/>
        </w:rPr>
        <w:t>.</w:t>
      </w:r>
    </w:p>
    <w:p w14:paraId="1EDC9987" w14:textId="2A51D4C9" w:rsidR="00A66642" w:rsidRDefault="00A66642" w:rsidP="003F5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Суть градиентного бустинга заключается в последовательном объединении слабых алгоритмов обучения для </w:t>
      </w:r>
      <w:r w:rsidR="00103CDB">
        <w:rPr>
          <w:rFonts w:ascii="Times New Roman" w:hAnsi="Times New Roman" w:cs="Times New Roman"/>
          <w:sz w:val="28"/>
          <w:szCs w:val="28"/>
        </w:rPr>
        <w:t>минимизации функции потерь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862EA4" w14:textId="57CAD684" w:rsidR="00A66642" w:rsidRPr="009C7457" w:rsidRDefault="00A66642" w:rsidP="003F5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Задача данного проекта состоит в определении </w:t>
      </w:r>
      <w:r w:rsidR="009C7457">
        <w:rPr>
          <w:rFonts w:ascii="Times New Roman" w:hAnsi="Times New Roman" w:cs="Times New Roman"/>
          <w:sz w:val="28"/>
          <w:szCs w:val="28"/>
        </w:rPr>
        <w:t>степени заработка (больше или меньше 50 тыс.). В качестве параметров представлен возраст, область работы, количество людей с похожими характеристиками, образование, опыт работы, семейное положение, должность, состав семьи, раса, пол, прирост капитала, отток капитала, рабочие часы в неделю и место рождения.</w:t>
      </w:r>
    </w:p>
    <w:p w14:paraId="7BD1E6ED" w14:textId="76A3AB18" w:rsidR="003F5FB0" w:rsidRDefault="003F5FB0" w:rsidP="006656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F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C3C8CD" wp14:editId="3A5C011E">
            <wp:extent cx="5940425" cy="208026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B7B1" w14:textId="6066C9B2" w:rsidR="003F5FB0" w:rsidRDefault="003F5FB0" w:rsidP="006656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FB0">
        <w:rPr>
          <w:rFonts w:ascii="Times New Roman" w:hAnsi="Times New Roman" w:cs="Times New Roman"/>
          <w:sz w:val="28"/>
          <w:szCs w:val="28"/>
        </w:rPr>
        <w:t>Рис. 1.</w:t>
      </w:r>
      <w:r w:rsidR="009C7457">
        <w:rPr>
          <w:rFonts w:ascii="Times New Roman" w:hAnsi="Times New Roman" w:cs="Times New Roman"/>
          <w:sz w:val="28"/>
          <w:szCs w:val="28"/>
        </w:rPr>
        <w:t xml:space="preserve"> Входные данные.</w:t>
      </w:r>
    </w:p>
    <w:p w14:paraId="6254A7E6" w14:textId="44529C10" w:rsidR="009C7457" w:rsidRDefault="00594DDC" w:rsidP="006656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D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72D885" wp14:editId="0EAAAA44">
            <wp:extent cx="5539740" cy="26381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525" cy="26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5947" w14:textId="48AB5C95" w:rsidR="00594DDC" w:rsidRPr="00103CDB" w:rsidRDefault="00594DDC" w:rsidP="00C838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Модель в </w:t>
      </w:r>
      <w:r>
        <w:rPr>
          <w:rFonts w:ascii="Times New Roman" w:hAnsi="Times New Roman" w:cs="Times New Roman"/>
          <w:sz w:val="28"/>
          <w:szCs w:val="28"/>
          <w:lang w:val="en-US"/>
        </w:rPr>
        <w:t>Knime</w:t>
      </w:r>
      <w:r w:rsidRPr="00103CDB">
        <w:rPr>
          <w:rFonts w:ascii="Times New Roman" w:hAnsi="Times New Roman" w:cs="Times New Roman"/>
          <w:sz w:val="28"/>
          <w:szCs w:val="28"/>
        </w:rPr>
        <w:t>.</w:t>
      </w:r>
    </w:p>
    <w:p w14:paraId="710BA5E1" w14:textId="77777777" w:rsidR="00C838B0" w:rsidRDefault="00C838B0" w:rsidP="00C838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DF99A" w14:textId="04808B94" w:rsidR="00594DDC" w:rsidRDefault="00594DDC" w:rsidP="00594D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Представленная модель определяла заработок с точностью 86%, при этом заработок меньше 50 тыс. предсказывался верно с вероятностью 93%, а больше 50 тыс. с вероятностью 63%.</w:t>
      </w:r>
    </w:p>
    <w:p w14:paraId="52776004" w14:textId="77777777" w:rsidR="00C838B0" w:rsidRPr="00C838B0" w:rsidRDefault="00C838B0" w:rsidP="00594D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E07044" w14:textId="464359D4" w:rsidR="00946947" w:rsidRDefault="003F5FB0" w:rsidP="00946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BBFFF" wp14:editId="6CEA897A">
            <wp:extent cx="5940425" cy="77978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F67B" w14:textId="7FBB8987" w:rsidR="003F5FB0" w:rsidRDefault="003F5FB0" w:rsidP="003F5F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94D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4DDC" w:rsidRPr="00103CDB">
        <w:rPr>
          <w:rFonts w:ascii="Times New Roman" w:hAnsi="Times New Roman" w:cs="Times New Roman"/>
          <w:sz w:val="28"/>
          <w:szCs w:val="28"/>
        </w:rPr>
        <w:t xml:space="preserve"> </w:t>
      </w:r>
      <w:r w:rsidR="00594DDC">
        <w:rPr>
          <w:rFonts w:ascii="Times New Roman" w:hAnsi="Times New Roman" w:cs="Times New Roman"/>
          <w:sz w:val="28"/>
          <w:szCs w:val="28"/>
        </w:rPr>
        <w:t>Результаты работы.</w:t>
      </w:r>
    </w:p>
    <w:p w14:paraId="5897F528" w14:textId="793873DF" w:rsidR="00594DDC" w:rsidRPr="00594DDC" w:rsidRDefault="00594DDC" w:rsidP="00594D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Такие результаты можно объяснить большим количеством </w:t>
      </w:r>
      <w:r w:rsidR="00C838B0">
        <w:rPr>
          <w:rFonts w:ascii="Times New Roman" w:hAnsi="Times New Roman" w:cs="Times New Roman"/>
          <w:sz w:val="28"/>
          <w:szCs w:val="28"/>
        </w:rPr>
        <w:t>примеров с заработком меньше 50 тыс. (их больше в 3.5 раза).</w:t>
      </w:r>
    </w:p>
    <w:sectPr w:rsidR="00594DDC" w:rsidRPr="0059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3E"/>
    <w:rsid w:val="00003527"/>
    <w:rsid w:val="00034130"/>
    <w:rsid w:val="0003483A"/>
    <w:rsid w:val="000C403E"/>
    <w:rsid w:val="00103CDB"/>
    <w:rsid w:val="003B55DA"/>
    <w:rsid w:val="003D6C21"/>
    <w:rsid w:val="003F5FB0"/>
    <w:rsid w:val="005335EA"/>
    <w:rsid w:val="0057264D"/>
    <w:rsid w:val="00594DDC"/>
    <w:rsid w:val="00622255"/>
    <w:rsid w:val="00665689"/>
    <w:rsid w:val="00946947"/>
    <w:rsid w:val="009C7457"/>
    <w:rsid w:val="009E456A"/>
    <w:rsid w:val="00A06704"/>
    <w:rsid w:val="00A66642"/>
    <w:rsid w:val="00AA1B94"/>
    <w:rsid w:val="00B92EB1"/>
    <w:rsid w:val="00C57399"/>
    <w:rsid w:val="00C838B0"/>
    <w:rsid w:val="00D3197B"/>
    <w:rsid w:val="00D763B6"/>
    <w:rsid w:val="00D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3513"/>
  <w15:chartTrackingRefBased/>
  <w15:docId w15:val="{A6EB9967-850C-4E96-AAC3-EBB2ACE4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Terloev</dc:creator>
  <cp:keywords/>
  <dc:description/>
  <cp:lastModifiedBy>Emil Terloev</cp:lastModifiedBy>
  <cp:revision>15</cp:revision>
  <dcterms:created xsi:type="dcterms:W3CDTF">2021-11-16T17:59:00Z</dcterms:created>
  <dcterms:modified xsi:type="dcterms:W3CDTF">2021-12-21T07:40:00Z</dcterms:modified>
</cp:coreProperties>
</file>