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724A8" w14:textId="116E350D" w:rsidR="00033097" w:rsidRPr="0038411F" w:rsidRDefault="00CF1F97" w:rsidP="00BC05D1">
      <w:pPr>
        <w:jc w:val="center"/>
        <w:rPr>
          <w:b/>
          <w:bCs/>
          <w:sz w:val="28"/>
          <w:szCs w:val="28"/>
        </w:rPr>
      </w:pPr>
      <w:r w:rsidRPr="0038411F">
        <w:rPr>
          <w:b/>
          <w:bCs/>
          <w:sz w:val="28"/>
          <w:szCs w:val="28"/>
        </w:rPr>
        <w:t>Assignment 2</w:t>
      </w:r>
    </w:p>
    <w:p w14:paraId="28986C41" w14:textId="5ACAFDEB" w:rsidR="00CF1F97" w:rsidRDefault="00CF1F97"/>
    <w:p w14:paraId="3A184D3C" w14:textId="5A3C1241" w:rsidR="00BC05D1" w:rsidRPr="00BC05D1" w:rsidRDefault="00BC05D1" w:rsidP="00BC05D1">
      <w:pPr>
        <w:rPr>
          <w:b/>
          <w:bCs/>
        </w:rPr>
      </w:pPr>
      <w:r w:rsidRPr="00BC05D1">
        <w:rPr>
          <w:b/>
          <w:bCs/>
        </w:rPr>
        <w:t>Question 1.</w:t>
      </w:r>
      <w:r>
        <w:rPr>
          <w:b/>
          <w:bCs/>
        </w:rPr>
        <w:t xml:space="preserve"> </w:t>
      </w:r>
      <w:r w:rsidRPr="00CF1F97">
        <w:t>Sheet Q1 contains data on house characteristics. Assume house prices follow the following equation</w:t>
      </w:r>
      <w:r w:rsidR="002E7B65">
        <w:t>. T</w:t>
      </w:r>
      <w:r w:rsidRPr="00CF1F97">
        <w:t xml:space="preserve">his equation shows the </w:t>
      </w:r>
      <w:r w:rsidRPr="001721D8">
        <w:rPr>
          <w:b/>
          <w:bCs/>
        </w:rPr>
        <w:t>actual</w:t>
      </w:r>
      <w:r w:rsidRPr="00CF1F97">
        <w:t>, not estimated, value of house</w:t>
      </w:r>
      <w:r w:rsidR="002E7B65">
        <w:t xml:space="preserve">. </w:t>
      </w:r>
      <w:r w:rsidR="00C14A3D">
        <w:t>N</w:t>
      </w:r>
      <w:r w:rsidRPr="00CF1F97">
        <w:t xml:space="preserve">o one knows this </w:t>
      </w:r>
      <w:proofErr w:type="gramStart"/>
      <w:r w:rsidRPr="00CF1F97">
        <w:t>equation,</w:t>
      </w:r>
      <w:proofErr w:type="gramEnd"/>
      <w:r w:rsidRPr="00CF1F97">
        <w:t xml:space="preserve"> we will try to find something close to this using data we have.</w:t>
      </w:r>
    </w:p>
    <w:p w14:paraId="5157C373" w14:textId="77777777" w:rsidR="00BC05D1" w:rsidRPr="00CF1F97" w:rsidRDefault="00BC05D1" w:rsidP="00BC05D1">
      <m:oMathPara>
        <m:oMath>
          <m:r>
            <w:rPr>
              <w:rFonts w:ascii="Cambria Math" w:hAnsi="Cambria Math"/>
            </w:rPr>
            <m:t>Price=Area×150+Remodeled×50000-Age×2000+Error</m:t>
          </m:r>
        </m:oMath>
      </m:oMathPara>
    </w:p>
    <w:p w14:paraId="2EF1E5A6" w14:textId="79B2EC60" w:rsidR="00BC05D1" w:rsidRDefault="00BC05D1" w:rsidP="00BC05D1">
      <w:r>
        <w:t>Remodeled is a flag which</w:t>
      </w:r>
      <w:r w:rsidR="005922D6">
        <w:t xml:space="preserve"> is</w:t>
      </w:r>
      <w:r>
        <w:t xml:space="preserve"> 1 if the house is remodeled, and 0 otherwise. Error has normal distribution with mean 5000 and standard deviation of 2000.</w:t>
      </w:r>
    </w:p>
    <w:p w14:paraId="6C34A12E" w14:textId="4D952AD1" w:rsidR="00BC05D1" w:rsidRDefault="003E1D92" w:rsidP="00BC05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0A8D4" wp14:editId="61AB9453">
                <wp:simplePos x="0" y="0"/>
                <wp:positionH relativeFrom="column">
                  <wp:posOffset>10160</wp:posOffset>
                </wp:positionH>
                <wp:positionV relativeFrom="paragraph">
                  <wp:posOffset>400670</wp:posOffset>
                </wp:positionV>
                <wp:extent cx="6071191" cy="276447"/>
                <wp:effectExtent l="0" t="0" r="1270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191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91FE8" w14:textId="0F726D17" w:rsidR="003E1D92" w:rsidRPr="00CF1F97" w:rsidRDefault="003E1D92" w:rsidP="003E1D9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Price=Area×150+Remodeled×50000-Age×2000</m:t>
                                </m:r>
                                <m:r>
                                  <w:rPr>
                                    <w:rFonts w:ascii="Cambria Math" w:hAnsi="Cambria Math"/>
                                    <w:highlight w:val="yellow"/>
                                    <w:lang w:eastAsia="zh-TW"/>
                                  </w:rPr>
                                  <m:t>+area(N1)15-area(N2)5</m:t>
                                </m:r>
                                <m:r>
                                  <w:rPr>
                                    <w:rFonts w:ascii="Cambria Math" w:hAnsi="Cambria Math" w:hint="eastAsia"/>
                                    <w:highlight w:val="yellow"/>
                                    <w:lang w:eastAsia="zh-TW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Error</m:t>
                                </m:r>
                              </m:oMath>
                            </m:oMathPara>
                          </w:p>
                          <w:p w14:paraId="5B129776" w14:textId="77777777" w:rsidR="003E1D92" w:rsidRDefault="003E1D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00A8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8pt;margin-top:31.55pt;width:478.0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" fillcolor="white [3201]" strokeweight=".5pt">
                <v:textbox>
                  <w:txbxContent>
                    <w:p w14:paraId="3E191FE8" w14:textId="0F726D17" w:rsidR="003E1D92" w:rsidRPr="00CF1F97" w:rsidRDefault="003E1D92" w:rsidP="003E1D92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Price=Area×150+Remodeled×50000-Age×2000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  <w:lang w:eastAsia="zh-TW"/>
                            </w:rPr>
                            <m:t>+area(N1)15-area(N2)5</m:t>
                          </m:r>
                          <m:r>
                            <w:rPr>
                              <w:rFonts w:ascii="Cambria Math" w:hAnsi="Cambria Math" w:hint="eastAsia"/>
                              <w:highlight w:val="yellow"/>
                              <w:lang w:eastAsia="zh-TW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Error</m:t>
                          </m:r>
                        </m:oMath>
                      </m:oMathPara>
                    </w:p>
                    <w:p w14:paraId="5B129776" w14:textId="77777777" w:rsidR="003E1D92" w:rsidRDefault="003E1D92"/>
                  </w:txbxContent>
                </v:textbox>
              </v:shape>
            </w:pict>
          </mc:Fallback>
        </mc:AlternateContent>
      </w:r>
      <w:r w:rsidR="005E0F5A">
        <w:t>Moreover</w:t>
      </w:r>
      <w:r w:rsidR="00BC05D1">
        <w:t>, price per SQFT of neighborhood 1 is $15 higher than price calculated above, and price per SQFT of neighborhood 2 is $5 less than price calculated above.</w:t>
      </w:r>
    </w:p>
    <w:p w14:paraId="10A85A4D" w14:textId="77777777" w:rsidR="00BC05D1" w:rsidRDefault="00BC05D1" w:rsidP="00BC05D1">
      <w:pPr>
        <w:rPr>
          <w:b/>
          <w:bCs/>
        </w:rPr>
      </w:pPr>
    </w:p>
    <w:p w14:paraId="448AC8EE" w14:textId="68B129C0" w:rsidR="00BC05D1" w:rsidRDefault="00BC05D1" w:rsidP="00F76ED6">
      <w:pPr>
        <w:pStyle w:val="ListParagraph"/>
        <w:numPr>
          <w:ilvl w:val="0"/>
          <w:numId w:val="1"/>
        </w:numPr>
        <w:jc w:val="both"/>
      </w:pPr>
      <w:r>
        <w:t xml:space="preserve">Simulate </w:t>
      </w:r>
      <w:r w:rsidR="00EE3744">
        <w:t>house prices</w:t>
      </w:r>
      <w:r w:rsidR="004C2D68">
        <w:t xml:space="preserve"> using the</w:t>
      </w:r>
      <w:r w:rsidR="00EE3744">
        <w:t xml:space="preserve"> above information</w:t>
      </w:r>
      <w:r w:rsidR="004C2D68">
        <w:t xml:space="preserve"> </w:t>
      </w:r>
      <w:r w:rsidR="00553C0C">
        <w:t>(note: after one simulation of errors</w:t>
      </w:r>
      <w:r w:rsidR="005F729C">
        <w:t xml:space="preserve">, copy the values, and use the copied ones; otherwise they would change </w:t>
      </w:r>
      <w:r w:rsidR="00CD6E99">
        <w:t>each time you make any change)</w:t>
      </w:r>
    </w:p>
    <w:p w14:paraId="3D213DD3" w14:textId="687643E9" w:rsidR="00CD6E99" w:rsidRDefault="005004DA" w:rsidP="00F76ED6">
      <w:pPr>
        <w:pStyle w:val="ListParagraph"/>
        <w:numPr>
          <w:ilvl w:val="0"/>
          <w:numId w:val="1"/>
        </w:numPr>
        <w:jc w:val="both"/>
      </w:pPr>
      <w:r>
        <w:t xml:space="preserve">Now we want to </w:t>
      </w:r>
      <w:r w:rsidR="008F6F3D">
        <w:t>find</w:t>
      </w:r>
      <w:r>
        <w:t xml:space="preserve"> </w:t>
      </w:r>
      <w:r w:rsidR="0076744E">
        <w:t>a mode</w:t>
      </w:r>
      <w:r w:rsidR="002005FA">
        <w:t>l</w:t>
      </w:r>
      <w:r>
        <w:t xml:space="preserve"> </w:t>
      </w:r>
      <w:r w:rsidR="00DD6D44">
        <w:t>for price of house</w:t>
      </w:r>
      <w:r w:rsidR="00FE7346">
        <w:t xml:space="preserve">, so we can use it </w:t>
      </w:r>
      <w:r w:rsidR="005B1E1E">
        <w:t xml:space="preserve">to estimate </w:t>
      </w:r>
      <w:r w:rsidR="001923E5">
        <w:t>price of other houses. Again, remember after this we have no idea about equation above</w:t>
      </w:r>
      <w:r w:rsidR="00A5742F">
        <w:t xml:space="preserve">. We just have some data </w:t>
      </w:r>
      <w:r w:rsidR="00CF1F5E">
        <w:t>and want to</w:t>
      </w:r>
      <w:r w:rsidR="009E322B">
        <w:t xml:space="preserve"> find </w:t>
      </w:r>
      <w:r w:rsidR="0002166D">
        <w:t>a model</w:t>
      </w:r>
      <w:r w:rsidR="009E322B">
        <w:t xml:space="preserve"> for price of house.</w:t>
      </w:r>
    </w:p>
    <w:p w14:paraId="045C9B6B" w14:textId="5DB6BB27" w:rsidR="003C27E0" w:rsidRDefault="008E2CEC" w:rsidP="003C27E0">
      <w:pPr>
        <w:pStyle w:val="ListParagraph"/>
        <w:jc w:val="both"/>
      </w:pPr>
      <w:r>
        <w:t xml:space="preserve">Assume that no data is available on </w:t>
      </w:r>
      <w:r w:rsidR="008726C8">
        <w:t xml:space="preserve">whether a house is remodeled. </w:t>
      </w:r>
      <w:proofErr w:type="gramStart"/>
      <w:r w:rsidR="008726C8">
        <w:t>So</w:t>
      </w:r>
      <w:proofErr w:type="gramEnd"/>
      <w:r w:rsidR="008726C8">
        <w:t xml:space="preserve"> we </w:t>
      </w:r>
      <w:proofErr w:type="spellStart"/>
      <w:r w:rsidR="008726C8">
        <w:t>can not</w:t>
      </w:r>
      <w:proofErr w:type="spellEnd"/>
      <w:r w:rsidR="008726C8">
        <w:t xml:space="preserve"> use this variable.</w:t>
      </w:r>
      <w:r w:rsidR="00AC4486">
        <w:t xml:space="preserve"> Using the other variables, estimate </w:t>
      </w:r>
      <w:r w:rsidR="008347A5">
        <w:t xml:space="preserve">a model </w:t>
      </w:r>
      <w:r w:rsidR="00F76ED6">
        <w:t>for house prices. Write the</w:t>
      </w:r>
      <w:r w:rsidR="008776E7">
        <w:t xml:space="preserve"> equation for the</w:t>
      </w:r>
      <w:r w:rsidR="00F76ED6">
        <w:t xml:space="preserve"> </w:t>
      </w:r>
      <w:r w:rsidR="007221B2">
        <w:t>linear model you are going to estimate, and find coefficients using Excel solver</w:t>
      </w:r>
      <w:r w:rsidR="003C27E0">
        <w:t xml:space="preserve"> (don’t forget the intercept!)</w:t>
      </w:r>
    </w:p>
    <w:p w14:paraId="45B70520" w14:textId="6859C234" w:rsidR="003C27E0" w:rsidRDefault="00B21952" w:rsidP="003C27E0">
      <w:pPr>
        <w:pStyle w:val="ListParagraph"/>
        <w:numPr>
          <w:ilvl w:val="0"/>
          <w:numId w:val="1"/>
        </w:numPr>
        <w:jc w:val="both"/>
      </w:pPr>
      <w:r>
        <w:t xml:space="preserve">Calculate </w:t>
      </w:r>
      <w:r w:rsidR="00096CF1">
        <w:t>average</w:t>
      </w:r>
      <w:r>
        <w:t xml:space="preserve"> and standard deviation of error</w:t>
      </w:r>
      <w:r w:rsidR="00096CF1">
        <w:t>s of</w:t>
      </w:r>
      <w:r w:rsidR="0072304F">
        <w:t xml:space="preserve"> model in part B.</w:t>
      </w:r>
    </w:p>
    <w:p w14:paraId="45E01D81" w14:textId="6E1D667E" w:rsidR="0072304F" w:rsidRDefault="0072304F" w:rsidP="003C27E0">
      <w:pPr>
        <w:pStyle w:val="ListParagraph"/>
        <w:numPr>
          <w:ilvl w:val="0"/>
          <w:numId w:val="1"/>
        </w:numPr>
        <w:jc w:val="both"/>
      </w:pPr>
      <w:r>
        <w:t xml:space="preserve">Re-estimate model of part B, this time without intercept. Calculate </w:t>
      </w:r>
      <w:r w:rsidR="00096CF1">
        <w:t>average of errors</w:t>
      </w:r>
      <w:r w:rsidR="0024249D">
        <w:t>, and compare it with average errors in part C. Wh</w:t>
      </w:r>
      <w:r w:rsidR="00135753">
        <w:t>at does this comparison tell you?</w:t>
      </w:r>
    </w:p>
    <w:p w14:paraId="78F1EFD3" w14:textId="21C7EEE6" w:rsidR="00135753" w:rsidRDefault="002E35E6" w:rsidP="003C27E0">
      <w:pPr>
        <w:pStyle w:val="ListParagraph"/>
        <w:numPr>
          <w:ilvl w:val="0"/>
          <w:numId w:val="1"/>
        </w:numPr>
        <w:jc w:val="both"/>
      </w:pPr>
      <w:r>
        <w:t>Estimate</w:t>
      </w:r>
      <w:r w:rsidR="007A2295">
        <w:t xml:space="preserve"> model of part B</w:t>
      </w:r>
      <w:r w:rsidR="00E43DBE">
        <w:t xml:space="preserve"> using the </w:t>
      </w:r>
      <w:r w:rsidR="00C8434B">
        <w:t>Golden Rule of Beta Hat</w:t>
      </w:r>
      <w:r w:rsidR="00524548">
        <w:t xml:space="preserve"> (refer to lecture 2, slide 15)</w:t>
      </w:r>
      <w:r w:rsidR="00F10694">
        <w:t>, and calc</w:t>
      </w:r>
      <w:r w:rsidR="00616D1A">
        <w:t>ulate variance of errors.</w:t>
      </w:r>
    </w:p>
    <w:p w14:paraId="6899126B" w14:textId="70883724" w:rsidR="00A33C64" w:rsidRDefault="002E35E6" w:rsidP="009D20A1">
      <w:pPr>
        <w:pStyle w:val="ListParagraph"/>
        <w:numPr>
          <w:ilvl w:val="0"/>
          <w:numId w:val="1"/>
        </w:numPr>
        <w:jc w:val="both"/>
      </w:pPr>
      <w:r>
        <w:t xml:space="preserve">Estimate matrix of </w:t>
      </w:r>
      <w:r w:rsidR="0007652F">
        <w:t>variance-covariance matrix for coefficients, using the following formula</w:t>
      </w:r>
      <w:r w:rsidR="009D20A1">
        <w:t>:</w:t>
      </w:r>
    </w:p>
    <w:p w14:paraId="34B8514C" w14:textId="30962F40" w:rsidR="009D20A1" w:rsidRPr="00E154A3" w:rsidRDefault="009D20A1" w:rsidP="009D20A1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 xml:space="preserve">Variance-Covaraiance Matrix=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C9F84EB" w14:textId="322AD493" w:rsidR="00E154A3" w:rsidRDefault="00DE5025" w:rsidP="009D20A1">
      <w:pPr>
        <w:pStyle w:val="ListParagraph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154A3">
        <w:t xml:space="preserve"> is variance of error terms from part </w:t>
      </w:r>
      <w:r w:rsidR="00616D1A">
        <w:t>E</w:t>
      </w:r>
      <w:r w:rsidR="00E154A3">
        <w:t>.</w:t>
      </w:r>
    </w:p>
    <w:p w14:paraId="7507B5A1" w14:textId="2543CEBB" w:rsidR="00E154A3" w:rsidRDefault="000E58E8" w:rsidP="00E154A3">
      <w:pPr>
        <w:pStyle w:val="ListParagraph"/>
        <w:numPr>
          <w:ilvl w:val="0"/>
          <w:numId w:val="1"/>
        </w:numPr>
        <w:jc w:val="both"/>
      </w:pPr>
      <w:proofErr w:type="gramStart"/>
      <w:r>
        <w:t>Diagonal of variance-covariance matrix,</w:t>
      </w:r>
      <w:proofErr w:type="gramEnd"/>
      <w:r>
        <w:t xml:space="preserve"> shows variance of each coefficient. </w:t>
      </w:r>
      <w:r w:rsidR="00D158EC">
        <w:t xml:space="preserve">Estimate t-statistic for each coefficient using the formula: </w:t>
      </w:r>
    </w:p>
    <w:p w14:paraId="355E9EC5" w14:textId="528952D2" w:rsidR="00432DF4" w:rsidRPr="001D5684" w:rsidRDefault="00432DF4" w:rsidP="00432DF4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 xml:space="preserve">t-stat for β=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Estimate of β from part E</m:t>
              </m:r>
            </m:num>
            <m:den>
              <m:r>
                <w:rPr>
                  <w:rFonts w:ascii="Cambria Math" w:hAnsi="Cambria Math"/>
                </w:rPr>
                <m:t>Variance of β from part F</m:t>
              </m:r>
            </m:den>
          </m:f>
        </m:oMath>
      </m:oMathPara>
    </w:p>
    <w:p w14:paraId="793B1A8D" w14:textId="577B7327" w:rsidR="001D5684" w:rsidRDefault="00250C13" w:rsidP="001D5684">
      <w:pPr>
        <w:pStyle w:val="ListParagraph"/>
        <w:numPr>
          <w:ilvl w:val="0"/>
          <w:numId w:val="1"/>
        </w:numPr>
        <w:jc w:val="both"/>
      </w:pPr>
      <w:r>
        <w:t xml:space="preserve">Identify which coefficients are statistically significant at 5% level of significance. </w:t>
      </w:r>
      <w:r w:rsidR="004E2D8B">
        <w:t>Using only significant coefficients</w:t>
      </w:r>
      <w:r w:rsidR="000E182B">
        <w:t>, estimate house price for a 3500 SQFT house in neighborhood 3</w:t>
      </w:r>
      <w:r w:rsidR="0078477C">
        <w:t>, with 10 years age.</w:t>
      </w:r>
    </w:p>
    <w:bookmarkStart w:id="0" w:name="_MON_1660589967"/>
    <w:bookmarkEnd w:id="0"/>
    <w:p w14:paraId="35FD87C5" w14:textId="76163B2D" w:rsidR="002F7245" w:rsidRDefault="00DE5025" w:rsidP="002F7245">
      <w:pPr>
        <w:pStyle w:val="ListParagraph"/>
        <w:jc w:val="both"/>
      </w:pPr>
      <w:r>
        <w:rPr>
          <w:noProof/>
        </w:rPr>
        <w:object w:dxaOrig="1520" w:dyaOrig="985" w14:anchorId="6602C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2pt;height:49.4pt;mso-width-percent:0;mso-height-percent:0;mso-width-percent:0;mso-height-percent:0" o:ole="">
            <v:imagedata r:id="rId5" o:title=""/>
          </v:shape>
          <o:OLEObject Type="Embed" ProgID="Excel.Sheet.12" ShapeID="_x0000_i1025" DrawAspect="Icon" ObjectID="_1661373016" r:id="rId6"/>
        </w:object>
      </w:r>
    </w:p>
    <w:p w14:paraId="30E7941E" w14:textId="77777777" w:rsidR="0007652F" w:rsidRDefault="0007652F" w:rsidP="0007652F">
      <w:pPr>
        <w:pStyle w:val="ListParagraph"/>
        <w:jc w:val="both"/>
      </w:pPr>
    </w:p>
    <w:p w14:paraId="433B724C" w14:textId="77777777" w:rsidR="003C27E0" w:rsidRPr="008347A5" w:rsidRDefault="003C27E0" w:rsidP="00F76ED6">
      <w:pPr>
        <w:pStyle w:val="ListParagraph"/>
        <w:jc w:val="both"/>
      </w:pPr>
    </w:p>
    <w:p w14:paraId="503FC825" w14:textId="61CEEECD" w:rsidR="00CF1F97" w:rsidRDefault="00CF1F97"/>
    <w:sectPr w:rsidR="00CF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A0C27"/>
    <w:multiLevelType w:val="hybridMultilevel"/>
    <w:tmpl w:val="80FCA794"/>
    <w:lvl w:ilvl="0" w:tplc="BA9A3B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97"/>
    <w:rsid w:val="0002166D"/>
    <w:rsid w:val="0007652F"/>
    <w:rsid w:val="00096CF1"/>
    <w:rsid w:val="000A6EB8"/>
    <w:rsid w:val="000E182B"/>
    <w:rsid w:val="000E58E8"/>
    <w:rsid w:val="00135753"/>
    <w:rsid w:val="001721D8"/>
    <w:rsid w:val="001923E5"/>
    <w:rsid w:val="001D5684"/>
    <w:rsid w:val="002005FA"/>
    <w:rsid w:val="0024249D"/>
    <w:rsid w:val="00250C13"/>
    <w:rsid w:val="002E35E6"/>
    <w:rsid w:val="002E7B65"/>
    <w:rsid w:val="002F150A"/>
    <w:rsid w:val="002F7245"/>
    <w:rsid w:val="0038411F"/>
    <w:rsid w:val="003C27E0"/>
    <w:rsid w:val="003E1D92"/>
    <w:rsid w:val="00432DF4"/>
    <w:rsid w:val="004C2D68"/>
    <w:rsid w:val="004E2D8B"/>
    <w:rsid w:val="005004DA"/>
    <w:rsid w:val="00524548"/>
    <w:rsid w:val="00553C0C"/>
    <w:rsid w:val="005922D6"/>
    <w:rsid w:val="005B1E1E"/>
    <w:rsid w:val="005E0F5A"/>
    <w:rsid w:val="005F729C"/>
    <w:rsid w:val="00616D1A"/>
    <w:rsid w:val="00640B9D"/>
    <w:rsid w:val="00654127"/>
    <w:rsid w:val="007221B2"/>
    <w:rsid w:val="0072304F"/>
    <w:rsid w:val="0076744E"/>
    <w:rsid w:val="0078477C"/>
    <w:rsid w:val="007A2295"/>
    <w:rsid w:val="007F76D5"/>
    <w:rsid w:val="008347A5"/>
    <w:rsid w:val="00840400"/>
    <w:rsid w:val="008726C8"/>
    <w:rsid w:val="008776E7"/>
    <w:rsid w:val="008E2CEC"/>
    <w:rsid w:val="008F6F3D"/>
    <w:rsid w:val="009D20A1"/>
    <w:rsid w:val="009E322B"/>
    <w:rsid w:val="00A33C64"/>
    <w:rsid w:val="00A5742F"/>
    <w:rsid w:val="00AB244D"/>
    <w:rsid w:val="00AC4486"/>
    <w:rsid w:val="00B21952"/>
    <w:rsid w:val="00BC05D1"/>
    <w:rsid w:val="00C14A3D"/>
    <w:rsid w:val="00C30E1E"/>
    <w:rsid w:val="00C43773"/>
    <w:rsid w:val="00C8434B"/>
    <w:rsid w:val="00CD6E99"/>
    <w:rsid w:val="00CF1F5E"/>
    <w:rsid w:val="00CF1F97"/>
    <w:rsid w:val="00D158EC"/>
    <w:rsid w:val="00D97F66"/>
    <w:rsid w:val="00DD6D44"/>
    <w:rsid w:val="00DE5025"/>
    <w:rsid w:val="00E154A3"/>
    <w:rsid w:val="00E43DBE"/>
    <w:rsid w:val="00EC3313"/>
    <w:rsid w:val="00EE3744"/>
    <w:rsid w:val="00F10694"/>
    <w:rsid w:val="00F4138A"/>
    <w:rsid w:val="00F73C6D"/>
    <w:rsid w:val="00F744FF"/>
    <w:rsid w:val="00F76ED6"/>
    <w:rsid w:val="00FE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1B61"/>
  <w15:chartTrackingRefBased/>
  <w15:docId w15:val="{43964390-4169-40AA-A07B-B6439C5B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F97"/>
    <w:rPr>
      <w:color w:val="808080"/>
    </w:rPr>
  </w:style>
  <w:style w:type="paragraph" w:styleId="ListParagraph">
    <w:name w:val="List Paragraph"/>
    <w:basedOn w:val="Normal"/>
    <w:uiPriority w:val="34"/>
    <w:qFormat/>
    <w:rsid w:val="00CD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Zemoodeh</dc:creator>
  <cp:keywords/>
  <dc:description/>
  <cp:lastModifiedBy>Hung, Yu-Chieh</cp:lastModifiedBy>
  <cp:revision>3</cp:revision>
  <dcterms:created xsi:type="dcterms:W3CDTF">2020-09-03T03:14:00Z</dcterms:created>
  <dcterms:modified xsi:type="dcterms:W3CDTF">2020-09-12T04:44:00Z</dcterms:modified>
</cp:coreProperties>
</file>