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E06" w:rsidRDefault="00B15E06" w:rsidP="00B15E06">
      <w:pPr>
        <w:pStyle w:val="1"/>
      </w:pPr>
      <w:r>
        <w:rPr>
          <w:rFonts w:hint="eastAsia"/>
        </w:rPr>
        <w:t>学生业务</w:t>
      </w:r>
    </w:p>
    <w:p w:rsidR="00B15E06" w:rsidRDefault="00B15E06" w:rsidP="00B15E06">
      <w:r>
        <w:t>public interface StudentBiz {</w:t>
      </w:r>
    </w:p>
    <w:p w:rsidR="00B15E06" w:rsidRDefault="00B15E06" w:rsidP="00B15E06">
      <w:r>
        <w:tab/>
        <w:t>/**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学生登陆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@param id </w:t>
      </w:r>
      <w:r>
        <w:rPr>
          <w:rFonts w:hint="eastAsia"/>
        </w:rPr>
        <w:t>学号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@param psw </w:t>
      </w:r>
      <w:r>
        <w:rPr>
          <w:rFonts w:hint="eastAsia"/>
        </w:rPr>
        <w:t>密码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成功返回该用户，失败返回</w:t>
      </w:r>
      <w:r>
        <w:rPr>
          <w:rFonts w:hint="eastAsia"/>
        </w:rPr>
        <w:t>null</w:t>
      </w:r>
    </w:p>
    <w:p w:rsidR="00B15E06" w:rsidRDefault="00B15E06" w:rsidP="00B15E06">
      <w:r>
        <w:tab/>
        <w:t xml:space="preserve"> */</w:t>
      </w:r>
    </w:p>
    <w:p w:rsidR="00B15E06" w:rsidRDefault="00B15E06" w:rsidP="00B15E06">
      <w:r>
        <w:tab/>
        <w:t>public Student login(int id, String psw);</w:t>
      </w:r>
    </w:p>
    <w:p w:rsidR="00B15E06" w:rsidRDefault="00B15E06" w:rsidP="00B15E06"/>
    <w:p w:rsidR="00B15E06" w:rsidRDefault="00B15E06" w:rsidP="00B15E06">
      <w:r>
        <w:tab/>
        <w:t>/**</w:t>
      </w:r>
    </w:p>
    <w:p w:rsidR="00B15E06" w:rsidRDefault="00B15E06" w:rsidP="00B15E06">
      <w:r>
        <w:tab/>
        <w:t xml:space="preserve"> * 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登录后即显示公告，返回学生公告</w:t>
      </w:r>
    </w:p>
    <w:p w:rsidR="00B15E06" w:rsidRDefault="00B15E06" w:rsidP="00B15E06">
      <w:r>
        <w:tab/>
        <w:t xml:space="preserve"> */</w:t>
      </w:r>
    </w:p>
    <w:p w:rsidR="00B15E06" w:rsidRDefault="00B15E06" w:rsidP="00B15E06">
      <w:r>
        <w:tab/>
        <w:t>public String lookNotice();</w:t>
      </w:r>
    </w:p>
    <w:p w:rsidR="00B15E06" w:rsidRDefault="00B15E06" w:rsidP="00B15E06"/>
    <w:p w:rsidR="00B15E06" w:rsidRDefault="00B15E06" w:rsidP="00B15E06">
      <w:r>
        <w:tab/>
        <w:t>/**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查询成绩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@param stu  </w:t>
      </w:r>
      <w:r>
        <w:rPr>
          <w:rFonts w:hint="eastAsia"/>
        </w:rPr>
        <w:t>传入学生对象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返回成绩集合</w:t>
      </w:r>
    </w:p>
    <w:p w:rsidR="00B15E06" w:rsidRDefault="00B15E06" w:rsidP="00B15E06">
      <w:r>
        <w:tab/>
        <w:t xml:space="preserve"> */</w:t>
      </w:r>
    </w:p>
    <w:p w:rsidR="00B15E06" w:rsidRDefault="00B15E06" w:rsidP="00B15E06">
      <w:r>
        <w:tab/>
        <w:t>public List&lt;Result&gt; queryResult(Student stu);</w:t>
      </w:r>
    </w:p>
    <w:p w:rsidR="00B15E06" w:rsidRDefault="00B15E06" w:rsidP="00B15E06">
      <w:r>
        <w:tab/>
      </w:r>
    </w:p>
    <w:p w:rsidR="00B15E06" w:rsidRDefault="00B15E06" w:rsidP="00B15E06">
      <w:r>
        <w:tab/>
        <w:t>/**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查询课表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@param stu </w:t>
      </w:r>
      <w:r>
        <w:rPr>
          <w:rFonts w:hint="eastAsia"/>
        </w:rPr>
        <w:t>传入学生对象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返回课程集合</w:t>
      </w:r>
    </w:p>
    <w:p w:rsidR="00B15E06" w:rsidRDefault="00B15E06" w:rsidP="00B15E06">
      <w:r>
        <w:tab/>
        <w:t xml:space="preserve"> */</w:t>
      </w:r>
    </w:p>
    <w:p w:rsidR="00B15E06" w:rsidRDefault="00B15E06" w:rsidP="00B15E06"/>
    <w:p w:rsidR="00B15E06" w:rsidRDefault="00B15E06" w:rsidP="00B15E06">
      <w:r>
        <w:tab/>
        <w:t>public List&lt;Course&gt; queryCourse(Student stu);</w:t>
      </w:r>
    </w:p>
    <w:p w:rsidR="00B15E06" w:rsidRDefault="00B15E06" w:rsidP="00B15E06"/>
    <w:p w:rsidR="00B15E06" w:rsidRDefault="00B15E06" w:rsidP="00B15E06">
      <w:r>
        <w:tab/>
        <w:t>/**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评论老师，单条评论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@param comm </w:t>
      </w:r>
      <w:r>
        <w:rPr>
          <w:rFonts w:hint="eastAsia"/>
        </w:rPr>
        <w:t>评论内容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@param res </w:t>
      </w:r>
      <w:r>
        <w:rPr>
          <w:rFonts w:hint="eastAsia"/>
        </w:rPr>
        <w:t>评论科目及老师</w:t>
      </w:r>
    </w:p>
    <w:p w:rsidR="00B15E06" w:rsidRDefault="00B15E06" w:rsidP="00B15E06">
      <w:r>
        <w:tab/>
        <w:t xml:space="preserve"> * @return </w:t>
      </w:r>
    </w:p>
    <w:p w:rsidR="00B15E06" w:rsidRDefault="00B15E06" w:rsidP="00B15E06">
      <w:r>
        <w:tab/>
        <w:t xml:space="preserve"> */</w:t>
      </w:r>
    </w:p>
    <w:p w:rsidR="00B15E06" w:rsidRDefault="00B15E06" w:rsidP="00B15E06">
      <w:r>
        <w:tab/>
        <w:t>public boolean commandTeacher(String comm, Result res);</w:t>
      </w:r>
    </w:p>
    <w:p w:rsidR="00B15E06" w:rsidRDefault="00B15E06" w:rsidP="00B15E06">
      <w:r>
        <w:tab/>
        <w:t>/**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多条评论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@param comms </w:t>
      </w:r>
      <w:r>
        <w:rPr>
          <w:rFonts w:hint="eastAsia"/>
        </w:rPr>
        <w:t>评论集合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lastRenderedPageBreak/>
        <w:tab/>
        <w:t xml:space="preserve"> * @param ress </w:t>
      </w:r>
      <w:r>
        <w:rPr>
          <w:rFonts w:hint="eastAsia"/>
        </w:rPr>
        <w:t>科目及教师集合</w:t>
      </w:r>
    </w:p>
    <w:p w:rsidR="00B15E06" w:rsidRDefault="00B15E06" w:rsidP="00B15E06">
      <w:r>
        <w:tab/>
        <w:t xml:space="preserve"> * @return</w:t>
      </w:r>
    </w:p>
    <w:p w:rsidR="00B15E06" w:rsidRDefault="00B15E06" w:rsidP="00B15E06">
      <w:r>
        <w:tab/>
        <w:t xml:space="preserve"> */</w:t>
      </w:r>
    </w:p>
    <w:p w:rsidR="00B15E06" w:rsidRDefault="00B15E06" w:rsidP="00B15E06">
      <w:r>
        <w:tab/>
        <w:t>public boolean commandAll(List&lt;String&gt; comms,List&lt;Result&gt; ress);</w:t>
      </w:r>
    </w:p>
    <w:p w:rsidR="00B15E06" w:rsidRDefault="00B15E06" w:rsidP="00B15E06">
      <w:r>
        <w:tab/>
        <w:t>/**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更换密码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@param psw </w:t>
      </w:r>
      <w:r>
        <w:rPr>
          <w:rFonts w:hint="eastAsia"/>
        </w:rPr>
        <w:t>传入旧密码</w:t>
      </w:r>
    </w:p>
    <w:p w:rsidR="00B15E06" w:rsidRDefault="00B15E06" w:rsidP="00B15E06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成功返回</w:t>
      </w:r>
      <w:r>
        <w:rPr>
          <w:rFonts w:hint="eastAsia"/>
        </w:rPr>
        <w:t>true</w:t>
      </w:r>
    </w:p>
    <w:p w:rsidR="00B15E06" w:rsidRDefault="00B15E06" w:rsidP="00B15E06">
      <w:r>
        <w:tab/>
        <w:t xml:space="preserve"> */</w:t>
      </w:r>
    </w:p>
    <w:p w:rsidR="00B15E06" w:rsidRDefault="00B15E06" w:rsidP="00B15E06">
      <w:r>
        <w:tab/>
      </w:r>
    </w:p>
    <w:p w:rsidR="00B15E06" w:rsidRDefault="00B15E06" w:rsidP="00B15E06">
      <w:r>
        <w:tab/>
        <w:t>public boolean changePsw(String psw);</w:t>
      </w:r>
    </w:p>
    <w:p w:rsidR="00F96971" w:rsidRDefault="00B15E06" w:rsidP="00B15E06">
      <w:r>
        <w:t>}</w:t>
      </w:r>
    </w:p>
    <w:p w:rsidR="00B15E06" w:rsidRDefault="00B15E06" w:rsidP="00B15E06"/>
    <w:p w:rsidR="00B15E06" w:rsidRDefault="00B15E06" w:rsidP="00B15E06"/>
    <w:p w:rsidR="00B15E06" w:rsidRDefault="00B15E06" w:rsidP="00B15E06"/>
    <w:p w:rsidR="00B15E06" w:rsidRDefault="00B15E06" w:rsidP="00B15E06"/>
    <w:p w:rsidR="00B15E06" w:rsidRDefault="00B15E06" w:rsidP="00B15E06">
      <w:pPr>
        <w:pStyle w:val="1"/>
      </w:pPr>
      <w:r>
        <w:rPr>
          <w:rFonts w:hint="eastAsia"/>
        </w:rPr>
        <w:t>教师业务</w:t>
      </w:r>
    </w:p>
    <w:p w:rsidR="00B15E06" w:rsidRDefault="00B15E06" w:rsidP="00B15E06"/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>public interface TeacherBiz {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/**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教师登陆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@param id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          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工号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@param psw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          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密码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@return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成功返回该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teacher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对象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*/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public Teacher login(int id, String psw);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/**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获取教师公告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@return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公告内容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*/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public String lookNtice();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/**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查询教师课表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lastRenderedPageBreak/>
        <w:tab/>
        <w:t xml:space="preserve"> * 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@param tea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          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传入教师对象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@return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*/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public List&lt;Course&gt; queryCourse(Teacher tea);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/**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查询评论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@param tea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          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教师对象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@param sub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          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科目对象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@return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返回评论集合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*/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public List&lt;Command&gt; queryCommand(Teacher tea, Subject sub);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/**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添加成绩，单个添加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@param res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          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传入成绩对象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@return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*/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public boolean addResult(Result res);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/**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多条添加</w:t>
      </w:r>
      <w:r w:rsidR="00CB42DD">
        <w:rPr>
          <w:rFonts w:ascii="Monaco" w:hAnsi="Monaco" w:cs="Monaco" w:hint="eastAsia"/>
          <w:color w:val="75715E"/>
          <w:kern w:val="0"/>
          <w:sz w:val="20"/>
          <w:szCs w:val="20"/>
        </w:rPr>
        <w:t>成绩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@param ress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          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成绩集合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@return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*/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public boolean addAllResult(List&lt;Result&gt; ress);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>/**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更换密码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@param oldpsw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75715E"/>
          <w:kern w:val="0"/>
          <w:sz w:val="20"/>
          <w:szCs w:val="20"/>
        </w:rPr>
      </w:pP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ab/>
        <w:t xml:space="preserve"> *            </w:t>
      </w:r>
      <w:r w:rsidRPr="00B15E06">
        <w:rPr>
          <w:rFonts w:ascii="Monaco" w:hAnsi="Monaco" w:cs="Monaco" w:hint="eastAsia"/>
          <w:color w:val="75715E"/>
          <w:kern w:val="0"/>
          <w:sz w:val="20"/>
          <w:szCs w:val="20"/>
        </w:rPr>
        <w:t>传入旧密码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 @return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ab/>
        <w:t xml:space="preserve"> */</w:t>
      </w:r>
    </w:p>
    <w:p w:rsidR="00B15E06" w:rsidRP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color w:val="75715E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lastRenderedPageBreak/>
        <w:tab/>
        <w:t>public boolean changePsw(String oldpsw);</w:t>
      </w:r>
    </w:p>
    <w:p w:rsidR="00B15E06" w:rsidRDefault="00B15E06" w:rsidP="00B15E06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B15E06">
        <w:rPr>
          <w:rFonts w:ascii="Monaco" w:hAnsi="Monaco" w:cs="Monaco"/>
          <w:color w:val="75715E"/>
          <w:kern w:val="0"/>
          <w:sz w:val="20"/>
          <w:szCs w:val="20"/>
        </w:rPr>
        <w:t>}</w:t>
      </w:r>
    </w:p>
    <w:p w:rsidR="00B15E06" w:rsidRDefault="00B15E06" w:rsidP="00B15E06"/>
    <w:p w:rsidR="004168FD" w:rsidRDefault="004168FD" w:rsidP="004168FD">
      <w:pPr>
        <w:pStyle w:val="1"/>
      </w:pPr>
      <w:r>
        <w:rPr>
          <w:rFonts w:hint="eastAsia"/>
        </w:rPr>
        <w:t>管理员业务</w:t>
      </w:r>
      <w:bookmarkStart w:id="0" w:name="_GoBack"/>
      <w:bookmarkEnd w:id="0"/>
    </w:p>
    <w:p w:rsidR="004168FD" w:rsidRDefault="004168FD" w:rsidP="004168FD"/>
    <w:p w:rsidR="004168FD" w:rsidRDefault="004168FD" w:rsidP="004168FD">
      <w:r>
        <w:t>public interface RootBiz {</w:t>
      </w:r>
    </w:p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管理员登陆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name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用户名</w:t>
      </w:r>
    </w:p>
    <w:p w:rsidR="004168FD" w:rsidRDefault="004168FD" w:rsidP="004168FD">
      <w:r>
        <w:tab/>
        <w:t xml:space="preserve"> * @param psw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密码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成功返回该</w:t>
      </w:r>
      <w:r>
        <w:rPr>
          <w:rFonts w:hint="eastAsia"/>
        </w:rPr>
        <w:t>root</w:t>
      </w:r>
      <w:r>
        <w:rPr>
          <w:rFonts w:hint="eastAsia"/>
        </w:rPr>
        <w:t>对象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Root login(String name, String psw);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发布公告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notice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公告对象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/>
    <w:p w:rsidR="004168FD" w:rsidRDefault="004168FD" w:rsidP="004168FD">
      <w:r>
        <w:tab/>
        <w:t>public boolean addNotice(Notice notice);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添加学生，单个添加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stu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单个学生对象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/>
    <w:p w:rsidR="004168FD" w:rsidRDefault="004168FD" w:rsidP="004168FD">
      <w:r>
        <w:tab/>
        <w:t>public boolean addStudent(Student stu);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批量添加学生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stus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lastRenderedPageBreak/>
        <w:tab/>
        <w:t xml:space="preserve"> *            </w:t>
      </w:r>
      <w:r>
        <w:rPr>
          <w:rFonts w:hint="eastAsia"/>
        </w:rPr>
        <w:t>学生集合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/>
    <w:p w:rsidR="004168FD" w:rsidRDefault="004168FD" w:rsidP="004168FD">
      <w:r>
        <w:tab/>
        <w:t>public boolean addAllStudent(List&lt;Student&gt; stus);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单个更新学生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stu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单个学生对象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updateStudent(Student stu);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批量更新学生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stus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学生对象集合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updateAllStudent(List&lt;Student&gt; stus);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删除学生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学号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deleteStudent(int 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批量删除学生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gradeId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deleteStudentByGrade(int gradeId);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单个查询，通过学号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lastRenderedPageBreak/>
        <w:tab/>
        <w:t xml:space="preserve"> * @param 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学号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Student queryStu(int 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通过年级查询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gradeid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年级编号</w:t>
      </w:r>
      <w:r>
        <w:rPr>
          <w:rFonts w:hint="eastAsia"/>
        </w:rPr>
        <w:t>i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List&lt;Student&gt; queryStuByGrade(int gradeid);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通过年级和专业批量查询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gradeid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年级编号</w:t>
      </w:r>
    </w:p>
    <w:p w:rsidR="004168FD" w:rsidRDefault="004168FD" w:rsidP="004168FD">
      <w:r>
        <w:tab/>
        <w:t xml:space="preserve"> * @param majorid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专业编号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List&lt;Student&gt; queryStuByGradeAndMajor(int gradeid, int majorid);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查询某个班学生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gradeid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年级号</w:t>
      </w:r>
    </w:p>
    <w:p w:rsidR="004168FD" w:rsidRDefault="004168FD" w:rsidP="004168FD">
      <w:r>
        <w:tab/>
        <w:t xml:space="preserve"> * @param majorid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专业号</w:t>
      </w:r>
    </w:p>
    <w:p w:rsidR="004168FD" w:rsidRDefault="004168FD" w:rsidP="004168FD">
      <w:r>
        <w:tab/>
        <w:t xml:space="preserve"> * @param classno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班级号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List&lt;Student&gt; queryStuByGradeAndMajorAndClassno(int gradeid,</w:t>
      </w:r>
    </w:p>
    <w:p w:rsidR="004168FD" w:rsidRDefault="004168FD" w:rsidP="004168FD">
      <w:r>
        <w:tab/>
      </w:r>
      <w:r>
        <w:tab/>
      </w:r>
      <w:r>
        <w:tab/>
        <w:t>int majorid, int classno);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添加教师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tea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lastRenderedPageBreak/>
        <w:tab/>
        <w:t xml:space="preserve"> *            </w:t>
      </w:r>
      <w:r>
        <w:rPr>
          <w:rFonts w:hint="eastAsia"/>
        </w:rPr>
        <w:t>教师对象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addTeacher(Teacher tea);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更新教师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tea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updateTeacher(Teacher tea);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批量更新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teas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updateAllTeacher(List&lt;Teacher&gt; teas);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删除教师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teaid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教师工号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deleteTeacher(int teaid);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单个查询教师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教师工号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/>
    <w:p w:rsidR="004168FD" w:rsidRDefault="004168FD" w:rsidP="004168FD">
      <w:r>
        <w:tab/>
        <w:t>public Teacher queryTeacher(int 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查询全部教师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lastRenderedPageBreak/>
        <w:tab/>
        <w:t xml:space="preserve"> */</w:t>
      </w:r>
    </w:p>
    <w:p w:rsidR="004168FD" w:rsidRDefault="004168FD" w:rsidP="004168FD">
      <w:r>
        <w:tab/>
        <w:t>public List&lt;Teacher&gt; queryAllTeacher();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添加课程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sub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addSubject(Subject sub);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更新课程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sub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updateSubject(Subject sub);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删除课程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subid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delteSubject(int subid);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单个查询课程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subid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Subject querySubject(int subid);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查询全部课程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List&lt;Subject&gt; queryAllSubject();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添加课程上课安排，单个添加</w:t>
      </w:r>
    </w:p>
    <w:p w:rsidR="004168FD" w:rsidRDefault="004168FD" w:rsidP="004168FD">
      <w:r>
        <w:lastRenderedPageBreak/>
        <w:tab/>
        <w:t xml:space="preserve"> * </w:t>
      </w:r>
    </w:p>
    <w:p w:rsidR="004168FD" w:rsidRDefault="004168FD" w:rsidP="004168FD">
      <w:r>
        <w:tab/>
        <w:t xml:space="preserve"> * @param couse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addCourse(Course couse);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添加课程上课安排，批量添加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cous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addAllCourse(List&lt;Course&gt; cous);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删除全部课程信息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boolean deleteAllCourse();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查询某个教师某一门成绩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teaid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教师工号</w:t>
      </w:r>
    </w:p>
    <w:p w:rsidR="004168FD" w:rsidRDefault="004168FD" w:rsidP="004168FD">
      <w:r>
        <w:tab/>
        <w:t xml:space="preserve"> * @param subid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科目编号</w:t>
      </w:r>
    </w:p>
    <w:p w:rsidR="004168FD" w:rsidRDefault="004168FD" w:rsidP="004168FD">
      <w:r>
        <w:tab/>
        <w:t xml:space="preserve"> * @return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List&lt;Result&gt; queryResultByTeaAndSub(int teaid, int subid);</w:t>
      </w:r>
    </w:p>
    <w:p w:rsidR="004168FD" w:rsidRDefault="004168FD" w:rsidP="004168FD"/>
    <w:p w:rsidR="004168FD" w:rsidRDefault="004168FD" w:rsidP="004168FD">
      <w:r>
        <w:tab/>
        <w:t>/**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查询评论</w:t>
      </w:r>
    </w:p>
    <w:p w:rsidR="004168FD" w:rsidRDefault="004168FD" w:rsidP="004168FD">
      <w:r>
        <w:tab/>
        <w:t xml:space="preserve"> * </w:t>
      </w:r>
    </w:p>
    <w:p w:rsidR="004168FD" w:rsidRDefault="004168FD" w:rsidP="004168FD">
      <w:r>
        <w:tab/>
        <w:t xml:space="preserve"> * @param tea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教师对象</w:t>
      </w:r>
    </w:p>
    <w:p w:rsidR="004168FD" w:rsidRDefault="004168FD" w:rsidP="004168FD">
      <w:r>
        <w:tab/>
        <w:t xml:space="preserve"> * @param sub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科目对象</w:t>
      </w:r>
    </w:p>
    <w:p w:rsidR="004168FD" w:rsidRDefault="004168FD" w:rsidP="004168FD">
      <w:pPr>
        <w:rPr>
          <w:rFonts w:hint="eastAsia"/>
        </w:rPr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返回评论集合</w:t>
      </w:r>
    </w:p>
    <w:p w:rsidR="004168FD" w:rsidRDefault="004168FD" w:rsidP="004168FD">
      <w:r>
        <w:tab/>
        <w:t xml:space="preserve"> */</w:t>
      </w:r>
    </w:p>
    <w:p w:rsidR="004168FD" w:rsidRDefault="004168FD" w:rsidP="004168FD">
      <w:r>
        <w:tab/>
        <w:t>public List&lt;Command&gt; queryCommand(Teacher tea, Subject sub);</w:t>
      </w:r>
    </w:p>
    <w:p w:rsidR="004168FD" w:rsidRDefault="004168FD" w:rsidP="004168FD"/>
    <w:p w:rsidR="004168FD" w:rsidRPr="004168FD" w:rsidRDefault="004168FD" w:rsidP="004168FD">
      <w:pPr>
        <w:rPr>
          <w:rFonts w:hint="eastAsia"/>
        </w:rPr>
      </w:pPr>
      <w:r>
        <w:t>}</w:t>
      </w:r>
    </w:p>
    <w:sectPr w:rsidR="004168FD" w:rsidRPr="00416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189" w:rsidRDefault="009B7189" w:rsidP="00B15E06">
      <w:r>
        <w:separator/>
      </w:r>
    </w:p>
  </w:endnote>
  <w:endnote w:type="continuationSeparator" w:id="0">
    <w:p w:rsidR="009B7189" w:rsidRDefault="009B7189" w:rsidP="00B1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189" w:rsidRDefault="009B7189" w:rsidP="00B15E06">
      <w:r>
        <w:separator/>
      </w:r>
    </w:p>
  </w:footnote>
  <w:footnote w:type="continuationSeparator" w:id="0">
    <w:p w:rsidR="009B7189" w:rsidRDefault="009B7189" w:rsidP="00B15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4F"/>
    <w:rsid w:val="004168FD"/>
    <w:rsid w:val="00794E01"/>
    <w:rsid w:val="009B7189"/>
    <w:rsid w:val="009D7A4F"/>
    <w:rsid w:val="00B15E06"/>
    <w:rsid w:val="00CB42DD"/>
    <w:rsid w:val="00F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E23EE0-BB21-408B-8ED6-DE5E8460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E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E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5E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2016-04-21T03:56:00Z</dcterms:created>
  <dcterms:modified xsi:type="dcterms:W3CDTF">2016-04-21T04:03:00Z</dcterms:modified>
</cp:coreProperties>
</file>