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073480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DE08CB" w14:textId="4C66B3C0" w:rsidR="00875622" w:rsidRPr="00875622" w:rsidRDefault="00875622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  <w:r w:rsidRPr="0087562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3D1E66C" w14:textId="12D41F8E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56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756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56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30630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ОБЩИЕ ПОЛОЖЕНИЯ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18A2F" w14:textId="06271CD7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1.1. Наименование проекта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F1BD1" w14:textId="405262CC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1.2. Заказчик / Разработчик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B0CC0" w14:textId="5D43C88D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7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1.3. Нормативные документы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_Toc209306307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4E3D7" w14:textId="0077D83F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8" w:history="1">
            <w:r w:rsidRPr="00875622">
              <w:rPr>
                <w:rStyle w:val="af1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НАЗНАЧЕНИЕ И ЦЕЛИ СОЗДАНИЯ СИСТЕМЫ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_Toc209306308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56A87" w14:textId="393FCDCA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09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Назначение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_Toc209306309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47218" w14:textId="619DDAE9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0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Цели создания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_Toc209306310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9CD47" w14:textId="6881F88F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1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ТРЕБОВАНИЯ К ФУНКЦИЯМ СИСТЕМЫ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_Toc209306311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4C601" w14:textId="1C6B5F16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2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_Toc209306312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CEA75" w14:textId="463EC702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3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 Нефункциональные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_Toc209306313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B5908" w14:textId="5A752859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 ТРЕБОВАНИЯ К ИНТЕРФЕЙСУ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3492C" w14:textId="35D623A7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4.1. Экран авторизации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AD87B" w14:textId="117CE381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4.2. Главный экран калькулятора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FB9B5" w14:textId="0480680A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7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4.3. Экран управления профилями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_Toc209306317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4121E" w14:textId="759C52EA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8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 ТРЕБОВАНИЯ К ТЕХНИЧЕСКИМ СРЕДСТВАМ И ПРОГРАММНОМУ ОБЕСПЕЧЕНИЮ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_Toc209306318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80008" w14:textId="0A3550F1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19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5.1. Аппаратные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_Toc209306319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62BC4" w14:textId="48519705" w:rsidR="00875622" w:rsidRPr="00875622" w:rsidRDefault="00875622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0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5.2. Программные требования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_Toc209306320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9D797" w14:textId="21D2BD25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1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 ТРЕБОВАНИЯ К ИНФОРМАЦИОННОЙ БЕЗОПАСНОСТИ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_Toc209306321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0B072" w14:textId="4F261B78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2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7. ЭТАПЫ РАЗРАБОТКИ И СДАЧИ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_Toc209306322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DD12B" w14:textId="781BE1B6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3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8. ДОКУМЕНТАЦИЯ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_Toc209306323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E2A99" w14:textId="3638E5DD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4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9. ПОРЯДОК КОНТРОЛЯ И ПРИЕМКИ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_Toc209306324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51076" w14:textId="3A4379F7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5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10. ПРИЛОЖЕНИЯ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_Toc209306325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579C1" w14:textId="3754B41F" w:rsidR="00875622" w:rsidRPr="00875622" w:rsidRDefault="0087562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306326" w:history="1">
            <w:r w:rsidRPr="00875622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_Toc209306326 \h </w:instrTex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756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43514" w14:textId="478ECD4C" w:rsidR="00875622" w:rsidRPr="00875622" w:rsidRDefault="00875622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8756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FFD61F6" w14:textId="361F7B08" w:rsidR="00875622" w:rsidRPr="00875622" w:rsidRDefault="00875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62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9840F2F" w14:textId="2F6D607F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0930630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ОБЩИЕ ПОЛОЖЕНИЯ</w:t>
      </w:r>
      <w:bookmarkEnd w:id="0"/>
    </w:p>
    <w:p w14:paraId="0A478061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0930630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1.1. Наименование проекта</w:t>
      </w:r>
      <w:bookmarkEnd w:id="1"/>
    </w:p>
    <w:p w14:paraId="7414B7D7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«Баллистический калькулятор для стрелкового и артиллерийского вооружения» — мобильное приложение для Android, предназначенное для расчёта траектории снаряда, поправок на прицеле и сохранения профилей оружия с учётом метеорологических условий и типа вооружения.</w:t>
      </w:r>
    </w:p>
    <w:p w14:paraId="59DDB28F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0930630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1.2. Заказчик / Разработчик</w:t>
      </w:r>
      <w:bookmarkEnd w:id="2"/>
    </w:p>
    <w:p w14:paraId="2917F0BE" w14:textId="77777777" w:rsidR="009D4DED" w:rsidRPr="009D4DED" w:rsidRDefault="009D4DED" w:rsidP="009D4D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Заказчик: [Указать ФИО / Организацию / Подразделение]</w:t>
      </w:r>
    </w:p>
    <w:p w14:paraId="167B65DE" w14:textId="77777777" w:rsidR="009D4DED" w:rsidRPr="009D4DED" w:rsidRDefault="009D4DED" w:rsidP="009D4DE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Разработчик: [ФИО исполнителя / Команда / Организация]</w:t>
      </w:r>
    </w:p>
    <w:p w14:paraId="16FFBC02" w14:textId="7260CC0D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i/>
          <w:iCs/>
          <w:sz w:val="28"/>
          <w:szCs w:val="28"/>
        </w:rPr>
        <w:t>Примечание</w:t>
      </w:r>
      <w:r w:rsidR="00311E69" w:rsidRPr="009D4DED">
        <w:rPr>
          <w:rFonts w:ascii="Times New Roman" w:hAnsi="Times New Roman" w:cs="Times New Roman"/>
          <w:i/>
          <w:iCs/>
          <w:sz w:val="28"/>
          <w:szCs w:val="28"/>
        </w:rPr>
        <w:t>: если</w:t>
      </w:r>
      <w:r w:rsidRPr="009D4DED">
        <w:rPr>
          <w:rFonts w:ascii="Times New Roman" w:hAnsi="Times New Roman" w:cs="Times New Roman"/>
          <w:i/>
          <w:iCs/>
          <w:sz w:val="28"/>
          <w:szCs w:val="28"/>
        </w:rPr>
        <w:t xml:space="preserve"> проект учебный — укажи ВУЗ и кафедру.</w:t>
      </w:r>
      <w:r w:rsidRPr="009D4D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C61B4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09306307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1.3. Нормативные документы</w:t>
      </w:r>
      <w:bookmarkEnd w:id="3"/>
    </w:p>
    <w:p w14:paraId="009D3373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Разработка ведётся в соответствии с:</w:t>
      </w:r>
    </w:p>
    <w:p w14:paraId="29CB7C66" w14:textId="77777777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Федеральный закон №149-ФЗ «Об информации, информационных технологиях и о защите информации»</w:t>
      </w:r>
    </w:p>
    <w:p w14:paraId="7E7022AE" w14:textId="77777777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Федеральный закон №152-ФЗ «О персональных данных»</w:t>
      </w:r>
    </w:p>
    <w:p w14:paraId="2EEF5972" w14:textId="13071BBE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</w:t>
      </w:r>
      <w:r w:rsidR="00311E69" w:rsidRPr="009D4DED">
        <w:rPr>
          <w:rFonts w:ascii="Times New Roman" w:hAnsi="Times New Roman" w:cs="Times New Roman"/>
          <w:sz w:val="28"/>
          <w:szCs w:val="28"/>
        </w:rPr>
        <w:t>34.602–89 «</w:t>
      </w:r>
      <w:r w:rsidRPr="009D4DED">
        <w:rPr>
          <w:rFonts w:ascii="Times New Roman" w:hAnsi="Times New Roman" w:cs="Times New Roman"/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</w:p>
    <w:p w14:paraId="2F473FC2" w14:textId="10ED7536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Р ИСО/МЭК </w:t>
      </w:r>
      <w:r w:rsidR="00311E69" w:rsidRPr="009D4DED">
        <w:rPr>
          <w:rFonts w:ascii="Times New Roman" w:hAnsi="Times New Roman" w:cs="Times New Roman"/>
          <w:sz w:val="28"/>
          <w:szCs w:val="28"/>
        </w:rPr>
        <w:t>12207–2010 —</w:t>
      </w:r>
      <w:r w:rsidRPr="009D4DED">
        <w:rPr>
          <w:rFonts w:ascii="Times New Roman" w:hAnsi="Times New Roman" w:cs="Times New Roman"/>
          <w:sz w:val="28"/>
          <w:szCs w:val="28"/>
        </w:rPr>
        <w:t xml:space="preserve"> жизненный цикл ПО</w:t>
      </w:r>
    </w:p>
    <w:p w14:paraId="5B65CB0B" w14:textId="6A0DA699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ГОСТ Р </w:t>
      </w:r>
      <w:r w:rsidR="00311E69" w:rsidRPr="009D4DED">
        <w:rPr>
          <w:rFonts w:ascii="Times New Roman" w:hAnsi="Times New Roman" w:cs="Times New Roman"/>
          <w:sz w:val="28"/>
          <w:szCs w:val="28"/>
        </w:rPr>
        <w:t>58257–2018 —</w:t>
      </w:r>
      <w:r w:rsidRPr="009D4DED">
        <w:rPr>
          <w:rFonts w:ascii="Times New Roman" w:hAnsi="Times New Roman" w:cs="Times New Roman"/>
          <w:sz w:val="28"/>
          <w:szCs w:val="28"/>
        </w:rPr>
        <w:t xml:space="preserve"> мобильные приложения. Общие требования</w:t>
      </w:r>
    </w:p>
    <w:p w14:paraId="6B2B4F78" w14:textId="55430A4C" w:rsidR="009D4DED" w:rsidRPr="009D4DED" w:rsidRDefault="009D4DED" w:rsidP="009D4D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Приказ </w:t>
      </w:r>
      <w:r w:rsidR="00311E69" w:rsidRPr="009D4DED">
        <w:rPr>
          <w:rFonts w:ascii="Times New Roman" w:hAnsi="Times New Roman" w:cs="Times New Roman"/>
          <w:sz w:val="28"/>
          <w:szCs w:val="28"/>
        </w:rPr>
        <w:t>Мин цифры</w:t>
      </w:r>
      <w:r w:rsidRPr="009D4DED">
        <w:rPr>
          <w:rFonts w:ascii="Times New Roman" w:hAnsi="Times New Roman" w:cs="Times New Roman"/>
          <w:sz w:val="28"/>
          <w:szCs w:val="28"/>
        </w:rPr>
        <w:t xml:space="preserve"> России № 138 от 04.04.2022 — рекомендации по разработке мобильных приложений</w:t>
      </w:r>
    </w:p>
    <w:p w14:paraId="77948CB3" w14:textId="3B78B5F0" w:rsidR="009D4DED" w:rsidRPr="00875622" w:rsidRDefault="009D4DED" w:rsidP="00C733BF">
      <w:pPr>
        <w:pStyle w:val="1"/>
        <w:rPr>
          <w:rFonts w:ascii="Times New Roman" w:hAnsi="Times New Roman" w:cs="Times New Roman"/>
          <w:sz w:val="28"/>
          <w:szCs w:val="28"/>
        </w:rPr>
      </w:pPr>
    </w:p>
    <w:p w14:paraId="18E6B4A1" w14:textId="53142445" w:rsidR="009D4DED" w:rsidRPr="00875622" w:rsidRDefault="009D4DED" w:rsidP="00C733B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9306308"/>
      <w:r w:rsidRPr="008756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НАЗНАЧЕНИЕ И ЦЕЛИ СОЗДАНИЯ СИСТЕМЫ</w:t>
      </w:r>
      <w:bookmarkEnd w:id="4"/>
    </w:p>
    <w:p w14:paraId="65AC32DE" w14:textId="77777777" w:rsidR="009D4DED" w:rsidRPr="00875622" w:rsidRDefault="009D4DED" w:rsidP="00C733B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09306309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2.1. Назначение</w:t>
      </w:r>
      <w:bookmarkEnd w:id="5"/>
    </w:p>
    <w:p w14:paraId="1A285933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предназначено для:</w:t>
      </w:r>
    </w:p>
    <w:p w14:paraId="18F2B83F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Расчёта баллистической траектории снаряда с учётом сопротивления воздуха</w:t>
      </w:r>
    </w:p>
    <w:p w14:paraId="3292FDA3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Определения поправок на оптическом, механическом прицеле или угломере миномёта</w:t>
      </w:r>
    </w:p>
    <w:p w14:paraId="4C192B42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Учёт влияния погодных условий (температура, давление, ветер)</w:t>
      </w:r>
    </w:p>
    <w:p w14:paraId="7C9D6308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Сохранения и управления профилями оружия и снарядов</w:t>
      </w:r>
    </w:p>
    <w:p w14:paraId="3CED24DD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Авторизации пользователя по позывному и номеру подразделения</w:t>
      </w:r>
    </w:p>
    <w:p w14:paraId="70AC0EF8" w14:textId="77777777" w:rsidR="009D4DED" w:rsidRPr="009D4DED" w:rsidRDefault="009D4DED" w:rsidP="009D4DE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Переключения между ролями (снайпер, миномётчик и др.)</w:t>
      </w:r>
    </w:p>
    <w:p w14:paraId="13C73463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09306310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2.2. Цели создания</w:t>
      </w:r>
      <w:bookmarkEnd w:id="6"/>
    </w:p>
    <w:p w14:paraId="5C3169D8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Повышение точности стрельбы за счёт автоматизированного расчёта поправок</w:t>
      </w:r>
    </w:p>
    <w:p w14:paraId="6EB65FEE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Упрощение подготовки стрелка/наводчика к применению оружия</w:t>
      </w:r>
    </w:p>
    <w:p w14:paraId="658B0CD8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Персонализация настроек под конкретного пользователя и тип вооружения</w:t>
      </w:r>
    </w:p>
    <w:p w14:paraId="22789D27" w14:textId="77777777" w:rsidR="009D4DED" w:rsidRPr="009D4DED" w:rsidRDefault="009D4DED" w:rsidP="009D4D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Обеспечение тактической гибкости (мультипрофильность)</w:t>
      </w:r>
    </w:p>
    <w:p w14:paraId="08319D1D" w14:textId="0DDB91E5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726520FF" w14:textId="2170D4F3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09306311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3. ТРЕБОВАНИЯ К ФУНКЦИЯМ СИСТЕМЫ</w:t>
      </w:r>
      <w:bookmarkEnd w:id="7"/>
    </w:p>
    <w:p w14:paraId="2CAFD112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_Toc209306312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3.1. Функциональные требования</w:t>
      </w:r>
      <w:bookmarkEnd w:id="8"/>
    </w:p>
    <w:tbl>
      <w:tblPr>
        <w:tblpPr w:leftFromText="180" w:rightFromText="180" w:vertAnchor="text" w:horzAnchor="margin" w:tblpY="324"/>
        <w:tblW w:w="907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959"/>
        <w:gridCol w:w="5052"/>
      </w:tblGrid>
      <w:tr w:rsidR="00875622" w:rsidRPr="00875622" w14:paraId="1CFFDEAE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1BDCA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ECE6B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E5C7BA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Ввод позывного и номера дивизии. Без пароля (в текущей версии).</w:t>
            </w:r>
          </w:p>
        </w:tc>
      </w:tr>
      <w:tr w:rsidR="00875622" w:rsidRPr="00875622" w14:paraId="4E055700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0E711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3.1.2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81605F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Мультипрофильность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FF03A9C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Возможность переключения между ролями: снайпер, миномётчик, пулемётчик и др.</w:t>
            </w:r>
          </w:p>
        </w:tc>
      </w:tr>
      <w:tr w:rsidR="00875622" w:rsidRPr="00875622" w14:paraId="2E46424F" w14:textId="77777777" w:rsidTr="00311E69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E77D2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3.1.3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B93F6B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оружия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1C2EE8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Выпадающий список доступного оружия, фильтруемого по текущей роли.</w:t>
            </w:r>
          </w:p>
        </w:tc>
      </w:tr>
      <w:tr w:rsidR="00875622" w:rsidRPr="00875622" w14:paraId="7FB812F0" w14:textId="77777777" w:rsidTr="00311E69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86A952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EA1DAB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снаряда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80EAA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Выпадающий список снарядов для выбранного оружия.</w:t>
            </w:r>
          </w:p>
        </w:tc>
      </w:tr>
      <w:tr w:rsidR="00875622" w:rsidRPr="00875622" w14:paraId="5C0616F3" w14:textId="77777777" w:rsidTr="00311E69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3BB797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A2EF8C8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Ввод метеоусловий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0AFFD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Поля: температура (°C), давление (мм рт.ст.), скорость и направление ветра (°), угол выстрела (°), дистанция до цели (м).</w:t>
            </w:r>
          </w:p>
        </w:tc>
      </w:tr>
      <w:tr w:rsidR="00875622" w:rsidRPr="00875622" w14:paraId="31D9ACDC" w14:textId="77777777" w:rsidTr="004F3BAC">
        <w:trPr>
          <w:trHeight w:val="202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0AB506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3.1.6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3951D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Расчёт по формулам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D069D9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Автоматический расчёт: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Макс. высота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Время полёта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Дальность (идеал)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Сила сопротивления воздуха</w:t>
            </w:r>
            <w:r w:rsidRPr="009D4DED">
              <w:rPr>
                <w:rFonts w:ascii="Times New Roman" w:hAnsi="Times New Roman" w:cs="Times New Roman"/>
                <w:sz w:val="28"/>
                <w:szCs w:val="28"/>
              </w:rPr>
              <w:br/>
              <w:t>— Реалистичная траектория (численный метод Эйлера)</w:t>
            </w:r>
          </w:p>
        </w:tc>
      </w:tr>
      <w:tr w:rsidR="00875622" w:rsidRPr="00875622" w14:paraId="21694ABC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6C9548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3.1.7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BBB7D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Поправки на прицел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89CC23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Автоматический расчёт в единицах: мила, MOA, деления, артиллерийские тысячные — в зависимости от типа прицела.</w:t>
            </w:r>
          </w:p>
        </w:tc>
      </w:tr>
      <w:tr w:rsidR="00875622" w:rsidRPr="00875622" w14:paraId="0E165DDB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F64D6F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3.1.8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A981601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График траектории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790EE64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Визуализация траектории снаряда на Canvas.</w:t>
            </w:r>
          </w:p>
        </w:tc>
      </w:tr>
      <w:tr w:rsidR="00875622" w:rsidRPr="00875622" w14:paraId="5BA0A616" w14:textId="77777777" w:rsidTr="004F3BAC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1B40D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3.1.9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F9397B4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Сохранение профиля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C2FAA2F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Сохранение конфигурации (оружие + снаряд) с привязкой к пользователю и роли.</w:t>
            </w:r>
          </w:p>
        </w:tc>
      </w:tr>
      <w:tr w:rsidR="00875622" w:rsidRPr="00875622" w14:paraId="0AFB78AE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10921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3.1.10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FC1CFCE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Загрузка профиля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94DDBF2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Выбор из списка сохранённых профилей текущей роли.</w:t>
            </w:r>
          </w:p>
        </w:tc>
      </w:tr>
      <w:tr w:rsidR="00875622" w:rsidRPr="00875622" w14:paraId="6C4B0D8D" w14:textId="77777777" w:rsidTr="004F3BAC">
        <w:trPr>
          <w:trHeight w:val="494"/>
        </w:trPr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5173A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3.1.11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4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CF3367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Удаление профилей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single" w:sz="4" w:space="0" w:color="auto"/>
              <w:right w:val="single" w:sz="2" w:space="0" w:color="414149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6F3A69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Очистка профилей для текущей роли.</w:t>
            </w:r>
          </w:p>
        </w:tc>
      </w:tr>
      <w:tr w:rsidR="00875622" w:rsidRPr="00875622" w14:paraId="790D5403" w14:textId="77777777" w:rsidTr="004F3BAC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653CF7D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3.1.12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84BAC3A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1B0149" w14:textId="77777777" w:rsidR="00875622" w:rsidRPr="009D4DED" w:rsidRDefault="00875622" w:rsidP="004F3B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Сброс сессии пользователя.</w:t>
            </w:r>
          </w:p>
        </w:tc>
      </w:tr>
    </w:tbl>
    <w:p w14:paraId="39CE3D8B" w14:textId="77777777" w:rsidR="00875622" w:rsidRPr="009D4DED" w:rsidRDefault="00875622" w:rsidP="009D4D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F242D6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09306313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3.2. Нефункциональные требования</w:t>
      </w:r>
      <w:bookmarkEnd w:id="9"/>
    </w:p>
    <w:tbl>
      <w:tblPr>
        <w:tblW w:w="8919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6076"/>
      </w:tblGrid>
      <w:tr w:rsidR="009D4DED" w:rsidRPr="009D4DED" w14:paraId="4BEC2A17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E6BF03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3AB2DA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Расчёт должен занимать не более 1 секунды на устройствах среднего класса (API 24+)</w:t>
            </w:r>
          </w:p>
        </w:tc>
      </w:tr>
      <w:tr w:rsidR="009D4DED" w:rsidRPr="009D4DED" w14:paraId="2D478165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E17867A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8ED329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Приложение не должно аварийно завершаться при корректном вводе данных</w:t>
            </w:r>
          </w:p>
        </w:tc>
      </w:tr>
      <w:tr w:rsidR="009D4DED" w:rsidRPr="009D4DED" w14:paraId="5C6E65EE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3BCDB1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4EDC83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Не хранит чувствительные данные (пароли, геолокация). Соответствует ФЗ-152 (персональные данные — только позывной и номер дивизии — не являются ПДн по смыслу закона, если не привязаны к реальному ФИО)</w:t>
            </w:r>
          </w:p>
        </w:tc>
      </w:tr>
      <w:tr w:rsidR="009D4DED" w:rsidRPr="009D4DED" w14:paraId="0AD6ECB2" w14:textId="77777777" w:rsidTr="00C733BF">
        <w:trPr>
          <w:trHeight w:val="406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2493B39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E71B26E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Поддержка Android 7.0 (API 24) и выше</w:t>
            </w:r>
          </w:p>
        </w:tc>
      </w:tr>
      <w:tr w:rsidR="009D4DED" w:rsidRPr="009D4DED" w14:paraId="2D2B7F0D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2432E1F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64D43B7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Соответствие Material Design 3, поддержка русского языка, интуитивно понятный UX</w:t>
            </w:r>
          </w:p>
        </w:tc>
      </w:tr>
      <w:tr w:rsidR="009D4DED" w:rsidRPr="009D4DED" w14:paraId="1916CC5D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B5D8B5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347806D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Поддержка только русского языка (в текущей версии)</w:t>
            </w:r>
          </w:p>
        </w:tc>
      </w:tr>
      <w:tr w:rsidR="009D4DED" w:rsidRPr="009D4DED" w14:paraId="4D5580F2" w14:textId="77777777" w:rsidTr="00C733BF">
        <w:trPr>
          <w:trHeight w:val="385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AABB84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2E8857B" w14:textId="77777777" w:rsidR="009D4DED" w:rsidRPr="009D4DED" w:rsidRDefault="009D4DED" w:rsidP="009D4D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4DED">
              <w:rPr>
                <w:rFonts w:ascii="Times New Roman" w:hAnsi="Times New Roman" w:cs="Times New Roman"/>
                <w:sz w:val="28"/>
                <w:szCs w:val="28"/>
              </w:rPr>
              <w:t>Должны быть проведены модульные тесты формул и UI-тесты основных сценариев</w:t>
            </w:r>
          </w:p>
        </w:tc>
      </w:tr>
    </w:tbl>
    <w:p w14:paraId="6440A5C5" w14:textId="1C589868" w:rsidR="009D4DED" w:rsidRPr="009D4DED" w:rsidRDefault="009D4DED" w:rsidP="009D4D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2458F3" w14:textId="235FCB79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0" w:name="_Toc20930631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 ТРЕБОВАНИЯ К ИНТЕРФЕЙСУ</w:t>
      </w:r>
      <w:bookmarkEnd w:id="10"/>
    </w:p>
    <w:p w14:paraId="507528B6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0930631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4.1. Экран авторизации</w:t>
      </w:r>
      <w:bookmarkEnd w:id="11"/>
    </w:p>
    <w:p w14:paraId="39A79E11" w14:textId="77777777" w:rsidR="009D4DED" w:rsidRPr="009D4DED" w:rsidRDefault="009D4DED" w:rsidP="009D4DE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Поля: «Позывной», «Номер дивизии»</w:t>
      </w:r>
    </w:p>
    <w:p w14:paraId="6E67C4BF" w14:textId="77777777" w:rsidR="009D4DED" w:rsidRPr="009D4DED" w:rsidRDefault="009D4DED" w:rsidP="009D4DE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Кнопка: «Войти»</w:t>
      </w:r>
    </w:p>
    <w:p w14:paraId="1DF3B3AC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0930631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4.2. Главный экран калькулятора</w:t>
      </w:r>
      <w:bookmarkEnd w:id="12"/>
    </w:p>
    <w:p w14:paraId="294090B2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Шапка: позывной, дивизия, переключатель роли</w:t>
      </w:r>
    </w:p>
    <w:p w14:paraId="2CFBD3E2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Выбор оружия → выбор снаряда</w:t>
      </w:r>
    </w:p>
    <w:p w14:paraId="53FC4910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Поля ввода метеоусловий</w:t>
      </w:r>
    </w:p>
    <w:p w14:paraId="108BBAFD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Кнопки: «Рассчитать», «Сохранить профиль», «Мои профили», «Выйти»</w:t>
      </w:r>
    </w:p>
    <w:p w14:paraId="5B913D06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Карточка с результатами расчётов</w:t>
      </w:r>
    </w:p>
    <w:p w14:paraId="6DDEE319" w14:textId="77777777" w:rsidR="009D4DED" w:rsidRPr="009D4DED" w:rsidRDefault="009D4DED" w:rsidP="009D4DE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График траектории</w:t>
      </w:r>
    </w:p>
    <w:p w14:paraId="1ABB20B5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09306317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4.3. Экран управления профилями</w:t>
      </w:r>
      <w:bookmarkEnd w:id="13"/>
    </w:p>
    <w:p w14:paraId="17E28584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Список сохранённых профилей текущей роли</w:t>
      </w:r>
    </w:p>
    <w:p w14:paraId="6828D08C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 «Очистить профили роли»</w:t>
      </w:r>
    </w:p>
    <w:p w14:paraId="00D58286" w14:textId="77777777" w:rsidR="009D4DED" w:rsidRPr="009D4DED" w:rsidRDefault="009D4DED" w:rsidP="009D4D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Кнопка «Закрыть»</w:t>
      </w:r>
    </w:p>
    <w:p w14:paraId="19FD053B" w14:textId="44CA34CE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ABE64E8" w14:textId="001D944E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09306318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 ТРЕБОВАНИЯ К ТЕХНИЧЕСКИМ СРЕДСТВАМ И ПРОГРАММНОМУ ОБЕСПЕЧЕНИЮ</w:t>
      </w:r>
      <w:bookmarkEnd w:id="14"/>
    </w:p>
    <w:p w14:paraId="1531C74D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09306319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5.1. Аппаратные требования</w:t>
      </w:r>
      <w:bookmarkEnd w:id="15"/>
    </w:p>
    <w:p w14:paraId="31B79AD8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Устройство на Android 7.0 (API 24) и выше</w:t>
      </w:r>
    </w:p>
    <w:p w14:paraId="6BBC25B3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ОЗУ не менее 2 ГБ</w:t>
      </w:r>
    </w:p>
    <w:p w14:paraId="2BFF2253" w14:textId="77777777" w:rsidR="009D4DED" w:rsidRPr="009D4DED" w:rsidRDefault="009D4DED" w:rsidP="009D4D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Свободное место на диске: 50 МБ</w:t>
      </w:r>
    </w:p>
    <w:p w14:paraId="75D4A7BC" w14:textId="77777777" w:rsidR="009D4DED" w:rsidRPr="00875622" w:rsidRDefault="009D4DED" w:rsidP="0087562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09306320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5.2. Программные требования</w:t>
      </w:r>
      <w:bookmarkEnd w:id="16"/>
    </w:p>
    <w:p w14:paraId="7A33D27A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Язык: Kotlin</w:t>
      </w:r>
    </w:p>
    <w:p w14:paraId="311E83D7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UI-фреймворк: Jetpack Compose</w:t>
      </w:r>
    </w:p>
    <w:p w14:paraId="7AB489C5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Хранение данных: DataStore (Preferences)</w:t>
      </w:r>
    </w:p>
    <w:p w14:paraId="7B165362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Минимальная SDK: API 24</w:t>
      </w:r>
    </w:p>
    <w:p w14:paraId="2289CA85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Целевая SDK: API 34</w:t>
      </w:r>
    </w:p>
    <w:p w14:paraId="1B2B03CB" w14:textId="77777777" w:rsidR="009D4DED" w:rsidRPr="009D4DED" w:rsidRDefault="009D4DED" w:rsidP="009D4D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Сборка: Gradle (Kotlin DSL)</w:t>
      </w:r>
    </w:p>
    <w:p w14:paraId="5C3D546B" w14:textId="165B39EF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37DC6643" w14:textId="6D2B51BB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09306321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6. ТРЕБОВАНИЯ К ИНФОРМАЦИОННОЙ БЕЗОПАСНОСТИ</w:t>
      </w:r>
      <w:bookmarkEnd w:id="17"/>
    </w:p>
    <w:p w14:paraId="1D4BE691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не собирает персональные данные в понимании ФЗ-152 (позывной и номер дивизии не идентифицируют физическое лицо без дополнительных данных).</w:t>
      </w:r>
    </w:p>
    <w:p w14:paraId="03D9146F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Все данные хранятся локально на устройстве.</w:t>
      </w:r>
    </w:p>
    <w:p w14:paraId="39F18BF0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интернет-доступа — исключает утечки.</w:t>
      </w:r>
    </w:p>
    <w:p w14:paraId="02925713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рекламы и трекеров.</w:t>
      </w:r>
    </w:p>
    <w:p w14:paraId="4323220F" w14:textId="77777777" w:rsidR="009D4DED" w:rsidRPr="009D4DED" w:rsidRDefault="009D4DED" w:rsidP="009D4DE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В будущем — при добавлении PIN-кода — использовать EncryptedSharedPreferences.</w:t>
      </w:r>
    </w:p>
    <w:p w14:paraId="35DE6F18" w14:textId="686B7504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3158CDCD" w14:textId="2EC9912E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09306322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7. ЭТАПЫ РАЗРАБОТКИ И СДАЧИ</w:t>
      </w:r>
      <w:bookmarkEnd w:id="18"/>
    </w:p>
    <w:tbl>
      <w:tblPr>
        <w:tblW w:w="1005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4"/>
        <w:gridCol w:w="1705"/>
        <w:gridCol w:w="4033"/>
        <w:gridCol w:w="2056"/>
      </w:tblGrid>
      <w:tr w:rsidR="00CC25DA" w:rsidRPr="00CC25DA" w14:paraId="54EDDC3F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7FF91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7.1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C83AB9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Анализ и проектирование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5B921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15.09.2025 – 30.09.2025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00069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Сбор требований к функционалу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Выбор архитектуры (MVVM + Repository)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Проектирование моделей данных (Weapon,Projectile,UserProfile)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Создание wireframe/макетов основных экранов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Выбор API для погоды и GPS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20AD72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Утверждённое ТЗ, диаграммы классов, макеты UI, список используемых библиотек</w:t>
            </w:r>
          </w:p>
        </w:tc>
      </w:tr>
      <w:tr w:rsidR="00CC25DA" w:rsidRPr="00CC25DA" w14:paraId="68FBDC93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427433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7.2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14B59A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1: Ядро расчётов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BAEAA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01.10 – 07.10.2025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C8EF1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Реализация базовой баллистической модели (вакуум)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Добавление сопротивления воздуха (численный метод)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Поддержка 4 прицельных систем (MOA, милы и др.)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Юнит-тесты для функций расчёта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289512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Рабочий модульBallisticsEngine.kt, отчёт по тестам</w:t>
            </w:r>
          </w:p>
        </w:tc>
      </w:tr>
      <w:tr w:rsidR="00CC25DA" w:rsidRPr="00CC25DA" w14:paraId="7F89FC7F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49DA35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7.3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944F5D4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2: Управление данными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977FEF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08.10 – 14.10.2025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13DD5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Реализация Room-базы данных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МоделиWeaponProfile,UserProfile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КлассWeaponProfileManager(создание/редактирование/удаление)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Привязка профилей к пользователю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51E896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Работающая локальная БД, возможность сохранять/загружать профили</w:t>
            </w:r>
          </w:p>
        </w:tc>
      </w:tr>
      <w:tr w:rsidR="00CC25DA" w:rsidRPr="00CC25DA" w14:paraId="63E54FA8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A88A4C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7.4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BCE70AF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3: UI — Основной экран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9C5B2C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15.10 – 21.10.2025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6867E4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Экран расчёта в Jetpack Compose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Поля ввода: дистанция, угол, погода, ветер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Выбор оружия и снаряда из списка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Отображение результата (точка попадания, поправки)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0666960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Функциональный UI-экран, соответствующий макету</w:t>
            </w:r>
          </w:p>
        </w:tc>
      </w:tr>
      <w:tr w:rsidR="00CC25DA" w:rsidRPr="00CC25DA" w14:paraId="06286983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F2DBA5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7.5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851B0E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4: UI — Дополнительные функции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0FC9B50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22.10 – 28.10.2025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5DEF62B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Визуализация траектории (Canvas)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Диалоги управления профилями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Адаптивный дизайн (телефон/планшет)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Стилизация (цвета, иконки, шрифты)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596D2F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Полный пользовательский интерфейс, готовый к интеграции</w:t>
            </w:r>
          </w:p>
        </w:tc>
      </w:tr>
      <w:tr w:rsidR="00CC25DA" w:rsidRPr="00CC25DA" w14:paraId="64140D6D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646BE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7.6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8C684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5: Интеграция внешних данных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F89C3E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29.10 – 04.11.2025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32CAF9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Запрос геолокации через FusedLocationProvider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Получение погоды через OpenWeatherMap (Retrofit)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Автоматическое заполнение полей температуры/давления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Обработка разрешений (location, internet)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459CCD6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Работающая автоматическая подгрузка погоды и координат</w:t>
            </w:r>
          </w:p>
        </w:tc>
      </w:tr>
      <w:tr w:rsidR="00CC25DA" w:rsidRPr="00CC25DA" w14:paraId="3DECFE45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053FDB7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7.7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1393DA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Sprint 6: Финальная интеграция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BFE35E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05.11 – 10.11.2025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5EE461" w14:textId="77777777" w:rsidR="00D85DFF" w:rsidRDefault="00D85DFF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66FF1E" w14:textId="789229EA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Обработка ошибок и исключений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Toast-уведомления и валидация ввода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Финальная сборка APK (release)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55E2D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Стабильное приложение, пригодное для тестирования</w:t>
            </w:r>
          </w:p>
        </w:tc>
      </w:tr>
      <w:tr w:rsidR="00CC25DA" w:rsidRPr="00CC25DA" w14:paraId="471F4E54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E36991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7.8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55CAF8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Тестирование и отладка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858907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11.11 – 17.11.2025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8AC0A1E" w14:textId="57576EA4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Ручное тестирование на 2 устройствах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Поиск и исправление багов UI/логики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Проверка работы без интернета/GPS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0CDA4B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Отчёт о тестировании, список исправленных ошибок</w:t>
            </w:r>
          </w:p>
        </w:tc>
      </w:tr>
      <w:tr w:rsidR="00CC25DA" w:rsidRPr="00CC25DA" w14:paraId="315D9635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70CD99D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7.9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305217E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Документирование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6E2C739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18.11 – 19.11.2025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501B77D" w14:textId="70F3283C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Обновлённое ТЗ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Комментарии в коде</w:t>
            </w:r>
          </w:p>
        </w:tc>
        <w:tc>
          <w:tcPr>
            <w:tcW w:w="2056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E911D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Полный пакет документации</w:t>
            </w:r>
          </w:p>
        </w:tc>
      </w:tr>
      <w:tr w:rsidR="00CC25DA" w:rsidRPr="00CC25DA" w14:paraId="65A7C23E" w14:textId="77777777" w:rsidTr="00CC25DA">
        <w:trPr>
          <w:trHeight w:val="303"/>
        </w:trPr>
        <w:tc>
          <w:tcPr>
            <w:tcW w:w="851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E583ED3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7.10</w:t>
            </w:r>
          </w:p>
        </w:tc>
        <w:tc>
          <w:tcPr>
            <w:tcW w:w="1414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A6F211C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Сдача проекта</w:t>
            </w:r>
          </w:p>
        </w:tc>
        <w:tc>
          <w:tcPr>
            <w:tcW w:w="1705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55FDC6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20.11.2025</w:t>
            </w:r>
          </w:p>
        </w:tc>
        <w:tc>
          <w:tcPr>
            <w:tcW w:w="4033" w:type="dxa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1F55D2A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C25DA">
              <w:rPr>
                <w:rFonts w:ascii="Times New Roman" w:hAnsi="Times New Roman" w:cs="Times New Roman"/>
                <w:sz w:val="22"/>
                <w:szCs w:val="22"/>
              </w:rPr>
              <w:t>• Передача исходного кода (репозиторий GitHub)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APK-файл (release)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Документация</w:t>
            </w:r>
            <w:r w:rsidRPr="00CC25DA">
              <w:rPr>
                <w:rFonts w:ascii="Times New Roman" w:hAnsi="Times New Roman" w:cs="Times New Roman"/>
                <w:sz w:val="22"/>
                <w:szCs w:val="22"/>
              </w:rPr>
              <w:br/>
              <w:t>• Краткая презентация/демонстрация</w:t>
            </w:r>
          </w:p>
        </w:tc>
        <w:tc>
          <w:tcPr>
            <w:tcW w:w="2056" w:type="dxa"/>
            <w:vAlign w:val="center"/>
            <w:hideMark/>
          </w:tcPr>
          <w:p w14:paraId="0D03CBA2" w14:textId="77777777" w:rsidR="00CC25DA" w:rsidRPr="00CC25DA" w:rsidRDefault="00CC25DA" w:rsidP="00CC25D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05E853C" w14:textId="440A1AC4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52A1B87" w14:textId="4F33EEC1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09306323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8. ДОКУМЕНТАЦИЯ</w:t>
      </w:r>
      <w:bookmarkEnd w:id="19"/>
    </w:p>
    <w:p w14:paraId="0B6EBD86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Предоставляются следующие документы:</w:t>
      </w:r>
    </w:p>
    <w:p w14:paraId="326968FD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Настоящее Техническое задание</w:t>
      </w:r>
    </w:p>
    <w:p w14:paraId="10ED8B4E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lastRenderedPageBreak/>
        <w:t>Исходный код приложения (структурированный по модулям)</w:t>
      </w:r>
    </w:p>
    <w:p w14:paraId="0405D734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APK-файл для установки</w:t>
      </w:r>
    </w:p>
    <w:p w14:paraId="6F1D8B47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Руководство пользователя (в приложении или отдельно)</w:t>
      </w:r>
    </w:p>
    <w:p w14:paraId="5B751522" w14:textId="77777777" w:rsidR="009D4DED" w:rsidRPr="009D4DED" w:rsidRDefault="009D4DED" w:rsidP="009D4DE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Отчёт о тестировании</w:t>
      </w:r>
    </w:p>
    <w:p w14:paraId="35B89A62" w14:textId="100251D5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06078410" w14:textId="55EBC387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09306324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9. ПОРЯДОК КОНТРОЛЯ И ПРИЕМКИ</w:t>
      </w:r>
      <w:bookmarkEnd w:id="20"/>
    </w:p>
    <w:p w14:paraId="696200D9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считается принятым, если:</w:t>
      </w:r>
    </w:p>
    <w:p w14:paraId="6FC77705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Реализованы все функции из п.3.1</w:t>
      </w:r>
    </w:p>
    <w:p w14:paraId="522DF420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Проходит smoke-тесты (все экраны открываются, расчёты работают)</w:t>
      </w:r>
    </w:p>
    <w:p w14:paraId="47FB4C76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Нет критических багов (краши, некорректные расчёты)</w:t>
      </w:r>
    </w:p>
    <w:p w14:paraId="0EB126BC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Интерфейс соответствует макетам и Material Design 3</w:t>
      </w:r>
    </w:p>
    <w:p w14:paraId="3D27A1EF" w14:textId="77777777" w:rsidR="009D4DED" w:rsidRPr="009D4DED" w:rsidRDefault="009D4DED" w:rsidP="009D4DE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Документация предоставлена в полном объёме</w:t>
      </w:r>
    </w:p>
    <w:p w14:paraId="347C2B09" w14:textId="1B114731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1A8BD09D" w14:textId="65659EEC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09306325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10. ПРИЛОЖЕНИЯ</w:t>
      </w:r>
      <w:bookmarkEnd w:id="21"/>
    </w:p>
    <w:p w14:paraId="60D2EED1" w14:textId="0BD38293" w:rsidR="009D4DED" w:rsidRDefault="009D4DED" w:rsidP="00A15CB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А: Скриншоты интерфейса</w:t>
      </w:r>
      <w:r w:rsidR="00A15CBA" w:rsidRPr="00A15C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4EB83" wp14:editId="55073A26">
            <wp:extent cx="5940425" cy="3338195"/>
            <wp:effectExtent l="0" t="0" r="3175" b="0"/>
            <wp:docPr id="1370756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56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CBA">
        <w:rPr>
          <w:rFonts w:ascii="Times New Roman" w:hAnsi="Times New Roman" w:cs="Times New Roman"/>
          <w:sz w:val="28"/>
          <w:szCs w:val="28"/>
        </w:rPr>
        <w:br w:type="page"/>
      </w:r>
    </w:p>
    <w:p w14:paraId="5AE077BB" w14:textId="77777777" w:rsidR="00A15CBA" w:rsidRPr="009D4DED" w:rsidRDefault="00A15CBA" w:rsidP="00A15CB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1EEB0C" w14:textId="66675A46" w:rsidR="009D4DED" w:rsidRDefault="009D4DED" w:rsidP="009D4D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A15CBA" w:rsidRPr="009D4DED">
        <w:rPr>
          <w:rFonts w:ascii="Times New Roman" w:hAnsi="Times New Roman" w:cs="Times New Roman"/>
          <w:sz w:val="28"/>
          <w:szCs w:val="28"/>
        </w:rPr>
        <w:t xml:space="preserve">Б: </w:t>
      </w:r>
      <w:r w:rsidR="00A15CBA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="00A15CBA">
        <w:rPr>
          <w:rFonts w:ascii="Times New Roman" w:hAnsi="Times New Roman" w:cs="Times New Roman"/>
          <w:sz w:val="28"/>
          <w:szCs w:val="28"/>
        </w:rPr>
        <w:t>д</w:t>
      </w:r>
      <w:r w:rsidRPr="009D4DED">
        <w:rPr>
          <w:rFonts w:ascii="Times New Roman" w:hAnsi="Times New Roman" w:cs="Times New Roman"/>
          <w:sz w:val="28"/>
          <w:szCs w:val="28"/>
        </w:rPr>
        <w:t xml:space="preserve">иаграмма </w:t>
      </w:r>
    </w:p>
    <w:p w14:paraId="45DB60AA" w14:textId="4367F31F" w:rsidR="00A15CBA" w:rsidRPr="009D4DED" w:rsidRDefault="00A15CBA" w:rsidP="00A15CBA">
      <w:pPr>
        <w:ind w:left="720"/>
        <w:rPr>
          <w:rFonts w:ascii="Times New Roman" w:hAnsi="Times New Roman" w:cs="Times New Roman"/>
          <w:sz w:val="28"/>
          <w:szCs w:val="28"/>
        </w:rPr>
      </w:pPr>
      <w:r w:rsidRPr="00A15C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6C595" wp14:editId="1415DAE2">
            <wp:extent cx="5940425" cy="5003800"/>
            <wp:effectExtent l="0" t="0" r="3175" b="6350"/>
            <wp:docPr id="25736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5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F218" w14:textId="77777777" w:rsidR="009D4DED" w:rsidRPr="009D4DED" w:rsidRDefault="009D4DED" w:rsidP="009D4D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Приложение В: Примеры расчётов (тестовые кейсы)</w:t>
      </w:r>
    </w:p>
    <w:p w14:paraId="7AF353AD" w14:textId="55F16A77" w:rsidR="009D4DED" w:rsidRPr="009D4DED" w:rsidRDefault="009D4DED" w:rsidP="009D4DE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 xml:space="preserve">Приложение Г: Глоссарий терминов (мил, MOA, тысячные и </w:t>
      </w:r>
      <w:r w:rsidR="00C733BF" w:rsidRPr="00875622">
        <w:rPr>
          <w:rFonts w:ascii="Times New Roman" w:hAnsi="Times New Roman" w:cs="Times New Roman"/>
          <w:sz w:val="28"/>
          <w:szCs w:val="28"/>
        </w:rPr>
        <w:t>т. д.</w:t>
      </w:r>
      <w:r w:rsidRPr="009D4DED">
        <w:rPr>
          <w:rFonts w:ascii="Times New Roman" w:hAnsi="Times New Roman" w:cs="Times New Roman"/>
          <w:sz w:val="28"/>
          <w:szCs w:val="28"/>
        </w:rPr>
        <w:t>)</w:t>
      </w:r>
    </w:p>
    <w:p w14:paraId="63DE0AFB" w14:textId="618DE183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</w:p>
    <w:p w14:paraId="58583831" w14:textId="29A4520A" w:rsidR="009D4DED" w:rsidRPr="00875622" w:rsidRDefault="009D4DED" w:rsidP="00C733B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09306326"/>
      <w:r w:rsidRPr="00875622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22"/>
    </w:p>
    <w:p w14:paraId="4B70970D" w14:textId="77777777" w:rsidR="009D4DED" w:rsidRPr="009D4DED" w:rsidRDefault="009D4DED" w:rsidP="009D4DED">
      <w:pPr>
        <w:rPr>
          <w:rFonts w:ascii="Times New Roman" w:hAnsi="Times New Roman" w:cs="Times New Roman"/>
          <w:sz w:val="28"/>
          <w:szCs w:val="28"/>
        </w:rPr>
      </w:pPr>
      <w:r w:rsidRPr="009D4DED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разработке мобильного приложения «Баллистический калькулятор» и является основным документом, регламентирующим этапы проектирования, разработки, тестирования и сдачи проекта. Приложение разрабатывается в соответствии с действующим законодательством РФ и отраслевыми стандартами.</w:t>
      </w:r>
    </w:p>
    <w:p w14:paraId="3FDBE7B0" w14:textId="77777777" w:rsidR="009D4DED" w:rsidRPr="00875622" w:rsidRDefault="009D4DED">
      <w:pPr>
        <w:rPr>
          <w:rFonts w:ascii="Times New Roman" w:hAnsi="Times New Roman" w:cs="Times New Roman"/>
          <w:sz w:val="28"/>
          <w:szCs w:val="28"/>
        </w:rPr>
      </w:pPr>
    </w:p>
    <w:sectPr w:rsidR="009D4DED" w:rsidRPr="00875622" w:rsidSect="0087562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66D0" w14:textId="77777777" w:rsidR="00D12014" w:rsidRDefault="00D12014" w:rsidP="00875622">
      <w:pPr>
        <w:spacing w:after="0" w:line="240" w:lineRule="auto"/>
      </w:pPr>
      <w:r>
        <w:separator/>
      </w:r>
    </w:p>
  </w:endnote>
  <w:endnote w:type="continuationSeparator" w:id="0">
    <w:p w14:paraId="7F99538A" w14:textId="77777777" w:rsidR="00D12014" w:rsidRDefault="00D12014" w:rsidP="0087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68681"/>
      <w:docPartObj>
        <w:docPartGallery w:val="Page Numbers (Bottom of Page)"/>
        <w:docPartUnique/>
      </w:docPartObj>
    </w:sdtPr>
    <w:sdtContent>
      <w:p w14:paraId="6D68AE41" w14:textId="17ACA5DE" w:rsidR="00875622" w:rsidRDefault="0087562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437B9C" w14:textId="77777777" w:rsidR="00875622" w:rsidRDefault="0087562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57A3" w14:textId="77777777" w:rsidR="00D12014" w:rsidRDefault="00D12014" w:rsidP="00875622">
      <w:pPr>
        <w:spacing w:after="0" w:line="240" w:lineRule="auto"/>
      </w:pPr>
      <w:r>
        <w:separator/>
      </w:r>
    </w:p>
  </w:footnote>
  <w:footnote w:type="continuationSeparator" w:id="0">
    <w:p w14:paraId="2F393DD7" w14:textId="77777777" w:rsidR="00D12014" w:rsidRDefault="00D12014" w:rsidP="0087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48A7"/>
    <w:multiLevelType w:val="multilevel"/>
    <w:tmpl w:val="E1D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21C57"/>
    <w:multiLevelType w:val="multilevel"/>
    <w:tmpl w:val="D32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51170"/>
    <w:multiLevelType w:val="multilevel"/>
    <w:tmpl w:val="347A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F57B68"/>
    <w:multiLevelType w:val="multilevel"/>
    <w:tmpl w:val="356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677EB3"/>
    <w:multiLevelType w:val="multilevel"/>
    <w:tmpl w:val="BB58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24DDA"/>
    <w:multiLevelType w:val="multilevel"/>
    <w:tmpl w:val="BC1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95222D"/>
    <w:multiLevelType w:val="multilevel"/>
    <w:tmpl w:val="852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3B0E68"/>
    <w:multiLevelType w:val="multilevel"/>
    <w:tmpl w:val="D98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8F2119"/>
    <w:multiLevelType w:val="multilevel"/>
    <w:tmpl w:val="F79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36785E"/>
    <w:multiLevelType w:val="multilevel"/>
    <w:tmpl w:val="089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621C8C"/>
    <w:multiLevelType w:val="multilevel"/>
    <w:tmpl w:val="97E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942C8C"/>
    <w:multiLevelType w:val="multilevel"/>
    <w:tmpl w:val="839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887647"/>
    <w:multiLevelType w:val="multilevel"/>
    <w:tmpl w:val="C30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3956138">
    <w:abstractNumId w:val="4"/>
  </w:num>
  <w:num w:numId="2" w16cid:durableId="1007102357">
    <w:abstractNumId w:val="0"/>
  </w:num>
  <w:num w:numId="3" w16cid:durableId="2037847772">
    <w:abstractNumId w:val="12"/>
  </w:num>
  <w:num w:numId="4" w16cid:durableId="1805349740">
    <w:abstractNumId w:val="5"/>
  </w:num>
  <w:num w:numId="5" w16cid:durableId="815533915">
    <w:abstractNumId w:val="9"/>
  </w:num>
  <w:num w:numId="6" w16cid:durableId="2024623231">
    <w:abstractNumId w:val="8"/>
  </w:num>
  <w:num w:numId="7" w16cid:durableId="1802772937">
    <w:abstractNumId w:val="11"/>
  </w:num>
  <w:num w:numId="8" w16cid:durableId="1771511980">
    <w:abstractNumId w:val="10"/>
  </w:num>
  <w:num w:numId="9" w16cid:durableId="1961255552">
    <w:abstractNumId w:val="1"/>
  </w:num>
  <w:num w:numId="10" w16cid:durableId="457646955">
    <w:abstractNumId w:val="3"/>
  </w:num>
  <w:num w:numId="11" w16cid:durableId="263267908">
    <w:abstractNumId w:val="6"/>
  </w:num>
  <w:num w:numId="12" w16cid:durableId="2136172891">
    <w:abstractNumId w:val="7"/>
  </w:num>
  <w:num w:numId="13" w16cid:durableId="1768647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ED"/>
    <w:rsid w:val="00311E69"/>
    <w:rsid w:val="00740147"/>
    <w:rsid w:val="00875622"/>
    <w:rsid w:val="00941059"/>
    <w:rsid w:val="009C02F3"/>
    <w:rsid w:val="009D4DED"/>
    <w:rsid w:val="00A15CBA"/>
    <w:rsid w:val="00C733BF"/>
    <w:rsid w:val="00CC25DA"/>
    <w:rsid w:val="00D12014"/>
    <w:rsid w:val="00D85DFF"/>
    <w:rsid w:val="00E9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31A4"/>
  <w15:chartTrackingRefBased/>
  <w15:docId w15:val="{FBA3448D-1E69-4F83-92DE-F465C59E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D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D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D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D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D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D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DE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75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75622"/>
  </w:style>
  <w:style w:type="paragraph" w:styleId="ae">
    <w:name w:val="footer"/>
    <w:basedOn w:val="a"/>
    <w:link w:val="af"/>
    <w:uiPriority w:val="99"/>
    <w:unhideWhenUsed/>
    <w:rsid w:val="008756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75622"/>
  </w:style>
  <w:style w:type="paragraph" w:styleId="af0">
    <w:name w:val="TOC Heading"/>
    <w:basedOn w:val="1"/>
    <w:next w:val="a"/>
    <w:uiPriority w:val="39"/>
    <w:unhideWhenUsed/>
    <w:qFormat/>
    <w:rsid w:val="0087562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7562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75622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8756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3BFD-E9E6-4817-B9AC-3F9FFF5EE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chikcirik.jr</dc:creator>
  <cp:keywords/>
  <dc:description/>
  <cp:lastModifiedBy>chikcirik.jr</cp:lastModifiedBy>
  <cp:revision>3</cp:revision>
  <dcterms:created xsi:type="dcterms:W3CDTF">2025-09-20T20:48:00Z</dcterms:created>
  <dcterms:modified xsi:type="dcterms:W3CDTF">2025-11-07T05:59:00Z</dcterms:modified>
</cp:coreProperties>
</file>