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63AB" w:rsidRDefault="00ED63F7">
      <w:pPr>
        <w:pStyle w:val="TM1"/>
      </w:pPr>
      <w:r>
        <w:rPr>
          <w:noProof/>
        </w:rPr>
        <mc:AlternateContent>
          <mc:Choice Requires="wps">
            <w:drawing>
              <wp:anchor distT="0" distB="0" distL="114300" distR="114300" simplePos="0" relativeHeight="39" behindDoc="0" locked="0" layoutInCell="1" allowOverlap="1">
                <wp:simplePos x="0" y="0"/>
                <wp:positionH relativeFrom="column">
                  <wp:posOffset>-908050</wp:posOffset>
                </wp:positionH>
                <wp:positionV relativeFrom="paragraph">
                  <wp:posOffset>-1288415</wp:posOffset>
                </wp:positionV>
                <wp:extent cx="967740" cy="10730230"/>
                <wp:effectExtent l="0" t="0" r="0" b="0"/>
                <wp:wrapNone/>
                <wp:docPr id="1" name="Rectangle 151"/>
                <wp:cNvGraphicFramePr/>
                <a:graphic xmlns:a="http://schemas.openxmlformats.org/drawingml/2006/main">
                  <a:graphicData uri="http://schemas.microsoft.com/office/word/2010/wordprocessingShape">
                    <wps:wsp>
                      <wps:cNvSpPr/>
                      <wps:spPr>
                        <a:xfrm>
                          <a:off x="0" y="0"/>
                          <a:ext cx="966960" cy="10729440"/>
                        </a:xfrm>
                        <a:prstGeom prst="rect">
                          <a:avLst/>
                        </a:prstGeom>
                        <a:solidFill>
                          <a:srgbClr val="000000"/>
                        </a:solidFill>
                        <a:ln>
                          <a:noFill/>
                        </a:ln>
                      </wps:spPr>
                      <wps:style>
                        <a:lnRef idx="0">
                          <a:scrgbClr r="0" g="0" b="0"/>
                        </a:lnRef>
                        <a:fillRef idx="0">
                          <a:scrgbClr r="0" g="0" b="0"/>
                        </a:fillRef>
                        <a:effectRef idx="0">
                          <a:scrgbClr r="0" g="0" b="0"/>
                        </a:effectRef>
                        <a:fontRef idx="minor"/>
                      </wps:style>
                      <wps:txbx>
                        <w:txbxContent>
                          <w:p w:rsidR="00D163AB" w:rsidRDefault="00ED63F7">
                            <w:pPr>
                              <w:pStyle w:val="FrameContents"/>
                              <w:spacing w:before="280"/>
                            </w:pPr>
                            <w:r>
                              <w:rPr>
                                <w:color w:val="FFFFFF"/>
                                <w:sz w:val="130"/>
                                <w:szCs w:val="130"/>
                              </w:rPr>
                              <w:t>Delivery Template</w:t>
                            </w:r>
                          </w:p>
                        </w:txbxContent>
                      </wps:txbx>
                      <wps:bodyPr lIns="0" tIns="0" rIns="0" bIns="1440360" anchor="ctr">
                        <a:noAutofit/>
                      </wps:bodyPr>
                    </wps:wsp>
                  </a:graphicData>
                </a:graphic>
              </wp:anchor>
            </w:drawing>
          </mc:Choice>
          <mc:Fallback>
            <w:pict>
              <v:rect id="shape_0" ID="Rectangle 151" fillcolor="black" stroked="f" style="position:absolute;margin-left:-71.5pt;margin-top:-101.45pt;width:76.1pt;height:844.8pt">
                <w10:wrap type="square"/>
                <v:fill o:detectmouseclick="t" type="solid" color2="white"/>
                <v:stroke color="#3465a4" joinstyle="round" endcap="flat"/>
                <v:textbox>
                  <w:txbxContent>
                    <w:p>
                      <w:pPr>
                        <w:pStyle w:val="FrameContents"/>
                        <w:spacing w:before="280" w:after="0"/>
                        <w:rPr/>
                      </w:pPr>
                      <w:r>
                        <w:rPr>
                          <w:color w:val="FFFFFF"/>
                          <w:sz w:val="130"/>
                          <w:szCs w:val="130"/>
                        </w:rPr>
                        <w:t>Delivery Template</w:t>
                      </w:r>
                    </w:p>
                  </w:txbxContent>
                </v:textbox>
              </v:rect>
            </w:pict>
          </mc:Fallback>
        </mc:AlternateContent>
      </w:r>
      <w:r>
        <w:rPr>
          <w:noProof/>
        </w:rPr>
        <w:drawing>
          <wp:anchor distT="0" distB="0" distL="114300" distR="114300" simplePos="0" relativeHeight="40" behindDoc="1" locked="0" layoutInCell="1" allowOverlap="1">
            <wp:simplePos x="0" y="0"/>
            <wp:positionH relativeFrom="column">
              <wp:posOffset>1449705</wp:posOffset>
            </wp:positionH>
            <wp:positionV relativeFrom="paragraph">
              <wp:posOffset>-1236980</wp:posOffset>
            </wp:positionV>
            <wp:extent cx="5218430" cy="2593340"/>
            <wp:effectExtent l="0" t="0" r="0" b="0"/>
            <wp:wrapNone/>
            <wp:docPr id="3" name="Image 1" descr="HD:Users:usrmarc:Desktop:CarteDuMonde_Avec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 descr="HD:Users:usrmarc:Desktop:CarteDuMonde_AvecPoint.jpg"/>
                    <pic:cNvPicPr>
                      <a:picLocks noChangeAspect="1" noChangeArrowheads="1"/>
                    </pic:cNvPicPr>
                  </pic:nvPicPr>
                  <pic:blipFill>
                    <a:blip r:embed="rId8"/>
                    <a:stretch>
                      <a:fillRect/>
                    </a:stretch>
                  </pic:blipFill>
                  <pic:spPr bwMode="auto">
                    <a:xfrm>
                      <a:off x="0" y="0"/>
                      <a:ext cx="5218430" cy="2593340"/>
                    </a:xfrm>
                    <a:prstGeom prst="rect">
                      <a:avLst/>
                    </a:prstGeom>
                  </pic:spPr>
                </pic:pic>
              </a:graphicData>
            </a:graphic>
          </wp:anchor>
        </w:drawing>
      </w:r>
      <w:r>
        <w:rPr>
          <w:noProof/>
        </w:rPr>
        <w:drawing>
          <wp:anchor distT="0" distB="0" distL="114300" distR="114300" simplePos="0" relativeHeight="41" behindDoc="0" locked="0" layoutInCell="1" allowOverlap="1">
            <wp:simplePos x="0" y="0"/>
            <wp:positionH relativeFrom="column">
              <wp:posOffset>3173730</wp:posOffset>
            </wp:positionH>
            <wp:positionV relativeFrom="paragraph">
              <wp:posOffset>-777240</wp:posOffset>
            </wp:positionV>
            <wp:extent cx="3112770" cy="1169670"/>
            <wp:effectExtent l="0" t="0" r="0" b="0"/>
            <wp:wrapNone/>
            <wp:docPr id="4" name="Image 150" descr="Logo SIU - Institute of Information Technology - Noir-intense-sur-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50" descr="Logo SIU - Institute of Information Technology - Noir-intense-sur-Transparent"/>
                    <pic:cNvPicPr>
                      <a:picLocks noChangeAspect="1" noChangeArrowheads="1"/>
                    </pic:cNvPicPr>
                  </pic:nvPicPr>
                  <pic:blipFill>
                    <a:blip r:embed="rId9"/>
                    <a:stretch>
                      <a:fillRect/>
                    </a:stretch>
                  </pic:blipFill>
                  <pic:spPr bwMode="auto">
                    <a:xfrm>
                      <a:off x="0" y="0"/>
                      <a:ext cx="3112770" cy="1169670"/>
                    </a:xfrm>
                    <a:prstGeom prst="rect">
                      <a:avLst/>
                    </a:prstGeom>
                  </pic:spPr>
                </pic:pic>
              </a:graphicData>
            </a:graphic>
          </wp:anchor>
        </w:drawing>
      </w:r>
      <w:r>
        <w:t xml:space="preserve"> </w:t>
      </w:r>
    </w:p>
    <w:p w:rsidR="00D163AB" w:rsidRDefault="00D163AB">
      <w:pPr>
        <w:ind w:left="180"/>
        <w:rPr>
          <w:sz w:val="36"/>
          <w:szCs w:val="36"/>
        </w:rPr>
      </w:pPr>
    </w:p>
    <w:p w:rsidR="00D163AB" w:rsidRDefault="00D163AB">
      <w:pPr>
        <w:ind w:left="180"/>
        <w:rPr>
          <w:sz w:val="36"/>
          <w:szCs w:val="36"/>
        </w:rPr>
      </w:pPr>
    </w:p>
    <w:p w:rsidR="00D163AB" w:rsidRDefault="00D163AB">
      <w:pPr>
        <w:ind w:left="180"/>
        <w:rPr>
          <w:sz w:val="36"/>
          <w:szCs w:val="36"/>
        </w:rPr>
      </w:pPr>
    </w:p>
    <w:p w:rsidR="00D163AB" w:rsidRDefault="00D163AB">
      <w:pPr>
        <w:ind w:left="180"/>
        <w:rPr>
          <w:sz w:val="36"/>
          <w:szCs w:val="36"/>
        </w:rPr>
      </w:pPr>
    </w:p>
    <w:p w:rsidR="00D163AB" w:rsidRDefault="00ED63F7">
      <w:pPr>
        <w:ind w:left="180"/>
        <w:rPr>
          <w:sz w:val="36"/>
          <w:szCs w:val="36"/>
        </w:rPr>
      </w:pPr>
      <w:r>
        <w:rPr>
          <w:noProof/>
          <w:sz w:val="36"/>
          <w:szCs w:val="36"/>
        </w:rPr>
        <mc:AlternateContent>
          <mc:Choice Requires="wps">
            <w:drawing>
              <wp:anchor distT="0" distB="0" distL="114300" distR="116205" simplePos="0" relativeHeight="42" behindDoc="0" locked="0" layoutInCell="1" allowOverlap="1">
                <wp:simplePos x="0" y="0"/>
                <wp:positionH relativeFrom="column">
                  <wp:posOffset>0</wp:posOffset>
                </wp:positionH>
                <wp:positionV relativeFrom="paragraph">
                  <wp:posOffset>635</wp:posOffset>
                </wp:positionV>
                <wp:extent cx="6287770" cy="1144270"/>
                <wp:effectExtent l="0" t="0" r="0" b="0"/>
                <wp:wrapNone/>
                <wp:docPr id="5" name="Text Box 5"/>
                <wp:cNvGraphicFramePr/>
                <a:graphic xmlns:a="http://schemas.openxmlformats.org/drawingml/2006/main">
                  <a:graphicData uri="http://schemas.microsoft.com/office/word/2010/wordprocessingShape">
                    <wps:wsp>
                      <wps:cNvSpPr/>
                      <wps:spPr>
                        <a:xfrm>
                          <a:off x="0" y="0"/>
                          <a:ext cx="6287040" cy="1143720"/>
                        </a:xfrm>
                        <a:prstGeom prst="rect">
                          <a:avLst/>
                        </a:prstGeom>
                        <a:noFill/>
                        <a:ln>
                          <a:noFill/>
                        </a:ln>
                      </wps:spPr>
                      <wps:style>
                        <a:lnRef idx="0">
                          <a:scrgbClr r="0" g="0" b="0"/>
                        </a:lnRef>
                        <a:fillRef idx="0">
                          <a:scrgbClr r="0" g="0" b="0"/>
                        </a:fillRef>
                        <a:effectRef idx="0">
                          <a:scrgbClr r="0" g="0" b="0"/>
                        </a:effectRef>
                        <a:fontRef idx="minor"/>
                      </wps:style>
                      <wps:txbx>
                        <w:txbxContent>
                          <w:p w:rsidR="00D163AB" w:rsidRDefault="00ED63F7">
                            <w:pPr>
                              <w:pStyle w:val="FrameContents"/>
                              <w:ind w:firstLine="0"/>
                              <w:jc w:val="right"/>
                              <w:rPr>
                                <w:color w:val="000000"/>
                              </w:rPr>
                            </w:pPr>
                            <w:r>
                              <w:rPr>
                                <w:b/>
                                <w:i/>
                                <w:color w:val="000000"/>
                                <w:sz w:val="68"/>
                                <w:szCs w:val="68"/>
                                <w:lang w:val="en-US"/>
                              </w:rPr>
                              <w:t xml:space="preserve">Asc2 </w:t>
                            </w:r>
                            <w:r>
                              <w:rPr>
                                <w:b/>
                                <w:color w:val="000000"/>
                                <w:sz w:val="68"/>
                                <w:szCs w:val="68"/>
                                <w:lang w:val="en-US"/>
                              </w:rPr>
                              <w:t>Group Project</w:t>
                            </w:r>
                          </w:p>
                          <w:p w:rsidR="00D163AB" w:rsidRDefault="00ED63F7">
                            <w:pPr>
                              <w:pStyle w:val="FrameContents"/>
                              <w:jc w:val="right"/>
                              <w:rPr>
                                <w:b/>
                                <w:i/>
                                <w:sz w:val="68"/>
                                <w:szCs w:val="68"/>
                                <w:lang w:val="en-US"/>
                              </w:rPr>
                            </w:pPr>
                            <w:r>
                              <w:rPr>
                                <w:b/>
                                <w:i/>
                                <w:color w:val="000000"/>
                                <w:sz w:val="68"/>
                                <w:szCs w:val="68"/>
                                <w:lang w:val="en-US"/>
                              </w:rPr>
                              <w:t>Development</w:t>
                            </w:r>
                          </w:p>
                          <w:p w:rsidR="00D163AB" w:rsidRDefault="00D163AB">
                            <w:pPr>
                              <w:pStyle w:val="FrameContents"/>
                              <w:jc w:val="right"/>
                              <w:rPr>
                                <w:color w:val="000000"/>
                              </w:rPr>
                            </w:pPr>
                          </w:p>
                        </w:txbxContent>
                      </wps:txbx>
                      <wps:bodyPr>
                        <a:noAutofit/>
                      </wps:bodyPr>
                    </wps:wsp>
                  </a:graphicData>
                </a:graphic>
              </wp:anchor>
            </w:drawing>
          </mc:Choice>
          <mc:Fallback>
            <w:pict>
              <v:rect id="shape_0" ID="Text Box 5" stroked="f" style="position:absolute;margin-left:0pt;margin-top:0.05pt;width:495pt;height:90pt">
                <w10:wrap type="square"/>
                <v:fill o:detectmouseclick="t" on="false"/>
                <v:stroke color="#3465a4" joinstyle="round" endcap="flat"/>
                <v:textbox>
                  <w:txbxContent>
                    <w:p>
                      <w:pPr>
                        <w:pStyle w:val="FrameContents"/>
                        <w:ind w:hanging="0"/>
                        <w:jc w:val="right"/>
                        <w:rPr>
                          <w:color w:val="000000"/>
                        </w:rPr>
                      </w:pPr>
                      <w:r>
                        <w:rPr>
                          <w:b/>
                          <w:i/>
                          <w:color w:val="000000"/>
                          <w:sz w:val="68"/>
                          <w:szCs w:val="68"/>
                          <w:lang w:val="en-US"/>
                        </w:rPr>
                        <w:t xml:space="preserve">Asc2 </w:t>
                      </w:r>
                      <w:r>
                        <w:rPr>
                          <w:b/>
                          <w:color w:val="000000"/>
                          <w:sz w:val="68"/>
                          <w:szCs w:val="68"/>
                          <w:lang w:val="en-US"/>
                        </w:rPr>
                        <w:t>Group Project</w:t>
                      </w:r>
                    </w:p>
                    <w:p>
                      <w:pPr>
                        <w:pStyle w:val="FrameContents"/>
                        <w:jc w:val="right"/>
                        <w:rPr>
                          <w:b/>
                          <w:b/>
                          <w:i/>
                          <w:i/>
                          <w:sz w:val="68"/>
                          <w:szCs w:val="68"/>
                          <w:lang w:val="en-US"/>
                        </w:rPr>
                      </w:pPr>
                      <w:r>
                        <w:rPr>
                          <w:b/>
                          <w:i/>
                          <w:color w:val="000000"/>
                          <w:sz w:val="68"/>
                          <w:szCs w:val="68"/>
                          <w:lang w:val="en-US"/>
                        </w:rPr>
                        <w:t>Development</w:t>
                      </w:r>
                    </w:p>
                    <w:p>
                      <w:pPr>
                        <w:pStyle w:val="FrameContents"/>
                        <w:jc w:val="right"/>
                        <w:rPr>
                          <w:color w:val="000000"/>
                        </w:rPr>
                      </w:pPr>
                      <w:r>
                        <w:rPr>
                          <w:color w:val="000000"/>
                        </w:rPr>
                      </w:r>
                    </w:p>
                  </w:txbxContent>
                </v:textbox>
              </v:rect>
            </w:pict>
          </mc:Fallback>
        </mc:AlternateContent>
      </w:r>
    </w:p>
    <w:p w:rsidR="00D163AB" w:rsidRDefault="00D163AB">
      <w:pPr>
        <w:ind w:left="180"/>
        <w:rPr>
          <w:sz w:val="36"/>
          <w:szCs w:val="36"/>
        </w:rPr>
      </w:pPr>
    </w:p>
    <w:p w:rsidR="00D163AB" w:rsidRDefault="00D163AB">
      <w:pPr>
        <w:ind w:left="180"/>
        <w:rPr>
          <w:sz w:val="36"/>
          <w:szCs w:val="36"/>
        </w:rPr>
      </w:pPr>
    </w:p>
    <w:p w:rsidR="00D163AB" w:rsidRDefault="00D163AB">
      <w:pPr>
        <w:ind w:left="180"/>
        <w:rPr>
          <w:sz w:val="36"/>
          <w:szCs w:val="36"/>
        </w:rPr>
      </w:pPr>
    </w:p>
    <w:p w:rsidR="00D163AB" w:rsidRDefault="00D163AB">
      <w:pPr>
        <w:ind w:left="180"/>
        <w:rPr>
          <w:sz w:val="36"/>
          <w:szCs w:val="36"/>
        </w:rPr>
      </w:pPr>
    </w:p>
    <w:p w:rsidR="00D163AB" w:rsidRDefault="00D163AB">
      <w:pPr>
        <w:ind w:left="180"/>
        <w:rPr>
          <w:sz w:val="36"/>
          <w:szCs w:val="36"/>
        </w:rPr>
      </w:pPr>
    </w:p>
    <w:p w:rsidR="00D163AB" w:rsidRDefault="00ED63F7">
      <w:pPr>
        <w:ind w:left="180"/>
        <w:rPr>
          <w:sz w:val="36"/>
          <w:szCs w:val="36"/>
        </w:rPr>
      </w:pPr>
      <w:r>
        <w:rPr>
          <w:noProof/>
          <w:sz w:val="36"/>
          <w:szCs w:val="36"/>
        </w:rPr>
        <mc:AlternateContent>
          <mc:Choice Requires="wps">
            <w:drawing>
              <wp:anchor distT="0" distB="33655" distL="114300" distR="139700" simplePos="0" relativeHeight="43" behindDoc="0" locked="0" layoutInCell="1" allowOverlap="1">
                <wp:simplePos x="0" y="0"/>
                <wp:positionH relativeFrom="column">
                  <wp:posOffset>6786245</wp:posOffset>
                </wp:positionH>
                <wp:positionV relativeFrom="paragraph">
                  <wp:posOffset>4608195</wp:posOffset>
                </wp:positionV>
                <wp:extent cx="5487670" cy="1491615"/>
                <wp:effectExtent l="0" t="0" r="0" b="0"/>
                <wp:wrapNone/>
                <wp:docPr id="7" name="AutoShape 136"/>
                <wp:cNvGraphicFramePr/>
                <a:graphic xmlns:a="http://schemas.openxmlformats.org/drawingml/2006/main">
                  <a:graphicData uri="http://schemas.microsoft.com/office/word/2010/wordprocessingShape">
                    <wps:wsp>
                      <wps:cNvSpPr/>
                      <wps:spPr>
                        <a:xfrm>
                          <a:off x="0" y="0"/>
                          <a:ext cx="5487120" cy="1491120"/>
                        </a:xfrm>
                        <a:prstGeom prst="roundRect">
                          <a:avLst>
                            <a:gd name="adj" fmla="val 16667"/>
                          </a:avLst>
                        </a:prstGeom>
                        <a:solidFill>
                          <a:srgbClr val="FFFFFF"/>
                        </a:solidFill>
                        <a:ln w="9360">
                          <a:round/>
                        </a:ln>
                      </wps:spPr>
                      <wps:style>
                        <a:lnRef idx="0">
                          <a:scrgbClr r="0" g="0" b="0"/>
                        </a:lnRef>
                        <a:fillRef idx="0">
                          <a:scrgbClr r="0" g="0" b="0"/>
                        </a:fillRef>
                        <a:effectRef idx="0">
                          <a:scrgbClr r="0" g="0" b="0"/>
                        </a:effectRef>
                        <a:fontRef idx="minor"/>
                      </wps:style>
                      <wps:txbx>
                        <w:txbxContent>
                          <w:p w:rsidR="00D163AB" w:rsidRDefault="00ED63F7">
                            <w:pPr>
                              <w:pStyle w:val="FrameContents"/>
                              <w:ind w:left="-70"/>
                              <w:rPr>
                                <w:sz w:val="38"/>
                                <w:szCs w:val="38"/>
                                <w:lang w:val="en-US"/>
                              </w:rPr>
                            </w:pPr>
                            <w:r>
                              <w:rPr>
                                <w:color w:val="000000"/>
                                <w:sz w:val="38"/>
                                <w:szCs w:val="38"/>
                                <w:lang w:val="en-US"/>
                              </w:rPr>
                              <w:t>Delivery</w:t>
                            </w:r>
                          </w:p>
                          <w:p w:rsidR="00D163AB" w:rsidRDefault="00D163AB">
                            <w:pPr>
                              <w:pStyle w:val="FrameContents"/>
                              <w:ind w:left="-70"/>
                              <w:jc w:val="right"/>
                              <w:rPr>
                                <w:color w:val="000000"/>
                                <w:sz w:val="44"/>
                                <w:szCs w:val="44"/>
                                <w:lang w:val="en-US"/>
                              </w:rPr>
                            </w:pPr>
                          </w:p>
                          <w:p w:rsidR="00D163AB" w:rsidRDefault="00ED63F7">
                            <w:pPr>
                              <w:pStyle w:val="FrameContents"/>
                              <w:ind w:left="-70"/>
                              <w:jc w:val="right"/>
                              <w:rPr>
                                <w:sz w:val="28"/>
                                <w:szCs w:val="28"/>
                                <w:lang w:val="en-US"/>
                              </w:rPr>
                            </w:pPr>
                            <w:r>
                              <w:rPr>
                                <w:color w:val="000000"/>
                                <w:sz w:val="28"/>
                                <w:szCs w:val="28"/>
                                <w:lang w:val="en-US"/>
                              </w:rPr>
                              <w:t>Group members</w:t>
                            </w:r>
                          </w:p>
                          <w:p w:rsidR="00D163AB" w:rsidRDefault="00ED63F7">
                            <w:pPr>
                              <w:pStyle w:val="FrameContents"/>
                              <w:ind w:left="-70"/>
                              <w:jc w:val="right"/>
                              <w:rPr>
                                <w:sz w:val="28"/>
                                <w:szCs w:val="28"/>
                                <w:lang w:val="en-US"/>
                              </w:rPr>
                            </w:pPr>
                            <w:r>
                              <w:rPr>
                                <w:color w:val="000000"/>
                                <w:sz w:val="28"/>
                                <w:szCs w:val="28"/>
                                <w:lang w:val="en-US"/>
                              </w:rPr>
                              <w:t>Documentation</w:t>
                            </w:r>
                          </w:p>
                          <w:p w:rsidR="00D163AB" w:rsidRDefault="00D163AB">
                            <w:pPr>
                              <w:pStyle w:val="FrameContents"/>
                              <w:rPr>
                                <w:color w:val="000000"/>
                              </w:rPr>
                            </w:pPr>
                          </w:p>
                        </w:txbxContent>
                      </wps:txbx>
                      <wps:bodyPr>
                        <a:noAutofit/>
                      </wps:bodyPr>
                    </wps:wsp>
                  </a:graphicData>
                </a:graphic>
              </wp:anchor>
            </w:drawing>
          </mc:Choice>
          <mc:Fallback>
            <w:pict/>
          </mc:Fallback>
        </mc:AlternateContent>
      </w:r>
    </w:p>
    <w:p w:rsidR="00D163AB" w:rsidRDefault="00D163AB">
      <w:pPr>
        <w:ind w:left="180"/>
        <w:rPr>
          <w:sz w:val="36"/>
          <w:szCs w:val="36"/>
        </w:rPr>
      </w:pPr>
    </w:p>
    <w:p w:rsidR="00D163AB" w:rsidRDefault="00ED63F7">
      <w:pPr>
        <w:ind w:left="180"/>
        <w:rPr>
          <w:sz w:val="36"/>
          <w:szCs w:val="36"/>
        </w:rPr>
      </w:pPr>
      <w:r>
        <w:rPr>
          <w:noProof/>
          <w:sz w:val="36"/>
          <w:szCs w:val="36"/>
        </w:rPr>
        <mc:AlternateContent>
          <mc:Choice Requires="wps">
            <w:drawing>
              <wp:anchor distT="0" distB="5715" distL="114300" distR="114300" simplePos="0" relativeHeight="24" behindDoc="0" locked="0" layoutInCell="1" allowOverlap="1">
                <wp:simplePos x="0" y="0"/>
                <wp:positionH relativeFrom="column">
                  <wp:posOffset>952500</wp:posOffset>
                </wp:positionH>
                <wp:positionV relativeFrom="paragraph">
                  <wp:posOffset>199390</wp:posOffset>
                </wp:positionV>
                <wp:extent cx="5259070" cy="46355"/>
                <wp:effectExtent l="0" t="0" r="0" b="0"/>
                <wp:wrapNone/>
                <wp:docPr id="9" name="Rectangle 137"/>
                <wp:cNvGraphicFramePr/>
                <a:graphic xmlns:a="http://schemas.openxmlformats.org/drawingml/2006/main">
                  <a:graphicData uri="http://schemas.microsoft.com/office/word/2010/wordprocessingShape">
                    <wps:wsp>
                      <wps:cNvSpPr/>
                      <wps:spPr>
                        <a:xfrm>
                          <a:off x="0" y="0"/>
                          <a:ext cx="5258520" cy="45720"/>
                        </a:xfrm>
                        <a:prstGeom prst="rect">
                          <a:avLst/>
                        </a:prstGeom>
                        <a:solidFill>
                          <a:srgbClr val="000000">
                            <a:alpha val="42000"/>
                          </a:srgbClr>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137" fillcolor="black" stroked="f" style="position:absolute;margin-left:75pt;margin-top:15.7pt;width:414pt;height:3.55pt">
                <w10:wrap type="none"/>
                <v:fill o:detectmouseclick="t" type="solid" color2="white" opacity="0.41"/>
                <v:stroke color="#3465a4" joinstyle="round" endcap="flat"/>
              </v:rect>
            </w:pict>
          </mc:Fallback>
        </mc:AlternateContent>
      </w:r>
    </w:p>
    <w:p w:rsidR="00D163AB" w:rsidRDefault="00D163AB">
      <w:pPr>
        <w:ind w:left="180"/>
        <w:rPr>
          <w:sz w:val="36"/>
          <w:szCs w:val="36"/>
        </w:rPr>
      </w:pPr>
    </w:p>
    <w:p w:rsidR="00D163AB" w:rsidRDefault="00D163AB">
      <w:pPr>
        <w:ind w:left="180"/>
        <w:rPr>
          <w:sz w:val="36"/>
          <w:szCs w:val="36"/>
        </w:rPr>
      </w:pPr>
    </w:p>
    <w:p w:rsidR="00D163AB" w:rsidRDefault="00D163AB">
      <w:pPr>
        <w:ind w:left="180"/>
        <w:rPr>
          <w:sz w:val="36"/>
          <w:szCs w:val="36"/>
        </w:rPr>
      </w:pPr>
    </w:p>
    <w:p w:rsidR="00D163AB" w:rsidRDefault="00D163AB">
      <w:pPr>
        <w:ind w:left="180"/>
        <w:rPr>
          <w:sz w:val="36"/>
          <w:szCs w:val="36"/>
        </w:rPr>
      </w:pPr>
    </w:p>
    <w:p w:rsidR="00D163AB" w:rsidRDefault="00D163AB">
      <w:pPr>
        <w:ind w:left="180"/>
        <w:rPr>
          <w:sz w:val="36"/>
          <w:szCs w:val="36"/>
        </w:rPr>
      </w:pPr>
    </w:p>
    <w:p w:rsidR="00D163AB" w:rsidRDefault="00D163AB">
      <w:pPr>
        <w:ind w:left="180"/>
        <w:rPr>
          <w:sz w:val="36"/>
          <w:szCs w:val="36"/>
        </w:rPr>
      </w:pPr>
    </w:p>
    <w:p w:rsidR="00D163AB" w:rsidRDefault="00D163AB">
      <w:pPr>
        <w:ind w:left="180"/>
        <w:rPr>
          <w:sz w:val="36"/>
          <w:szCs w:val="36"/>
        </w:rPr>
      </w:pPr>
    </w:p>
    <w:p w:rsidR="00D163AB" w:rsidRDefault="00D163AB">
      <w:pPr>
        <w:ind w:left="180"/>
        <w:rPr>
          <w:sz w:val="36"/>
          <w:szCs w:val="36"/>
        </w:rPr>
      </w:pPr>
    </w:p>
    <w:p w:rsidR="00D163AB" w:rsidRDefault="00D163AB">
      <w:pPr>
        <w:ind w:left="180"/>
        <w:rPr>
          <w:sz w:val="36"/>
          <w:szCs w:val="36"/>
        </w:rPr>
      </w:pPr>
    </w:p>
    <w:p w:rsidR="00D163AB" w:rsidRDefault="00D163AB">
      <w:pPr>
        <w:ind w:left="180"/>
        <w:rPr>
          <w:sz w:val="36"/>
          <w:szCs w:val="36"/>
        </w:rPr>
      </w:pPr>
    </w:p>
    <w:p w:rsidR="00D163AB" w:rsidRDefault="00D163AB">
      <w:pPr>
        <w:ind w:left="180"/>
        <w:rPr>
          <w:sz w:val="36"/>
          <w:szCs w:val="36"/>
        </w:rPr>
      </w:pPr>
    </w:p>
    <w:p w:rsidR="00D163AB" w:rsidRDefault="00D163AB">
      <w:pPr>
        <w:ind w:left="180"/>
        <w:rPr>
          <w:sz w:val="36"/>
          <w:szCs w:val="36"/>
        </w:rPr>
      </w:pPr>
    </w:p>
    <w:p w:rsidR="00D163AB" w:rsidRDefault="00D163AB">
      <w:pPr>
        <w:ind w:left="180"/>
        <w:rPr>
          <w:sz w:val="36"/>
          <w:szCs w:val="36"/>
        </w:rPr>
      </w:pPr>
    </w:p>
    <w:p w:rsidR="00D163AB" w:rsidRDefault="00D163AB">
      <w:pPr>
        <w:ind w:left="180"/>
        <w:rPr>
          <w:sz w:val="36"/>
          <w:szCs w:val="36"/>
        </w:rPr>
      </w:pPr>
    </w:p>
    <w:p w:rsidR="00D163AB" w:rsidRDefault="00D163AB">
      <w:pPr>
        <w:ind w:left="180"/>
        <w:rPr>
          <w:sz w:val="36"/>
          <w:szCs w:val="36"/>
        </w:rPr>
      </w:pPr>
    </w:p>
    <w:p w:rsidR="00D163AB" w:rsidRDefault="00ED63F7">
      <w:pPr>
        <w:tabs>
          <w:tab w:val="left" w:pos="1200"/>
        </w:tabs>
        <w:ind w:left="180"/>
        <w:rPr>
          <w:sz w:val="36"/>
          <w:szCs w:val="36"/>
        </w:rPr>
      </w:pPr>
      <w:r>
        <w:rPr>
          <w:sz w:val="36"/>
          <w:szCs w:val="36"/>
        </w:rPr>
        <w:tab/>
      </w:r>
    </w:p>
    <w:p w:rsidR="00D163AB" w:rsidRDefault="00D163AB"/>
    <w:tbl>
      <w:tblPr>
        <w:tblW w:w="10083"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10083"/>
      </w:tblGrid>
      <w:tr w:rsidR="00D163AB">
        <w:tc>
          <w:tcPr>
            <w:tcW w:w="1008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D163AB" w:rsidRDefault="00ED63F7">
            <w:pPr>
              <w:ind w:firstLine="0"/>
              <w:rPr>
                <w:b/>
                <w:sz w:val="18"/>
                <w:szCs w:val="18"/>
              </w:rPr>
            </w:pPr>
            <w:r>
              <w:rPr>
                <w:b/>
                <w:noProof/>
                <w:sz w:val="18"/>
                <w:szCs w:val="18"/>
              </w:rPr>
              <mc:AlternateContent>
                <mc:Choice Requires="wps">
                  <w:drawing>
                    <wp:anchor distT="0" distB="38100" distL="114300" distR="139700" simplePos="0" relativeHeight="9" behindDoc="0" locked="0" layoutInCell="1" allowOverlap="1">
                      <wp:simplePos x="0" y="0"/>
                      <wp:positionH relativeFrom="column">
                        <wp:posOffset>9656445</wp:posOffset>
                      </wp:positionH>
                      <wp:positionV relativeFrom="paragraph">
                        <wp:posOffset>9710420</wp:posOffset>
                      </wp:positionV>
                      <wp:extent cx="2744470" cy="928370"/>
                      <wp:effectExtent l="0" t="0" r="0" b="0"/>
                      <wp:wrapNone/>
                      <wp:docPr id="10" name="AutoShape 24"/>
                      <wp:cNvGraphicFramePr/>
                      <a:graphic xmlns:a="http://schemas.openxmlformats.org/drawingml/2006/main">
                        <a:graphicData uri="http://schemas.microsoft.com/office/word/2010/wordprocessingShape">
                          <wps:wsp>
                            <wps:cNvSpPr/>
                            <wps:spPr>
                              <a:xfrm>
                                <a:off x="0" y="0"/>
                                <a:ext cx="2743920" cy="927720"/>
                              </a:xfrm>
                              <a:prstGeom prst="roundRect">
                                <a:avLst>
                                  <a:gd name="adj" fmla="val 16667"/>
                                </a:avLst>
                              </a:prstGeom>
                              <a:solidFill>
                                <a:srgbClr val="FFFFFF">
                                  <a:alpha val="50000"/>
                                </a:srgbClr>
                              </a:solidFill>
                              <a:ln w="9360">
                                <a:round/>
                              </a:ln>
                            </wps:spPr>
                            <wps:style>
                              <a:lnRef idx="0">
                                <a:scrgbClr r="0" g="0" b="0"/>
                              </a:lnRef>
                              <a:fillRef idx="0">
                                <a:scrgbClr r="0" g="0" b="0"/>
                              </a:fillRef>
                              <a:effectRef idx="0">
                                <a:scrgbClr r="0" g="0" b="0"/>
                              </a:effectRef>
                              <a:fontRef idx="minor"/>
                            </wps:style>
                            <wps:txbx>
                              <w:txbxContent>
                                <w:p w:rsidR="00D163AB" w:rsidRDefault="00ED63F7">
                                  <w:pPr>
                                    <w:pStyle w:val="FrameContents"/>
                                    <w:jc w:val="right"/>
                                    <w:rPr>
                                      <w:szCs w:val="20"/>
                                      <w:lang w:val="en-US"/>
                                    </w:rPr>
                                  </w:pPr>
                                  <w:r>
                                    <w:rPr>
                                      <w:color w:val="000000"/>
                                      <w:szCs w:val="20"/>
                                      <w:lang w:val="en-US"/>
                                    </w:rPr>
                                    <w:t>Version 1.0</w:t>
                                  </w:r>
                                </w:p>
                                <w:p w:rsidR="00D163AB" w:rsidRDefault="00ED63F7">
                                  <w:pPr>
                                    <w:pStyle w:val="FrameContents"/>
                                    <w:jc w:val="right"/>
                                    <w:rPr>
                                      <w:szCs w:val="20"/>
                                      <w:lang w:val="en-US"/>
                                    </w:rPr>
                                  </w:pPr>
                                  <w:r>
                                    <w:rPr>
                                      <w:color w:val="000000"/>
                                      <w:szCs w:val="20"/>
                                      <w:lang w:val="en-US"/>
                                    </w:rPr>
                                    <w:t>Last update: 06/06/2013</w:t>
                                  </w:r>
                                </w:p>
                                <w:p w:rsidR="00D163AB" w:rsidRDefault="00ED63F7">
                                  <w:pPr>
                                    <w:pStyle w:val="FrameContents"/>
                                    <w:jc w:val="right"/>
                                    <w:rPr>
                                      <w:szCs w:val="20"/>
                                      <w:lang w:val="en-US"/>
                                    </w:rPr>
                                  </w:pPr>
                                  <w:r>
                                    <w:rPr>
                                      <w:color w:val="000000"/>
                                      <w:szCs w:val="20"/>
                                      <w:lang w:val="en-US"/>
                                    </w:rPr>
                                    <w:t>Use: Students</w:t>
                                  </w:r>
                                </w:p>
                                <w:p w:rsidR="00D163AB" w:rsidRDefault="00ED63F7">
                                  <w:pPr>
                                    <w:pStyle w:val="FrameContents"/>
                                    <w:jc w:val="right"/>
                                    <w:rPr>
                                      <w:szCs w:val="20"/>
                                      <w:lang w:val="en-GB"/>
                                    </w:rPr>
                                  </w:pPr>
                                  <w:r>
                                    <w:rPr>
                                      <w:color w:val="000000"/>
                                      <w:szCs w:val="20"/>
                                      <w:lang w:val="en-GB"/>
                                    </w:rPr>
                                    <w:t>Author: Samuel CUELLA</w:t>
                                  </w:r>
                                </w:p>
                                <w:p w:rsidR="00D163AB" w:rsidRDefault="00D163AB">
                                  <w:pPr>
                                    <w:pStyle w:val="FrameContents"/>
                                    <w:jc w:val="right"/>
                                    <w:rPr>
                                      <w:color w:val="000000"/>
                                      <w:szCs w:val="20"/>
                                      <w:lang w:val="en-GB"/>
                                    </w:rPr>
                                  </w:pPr>
                                </w:p>
                                <w:p w:rsidR="00D163AB" w:rsidRDefault="00D163AB">
                                  <w:pPr>
                                    <w:pStyle w:val="FrameContents"/>
                                    <w:jc w:val="right"/>
                                    <w:rPr>
                                      <w:color w:val="000000"/>
                                      <w:szCs w:val="20"/>
                                      <w:lang w:val="en-GB"/>
                                    </w:rPr>
                                  </w:pPr>
                                </w:p>
                                <w:p w:rsidR="00D163AB" w:rsidRDefault="00D163AB">
                                  <w:pPr>
                                    <w:pStyle w:val="FrameContents"/>
                                    <w:rPr>
                                      <w:color w:val="000000"/>
                                    </w:rPr>
                                  </w:pPr>
                                </w:p>
                              </w:txbxContent>
                            </wps:txbx>
                            <wps:bodyPr>
                              <a:noAutofit/>
                            </wps:bodyPr>
                          </wps:wsp>
                        </a:graphicData>
                      </a:graphic>
                    </wp:anchor>
                  </w:drawing>
                </mc:Choice>
                <mc:Fallback>
                  <w:pict/>
                </mc:Fallback>
              </mc:AlternateContent>
            </w:r>
          </w:p>
          <w:p w:rsidR="00D163AB" w:rsidRDefault="00ED63F7">
            <w:pPr>
              <w:ind w:firstLine="0"/>
            </w:pPr>
            <w:r>
              <w:rPr>
                <w:b/>
                <w:sz w:val="18"/>
                <w:szCs w:val="18"/>
              </w:rPr>
              <w:t>Conditions d’utilisations :</w:t>
            </w:r>
            <w:r>
              <w:rPr>
                <w:sz w:val="18"/>
                <w:szCs w:val="18"/>
              </w:rPr>
              <w:t xml:space="preserve"> SUPINFO International </w:t>
            </w:r>
            <w:proofErr w:type="spellStart"/>
            <w:r>
              <w:rPr>
                <w:sz w:val="18"/>
                <w:szCs w:val="18"/>
              </w:rPr>
              <w:t>University</w:t>
            </w:r>
            <w:proofErr w:type="spellEnd"/>
            <w:r>
              <w:rPr>
                <w:sz w:val="18"/>
                <w:szCs w:val="18"/>
              </w:rPr>
              <w:t xml:space="preserve"> vous permet de partager ce document. Vous êtes libre de :</w:t>
            </w:r>
          </w:p>
          <w:p w:rsidR="00D163AB" w:rsidRDefault="00ED63F7">
            <w:pPr>
              <w:pStyle w:val="Paragraphedeliste"/>
              <w:numPr>
                <w:ilvl w:val="0"/>
                <w:numId w:val="4"/>
              </w:numPr>
              <w:rPr>
                <w:sz w:val="18"/>
                <w:szCs w:val="18"/>
              </w:rPr>
            </w:pPr>
            <w:r>
              <w:rPr>
                <w:sz w:val="18"/>
                <w:szCs w:val="18"/>
              </w:rPr>
              <w:t>Partager — reproduire, distribuer et communiquer ce document</w:t>
            </w:r>
          </w:p>
          <w:p w:rsidR="00D163AB" w:rsidRDefault="00ED63F7">
            <w:pPr>
              <w:pStyle w:val="Paragraphedeliste"/>
              <w:numPr>
                <w:ilvl w:val="0"/>
                <w:numId w:val="4"/>
              </w:numPr>
              <w:rPr>
                <w:sz w:val="18"/>
                <w:szCs w:val="18"/>
              </w:rPr>
            </w:pPr>
            <w:r>
              <w:rPr>
                <w:sz w:val="18"/>
                <w:szCs w:val="18"/>
              </w:rPr>
              <w:t>Remixer — modifier ce document</w:t>
            </w:r>
          </w:p>
          <w:p w:rsidR="00D163AB" w:rsidRDefault="00D163AB">
            <w:pPr>
              <w:ind w:firstLine="0"/>
              <w:rPr>
                <w:sz w:val="18"/>
                <w:szCs w:val="18"/>
              </w:rPr>
            </w:pPr>
          </w:p>
          <w:p w:rsidR="00D163AB" w:rsidRDefault="00ED63F7">
            <w:pPr>
              <w:ind w:firstLine="0"/>
              <w:rPr>
                <w:b/>
                <w:sz w:val="18"/>
                <w:szCs w:val="18"/>
              </w:rPr>
            </w:pPr>
            <w:r>
              <w:rPr>
                <w:b/>
                <w:sz w:val="18"/>
                <w:szCs w:val="18"/>
              </w:rPr>
              <w:t>A condition de respecter les règles suivantes :</w:t>
            </w:r>
            <w:r>
              <w:rPr>
                <w:b/>
                <w:sz w:val="18"/>
                <w:szCs w:val="18"/>
              </w:rPr>
              <w:br/>
            </w:r>
          </w:p>
          <w:p w:rsidR="00D163AB" w:rsidRDefault="00ED63F7">
            <w:pPr>
              <w:ind w:firstLine="0"/>
              <w:rPr>
                <w:sz w:val="18"/>
                <w:szCs w:val="18"/>
              </w:rPr>
            </w:pPr>
            <w:r>
              <w:rPr>
                <w:sz w:val="18"/>
                <w:szCs w:val="18"/>
              </w:rPr>
              <w:t>Indication obligatoire</w:t>
            </w:r>
            <w:r>
              <w:rPr>
                <w:sz w:val="18"/>
                <w:szCs w:val="18"/>
              </w:rPr>
              <w:t xml:space="preserve"> de la paternité — Vous devez obligatoirement préciser l’origine « SUPINFO » du document au début de celui-ci de la même manière qu’indiqué par SUPINFO International </w:t>
            </w:r>
            <w:proofErr w:type="spellStart"/>
            <w:r>
              <w:rPr>
                <w:sz w:val="18"/>
                <w:szCs w:val="18"/>
              </w:rPr>
              <w:t>University</w:t>
            </w:r>
            <w:proofErr w:type="spellEnd"/>
            <w:r>
              <w:rPr>
                <w:sz w:val="18"/>
                <w:szCs w:val="18"/>
              </w:rPr>
              <w:t xml:space="preserve"> – Notamment en laissant obligatoirement la première et la dernière page du docu</w:t>
            </w:r>
            <w:r>
              <w:rPr>
                <w:sz w:val="18"/>
                <w:szCs w:val="18"/>
              </w:rPr>
              <w:t xml:space="preserve">ment, mais pas d'une manière qui suggérerait que SUPINFO International </w:t>
            </w:r>
            <w:proofErr w:type="spellStart"/>
            <w:r>
              <w:rPr>
                <w:sz w:val="18"/>
                <w:szCs w:val="18"/>
              </w:rPr>
              <w:t>University</w:t>
            </w:r>
            <w:proofErr w:type="spellEnd"/>
            <w:r>
              <w:rPr>
                <w:sz w:val="18"/>
                <w:szCs w:val="18"/>
              </w:rPr>
              <w:t xml:space="preserve"> vous soutiennent ou approuvent votre utilisation du document, surtout si vous le modifiez. Dans ce dernier cas, il vous faudra obligatoirement supprimer le texte « SUPINFO Of</w:t>
            </w:r>
            <w:r>
              <w:rPr>
                <w:sz w:val="18"/>
                <w:szCs w:val="18"/>
              </w:rPr>
              <w:t xml:space="preserve">ficial Document » en tête de page et préciser notamment la page indiquant votre identité et les modifications principales apportées. </w:t>
            </w:r>
          </w:p>
          <w:p w:rsidR="00D163AB" w:rsidRDefault="00D163AB">
            <w:pPr>
              <w:ind w:firstLine="0"/>
              <w:rPr>
                <w:sz w:val="18"/>
                <w:szCs w:val="18"/>
              </w:rPr>
            </w:pPr>
          </w:p>
          <w:p w:rsidR="00D163AB" w:rsidRDefault="00ED63F7">
            <w:pPr>
              <w:ind w:firstLine="0"/>
              <w:rPr>
                <w:sz w:val="18"/>
                <w:szCs w:val="18"/>
              </w:rPr>
            </w:pPr>
            <w:r>
              <w:rPr>
                <w:sz w:val="18"/>
                <w:szCs w:val="18"/>
              </w:rPr>
              <w:t>En dehors de ces dispositions, aucune autre modification de la première et de la dernière page du document n’est autorisé</w:t>
            </w:r>
            <w:r>
              <w:rPr>
                <w:sz w:val="18"/>
                <w:szCs w:val="18"/>
              </w:rPr>
              <w:t>e.</w:t>
            </w:r>
          </w:p>
          <w:p w:rsidR="00D163AB" w:rsidRDefault="00D163AB">
            <w:pPr>
              <w:rPr>
                <w:sz w:val="18"/>
                <w:szCs w:val="18"/>
              </w:rPr>
            </w:pPr>
          </w:p>
          <w:p w:rsidR="00D163AB" w:rsidRDefault="00ED63F7">
            <w:r>
              <w:rPr>
                <w:b/>
                <w:sz w:val="18"/>
                <w:szCs w:val="18"/>
              </w:rPr>
              <w:t>NOTE IMPORTANTE :</w:t>
            </w:r>
            <w:r>
              <w:rPr>
                <w:sz w:val="18"/>
                <w:szCs w:val="18"/>
              </w:rPr>
              <w:t xml:space="preserve"> Ce document est mis à disposition selon le contrat CC-BY-NC-SA </w:t>
            </w:r>
            <w:proofErr w:type="spellStart"/>
            <w:r>
              <w:rPr>
                <w:sz w:val="18"/>
                <w:szCs w:val="18"/>
              </w:rPr>
              <w:t>Creative</w:t>
            </w:r>
            <w:proofErr w:type="spellEnd"/>
            <w:r>
              <w:rPr>
                <w:sz w:val="18"/>
                <w:szCs w:val="18"/>
              </w:rPr>
              <w:t xml:space="preserve"> Commons disponible en ligne http://creativecommons.org/licenses ou par courrier postal à </w:t>
            </w:r>
            <w:proofErr w:type="spellStart"/>
            <w:r>
              <w:rPr>
                <w:sz w:val="18"/>
                <w:szCs w:val="18"/>
              </w:rPr>
              <w:t>Creative</w:t>
            </w:r>
            <w:proofErr w:type="spellEnd"/>
            <w:r>
              <w:rPr>
                <w:sz w:val="18"/>
                <w:szCs w:val="18"/>
              </w:rPr>
              <w:t xml:space="preserve"> Commons, 171 Second Street, Suite 300, San Francisco, </w:t>
            </w:r>
            <w:proofErr w:type="spellStart"/>
            <w:r>
              <w:rPr>
                <w:sz w:val="18"/>
                <w:szCs w:val="18"/>
              </w:rPr>
              <w:t>California</w:t>
            </w:r>
            <w:proofErr w:type="spellEnd"/>
            <w:r>
              <w:rPr>
                <w:sz w:val="18"/>
                <w:szCs w:val="18"/>
              </w:rPr>
              <w:t xml:space="preserve"> 94105, USA modifié en ce sens que la première et la dernière page du document ne peuvent être supprimées en cas de reproduction, distribution, communication ou modification. Vous pouvez donc reproduire, remixer, arranger et adapter ce document à des fins </w:t>
            </w:r>
            <w:r>
              <w:rPr>
                <w:sz w:val="18"/>
                <w:szCs w:val="18"/>
              </w:rPr>
              <w:t>non commerciales tant que vous respectez les règles de paternité et que les nouveaux documents sont protégés selon des termes identiques. Les autorisations au-delà du champ de cette licence peuvent être obtenues à support@supinfo.com.</w:t>
            </w:r>
          </w:p>
          <w:p w:rsidR="00D163AB" w:rsidRDefault="00D163AB">
            <w:pPr>
              <w:rPr>
                <w:sz w:val="18"/>
                <w:szCs w:val="18"/>
              </w:rPr>
            </w:pPr>
          </w:p>
          <w:p w:rsidR="00D163AB" w:rsidRDefault="00ED63F7">
            <w:pPr>
              <w:rPr>
                <w:sz w:val="18"/>
                <w:szCs w:val="18"/>
              </w:rPr>
            </w:pPr>
            <w:r>
              <w:rPr>
                <w:sz w:val="18"/>
                <w:szCs w:val="18"/>
              </w:rPr>
              <w:t>© SUPINFO Internatio</w:t>
            </w:r>
            <w:r>
              <w:rPr>
                <w:sz w:val="18"/>
                <w:szCs w:val="18"/>
              </w:rPr>
              <w:t xml:space="preserve">nal </w:t>
            </w:r>
            <w:proofErr w:type="spellStart"/>
            <w:r>
              <w:rPr>
                <w:sz w:val="18"/>
                <w:szCs w:val="18"/>
              </w:rPr>
              <w:t>University</w:t>
            </w:r>
            <w:proofErr w:type="spellEnd"/>
            <w:r>
              <w:rPr>
                <w:sz w:val="18"/>
                <w:szCs w:val="18"/>
              </w:rPr>
              <w:t xml:space="preserve"> – EDUCINVEST - Rue Ducale, 29 - 1000 Brussels </w:t>
            </w:r>
            <w:proofErr w:type="spellStart"/>
            <w:proofErr w:type="gramStart"/>
            <w:r>
              <w:rPr>
                <w:sz w:val="18"/>
                <w:szCs w:val="18"/>
              </w:rPr>
              <w:t>Belgium</w:t>
            </w:r>
            <w:proofErr w:type="spellEnd"/>
            <w:r>
              <w:rPr>
                <w:sz w:val="18"/>
                <w:szCs w:val="18"/>
              </w:rPr>
              <w:t xml:space="preserve"> .</w:t>
            </w:r>
            <w:proofErr w:type="gramEnd"/>
            <w:r>
              <w:rPr>
                <w:sz w:val="18"/>
                <w:szCs w:val="18"/>
              </w:rPr>
              <w:t xml:space="preserve"> www.supinfo.com </w:t>
            </w:r>
          </w:p>
          <w:p w:rsidR="00D163AB" w:rsidRDefault="00D163AB">
            <w:pPr>
              <w:rPr>
                <w:sz w:val="18"/>
                <w:szCs w:val="18"/>
              </w:rPr>
            </w:pPr>
          </w:p>
        </w:tc>
      </w:tr>
    </w:tbl>
    <w:p w:rsidR="00D163AB" w:rsidRDefault="00ED63F7">
      <w:pPr>
        <w:pStyle w:val="Titre"/>
      </w:pPr>
      <w:r>
        <w:br w:type="page"/>
      </w:r>
    </w:p>
    <w:p w:rsidR="00D163AB" w:rsidRDefault="00ED63F7">
      <w:pPr>
        <w:pStyle w:val="Titre"/>
      </w:pPr>
      <w:r>
        <w:lastRenderedPageBreak/>
        <w:t>Table of contents</w:t>
      </w:r>
    </w:p>
    <w:p w:rsidR="00D163AB" w:rsidRDefault="00D163AB">
      <w:pPr>
        <w:pStyle w:val="TM1"/>
        <w:tabs>
          <w:tab w:val="left" w:pos="817"/>
          <w:tab w:val="right" w:leader="dot" w:pos="9933"/>
        </w:tabs>
      </w:pPr>
    </w:p>
    <w:p w:rsidR="00D163AB" w:rsidRDefault="00ED63F7">
      <w:pPr>
        <w:pStyle w:val="TM1"/>
        <w:tabs>
          <w:tab w:val="left" w:pos="742"/>
          <w:tab w:val="right" w:leader="dot" w:pos="9933"/>
        </w:tabs>
      </w:pPr>
      <w:r>
        <w:fldChar w:fldCharType="begin"/>
      </w:r>
      <w:r>
        <w:instrText>TOC \o "1-3" \h</w:instrText>
      </w:r>
      <w:r>
        <w:fldChar w:fldCharType="separate"/>
      </w:r>
      <w:r>
        <w:t>1</w:t>
      </w:r>
      <w:r>
        <w:rPr>
          <w:rFonts w:ascii="Cambria" w:hAnsi="Cambria"/>
          <w:b w:val="0"/>
          <w:bCs w:val="0"/>
          <w:caps w:val="0"/>
          <w:sz w:val="24"/>
          <w:lang w:val="en-US" w:eastAsia="ja-JP"/>
        </w:rPr>
        <w:tab/>
      </w:r>
      <w:r>
        <w:t>Group summary</w:t>
      </w:r>
      <w:r>
        <w:tab/>
        <w:t>4</w:t>
      </w:r>
    </w:p>
    <w:p w:rsidR="00D163AB" w:rsidRDefault="00ED63F7">
      <w:pPr>
        <w:pStyle w:val="TM2"/>
        <w:tabs>
          <w:tab w:val="left" w:pos="1175"/>
          <w:tab w:val="right" w:leader="dot" w:pos="9933"/>
        </w:tabs>
      </w:pPr>
      <w:r>
        <w:t>1.1</w:t>
      </w:r>
      <w:r>
        <w:rPr>
          <w:rFonts w:ascii="Cambria" w:hAnsi="Cambria"/>
          <w:i w:val="0"/>
          <w:iCs w:val="0"/>
          <w:smallCaps w:val="0"/>
          <w:sz w:val="24"/>
          <w:lang w:val="en-US" w:eastAsia="ja-JP"/>
        </w:rPr>
        <w:tab/>
      </w:r>
      <w:r>
        <w:t>Group members</w:t>
      </w:r>
      <w:r>
        <w:tab/>
        <w:t>4</w:t>
      </w:r>
    </w:p>
    <w:p w:rsidR="00D163AB" w:rsidRDefault="00ED63F7">
      <w:pPr>
        <w:pStyle w:val="TM1"/>
        <w:tabs>
          <w:tab w:val="left" w:pos="742"/>
          <w:tab w:val="right" w:leader="dot" w:pos="9933"/>
        </w:tabs>
      </w:pPr>
      <w:r>
        <w:t>2</w:t>
      </w:r>
      <w:r>
        <w:rPr>
          <w:rFonts w:ascii="Cambria" w:hAnsi="Cambria"/>
          <w:b w:val="0"/>
          <w:bCs w:val="0"/>
          <w:caps w:val="0"/>
          <w:sz w:val="24"/>
          <w:lang w:val="en-US" w:eastAsia="ja-JP"/>
        </w:rPr>
        <w:tab/>
      </w:r>
      <w:r>
        <w:t>Project report</w:t>
      </w:r>
      <w:r>
        <w:tab/>
        <w:t>5</w:t>
      </w:r>
    </w:p>
    <w:p w:rsidR="00D163AB" w:rsidRDefault="00ED63F7">
      <w:pPr>
        <w:pStyle w:val="TM2"/>
        <w:tabs>
          <w:tab w:val="left" w:pos="1175"/>
          <w:tab w:val="right" w:leader="dot" w:pos="9933"/>
        </w:tabs>
      </w:pPr>
      <w:r>
        <w:t>2.1</w:t>
      </w:r>
      <w:r>
        <w:rPr>
          <w:rFonts w:ascii="Cambria" w:hAnsi="Cambria"/>
          <w:i w:val="0"/>
          <w:iCs w:val="0"/>
          <w:smallCaps w:val="0"/>
          <w:sz w:val="24"/>
          <w:lang w:val="en-US" w:eastAsia="ja-JP"/>
        </w:rPr>
        <w:tab/>
      </w:r>
      <w:r>
        <w:t>Company presentation</w:t>
      </w:r>
      <w:r>
        <w:tab/>
        <w:t>6</w:t>
      </w:r>
    </w:p>
    <w:p w:rsidR="00D163AB" w:rsidRDefault="00ED63F7">
      <w:pPr>
        <w:pStyle w:val="TM2"/>
        <w:tabs>
          <w:tab w:val="left" w:pos="1175"/>
          <w:tab w:val="right" w:leader="dot" w:pos="9933"/>
        </w:tabs>
      </w:pPr>
      <w:r>
        <w:t>2.2</w:t>
      </w:r>
      <w:r>
        <w:rPr>
          <w:rFonts w:ascii="Cambria" w:hAnsi="Cambria"/>
          <w:i w:val="0"/>
          <w:iCs w:val="0"/>
          <w:smallCaps w:val="0"/>
          <w:sz w:val="24"/>
          <w:lang w:val="en-US" w:eastAsia="ja-JP"/>
        </w:rPr>
        <w:tab/>
      </w:r>
      <w:r>
        <w:t>Task presentation</w:t>
      </w:r>
      <w:r>
        <w:tab/>
        <w:t>6</w:t>
      </w:r>
    </w:p>
    <w:p w:rsidR="00D163AB" w:rsidRDefault="00ED63F7">
      <w:pPr>
        <w:pStyle w:val="TM1"/>
        <w:tabs>
          <w:tab w:val="left" w:pos="742"/>
          <w:tab w:val="right" w:leader="dot" w:pos="9933"/>
        </w:tabs>
      </w:pPr>
      <w:r>
        <w:t>3</w:t>
      </w:r>
      <w:r>
        <w:rPr>
          <w:rFonts w:ascii="Cambria" w:hAnsi="Cambria"/>
          <w:b w:val="0"/>
          <w:bCs w:val="0"/>
          <w:caps w:val="0"/>
          <w:sz w:val="24"/>
          <w:lang w:val="en-US" w:eastAsia="ja-JP"/>
        </w:rPr>
        <w:tab/>
      </w:r>
      <w:r>
        <w:t>solution manual</w:t>
      </w:r>
      <w:r>
        <w:tab/>
        <w:t>7</w:t>
      </w:r>
    </w:p>
    <w:p w:rsidR="00D163AB" w:rsidRDefault="00ED63F7">
      <w:pPr>
        <w:pStyle w:val="TM1"/>
        <w:tabs>
          <w:tab w:val="left" w:pos="742"/>
          <w:tab w:val="right" w:leader="dot" w:pos="9933"/>
        </w:tabs>
      </w:pPr>
      <w:r>
        <w:t>4</w:t>
      </w:r>
      <w:r>
        <w:rPr>
          <w:rFonts w:ascii="Cambria" w:hAnsi="Cambria"/>
          <w:b w:val="0"/>
          <w:bCs w:val="0"/>
          <w:caps w:val="0"/>
          <w:sz w:val="24"/>
          <w:lang w:val="en-US" w:eastAsia="ja-JP"/>
        </w:rPr>
        <w:tab/>
      </w:r>
      <w:r>
        <w:t>technical documentation</w:t>
      </w:r>
      <w:r>
        <w:tab/>
        <w:t>7</w:t>
      </w:r>
    </w:p>
    <w:p w:rsidR="00D163AB" w:rsidRDefault="00ED63F7">
      <w:pPr>
        <w:pStyle w:val="TM2"/>
      </w:pPr>
      <w:r>
        <w:fldChar w:fldCharType="end"/>
      </w:r>
    </w:p>
    <w:p w:rsidR="00D163AB" w:rsidRDefault="00ED63F7">
      <w:pPr>
        <w:rPr>
          <w:rFonts w:eastAsia="MS Gothic"/>
          <w:color w:val="17365D"/>
          <w:spacing w:val="5"/>
          <w:sz w:val="52"/>
          <w:szCs w:val="52"/>
        </w:rPr>
      </w:pPr>
      <w:r>
        <w:br w:type="page"/>
      </w:r>
    </w:p>
    <w:p w:rsidR="00D163AB" w:rsidRDefault="00ED63F7">
      <w:pPr>
        <w:pStyle w:val="Titre1"/>
        <w:numPr>
          <w:ilvl w:val="0"/>
          <w:numId w:val="3"/>
        </w:numPr>
      </w:pPr>
      <w:bookmarkStart w:id="0" w:name="_Toc232149410"/>
      <w:bookmarkEnd w:id="0"/>
      <w:r>
        <w:lastRenderedPageBreak/>
        <w:t>Group summary</w:t>
      </w:r>
    </w:p>
    <w:p w:rsidR="00D163AB" w:rsidRDefault="00D163AB"/>
    <w:p w:rsidR="00D163AB" w:rsidRDefault="00ED63F7">
      <w:pPr>
        <w:pStyle w:val="Titre2"/>
        <w:numPr>
          <w:ilvl w:val="1"/>
          <w:numId w:val="2"/>
        </w:numPr>
      </w:pPr>
      <w:bookmarkStart w:id="1" w:name="_Toc204418585"/>
      <w:bookmarkStart w:id="2" w:name="_Toc232149411"/>
      <w:bookmarkStart w:id="3" w:name="_Toc204418840"/>
      <w:r>
        <w:t xml:space="preserve">Group </w:t>
      </w:r>
      <w:proofErr w:type="spellStart"/>
      <w:r>
        <w:t>members</w:t>
      </w:r>
      <w:bookmarkEnd w:id="1"/>
      <w:bookmarkEnd w:id="2"/>
      <w:bookmarkEnd w:id="3"/>
      <w:proofErr w:type="spellEnd"/>
      <w:r>
        <w:tab/>
      </w:r>
    </w:p>
    <w:p w:rsidR="00D163AB" w:rsidRDefault="00D163AB">
      <w:pPr>
        <w:ind w:firstLine="0"/>
      </w:pPr>
    </w:p>
    <w:p w:rsidR="00D163AB" w:rsidRDefault="00ED63F7">
      <w:pPr>
        <w:ind w:firstLine="0"/>
      </w:pPr>
      <w:r>
        <w:rPr>
          <w:lang w:val="en-US"/>
        </w:rPr>
        <w:t xml:space="preserve">Campus: </w:t>
      </w:r>
      <w:r>
        <w:rPr>
          <w:color w:val="FF0000"/>
          <w:lang w:val="en-US"/>
        </w:rPr>
        <w:t>Strasbourg</w:t>
      </w:r>
    </w:p>
    <w:p w:rsidR="00D163AB" w:rsidRDefault="00ED63F7">
      <w:pPr>
        <w:ind w:firstLine="0"/>
      </w:pPr>
      <w:r>
        <w:rPr>
          <w:lang w:val="en-US"/>
        </w:rPr>
        <w:t xml:space="preserve">Class: </w:t>
      </w:r>
      <w:r>
        <w:rPr>
          <w:color w:val="FF0000"/>
          <w:lang w:val="en-US"/>
        </w:rPr>
        <w:t>B2</w:t>
      </w:r>
    </w:p>
    <w:p w:rsidR="00D163AB" w:rsidRDefault="00D163AB">
      <w:pPr>
        <w:rPr>
          <w:lang w:val="en-US"/>
        </w:rPr>
      </w:pPr>
    </w:p>
    <w:p w:rsidR="00D163AB" w:rsidRDefault="00D163AB">
      <w:pPr>
        <w:ind w:firstLine="0"/>
        <w:rPr>
          <w:lang w:val="en-US"/>
        </w:rPr>
      </w:pPr>
    </w:p>
    <w:tbl>
      <w:tblPr>
        <w:tblW w:w="10170" w:type="dxa"/>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5" w:type="dxa"/>
          <w:left w:w="103" w:type="dxa"/>
          <w:bottom w:w="55" w:type="dxa"/>
        </w:tblCellMar>
        <w:tblLook w:val="0000" w:firstRow="0" w:lastRow="0" w:firstColumn="0" w:lastColumn="0" w:noHBand="0" w:noVBand="0"/>
      </w:tblPr>
      <w:tblGrid>
        <w:gridCol w:w="1701"/>
        <w:gridCol w:w="2694"/>
        <w:gridCol w:w="2835"/>
        <w:gridCol w:w="2940"/>
      </w:tblGrid>
      <w:tr w:rsidR="00D163AB">
        <w:trPr>
          <w:trHeight w:val="592"/>
        </w:trPr>
        <w:tc>
          <w:tcPr>
            <w:tcW w:w="1700" w:type="dxa"/>
            <w:tcBorders>
              <w:top w:val="single" w:sz="4" w:space="0" w:color="00000A"/>
              <w:left w:val="single" w:sz="4" w:space="0" w:color="00000A"/>
              <w:bottom w:val="single" w:sz="4" w:space="0" w:color="00000A"/>
              <w:right w:val="single" w:sz="4" w:space="0" w:color="00000A"/>
            </w:tcBorders>
            <w:shd w:val="clear" w:color="auto" w:fill="0070C0"/>
            <w:tcMar>
              <w:left w:w="103" w:type="dxa"/>
            </w:tcMar>
            <w:vAlign w:val="center"/>
          </w:tcPr>
          <w:p w:rsidR="00D163AB" w:rsidRDefault="00ED63F7">
            <w:pPr>
              <w:ind w:left="510" w:firstLine="0"/>
              <w:rPr>
                <w:color w:val="FFFFFF"/>
                <w:sz w:val="28"/>
                <w:szCs w:val="28"/>
                <w:lang w:val="en-US"/>
              </w:rPr>
            </w:pPr>
            <w:r>
              <w:rPr>
                <w:color w:val="FFFFFF"/>
                <w:sz w:val="28"/>
                <w:szCs w:val="28"/>
                <w:lang w:val="en-US"/>
              </w:rPr>
              <w:t>ID Open Campus</w:t>
            </w:r>
          </w:p>
        </w:tc>
        <w:tc>
          <w:tcPr>
            <w:tcW w:w="2694" w:type="dxa"/>
            <w:tcBorders>
              <w:top w:val="single" w:sz="4" w:space="0" w:color="00000A"/>
              <w:left w:val="single" w:sz="4" w:space="0" w:color="00000A"/>
              <w:bottom w:val="single" w:sz="4" w:space="0" w:color="00000A"/>
              <w:right w:val="single" w:sz="4" w:space="0" w:color="00000A"/>
            </w:tcBorders>
            <w:shd w:val="clear" w:color="auto" w:fill="0070C0"/>
            <w:tcMar>
              <w:left w:w="103" w:type="dxa"/>
            </w:tcMar>
            <w:vAlign w:val="center"/>
          </w:tcPr>
          <w:p w:rsidR="00D163AB" w:rsidRDefault="00ED63F7">
            <w:pPr>
              <w:ind w:left="510"/>
              <w:rPr>
                <w:color w:val="FFFFFF"/>
                <w:sz w:val="28"/>
                <w:szCs w:val="28"/>
                <w:lang w:val="en-US"/>
              </w:rPr>
            </w:pPr>
            <w:r>
              <w:rPr>
                <w:color w:val="FFFFFF"/>
                <w:sz w:val="28"/>
                <w:szCs w:val="28"/>
                <w:lang w:val="en-US"/>
              </w:rPr>
              <w:t>Last Name</w:t>
            </w:r>
          </w:p>
        </w:tc>
        <w:tc>
          <w:tcPr>
            <w:tcW w:w="2835" w:type="dxa"/>
            <w:tcBorders>
              <w:top w:val="single" w:sz="4" w:space="0" w:color="00000A"/>
              <w:left w:val="single" w:sz="4" w:space="0" w:color="00000A"/>
              <w:bottom w:val="single" w:sz="4" w:space="0" w:color="00000A"/>
              <w:right w:val="single" w:sz="4" w:space="0" w:color="00000A"/>
            </w:tcBorders>
            <w:shd w:val="clear" w:color="auto" w:fill="0070C0"/>
            <w:tcMar>
              <w:left w:w="103" w:type="dxa"/>
            </w:tcMar>
            <w:vAlign w:val="center"/>
          </w:tcPr>
          <w:p w:rsidR="00D163AB" w:rsidRDefault="00ED63F7">
            <w:pPr>
              <w:ind w:left="510"/>
              <w:rPr>
                <w:color w:val="FFFFFF"/>
                <w:sz w:val="28"/>
                <w:szCs w:val="28"/>
                <w:lang w:val="en-US"/>
              </w:rPr>
            </w:pPr>
            <w:r>
              <w:rPr>
                <w:color w:val="FFFFFF"/>
                <w:sz w:val="28"/>
                <w:szCs w:val="28"/>
                <w:lang w:val="en-US"/>
              </w:rPr>
              <w:t>First Name</w:t>
            </w:r>
          </w:p>
        </w:tc>
        <w:tc>
          <w:tcPr>
            <w:tcW w:w="2940" w:type="dxa"/>
            <w:tcBorders>
              <w:top w:val="single" w:sz="4" w:space="0" w:color="00000A"/>
              <w:left w:val="single" w:sz="4" w:space="0" w:color="00000A"/>
              <w:bottom w:val="single" w:sz="4" w:space="0" w:color="00000A"/>
              <w:right w:val="single" w:sz="4" w:space="0" w:color="00000A"/>
            </w:tcBorders>
            <w:shd w:val="clear" w:color="auto" w:fill="0070C0"/>
            <w:tcMar>
              <w:left w:w="103" w:type="dxa"/>
            </w:tcMar>
            <w:vAlign w:val="center"/>
          </w:tcPr>
          <w:p w:rsidR="00D163AB" w:rsidRDefault="00ED63F7">
            <w:pPr>
              <w:ind w:left="510"/>
              <w:rPr>
                <w:color w:val="FFFFFF"/>
                <w:sz w:val="28"/>
                <w:szCs w:val="28"/>
                <w:lang w:val="en-US"/>
              </w:rPr>
            </w:pPr>
            <w:r>
              <w:rPr>
                <w:color w:val="FFFFFF"/>
                <w:sz w:val="28"/>
                <w:szCs w:val="28"/>
                <w:lang w:val="en-US"/>
              </w:rPr>
              <w:t>Photo</w:t>
            </w:r>
          </w:p>
        </w:tc>
      </w:tr>
      <w:tr w:rsidR="00D163AB">
        <w:trPr>
          <w:trHeight w:val="1238"/>
        </w:trPr>
        <w:tc>
          <w:tcPr>
            <w:tcW w:w="170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D163AB" w:rsidRDefault="00ED63F7">
            <w:pPr>
              <w:pStyle w:val="Titre2"/>
              <w:numPr>
                <w:ilvl w:val="0"/>
                <w:numId w:val="0"/>
              </w:numPr>
              <w:ind w:firstLine="360"/>
              <w:rPr>
                <w:sz w:val="28"/>
                <w:szCs w:val="28"/>
                <w:lang w:val="en-US"/>
              </w:rPr>
            </w:pPr>
            <w:r>
              <w:rPr>
                <w:sz w:val="28"/>
                <w:szCs w:val="28"/>
                <w:lang w:val="en-US"/>
              </w:rPr>
              <w:t>213969</w:t>
            </w:r>
          </w:p>
        </w:tc>
        <w:tc>
          <w:tcPr>
            <w:tcW w:w="269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D163AB" w:rsidRDefault="00ED63F7">
            <w:pPr>
              <w:pStyle w:val="Titre2"/>
              <w:numPr>
                <w:ilvl w:val="0"/>
                <w:numId w:val="0"/>
              </w:numPr>
              <w:ind w:left="510" w:firstLine="360"/>
              <w:rPr>
                <w:lang w:val="en-US"/>
              </w:rPr>
            </w:pPr>
            <w:proofErr w:type="spellStart"/>
            <w:r>
              <w:rPr>
                <w:lang w:val="en-US"/>
              </w:rPr>
              <w:t>Erfani</w:t>
            </w:r>
            <w:proofErr w:type="spellEnd"/>
          </w:p>
        </w:tc>
        <w:tc>
          <w:tcPr>
            <w:tcW w:w="283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D163AB" w:rsidRDefault="00ED63F7">
            <w:pPr>
              <w:pStyle w:val="Titre2"/>
              <w:numPr>
                <w:ilvl w:val="0"/>
                <w:numId w:val="0"/>
              </w:numPr>
              <w:ind w:left="510" w:firstLine="360"/>
              <w:rPr>
                <w:lang w:val="en-US"/>
              </w:rPr>
            </w:pPr>
            <w:proofErr w:type="spellStart"/>
            <w:r>
              <w:rPr>
                <w:lang w:val="en-US"/>
              </w:rPr>
              <w:t>Sébastien</w:t>
            </w:r>
            <w:proofErr w:type="spellEnd"/>
          </w:p>
        </w:tc>
        <w:tc>
          <w:tcPr>
            <w:tcW w:w="29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D163AB" w:rsidRDefault="00ED63F7">
            <w:pPr>
              <w:pStyle w:val="Titre2"/>
              <w:numPr>
                <w:ilvl w:val="0"/>
                <w:numId w:val="0"/>
              </w:numPr>
              <w:ind w:left="510" w:firstLine="360"/>
              <w:rPr>
                <w:lang w:val="en-US"/>
              </w:rPr>
            </w:pPr>
            <w:r>
              <w:rPr>
                <w:noProof/>
              </w:rPr>
              <w:drawing>
                <wp:anchor distT="0" distB="0" distL="0" distR="0" simplePos="0" relativeHeight="45" behindDoc="0" locked="0" layoutInCell="1" allowOverlap="1">
                  <wp:simplePos x="0" y="0"/>
                  <wp:positionH relativeFrom="column">
                    <wp:posOffset>154940</wp:posOffset>
                  </wp:positionH>
                  <wp:positionV relativeFrom="paragraph">
                    <wp:posOffset>290830</wp:posOffset>
                  </wp:positionV>
                  <wp:extent cx="1403350" cy="1804035"/>
                  <wp:effectExtent l="0" t="0" r="0" b="0"/>
                  <wp:wrapSquare wrapText="largest"/>
                  <wp:docPr id="1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pic:cNvPicPr>
                            <a:picLocks noChangeAspect="1" noChangeArrowheads="1"/>
                          </pic:cNvPicPr>
                        </pic:nvPicPr>
                        <pic:blipFill>
                          <a:blip r:embed="rId10"/>
                          <a:stretch>
                            <a:fillRect/>
                          </a:stretch>
                        </pic:blipFill>
                        <pic:spPr bwMode="auto">
                          <a:xfrm>
                            <a:off x="0" y="0"/>
                            <a:ext cx="1403350" cy="1804035"/>
                          </a:xfrm>
                          <a:prstGeom prst="rect">
                            <a:avLst/>
                          </a:prstGeom>
                        </pic:spPr>
                      </pic:pic>
                    </a:graphicData>
                  </a:graphic>
                </wp:anchor>
              </w:drawing>
            </w:r>
          </w:p>
        </w:tc>
      </w:tr>
      <w:tr w:rsidR="00D163AB">
        <w:trPr>
          <w:trHeight w:val="1202"/>
        </w:trPr>
        <w:tc>
          <w:tcPr>
            <w:tcW w:w="170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D163AB" w:rsidRDefault="00ED63F7">
            <w:pPr>
              <w:pStyle w:val="Titre2"/>
              <w:numPr>
                <w:ilvl w:val="0"/>
                <w:numId w:val="0"/>
              </w:numPr>
              <w:ind w:firstLine="360"/>
              <w:rPr>
                <w:lang w:val="en-US"/>
              </w:rPr>
            </w:pPr>
            <w:r>
              <w:rPr>
                <w:lang w:val="en-US"/>
              </w:rPr>
              <w:t>214666</w:t>
            </w:r>
          </w:p>
        </w:tc>
        <w:tc>
          <w:tcPr>
            <w:tcW w:w="269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D163AB" w:rsidRDefault="00ED63F7">
            <w:pPr>
              <w:pStyle w:val="Titre2"/>
              <w:numPr>
                <w:ilvl w:val="0"/>
                <w:numId w:val="0"/>
              </w:numPr>
              <w:ind w:left="510" w:firstLine="360"/>
              <w:rPr>
                <w:lang w:val="en-US"/>
              </w:rPr>
            </w:pPr>
            <w:proofErr w:type="spellStart"/>
            <w:r>
              <w:rPr>
                <w:lang w:val="en-US"/>
              </w:rPr>
              <w:t>Biechy</w:t>
            </w:r>
            <w:proofErr w:type="spellEnd"/>
          </w:p>
        </w:tc>
        <w:tc>
          <w:tcPr>
            <w:tcW w:w="283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D163AB" w:rsidRDefault="00ED63F7">
            <w:pPr>
              <w:pStyle w:val="Titre2"/>
              <w:numPr>
                <w:ilvl w:val="0"/>
                <w:numId w:val="0"/>
              </w:numPr>
              <w:ind w:left="510" w:firstLine="360"/>
              <w:rPr>
                <w:lang w:val="en-US"/>
              </w:rPr>
            </w:pPr>
            <w:r>
              <w:rPr>
                <w:lang w:val="en-US"/>
              </w:rPr>
              <w:t>Robin</w:t>
            </w:r>
          </w:p>
        </w:tc>
        <w:tc>
          <w:tcPr>
            <w:tcW w:w="29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D163AB" w:rsidRDefault="00ED63F7">
            <w:pPr>
              <w:pStyle w:val="Titre2"/>
              <w:numPr>
                <w:ilvl w:val="0"/>
                <w:numId w:val="0"/>
              </w:numPr>
              <w:ind w:left="510" w:firstLine="360"/>
              <w:rPr>
                <w:lang w:val="en-US"/>
              </w:rPr>
            </w:pPr>
            <w:r>
              <w:rPr>
                <w:noProof/>
              </w:rPr>
              <w:drawing>
                <wp:anchor distT="0" distB="0" distL="0" distR="0" simplePos="0" relativeHeight="44" behindDoc="0" locked="0" layoutInCell="1" allowOverlap="1">
                  <wp:simplePos x="0" y="0"/>
                  <wp:positionH relativeFrom="column">
                    <wp:posOffset>381000</wp:posOffset>
                  </wp:positionH>
                  <wp:positionV relativeFrom="paragraph">
                    <wp:posOffset>226695</wp:posOffset>
                  </wp:positionV>
                  <wp:extent cx="1336040" cy="1720215"/>
                  <wp:effectExtent l="0" t="0" r="0" b="0"/>
                  <wp:wrapSquare wrapText="largest"/>
                  <wp:docPr id="1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pic:cNvPicPr>
                            <a:picLocks noChangeAspect="1" noChangeArrowheads="1"/>
                          </pic:cNvPicPr>
                        </pic:nvPicPr>
                        <pic:blipFill>
                          <a:blip r:embed="rId11"/>
                          <a:stretch>
                            <a:fillRect/>
                          </a:stretch>
                        </pic:blipFill>
                        <pic:spPr bwMode="auto">
                          <a:xfrm>
                            <a:off x="0" y="0"/>
                            <a:ext cx="1336040" cy="1720215"/>
                          </a:xfrm>
                          <a:prstGeom prst="rect">
                            <a:avLst/>
                          </a:prstGeom>
                        </pic:spPr>
                      </pic:pic>
                    </a:graphicData>
                  </a:graphic>
                </wp:anchor>
              </w:drawing>
            </w:r>
          </w:p>
        </w:tc>
      </w:tr>
      <w:tr w:rsidR="00D163AB">
        <w:trPr>
          <w:trHeight w:val="1238"/>
        </w:trPr>
        <w:tc>
          <w:tcPr>
            <w:tcW w:w="170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D163AB" w:rsidRDefault="00ED63F7">
            <w:pPr>
              <w:pStyle w:val="Titre2"/>
              <w:numPr>
                <w:ilvl w:val="0"/>
                <w:numId w:val="0"/>
              </w:numPr>
              <w:ind w:firstLine="360"/>
              <w:rPr>
                <w:lang w:val="en-US"/>
              </w:rPr>
            </w:pPr>
            <w:r>
              <w:rPr>
                <w:lang w:val="en-US"/>
              </w:rPr>
              <w:lastRenderedPageBreak/>
              <w:t>214411</w:t>
            </w:r>
          </w:p>
        </w:tc>
        <w:tc>
          <w:tcPr>
            <w:tcW w:w="269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D163AB" w:rsidRDefault="00ED63F7">
            <w:pPr>
              <w:pStyle w:val="Titre2"/>
              <w:numPr>
                <w:ilvl w:val="0"/>
                <w:numId w:val="0"/>
              </w:numPr>
              <w:ind w:left="510" w:firstLine="360"/>
              <w:rPr>
                <w:lang w:val="en-US"/>
              </w:rPr>
            </w:pPr>
            <w:proofErr w:type="spellStart"/>
            <w:r>
              <w:rPr>
                <w:lang w:val="en-US"/>
              </w:rPr>
              <w:t>Baumeyer</w:t>
            </w:r>
            <w:proofErr w:type="spellEnd"/>
          </w:p>
        </w:tc>
        <w:tc>
          <w:tcPr>
            <w:tcW w:w="283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D163AB" w:rsidRDefault="00ED63F7">
            <w:pPr>
              <w:pStyle w:val="Titre2"/>
              <w:numPr>
                <w:ilvl w:val="0"/>
                <w:numId w:val="0"/>
              </w:numPr>
              <w:ind w:left="510" w:firstLine="360"/>
              <w:rPr>
                <w:lang w:val="en-US"/>
              </w:rPr>
            </w:pPr>
            <w:proofErr w:type="spellStart"/>
            <w:r>
              <w:rPr>
                <w:lang w:val="en-US"/>
              </w:rPr>
              <w:t>Kévin</w:t>
            </w:r>
            <w:proofErr w:type="spellEnd"/>
          </w:p>
        </w:tc>
        <w:tc>
          <w:tcPr>
            <w:tcW w:w="29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D163AB" w:rsidRDefault="00ED63F7">
            <w:pPr>
              <w:pStyle w:val="Titre2"/>
              <w:numPr>
                <w:ilvl w:val="0"/>
                <w:numId w:val="0"/>
              </w:numPr>
              <w:ind w:left="510" w:firstLine="360"/>
              <w:rPr>
                <w:lang w:val="en-US"/>
              </w:rPr>
            </w:pPr>
            <w:r>
              <w:rPr>
                <w:noProof/>
              </w:rPr>
              <w:drawing>
                <wp:anchor distT="0" distB="0" distL="0" distR="0" simplePos="0" relativeHeight="46" behindDoc="0" locked="0" layoutInCell="1" allowOverlap="1">
                  <wp:simplePos x="0" y="0"/>
                  <wp:positionH relativeFrom="column">
                    <wp:posOffset>314325</wp:posOffset>
                  </wp:positionH>
                  <wp:positionV relativeFrom="paragraph">
                    <wp:posOffset>202565</wp:posOffset>
                  </wp:positionV>
                  <wp:extent cx="1403350" cy="1804035"/>
                  <wp:effectExtent l="0" t="0" r="0" b="0"/>
                  <wp:wrapSquare wrapText="largest"/>
                  <wp:docPr id="1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pic:cNvPicPr>
                            <a:picLocks noChangeAspect="1" noChangeArrowheads="1"/>
                          </pic:cNvPicPr>
                        </pic:nvPicPr>
                        <pic:blipFill>
                          <a:blip r:embed="rId12"/>
                          <a:stretch>
                            <a:fillRect/>
                          </a:stretch>
                        </pic:blipFill>
                        <pic:spPr bwMode="auto">
                          <a:xfrm>
                            <a:off x="0" y="0"/>
                            <a:ext cx="1403350" cy="1804035"/>
                          </a:xfrm>
                          <a:prstGeom prst="rect">
                            <a:avLst/>
                          </a:prstGeom>
                        </pic:spPr>
                      </pic:pic>
                    </a:graphicData>
                  </a:graphic>
                </wp:anchor>
              </w:drawing>
            </w:r>
          </w:p>
        </w:tc>
      </w:tr>
      <w:tr w:rsidR="00D163AB">
        <w:trPr>
          <w:trHeight w:val="1202"/>
        </w:trPr>
        <w:tc>
          <w:tcPr>
            <w:tcW w:w="170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D163AB" w:rsidRDefault="00ED63F7">
            <w:pPr>
              <w:pStyle w:val="Titre2"/>
              <w:numPr>
                <w:ilvl w:val="0"/>
                <w:numId w:val="0"/>
              </w:numPr>
              <w:ind w:firstLine="360"/>
              <w:rPr>
                <w:lang w:val="en-US"/>
              </w:rPr>
            </w:pPr>
            <w:r>
              <w:rPr>
                <w:lang w:val="en-US"/>
              </w:rPr>
              <w:t>213841</w:t>
            </w:r>
          </w:p>
        </w:tc>
        <w:tc>
          <w:tcPr>
            <w:tcW w:w="269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D163AB" w:rsidRDefault="00ED63F7">
            <w:pPr>
              <w:pStyle w:val="Titre2"/>
              <w:numPr>
                <w:ilvl w:val="0"/>
                <w:numId w:val="0"/>
              </w:numPr>
              <w:ind w:left="510" w:firstLine="360"/>
              <w:rPr>
                <w:lang w:val="en-US"/>
              </w:rPr>
            </w:pPr>
            <w:r>
              <w:rPr>
                <w:lang w:val="en-US"/>
              </w:rPr>
              <w:t>Jaafar</w:t>
            </w:r>
          </w:p>
        </w:tc>
        <w:tc>
          <w:tcPr>
            <w:tcW w:w="283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D163AB" w:rsidRDefault="00ED63F7">
            <w:pPr>
              <w:pStyle w:val="Titre2"/>
              <w:numPr>
                <w:ilvl w:val="0"/>
                <w:numId w:val="0"/>
              </w:numPr>
              <w:ind w:left="510" w:firstLine="360"/>
              <w:rPr>
                <w:lang w:val="en-US"/>
              </w:rPr>
            </w:pPr>
            <w:r>
              <w:rPr>
                <w:lang w:val="en-US"/>
              </w:rPr>
              <w:t>Lisa</w:t>
            </w:r>
          </w:p>
        </w:tc>
        <w:tc>
          <w:tcPr>
            <w:tcW w:w="29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D163AB" w:rsidRDefault="00ED63F7">
            <w:pPr>
              <w:pStyle w:val="Titre2"/>
              <w:numPr>
                <w:ilvl w:val="0"/>
                <w:numId w:val="0"/>
              </w:numPr>
              <w:ind w:left="510" w:firstLine="360"/>
              <w:rPr>
                <w:lang w:val="en-US"/>
              </w:rPr>
            </w:pPr>
            <w:r>
              <w:rPr>
                <w:noProof/>
              </w:rPr>
              <w:drawing>
                <wp:anchor distT="0" distB="0" distL="0" distR="0" simplePos="0" relativeHeight="47" behindDoc="0" locked="0" layoutInCell="1" allowOverlap="1">
                  <wp:simplePos x="0" y="0"/>
                  <wp:positionH relativeFrom="column">
                    <wp:posOffset>209550</wp:posOffset>
                  </wp:positionH>
                  <wp:positionV relativeFrom="paragraph">
                    <wp:posOffset>128270</wp:posOffset>
                  </wp:positionV>
                  <wp:extent cx="1336040" cy="1717675"/>
                  <wp:effectExtent l="0" t="0" r="0" b="0"/>
                  <wp:wrapSquare wrapText="largest"/>
                  <wp:docPr id="1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pic:cNvPicPr>
                            <a:picLocks noChangeAspect="1" noChangeArrowheads="1"/>
                          </pic:cNvPicPr>
                        </pic:nvPicPr>
                        <pic:blipFill>
                          <a:blip r:embed="rId13"/>
                          <a:stretch>
                            <a:fillRect/>
                          </a:stretch>
                        </pic:blipFill>
                        <pic:spPr bwMode="auto">
                          <a:xfrm>
                            <a:off x="0" y="0"/>
                            <a:ext cx="1336040" cy="1717675"/>
                          </a:xfrm>
                          <a:prstGeom prst="rect">
                            <a:avLst/>
                          </a:prstGeom>
                        </pic:spPr>
                      </pic:pic>
                    </a:graphicData>
                  </a:graphic>
                </wp:anchor>
              </w:drawing>
            </w:r>
          </w:p>
        </w:tc>
      </w:tr>
      <w:tr w:rsidR="00D163AB">
        <w:trPr>
          <w:trHeight w:val="1202"/>
        </w:trPr>
        <w:tc>
          <w:tcPr>
            <w:tcW w:w="170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D163AB" w:rsidRDefault="00ED63F7">
            <w:pPr>
              <w:pStyle w:val="Titre2"/>
              <w:numPr>
                <w:ilvl w:val="0"/>
                <w:numId w:val="0"/>
              </w:numPr>
              <w:ind w:firstLine="360"/>
              <w:rPr>
                <w:lang w:val="en-US"/>
              </w:rPr>
            </w:pPr>
            <w:r>
              <w:rPr>
                <w:lang w:val="en-US"/>
              </w:rPr>
              <w:t>213090</w:t>
            </w:r>
          </w:p>
        </w:tc>
        <w:tc>
          <w:tcPr>
            <w:tcW w:w="269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D163AB" w:rsidRDefault="00ED63F7">
            <w:pPr>
              <w:pStyle w:val="Titre2"/>
              <w:numPr>
                <w:ilvl w:val="0"/>
                <w:numId w:val="0"/>
              </w:numPr>
              <w:ind w:left="510" w:firstLine="360"/>
              <w:rPr>
                <w:lang w:val="en-US"/>
              </w:rPr>
            </w:pPr>
            <w:proofErr w:type="spellStart"/>
            <w:r>
              <w:rPr>
                <w:lang w:val="en-US"/>
              </w:rPr>
              <w:t>Jolain</w:t>
            </w:r>
            <w:proofErr w:type="spellEnd"/>
          </w:p>
        </w:tc>
        <w:tc>
          <w:tcPr>
            <w:tcW w:w="283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D163AB" w:rsidRDefault="00ED63F7">
            <w:pPr>
              <w:pStyle w:val="Titre2"/>
              <w:numPr>
                <w:ilvl w:val="0"/>
                <w:numId w:val="0"/>
              </w:numPr>
              <w:ind w:left="510" w:firstLine="360"/>
              <w:rPr>
                <w:lang w:val="en-US"/>
              </w:rPr>
            </w:pPr>
            <w:proofErr w:type="spellStart"/>
            <w:r>
              <w:rPr>
                <w:lang w:val="en-US"/>
              </w:rPr>
              <w:t>Yohann</w:t>
            </w:r>
            <w:proofErr w:type="spellEnd"/>
          </w:p>
        </w:tc>
        <w:tc>
          <w:tcPr>
            <w:tcW w:w="29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D163AB" w:rsidRDefault="00ED63F7">
            <w:pPr>
              <w:pStyle w:val="Titre2"/>
              <w:numPr>
                <w:ilvl w:val="0"/>
                <w:numId w:val="0"/>
              </w:numPr>
              <w:ind w:left="510" w:firstLine="360"/>
              <w:rPr>
                <w:lang w:val="en-US"/>
              </w:rPr>
            </w:pPr>
            <w:r>
              <w:rPr>
                <w:noProof/>
              </w:rPr>
              <w:drawing>
                <wp:anchor distT="0" distB="0" distL="0" distR="0" simplePos="0" relativeHeight="48" behindDoc="0" locked="0" layoutInCell="1" allowOverlap="1">
                  <wp:simplePos x="0" y="0"/>
                  <wp:positionH relativeFrom="column">
                    <wp:posOffset>133350</wp:posOffset>
                  </wp:positionH>
                  <wp:positionV relativeFrom="paragraph">
                    <wp:posOffset>231775</wp:posOffset>
                  </wp:positionV>
                  <wp:extent cx="1403350" cy="1807210"/>
                  <wp:effectExtent l="0" t="0" r="0" b="0"/>
                  <wp:wrapSquare wrapText="largest"/>
                  <wp:docPr id="1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pic:cNvPicPr>
                            <a:picLocks noChangeAspect="1" noChangeArrowheads="1"/>
                          </pic:cNvPicPr>
                        </pic:nvPicPr>
                        <pic:blipFill>
                          <a:blip r:embed="rId14"/>
                          <a:stretch>
                            <a:fillRect/>
                          </a:stretch>
                        </pic:blipFill>
                        <pic:spPr bwMode="auto">
                          <a:xfrm>
                            <a:off x="0" y="0"/>
                            <a:ext cx="1403350" cy="1807210"/>
                          </a:xfrm>
                          <a:prstGeom prst="rect">
                            <a:avLst/>
                          </a:prstGeom>
                        </pic:spPr>
                      </pic:pic>
                    </a:graphicData>
                  </a:graphic>
                </wp:anchor>
              </w:drawing>
            </w:r>
          </w:p>
        </w:tc>
      </w:tr>
    </w:tbl>
    <w:p w:rsidR="00D163AB" w:rsidRDefault="00ED63F7">
      <w:pPr>
        <w:pStyle w:val="Titre1"/>
        <w:numPr>
          <w:ilvl w:val="0"/>
          <w:numId w:val="2"/>
        </w:numPr>
      </w:pPr>
      <w:bookmarkStart w:id="4" w:name="_Toc204418588"/>
      <w:bookmarkStart w:id="5" w:name="_Toc232149412"/>
      <w:bookmarkStart w:id="6" w:name="_Toc204418843"/>
      <w:bookmarkEnd w:id="4"/>
      <w:bookmarkEnd w:id="5"/>
      <w:bookmarkEnd w:id="6"/>
      <w:r>
        <w:t>Project report</w:t>
      </w:r>
    </w:p>
    <w:p w:rsidR="00D163AB" w:rsidRDefault="00D163AB">
      <w:pPr>
        <w:ind w:firstLine="0"/>
      </w:pPr>
    </w:p>
    <w:p w:rsidR="00D163AB" w:rsidRDefault="00ED63F7">
      <w:pPr>
        <w:pStyle w:val="Titre2"/>
        <w:numPr>
          <w:ilvl w:val="1"/>
          <w:numId w:val="2"/>
        </w:numPr>
      </w:pPr>
      <w:proofErr w:type="spellStart"/>
      <w:r>
        <w:lastRenderedPageBreak/>
        <w:t>Company</w:t>
      </w:r>
      <w:proofErr w:type="spellEnd"/>
      <w:r>
        <w:t xml:space="preserve"> </w:t>
      </w:r>
      <w:proofErr w:type="spellStart"/>
      <w:r>
        <w:t>Presentation</w:t>
      </w:r>
      <w:proofErr w:type="spellEnd"/>
    </w:p>
    <w:p w:rsidR="00D163AB" w:rsidRDefault="00ED63F7">
      <w:r>
        <w:t>Notre groupe de travail, issue de notre startup « </w:t>
      </w:r>
      <w:proofErr w:type="spellStart"/>
      <w:r>
        <w:rPr>
          <w:b/>
        </w:rPr>
        <w:t>Deviant</w:t>
      </w:r>
      <w:proofErr w:type="spellEnd"/>
      <w:r>
        <w:rPr>
          <w:b/>
        </w:rPr>
        <w:t xml:space="preserve"> </w:t>
      </w:r>
      <w:proofErr w:type="spellStart"/>
      <w:r>
        <w:rPr>
          <w:b/>
        </w:rPr>
        <w:t>Squad</w:t>
      </w:r>
      <w:proofErr w:type="spellEnd"/>
      <w:r>
        <w:t xml:space="preserve"> », est composé des membres suivants : </w:t>
      </w:r>
    </w:p>
    <w:p w:rsidR="00D163AB" w:rsidRDefault="00D163AB"/>
    <w:p w:rsidR="00D163AB" w:rsidRDefault="00ED63F7">
      <w:pPr>
        <w:ind w:left="708" w:firstLine="0"/>
      </w:pPr>
      <w:r>
        <w:rPr>
          <w:rFonts w:cs="Calibri"/>
        </w:rPr>
        <w:t>•  Chef de projet : Robin BIECHY</w:t>
      </w:r>
      <w:r>
        <w:rPr>
          <w:rFonts w:cs="Calibri"/>
        </w:rPr>
        <w:br/>
      </w:r>
      <w:r>
        <w:t xml:space="preserve">    Doté d’un excellent sens relationnel, toujours débordant d’énergie, il a su motiver ses troupes à fournir un travail de qualité. Investit dans le projet également, il s’est assuré que toutes les deadlines soient respectées, et que le rendu final corres</w:t>
      </w:r>
      <w:r>
        <w:t xml:space="preserve">ponde au cahier des charges initial. </w:t>
      </w:r>
    </w:p>
    <w:p w:rsidR="00D163AB" w:rsidRDefault="00D163AB">
      <w:pPr>
        <w:ind w:left="708" w:firstLine="0"/>
      </w:pPr>
    </w:p>
    <w:p w:rsidR="00D163AB" w:rsidRDefault="00ED63F7">
      <w:pPr>
        <w:ind w:left="708" w:firstLine="0"/>
      </w:pPr>
      <w:r>
        <w:rPr>
          <w:rFonts w:cs="Calibri"/>
        </w:rPr>
        <w:t>•  Développeurs seniors : Sébastien ERFANI ; Lisa JAAFAR</w:t>
      </w:r>
      <w:r>
        <w:rPr>
          <w:rFonts w:cs="Calibri"/>
        </w:rPr>
        <w:br/>
      </w:r>
      <w:r>
        <w:t xml:space="preserve">    Acteurs majeurs dans la construction du projet, nos développeurs seniors se sont occupés de la plus grande partie du code.  </w:t>
      </w:r>
    </w:p>
    <w:p w:rsidR="00D163AB" w:rsidRDefault="00D163AB">
      <w:pPr>
        <w:ind w:left="708" w:firstLine="0"/>
      </w:pPr>
    </w:p>
    <w:p w:rsidR="00D163AB" w:rsidRDefault="00ED63F7">
      <w:pPr>
        <w:ind w:left="708" w:firstLine="0"/>
      </w:pPr>
      <w:r>
        <w:rPr>
          <w:rFonts w:cs="Calibri"/>
        </w:rPr>
        <w:t>•  Expert JAVA : Kevin BAUMEYE</w:t>
      </w:r>
      <w:r>
        <w:rPr>
          <w:rFonts w:cs="Calibri"/>
        </w:rPr>
        <w:t>R</w:t>
      </w:r>
      <w:r>
        <w:rPr>
          <w:rFonts w:cs="Calibri"/>
        </w:rPr>
        <w:br/>
      </w:r>
      <w:r>
        <w:t xml:space="preserve">    Chargé de conseiller les développeurs, il s’est assuré de respecter les conventions JAVA. Il a également simplifié certaines parties du code.</w:t>
      </w:r>
    </w:p>
    <w:p w:rsidR="00D163AB" w:rsidRDefault="00D163AB">
      <w:pPr>
        <w:ind w:left="708" w:firstLine="0"/>
      </w:pPr>
    </w:p>
    <w:p w:rsidR="00D163AB" w:rsidRDefault="00ED63F7">
      <w:pPr>
        <w:ind w:left="708" w:firstLine="0"/>
      </w:pPr>
      <w:r>
        <w:rPr>
          <w:rFonts w:cs="Calibri"/>
        </w:rPr>
        <w:t>•  Développeur junior : Yohann JOLAIN</w:t>
      </w:r>
      <w:r>
        <w:rPr>
          <w:rFonts w:cs="Calibri"/>
        </w:rPr>
        <w:br/>
      </w:r>
      <w:r>
        <w:t xml:space="preserve">    Aide principale des développeurs seniors, il s’est occupé des par</w:t>
      </w:r>
      <w:r>
        <w:t xml:space="preserve">ties moins compliquées du code. Il était également chargé de faire les cafés. </w:t>
      </w:r>
    </w:p>
    <w:p w:rsidR="00D163AB" w:rsidRDefault="00D163AB">
      <w:pPr>
        <w:ind w:left="708" w:firstLine="0"/>
      </w:pPr>
    </w:p>
    <w:p w:rsidR="00D163AB" w:rsidRDefault="00D163AB">
      <w:pPr>
        <w:ind w:left="708" w:firstLine="0"/>
      </w:pPr>
    </w:p>
    <w:p w:rsidR="00D163AB" w:rsidRDefault="00ED63F7">
      <w:pPr>
        <w:pStyle w:val="Titre2"/>
        <w:numPr>
          <w:ilvl w:val="1"/>
          <w:numId w:val="2"/>
        </w:numPr>
      </w:pPr>
      <w:proofErr w:type="spellStart"/>
      <w:r>
        <w:t>Task</w:t>
      </w:r>
      <w:proofErr w:type="spellEnd"/>
      <w:r>
        <w:t xml:space="preserve"> </w:t>
      </w:r>
      <w:proofErr w:type="spellStart"/>
      <w:r>
        <w:t>Repartition</w:t>
      </w:r>
      <w:proofErr w:type="spellEnd"/>
    </w:p>
    <w:p w:rsidR="00D163AB" w:rsidRDefault="00ED63F7">
      <w:pPr>
        <w:ind w:left="708" w:firstLine="0"/>
        <w:rPr>
          <w:rFonts w:cs="Arial"/>
          <w:bCs/>
          <w:i/>
          <w:color w:val="FF0000"/>
          <w:sz w:val="36"/>
          <w:szCs w:val="32"/>
          <w:lang w:val="en-US"/>
        </w:rPr>
      </w:pPr>
      <w:r>
        <w:br w:type="page"/>
      </w:r>
    </w:p>
    <w:p w:rsidR="00D163AB" w:rsidRDefault="00ED63F7">
      <w:pPr>
        <w:pStyle w:val="Titre1"/>
        <w:numPr>
          <w:ilvl w:val="0"/>
          <w:numId w:val="2"/>
        </w:numPr>
      </w:pPr>
      <w:bookmarkStart w:id="7" w:name="_Toc232149413"/>
      <w:bookmarkStart w:id="8" w:name="_Toc330294389"/>
      <w:bookmarkStart w:id="9" w:name="_Toc192523062"/>
      <w:bookmarkEnd w:id="7"/>
      <w:bookmarkEnd w:id="8"/>
      <w:bookmarkEnd w:id="9"/>
      <w:r>
        <w:lastRenderedPageBreak/>
        <w:t>solution manual</w:t>
      </w:r>
    </w:p>
    <w:p w:rsidR="00D163AB" w:rsidRDefault="00D163AB">
      <w:pPr>
        <w:ind w:firstLine="0"/>
        <w:rPr>
          <w:i/>
          <w:color w:val="FF0000"/>
          <w:lang w:val="en-US"/>
        </w:rPr>
      </w:pPr>
    </w:p>
    <w:p w:rsidR="00D163AB" w:rsidRDefault="00ED63F7">
      <w:pPr>
        <w:ind w:firstLine="0"/>
        <w:rPr>
          <w:lang w:val="en-US"/>
        </w:rPr>
      </w:pPr>
      <w:r>
        <w:rPr>
          <w:lang w:val="en-US"/>
        </w:rPr>
        <w:t xml:space="preserve">Pour </w:t>
      </w:r>
      <w:proofErr w:type="spellStart"/>
      <w:r>
        <w:rPr>
          <w:lang w:val="en-US"/>
        </w:rPr>
        <w:t>utiliser</w:t>
      </w:r>
      <w:proofErr w:type="spellEnd"/>
      <w:r>
        <w:rPr>
          <w:lang w:val="en-US"/>
        </w:rPr>
        <w:t xml:space="preserve"> </w:t>
      </w:r>
      <w:proofErr w:type="spellStart"/>
      <w:r>
        <w:rPr>
          <w:lang w:val="en-US"/>
        </w:rPr>
        <w:t>notre</w:t>
      </w:r>
      <w:proofErr w:type="spellEnd"/>
      <w:r>
        <w:rPr>
          <w:lang w:val="en-US"/>
        </w:rPr>
        <w:t xml:space="preserve"> </w:t>
      </w:r>
      <w:proofErr w:type="spellStart"/>
      <w:r>
        <w:rPr>
          <w:lang w:val="en-US"/>
        </w:rPr>
        <w:t>jeu</w:t>
      </w:r>
      <w:proofErr w:type="spellEnd"/>
      <w:r>
        <w:rPr>
          <w:lang w:val="en-US"/>
        </w:rPr>
        <w:t xml:space="preserve">, </w:t>
      </w:r>
      <w:proofErr w:type="spellStart"/>
      <w:r>
        <w:rPr>
          <w:lang w:val="en-US"/>
        </w:rPr>
        <w:t>choisissez</w:t>
      </w:r>
      <w:proofErr w:type="spellEnd"/>
      <w:r>
        <w:rPr>
          <w:lang w:val="en-US"/>
        </w:rPr>
        <w:t xml:space="preserve"> </w:t>
      </w:r>
      <w:proofErr w:type="spellStart"/>
      <w:r>
        <w:rPr>
          <w:lang w:val="en-US"/>
        </w:rPr>
        <w:t>l’exécutable</w:t>
      </w:r>
      <w:proofErr w:type="spellEnd"/>
      <w:r>
        <w:rPr>
          <w:lang w:val="en-US"/>
        </w:rPr>
        <w:t xml:space="preserve"> Java </w:t>
      </w:r>
      <w:proofErr w:type="gramStart"/>
      <w:r>
        <w:rPr>
          <w:lang w:val="en-US"/>
        </w:rPr>
        <w:t>et</w:t>
      </w:r>
      <w:proofErr w:type="gramEnd"/>
      <w:r>
        <w:rPr>
          <w:lang w:val="en-US"/>
        </w:rPr>
        <w:t xml:space="preserve"> </w:t>
      </w:r>
      <w:proofErr w:type="spellStart"/>
      <w:r>
        <w:rPr>
          <w:lang w:val="en-US"/>
        </w:rPr>
        <w:t>lancez</w:t>
      </w:r>
      <w:proofErr w:type="spellEnd"/>
      <w:r>
        <w:rPr>
          <w:lang w:val="en-US"/>
        </w:rPr>
        <w:t>-le.</w:t>
      </w:r>
    </w:p>
    <w:p w:rsidR="00D163AB" w:rsidRDefault="00D163AB">
      <w:pPr>
        <w:ind w:firstLine="0"/>
        <w:rPr>
          <w:lang w:val="en-US"/>
        </w:rPr>
      </w:pPr>
    </w:p>
    <w:p w:rsidR="00D163AB" w:rsidRDefault="00ED63F7">
      <w:pPr>
        <w:ind w:firstLine="0"/>
        <w:rPr>
          <w:lang w:val="en-US"/>
        </w:rPr>
      </w:pPr>
      <w:proofErr w:type="spellStart"/>
      <w:r>
        <w:rPr>
          <w:lang w:val="en-US"/>
        </w:rPr>
        <w:t>Entrez</w:t>
      </w:r>
      <w:proofErr w:type="spellEnd"/>
      <w:r>
        <w:rPr>
          <w:lang w:val="en-US"/>
        </w:rPr>
        <w:t xml:space="preserve"> le </w:t>
      </w:r>
      <w:proofErr w:type="spellStart"/>
      <w:r>
        <w:rPr>
          <w:lang w:val="en-US"/>
        </w:rPr>
        <w:t>nombre</w:t>
      </w:r>
      <w:proofErr w:type="spellEnd"/>
      <w:r>
        <w:rPr>
          <w:lang w:val="en-US"/>
        </w:rPr>
        <w:t xml:space="preserve"> de </w:t>
      </w:r>
      <w:proofErr w:type="spellStart"/>
      <w:r>
        <w:rPr>
          <w:lang w:val="en-US"/>
        </w:rPr>
        <w:t>commandes</w:t>
      </w:r>
      <w:proofErr w:type="spellEnd"/>
      <w:r>
        <w:rPr>
          <w:lang w:val="en-US"/>
        </w:rPr>
        <w:t xml:space="preserve"> de </w:t>
      </w:r>
      <w:proofErr w:type="spellStart"/>
      <w:r>
        <w:rPr>
          <w:lang w:val="en-US"/>
        </w:rPr>
        <w:t>votre</w:t>
      </w:r>
      <w:proofErr w:type="spellEnd"/>
      <w:r>
        <w:rPr>
          <w:lang w:val="en-US"/>
        </w:rPr>
        <w:t xml:space="preserve"> </w:t>
      </w:r>
      <w:proofErr w:type="spellStart"/>
      <w:r>
        <w:rPr>
          <w:lang w:val="en-US"/>
        </w:rPr>
        <w:t>choix</w:t>
      </w:r>
      <w:proofErr w:type="spellEnd"/>
      <w:r>
        <w:rPr>
          <w:lang w:val="en-US"/>
        </w:rPr>
        <w:t xml:space="preserve">. Les </w:t>
      </w:r>
      <w:proofErr w:type="spellStart"/>
      <w:r>
        <w:rPr>
          <w:lang w:val="en-US"/>
        </w:rPr>
        <w:t>différentes</w:t>
      </w:r>
      <w:proofErr w:type="spellEnd"/>
      <w:r>
        <w:rPr>
          <w:lang w:val="en-US"/>
        </w:rPr>
        <w:t xml:space="preserve"> </w:t>
      </w:r>
      <w:proofErr w:type="spellStart"/>
      <w:r>
        <w:rPr>
          <w:lang w:val="en-US"/>
        </w:rPr>
        <w:t>commandes</w:t>
      </w:r>
      <w:proofErr w:type="spellEnd"/>
      <w:r>
        <w:rPr>
          <w:lang w:val="en-US"/>
        </w:rPr>
        <w:t xml:space="preserve"> </w:t>
      </w:r>
      <w:proofErr w:type="spellStart"/>
      <w:r>
        <w:rPr>
          <w:lang w:val="en-US"/>
        </w:rPr>
        <w:t>possibles</w:t>
      </w:r>
      <w:proofErr w:type="spellEnd"/>
      <w:r>
        <w:rPr>
          <w:lang w:val="en-US"/>
        </w:rPr>
        <w:t xml:space="preserve"> </w:t>
      </w:r>
      <w:proofErr w:type="spellStart"/>
      <w:proofErr w:type="gramStart"/>
      <w:r>
        <w:rPr>
          <w:lang w:val="en-US"/>
        </w:rPr>
        <w:t>sont</w:t>
      </w:r>
      <w:proofErr w:type="spellEnd"/>
      <w:r>
        <w:rPr>
          <w:lang w:val="en-US"/>
        </w:rPr>
        <w:t xml:space="preserve"> :</w:t>
      </w:r>
      <w:proofErr w:type="gramEnd"/>
      <w:r>
        <w:rPr>
          <w:lang w:val="en-US"/>
        </w:rPr>
        <w:t xml:space="preserve"> </w:t>
      </w:r>
    </w:p>
    <w:p w:rsidR="00D163AB" w:rsidRDefault="00D163AB">
      <w:pPr>
        <w:ind w:firstLine="0"/>
        <w:rPr>
          <w:lang w:val="en-US"/>
        </w:rPr>
      </w:pPr>
    </w:p>
    <w:tbl>
      <w:tblPr>
        <w:tblStyle w:val="Grilledutableau"/>
        <w:tblW w:w="9939" w:type="dxa"/>
        <w:tblLook w:val="04A0" w:firstRow="1" w:lastRow="0" w:firstColumn="1" w:lastColumn="0" w:noHBand="0" w:noVBand="1"/>
      </w:tblPr>
      <w:tblGrid>
        <w:gridCol w:w="4969"/>
        <w:gridCol w:w="4970"/>
      </w:tblGrid>
      <w:tr w:rsidR="00D163AB">
        <w:tc>
          <w:tcPr>
            <w:tcW w:w="4969" w:type="dxa"/>
            <w:shd w:val="clear" w:color="auto" w:fill="7F7F7F" w:themeFill="text1" w:themeFillTint="80"/>
            <w:tcMar>
              <w:left w:w="108" w:type="dxa"/>
            </w:tcMar>
          </w:tcPr>
          <w:p w:rsidR="00D163AB" w:rsidRDefault="00ED63F7">
            <w:pPr>
              <w:ind w:firstLine="0"/>
              <w:jc w:val="center"/>
              <w:rPr>
                <w:b/>
                <w:color w:val="FFFFFF" w:themeColor="background1"/>
                <w:lang w:val="en-US"/>
              </w:rPr>
            </w:pPr>
            <w:proofErr w:type="spellStart"/>
            <w:r>
              <w:rPr>
                <w:b/>
                <w:color w:val="FFFFFF" w:themeColor="background1"/>
                <w:lang w:val="en-US"/>
              </w:rPr>
              <w:t>Commandes</w:t>
            </w:r>
            <w:proofErr w:type="spellEnd"/>
          </w:p>
        </w:tc>
        <w:tc>
          <w:tcPr>
            <w:tcW w:w="4969" w:type="dxa"/>
            <w:shd w:val="clear" w:color="auto" w:fill="7F7F7F" w:themeFill="text1" w:themeFillTint="80"/>
            <w:tcMar>
              <w:left w:w="108" w:type="dxa"/>
            </w:tcMar>
          </w:tcPr>
          <w:p w:rsidR="00D163AB" w:rsidRDefault="00ED63F7">
            <w:pPr>
              <w:ind w:firstLine="0"/>
              <w:jc w:val="center"/>
              <w:rPr>
                <w:b/>
                <w:color w:val="FFFFFF" w:themeColor="background1"/>
                <w:lang w:val="en-US"/>
              </w:rPr>
            </w:pPr>
            <w:proofErr w:type="spellStart"/>
            <w:r>
              <w:rPr>
                <w:b/>
                <w:color w:val="FFFFFF" w:themeColor="background1"/>
                <w:lang w:val="en-US"/>
              </w:rPr>
              <w:t>Effet</w:t>
            </w:r>
            <w:proofErr w:type="spellEnd"/>
          </w:p>
        </w:tc>
      </w:tr>
      <w:tr w:rsidR="00D163AB">
        <w:tc>
          <w:tcPr>
            <w:tcW w:w="4969" w:type="dxa"/>
            <w:shd w:val="clear" w:color="auto" w:fill="auto"/>
            <w:tcMar>
              <w:left w:w="108" w:type="dxa"/>
            </w:tcMar>
          </w:tcPr>
          <w:p w:rsidR="00D163AB" w:rsidRDefault="00ED63F7">
            <w:pPr>
              <w:ind w:firstLine="0"/>
              <w:jc w:val="center"/>
              <w:rPr>
                <w:lang w:val="en-US"/>
              </w:rPr>
            </w:pPr>
            <w:r>
              <w:rPr>
                <w:lang w:val="en-US"/>
              </w:rPr>
              <w:t xml:space="preserve">AV </w:t>
            </w:r>
            <w:r>
              <w:rPr>
                <w:i/>
                <w:lang w:val="en-US"/>
              </w:rPr>
              <w:t>pixels</w:t>
            </w:r>
          </w:p>
        </w:tc>
        <w:tc>
          <w:tcPr>
            <w:tcW w:w="4969" w:type="dxa"/>
            <w:shd w:val="clear" w:color="auto" w:fill="auto"/>
            <w:tcMar>
              <w:left w:w="108" w:type="dxa"/>
            </w:tcMar>
          </w:tcPr>
          <w:p w:rsidR="00D163AB" w:rsidRDefault="00ED63F7">
            <w:pPr>
              <w:ind w:firstLine="0"/>
              <w:jc w:val="center"/>
              <w:rPr>
                <w:lang w:val="en-US"/>
              </w:rPr>
            </w:pPr>
            <w:r>
              <w:rPr>
                <w:lang w:val="en-US"/>
              </w:rPr>
              <w:t xml:space="preserve">La </w:t>
            </w:r>
            <w:proofErr w:type="spellStart"/>
            <w:r>
              <w:rPr>
                <w:lang w:val="en-US"/>
              </w:rPr>
              <w:t>tortue</w:t>
            </w:r>
            <w:proofErr w:type="spellEnd"/>
            <w:r>
              <w:rPr>
                <w:lang w:val="en-US"/>
              </w:rPr>
              <w:t xml:space="preserve"> </w:t>
            </w:r>
            <w:proofErr w:type="spellStart"/>
            <w:r>
              <w:rPr>
                <w:lang w:val="en-US"/>
              </w:rPr>
              <w:t>bouge</w:t>
            </w:r>
            <w:proofErr w:type="spellEnd"/>
            <w:r>
              <w:rPr>
                <w:lang w:val="en-US"/>
              </w:rPr>
              <w:t xml:space="preserve"> de </w:t>
            </w:r>
            <w:r>
              <w:rPr>
                <w:i/>
                <w:lang w:val="en-US"/>
              </w:rPr>
              <w:t>pixels</w:t>
            </w:r>
            <w:r>
              <w:rPr>
                <w:lang w:val="en-US"/>
              </w:rPr>
              <w:t xml:space="preserve"> </w:t>
            </w:r>
            <w:proofErr w:type="spellStart"/>
            <w:r>
              <w:rPr>
                <w:lang w:val="en-US"/>
              </w:rPr>
              <w:t>vers</w:t>
            </w:r>
            <w:proofErr w:type="spellEnd"/>
            <w:r>
              <w:rPr>
                <w:lang w:val="en-US"/>
              </w:rPr>
              <w:t xml:space="preserve"> </w:t>
            </w:r>
            <w:proofErr w:type="spellStart"/>
            <w:r>
              <w:rPr>
                <w:lang w:val="en-US"/>
              </w:rPr>
              <w:t>l’avant</w:t>
            </w:r>
            <w:proofErr w:type="spellEnd"/>
          </w:p>
        </w:tc>
      </w:tr>
      <w:tr w:rsidR="00D163AB">
        <w:tc>
          <w:tcPr>
            <w:tcW w:w="4969" w:type="dxa"/>
            <w:shd w:val="clear" w:color="auto" w:fill="auto"/>
            <w:tcMar>
              <w:left w:w="108" w:type="dxa"/>
            </w:tcMar>
          </w:tcPr>
          <w:p w:rsidR="00D163AB" w:rsidRDefault="00ED63F7">
            <w:pPr>
              <w:ind w:firstLine="0"/>
              <w:jc w:val="center"/>
              <w:rPr>
                <w:i/>
                <w:lang w:val="en-US"/>
              </w:rPr>
            </w:pPr>
            <w:r>
              <w:rPr>
                <w:lang w:val="en-US"/>
              </w:rPr>
              <w:t xml:space="preserve">RE </w:t>
            </w:r>
            <w:r>
              <w:rPr>
                <w:i/>
                <w:lang w:val="en-US"/>
              </w:rPr>
              <w:t>pixels</w:t>
            </w:r>
          </w:p>
        </w:tc>
        <w:tc>
          <w:tcPr>
            <w:tcW w:w="4969" w:type="dxa"/>
            <w:shd w:val="clear" w:color="auto" w:fill="auto"/>
            <w:tcMar>
              <w:left w:w="108" w:type="dxa"/>
            </w:tcMar>
          </w:tcPr>
          <w:p w:rsidR="00D163AB" w:rsidRDefault="00ED63F7">
            <w:pPr>
              <w:ind w:firstLine="0"/>
              <w:jc w:val="center"/>
              <w:rPr>
                <w:lang w:val="en-US"/>
              </w:rPr>
            </w:pPr>
            <w:r>
              <w:rPr>
                <w:lang w:val="en-US"/>
              </w:rPr>
              <w:t xml:space="preserve">La </w:t>
            </w:r>
            <w:proofErr w:type="spellStart"/>
            <w:r>
              <w:rPr>
                <w:lang w:val="en-US"/>
              </w:rPr>
              <w:t>tortue</w:t>
            </w:r>
            <w:proofErr w:type="spellEnd"/>
            <w:r>
              <w:rPr>
                <w:lang w:val="en-US"/>
              </w:rPr>
              <w:t xml:space="preserve"> </w:t>
            </w:r>
            <w:proofErr w:type="spellStart"/>
            <w:r>
              <w:rPr>
                <w:lang w:val="en-US"/>
              </w:rPr>
              <w:t>bouge</w:t>
            </w:r>
            <w:proofErr w:type="spellEnd"/>
            <w:r>
              <w:rPr>
                <w:lang w:val="en-US"/>
              </w:rPr>
              <w:t xml:space="preserve"> de </w:t>
            </w:r>
            <w:r>
              <w:rPr>
                <w:i/>
                <w:lang w:val="en-US"/>
              </w:rPr>
              <w:t>pixels</w:t>
            </w:r>
            <w:r>
              <w:rPr>
                <w:lang w:val="en-US"/>
              </w:rPr>
              <w:t xml:space="preserve"> </w:t>
            </w:r>
            <w:proofErr w:type="spellStart"/>
            <w:r>
              <w:rPr>
                <w:lang w:val="en-US"/>
              </w:rPr>
              <w:t>vers</w:t>
            </w:r>
            <w:proofErr w:type="spellEnd"/>
            <w:r>
              <w:rPr>
                <w:lang w:val="en-US"/>
              </w:rPr>
              <w:t xml:space="preserve"> </w:t>
            </w:r>
            <w:proofErr w:type="spellStart"/>
            <w:r>
              <w:rPr>
                <w:lang w:val="en-US"/>
              </w:rPr>
              <w:t>l’arrière</w:t>
            </w:r>
            <w:proofErr w:type="spellEnd"/>
          </w:p>
        </w:tc>
      </w:tr>
      <w:tr w:rsidR="00D163AB">
        <w:tc>
          <w:tcPr>
            <w:tcW w:w="4969" w:type="dxa"/>
            <w:shd w:val="clear" w:color="auto" w:fill="auto"/>
            <w:tcMar>
              <w:left w:w="108" w:type="dxa"/>
            </w:tcMar>
          </w:tcPr>
          <w:p w:rsidR="00D163AB" w:rsidRDefault="00ED63F7">
            <w:pPr>
              <w:ind w:firstLine="0"/>
              <w:jc w:val="center"/>
              <w:rPr>
                <w:i/>
                <w:lang w:val="en-US"/>
              </w:rPr>
            </w:pPr>
            <w:r>
              <w:rPr>
                <w:lang w:val="en-US"/>
              </w:rPr>
              <w:t xml:space="preserve">TD </w:t>
            </w:r>
            <w:proofErr w:type="spellStart"/>
            <w:r>
              <w:rPr>
                <w:i/>
                <w:lang w:val="en-US"/>
              </w:rPr>
              <w:t>degres</w:t>
            </w:r>
            <w:proofErr w:type="spellEnd"/>
          </w:p>
        </w:tc>
        <w:tc>
          <w:tcPr>
            <w:tcW w:w="4969" w:type="dxa"/>
            <w:shd w:val="clear" w:color="auto" w:fill="auto"/>
            <w:tcMar>
              <w:left w:w="108" w:type="dxa"/>
            </w:tcMar>
          </w:tcPr>
          <w:p w:rsidR="00D163AB" w:rsidRDefault="00ED63F7">
            <w:pPr>
              <w:ind w:firstLine="0"/>
              <w:jc w:val="center"/>
              <w:rPr>
                <w:lang w:val="en-US"/>
              </w:rPr>
            </w:pPr>
            <w:r>
              <w:rPr>
                <w:lang w:val="en-US"/>
              </w:rPr>
              <w:t xml:space="preserve">La </w:t>
            </w:r>
            <w:proofErr w:type="spellStart"/>
            <w:r>
              <w:rPr>
                <w:lang w:val="en-US"/>
              </w:rPr>
              <w:t>tortue</w:t>
            </w:r>
            <w:proofErr w:type="spellEnd"/>
            <w:r>
              <w:rPr>
                <w:lang w:val="en-US"/>
              </w:rPr>
              <w:t xml:space="preserve"> </w:t>
            </w:r>
            <w:proofErr w:type="spellStart"/>
            <w:r>
              <w:rPr>
                <w:lang w:val="en-US"/>
              </w:rPr>
              <w:t>tourne</w:t>
            </w:r>
            <w:proofErr w:type="spellEnd"/>
            <w:r>
              <w:rPr>
                <w:lang w:val="en-US"/>
              </w:rPr>
              <w:t xml:space="preserve"> de </w:t>
            </w:r>
            <w:proofErr w:type="spellStart"/>
            <w:r>
              <w:rPr>
                <w:i/>
                <w:lang w:val="en-US"/>
              </w:rPr>
              <w:t>degres</w:t>
            </w:r>
            <w:proofErr w:type="spellEnd"/>
            <w:r>
              <w:rPr>
                <w:lang w:val="en-US"/>
              </w:rPr>
              <w:t xml:space="preserve"> </w:t>
            </w:r>
            <w:proofErr w:type="spellStart"/>
            <w:r>
              <w:rPr>
                <w:lang w:val="en-US"/>
              </w:rPr>
              <w:t>vers</w:t>
            </w:r>
            <w:proofErr w:type="spellEnd"/>
            <w:r>
              <w:rPr>
                <w:lang w:val="en-US"/>
              </w:rPr>
              <w:t xml:space="preserve"> la </w:t>
            </w:r>
            <w:proofErr w:type="spellStart"/>
            <w:r>
              <w:rPr>
                <w:lang w:val="en-US"/>
              </w:rPr>
              <w:t>droite</w:t>
            </w:r>
            <w:proofErr w:type="spellEnd"/>
          </w:p>
        </w:tc>
      </w:tr>
      <w:tr w:rsidR="00D163AB">
        <w:tc>
          <w:tcPr>
            <w:tcW w:w="4969" w:type="dxa"/>
            <w:shd w:val="clear" w:color="auto" w:fill="auto"/>
            <w:tcMar>
              <w:left w:w="108" w:type="dxa"/>
            </w:tcMar>
          </w:tcPr>
          <w:p w:rsidR="00D163AB" w:rsidRDefault="00ED63F7">
            <w:pPr>
              <w:ind w:firstLine="0"/>
              <w:jc w:val="center"/>
              <w:rPr>
                <w:i/>
                <w:lang w:val="en-US"/>
              </w:rPr>
            </w:pPr>
            <w:r>
              <w:rPr>
                <w:lang w:val="en-US"/>
              </w:rPr>
              <w:t xml:space="preserve">TG </w:t>
            </w:r>
            <w:proofErr w:type="spellStart"/>
            <w:r>
              <w:rPr>
                <w:i/>
                <w:lang w:val="en-US"/>
              </w:rPr>
              <w:t>degres</w:t>
            </w:r>
            <w:proofErr w:type="spellEnd"/>
          </w:p>
        </w:tc>
        <w:tc>
          <w:tcPr>
            <w:tcW w:w="4969" w:type="dxa"/>
            <w:shd w:val="clear" w:color="auto" w:fill="auto"/>
            <w:tcMar>
              <w:left w:w="108" w:type="dxa"/>
            </w:tcMar>
          </w:tcPr>
          <w:p w:rsidR="00D163AB" w:rsidRDefault="00ED63F7">
            <w:pPr>
              <w:ind w:firstLine="0"/>
              <w:jc w:val="center"/>
              <w:rPr>
                <w:lang w:val="en-US"/>
              </w:rPr>
            </w:pPr>
            <w:r>
              <w:rPr>
                <w:lang w:val="en-US"/>
              </w:rPr>
              <w:t xml:space="preserve">La </w:t>
            </w:r>
            <w:proofErr w:type="spellStart"/>
            <w:r>
              <w:rPr>
                <w:lang w:val="en-US"/>
              </w:rPr>
              <w:t>tortue</w:t>
            </w:r>
            <w:proofErr w:type="spellEnd"/>
            <w:r>
              <w:rPr>
                <w:lang w:val="en-US"/>
              </w:rPr>
              <w:t xml:space="preserve"> </w:t>
            </w:r>
            <w:proofErr w:type="spellStart"/>
            <w:r>
              <w:rPr>
                <w:lang w:val="en-US"/>
              </w:rPr>
              <w:t>tourne</w:t>
            </w:r>
            <w:proofErr w:type="spellEnd"/>
            <w:r>
              <w:rPr>
                <w:lang w:val="en-US"/>
              </w:rPr>
              <w:t xml:space="preserve"> de </w:t>
            </w:r>
            <w:proofErr w:type="spellStart"/>
            <w:r>
              <w:rPr>
                <w:i/>
                <w:lang w:val="en-US"/>
              </w:rPr>
              <w:t>degres</w:t>
            </w:r>
            <w:proofErr w:type="spellEnd"/>
            <w:r>
              <w:rPr>
                <w:lang w:val="en-US"/>
              </w:rPr>
              <w:t xml:space="preserve"> </w:t>
            </w:r>
            <w:proofErr w:type="spellStart"/>
            <w:r>
              <w:rPr>
                <w:lang w:val="en-US"/>
              </w:rPr>
              <w:t>vers</w:t>
            </w:r>
            <w:proofErr w:type="spellEnd"/>
            <w:r>
              <w:rPr>
                <w:lang w:val="en-US"/>
              </w:rPr>
              <w:t xml:space="preserve"> la gauche</w:t>
            </w:r>
          </w:p>
        </w:tc>
      </w:tr>
      <w:tr w:rsidR="00D163AB">
        <w:tc>
          <w:tcPr>
            <w:tcW w:w="4969" w:type="dxa"/>
            <w:shd w:val="clear" w:color="auto" w:fill="auto"/>
            <w:tcMar>
              <w:left w:w="108" w:type="dxa"/>
            </w:tcMar>
          </w:tcPr>
          <w:p w:rsidR="00D163AB" w:rsidRDefault="00ED63F7">
            <w:pPr>
              <w:ind w:firstLine="0"/>
              <w:jc w:val="center"/>
              <w:rPr>
                <w:lang w:val="en-US"/>
              </w:rPr>
            </w:pPr>
            <w:r>
              <w:rPr>
                <w:lang w:val="en-US"/>
              </w:rPr>
              <w:t xml:space="preserve">FCC </w:t>
            </w:r>
            <w:proofErr w:type="spellStart"/>
            <w:r>
              <w:rPr>
                <w:i/>
                <w:lang w:val="en-US"/>
              </w:rPr>
              <w:t>couleur</w:t>
            </w:r>
            <w:proofErr w:type="spellEnd"/>
          </w:p>
        </w:tc>
        <w:tc>
          <w:tcPr>
            <w:tcW w:w="4969" w:type="dxa"/>
            <w:shd w:val="clear" w:color="auto" w:fill="auto"/>
            <w:tcMar>
              <w:left w:w="108" w:type="dxa"/>
            </w:tcMar>
          </w:tcPr>
          <w:p w:rsidR="00D163AB" w:rsidRDefault="00ED63F7">
            <w:pPr>
              <w:ind w:firstLine="0"/>
              <w:jc w:val="center"/>
              <w:rPr>
                <w:lang w:val="en-US"/>
              </w:rPr>
            </w:pPr>
            <w:r>
              <w:rPr>
                <w:lang w:val="en-US"/>
              </w:rPr>
              <w:t xml:space="preserve">Change la </w:t>
            </w:r>
            <w:proofErr w:type="spellStart"/>
            <w:r>
              <w:rPr>
                <w:lang w:val="en-US"/>
              </w:rPr>
              <w:t>couleur</w:t>
            </w:r>
            <w:proofErr w:type="spellEnd"/>
            <w:r>
              <w:rPr>
                <w:lang w:val="en-US"/>
              </w:rPr>
              <w:t xml:space="preserve"> de la </w:t>
            </w:r>
            <w:proofErr w:type="spellStart"/>
            <w:r>
              <w:rPr>
                <w:lang w:val="en-US"/>
              </w:rPr>
              <w:t>tortue</w:t>
            </w:r>
            <w:proofErr w:type="spellEnd"/>
            <w:r>
              <w:rPr>
                <w:lang w:val="en-US"/>
              </w:rPr>
              <w:t xml:space="preserve"> </w:t>
            </w:r>
            <w:proofErr w:type="spellStart"/>
            <w:r>
              <w:rPr>
                <w:lang w:val="en-US"/>
              </w:rPr>
              <w:t>en</w:t>
            </w:r>
            <w:proofErr w:type="spellEnd"/>
            <w:r>
              <w:rPr>
                <w:lang w:val="en-US"/>
              </w:rPr>
              <w:t xml:space="preserve"> </w:t>
            </w:r>
            <w:proofErr w:type="spellStart"/>
            <w:r>
              <w:rPr>
                <w:i/>
                <w:lang w:val="en-US"/>
              </w:rPr>
              <w:t>couleur</w:t>
            </w:r>
            <w:proofErr w:type="spellEnd"/>
            <w:r>
              <w:rPr>
                <w:lang w:val="en-US"/>
              </w:rPr>
              <w:t xml:space="preserve"> au format RVB (</w:t>
            </w:r>
            <w:proofErr w:type="spellStart"/>
            <w:r>
              <w:rPr>
                <w:lang w:val="en-US"/>
              </w:rPr>
              <w:t>exemple</w:t>
            </w:r>
            <w:proofErr w:type="spellEnd"/>
            <w:r>
              <w:rPr>
                <w:lang w:val="en-US"/>
              </w:rPr>
              <w:t xml:space="preserve"> : #FF0000 pour le rouge)</w:t>
            </w:r>
          </w:p>
        </w:tc>
      </w:tr>
      <w:tr w:rsidR="00D163AB">
        <w:tc>
          <w:tcPr>
            <w:tcW w:w="4969" w:type="dxa"/>
            <w:shd w:val="clear" w:color="auto" w:fill="auto"/>
            <w:tcMar>
              <w:left w:w="108" w:type="dxa"/>
            </w:tcMar>
          </w:tcPr>
          <w:p w:rsidR="00D163AB" w:rsidRDefault="00ED63F7">
            <w:pPr>
              <w:ind w:firstLine="0"/>
              <w:jc w:val="center"/>
              <w:rPr>
                <w:lang w:val="en-US"/>
              </w:rPr>
            </w:pPr>
            <w:r>
              <w:rPr>
                <w:lang w:val="en-US"/>
              </w:rPr>
              <w:t>LC</w:t>
            </w:r>
          </w:p>
        </w:tc>
        <w:tc>
          <w:tcPr>
            <w:tcW w:w="4969" w:type="dxa"/>
            <w:shd w:val="clear" w:color="auto" w:fill="auto"/>
            <w:tcMar>
              <w:left w:w="108" w:type="dxa"/>
            </w:tcMar>
          </w:tcPr>
          <w:p w:rsidR="00D163AB" w:rsidRDefault="00ED63F7">
            <w:pPr>
              <w:ind w:firstLine="0"/>
              <w:jc w:val="center"/>
              <w:rPr>
                <w:lang w:val="en-US"/>
              </w:rPr>
            </w:pPr>
            <w:r>
              <w:rPr>
                <w:lang w:val="en-US"/>
              </w:rPr>
              <w:t xml:space="preserve">Le </w:t>
            </w:r>
            <w:proofErr w:type="spellStart"/>
            <w:r>
              <w:rPr>
                <w:lang w:val="en-US"/>
              </w:rPr>
              <w:t>stylo</w:t>
            </w:r>
            <w:proofErr w:type="spellEnd"/>
            <w:r>
              <w:rPr>
                <w:lang w:val="en-US"/>
              </w:rPr>
              <w:t xml:space="preserve"> </w:t>
            </w:r>
            <w:proofErr w:type="spellStart"/>
            <w:r>
              <w:rPr>
                <w:lang w:val="en-US"/>
              </w:rPr>
              <w:t>est</w:t>
            </w:r>
            <w:proofErr w:type="spellEnd"/>
            <w:r>
              <w:rPr>
                <w:lang w:val="en-US"/>
              </w:rPr>
              <w:t xml:space="preserve"> </w:t>
            </w:r>
            <w:proofErr w:type="spellStart"/>
            <w:r>
              <w:rPr>
                <w:lang w:val="en-US"/>
              </w:rPr>
              <w:t>levé</w:t>
            </w:r>
            <w:proofErr w:type="spellEnd"/>
            <w:r>
              <w:rPr>
                <w:lang w:val="en-US"/>
              </w:rPr>
              <w:t xml:space="preserve"> (</w:t>
            </w:r>
            <w:proofErr w:type="spellStart"/>
            <w:r>
              <w:rPr>
                <w:lang w:val="en-US"/>
              </w:rPr>
              <w:t>rien</w:t>
            </w:r>
            <w:proofErr w:type="spellEnd"/>
            <w:r>
              <w:rPr>
                <w:lang w:val="en-US"/>
              </w:rPr>
              <w:t xml:space="preserve"> ne se </w:t>
            </w:r>
            <w:proofErr w:type="spellStart"/>
            <w:r>
              <w:rPr>
                <w:lang w:val="en-US"/>
              </w:rPr>
              <w:t>dessine</w:t>
            </w:r>
            <w:proofErr w:type="spellEnd"/>
            <w:r>
              <w:rPr>
                <w:lang w:val="en-US"/>
              </w:rPr>
              <w:t>)</w:t>
            </w:r>
          </w:p>
        </w:tc>
      </w:tr>
      <w:tr w:rsidR="00D163AB">
        <w:tc>
          <w:tcPr>
            <w:tcW w:w="4969" w:type="dxa"/>
            <w:shd w:val="clear" w:color="auto" w:fill="auto"/>
            <w:tcMar>
              <w:left w:w="108" w:type="dxa"/>
            </w:tcMar>
          </w:tcPr>
          <w:p w:rsidR="00D163AB" w:rsidRDefault="00ED63F7">
            <w:pPr>
              <w:ind w:firstLine="0"/>
              <w:jc w:val="center"/>
              <w:rPr>
                <w:lang w:val="en-US"/>
              </w:rPr>
            </w:pPr>
            <w:r>
              <w:rPr>
                <w:lang w:val="en-US"/>
              </w:rPr>
              <w:t>BC</w:t>
            </w:r>
          </w:p>
        </w:tc>
        <w:tc>
          <w:tcPr>
            <w:tcW w:w="4969" w:type="dxa"/>
            <w:shd w:val="clear" w:color="auto" w:fill="auto"/>
            <w:tcMar>
              <w:left w:w="108" w:type="dxa"/>
            </w:tcMar>
          </w:tcPr>
          <w:p w:rsidR="00D163AB" w:rsidRDefault="00ED63F7">
            <w:pPr>
              <w:ind w:firstLine="0"/>
              <w:jc w:val="center"/>
              <w:rPr>
                <w:lang w:val="en-US"/>
              </w:rPr>
            </w:pPr>
            <w:r>
              <w:rPr>
                <w:lang w:val="en-US"/>
              </w:rPr>
              <w:t xml:space="preserve">Le </w:t>
            </w:r>
            <w:proofErr w:type="spellStart"/>
            <w:r>
              <w:rPr>
                <w:lang w:val="en-US"/>
              </w:rPr>
              <w:t>stylo</w:t>
            </w:r>
            <w:proofErr w:type="spellEnd"/>
            <w:r>
              <w:rPr>
                <w:lang w:val="en-US"/>
              </w:rPr>
              <w:t xml:space="preserve"> </w:t>
            </w:r>
            <w:proofErr w:type="spellStart"/>
            <w:r>
              <w:rPr>
                <w:lang w:val="en-US"/>
              </w:rPr>
              <w:t>est</w:t>
            </w:r>
            <w:proofErr w:type="spellEnd"/>
            <w:r>
              <w:rPr>
                <w:lang w:val="en-US"/>
              </w:rPr>
              <w:t xml:space="preserve"> </w:t>
            </w:r>
            <w:proofErr w:type="spellStart"/>
            <w:r>
              <w:rPr>
                <w:lang w:val="en-US"/>
              </w:rPr>
              <w:t>baissé</w:t>
            </w:r>
            <w:proofErr w:type="spellEnd"/>
            <w:r>
              <w:rPr>
                <w:lang w:val="en-US"/>
              </w:rPr>
              <w:t xml:space="preserve"> (le dessin </w:t>
            </w:r>
            <w:proofErr w:type="spellStart"/>
            <w:r>
              <w:rPr>
                <w:lang w:val="en-US"/>
              </w:rPr>
              <w:t>est</w:t>
            </w:r>
            <w:proofErr w:type="spellEnd"/>
            <w:r>
              <w:rPr>
                <w:lang w:val="en-US"/>
              </w:rPr>
              <w:t xml:space="preserve"> </w:t>
            </w:r>
            <w:r>
              <w:rPr>
                <w:lang w:val="en-US"/>
              </w:rPr>
              <w:t>active)</w:t>
            </w:r>
          </w:p>
        </w:tc>
      </w:tr>
      <w:tr w:rsidR="00D163AB">
        <w:tc>
          <w:tcPr>
            <w:tcW w:w="4969" w:type="dxa"/>
            <w:shd w:val="clear" w:color="auto" w:fill="auto"/>
            <w:tcMar>
              <w:left w:w="108" w:type="dxa"/>
            </w:tcMar>
          </w:tcPr>
          <w:p w:rsidR="00D163AB" w:rsidRDefault="00ED63F7">
            <w:pPr>
              <w:ind w:firstLine="0"/>
              <w:jc w:val="center"/>
              <w:rPr>
                <w:lang w:val="en-US"/>
              </w:rPr>
            </w:pPr>
            <w:r>
              <w:rPr>
                <w:lang w:val="en-US"/>
              </w:rPr>
              <w:t>VE</w:t>
            </w:r>
          </w:p>
        </w:tc>
        <w:tc>
          <w:tcPr>
            <w:tcW w:w="4969" w:type="dxa"/>
            <w:shd w:val="clear" w:color="auto" w:fill="auto"/>
            <w:tcMar>
              <w:left w:w="108" w:type="dxa"/>
            </w:tcMar>
          </w:tcPr>
          <w:p w:rsidR="00D163AB" w:rsidRDefault="00ED63F7">
            <w:pPr>
              <w:ind w:firstLine="0"/>
              <w:jc w:val="center"/>
              <w:rPr>
                <w:lang w:val="en-US"/>
              </w:rPr>
            </w:pPr>
            <w:r>
              <w:rPr>
                <w:lang w:val="en-US"/>
              </w:rPr>
              <w:t xml:space="preserve">Efface </w:t>
            </w:r>
            <w:proofErr w:type="spellStart"/>
            <w:r>
              <w:rPr>
                <w:lang w:val="en-US"/>
              </w:rPr>
              <w:t>l'écran</w:t>
            </w:r>
            <w:proofErr w:type="spellEnd"/>
            <w:r>
              <w:rPr>
                <w:lang w:val="en-US"/>
              </w:rPr>
              <w:t xml:space="preserve"> et place la </w:t>
            </w:r>
            <w:proofErr w:type="spellStart"/>
            <w:r>
              <w:rPr>
                <w:lang w:val="en-US"/>
              </w:rPr>
              <w:t>tortue</w:t>
            </w:r>
            <w:proofErr w:type="spellEnd"/>
            <w:r>
              <w:rPr>
                <w:lang w:val="en-US"/>
              </w:rPr>
              <w:t xml:space="preserve"> au </w:t>
            </w:r>
            <w:proofErr w:type="spellStart"/>
            <w:r>
              <w:rPr>
                <w:lang w:val="en-US"/>
              </w:rPr>
              <w:t>centre</w:t>
            </w:r>
            <w:proofErr w:type="spellEnd"/>
            <w:r>
              <w:rPr>
                <w:lang w:val="en-US"/>
              </w:rPr>
              <w:t xml:space="preserve">, </w:t>
            </w:r>
            <w:proofErr w:type="spellStart"/>
            <w:r>
              <w:rPr>
                <w:lang w:val="en-US"/>
              </w:rPr>
              <w:t>orientée</w:t>
            </w:r>
            <w:proofErr w:type="spellEnd"/>
            <w:r>
              <w:rPr>
                <w:lang w:val="en-US"/>
              </w:rPr>
              <w:t xml:space="preserve"> </w:t>
            </w:r>
            <w:proofErr w:type="spellStart"/>
            <w:r>
              <w:rPr>
                <w:lang w:val="en-US"/>
              </w:rPr>
              <w:t>vers</w:t>
            </w:r>
            <w:proofErr w:type="spellEnd"/>
            <w:r>
              <w:rPr>
                <w:lang w:val="en-US"/>
              </w:rPr>
              <w:t xml:space="preserve"> le haut</w:t>
            </w:r>
          </w:p>
        </w:tc>
      </w:tr>
      <w:tr w:rsidR="00D163AB">
        <w:tc>
          <w:tcPr>
            <w:tcW w:w="4969" w:type="dxa"/>
            <w:shd w:val="clear" w:color="auto" w:fill="auto"/>
            <w:tcMar>
              <w:left w:w="108" w:type="dxa"/>
            </w:tcMar>
          </w:tcPr>
          <w:p w:rsidR="00D163AB" w:rsidRDefault="00ED63F7">
            <w:pPr>
              <w:ind w:firstLine="0"/>
              <w:jc w:val="center"/>
              <w:rPr>
                <w:lang w:val="en-US"/>
              </w:rPr>
            </w:pPr>
            <w:r>
              <w:rPr>
                <w:lang w:val="en-US"/>
              </w:rPr>
              <w:t>CT</w:t>
            </w:r>
          </w:p>
        </w:tc>
        <w:tc>
          <w:tcPr>
            <w:tcW w:w="4969" w:type="dxa"/>
            <w:shd w:val="clear" w:color="auto" w:fill="auto"/>
            <w:tcMar>
              <w:left w:w="108" w:type="dxa"/>
            </w:tcMar>
          </w:tcPr>
          <w:p w:rsidR="00D163AB" w:rsidRDefault="00ED63F7">
            <w:pPr>
              <w:ind w:firstLine="0"/>
              <w:jc w:val="center"/>
              <w:rPr>
                <w:lang w:val="en-US"/>
              </w:rPr>
            </w:pPr>
            <w:r>
              <w:rPr>
                <w:lang w:val="en-US"/>
              </w:rPr>
              <w:t xml:space="preserve">Cache la </w:t>
            </w:r>
            <w:proofErr w:type="spellStart"/>
            <w:r>
              <w:rPr>
                <w:lang w:val="en-US"/>
              </w:rPr>
              <w:t>tortue</w:t>
            </w:r>
            <w:proofErr w:type="spellEnd"/>
          </w:p>
        </w:tc>
      </w:tr>
      <w:tr w:rsidR="00D163AB">
        <w:tc>
          <w:tcPr>
            <w:tcW w:w="4969" w:type="dxa"/>
            <w:shd w:val="clear" w:color="auto" w:fill="auto"/>
            <w:tcMar>
              <w:left w:w="108" w:type="dxa"/>
            </w:tcMar>
          </w:tcPr>
          <w:p w:rsidR="00D163AB" w:rsidRDefault="00ED63F7">
            <w:pPr>
              <w:ind w:firstLine="0"/>
              <w:jc w:val="center"/>
              <w:rPr>
                <w:lang w:val="en-US"/>
              </w:rPr>
            </w:pPr>
            <w:r>
              <w:rPr>
                <w:lang w:val="en-US"/>
              </w:rPr>
              <w:t>MT</w:t>
            </w:r>
          </w:p>
        </w:tc>
        <w:tc>
          <w:tcPr>
            <w:tcW w:w="4969" w:type="dxa"/>
            <w:shd w:val="clear" w:color="auto" w:fill="auto"/>
            <w:tcMar>
              <w:left w:w="108" w:type="dxa"/>
            </w:tcMar>
          </w:tcPr>
          <w:p w:rsidR="00D163AB" w:rsidRDefault="00ED63F7">
            <w:pPr>
              <w:ind w:firstLine="0"/>
              <w:jc w:val="center"/>
              <w:rPr>
                <w:lang w:val="en-US"/>
              </w:rPr>
            </w:pPr>
            <w:proofErr w:type="spellStart"/>
            <w:r>
              <w:rPr>
                <w:lang w:val="en-US"/>
              </w:rPr>
              <w:t>Montre</w:t>
            </w:r>
            <w:proofErr w:type="spellEnd"/>
            <w:r>
              <w:rPr>
                <w:lang w:val="en-US"/>
              </w:rPr>
              <w:t xml:space="preserve"> la </w:t>
            </w:r>
            <w:proofErr w:type="spellStart"/>
            <w:r>
              <w:rPr>
                <w:lang w:val="en-US"/>
              </w:rPr>
              <w:t>tortue</w:t>
            </w:r>
            <w:proofErr w:type="spellEnd"/>
          </w:p>
        </w:tc>
      </w:tr>
      <w:tr w:rsidR="00D163AB">
        <w:tc>
          <w:tcPr>
            <w:tcW w:w="4969" w:type="dxa"/>
            <w:shd w:val="clear" w:color="auto" w:fill="auto"/>
            <w:tcMar>
              <w:left w:w="108" w:type="dxa"/>
            </w:tcMar>
          </w:tcPr>
          <w:p w:rsidR="00D163AB" w:rsidRDefault="00ED63F7">
            <w:pPr>
              <w:ind w:firstLine="0"/>
              <w:jc w:val="center"/>
              <w:rPr>
                <w:lang w:val="en-US"/>
              </w:rPr>
            </w:pPr>
            <w:r>
              <w:rPr>
                <w:lang w:val="en-US"/>
              </w:rPr>
              <w:t xml:space="preserve">REPETE </w:t>
            </w:r>
            <w:proofErr w:type="spellStart"/>
            <w:r>
              <w:rPr>
                <w:i/>
                <w:lang w:val="en-US"/>
              </w:rPr>
              <w:t>nbr_de_fois</w:t>
            </w:r>
            <w:proofErr w:type="spellEnd"/>
            <w:r>
              <w:rPr>
                <w:i/>
                <w:lang w:val="en-US"/>
              </w:rPr>
              <w:t xml:space="preserve"> </w:t>
            </w:r>
            <w:r>
              <w:rPr>
                <w:lang w:val="en-US"/>
              </w:rPr>
              <w:t>[</w:t>
            </w:r>
            <w:proofErr w:type="spellStart"/>
            <w:r>
              <w:rPr>
                <w:i/>
                <w:lang w:val="en-US"/>
              </w:rPr>
              <w:t>commande</w:t>
            </w:r>
            <w:proofErr w:type="spellEnd"/>
            <w:r>
              <w:rPr>
                <w:lang w:val="en-US"/>
              </w:rPr>
              <w:t>]</w:t>
            </w:r>
          </w:p>
        </w:tc>
        <w:tc>
          <w:tcPr>
            <w:tcW w:w="4969" w:type="dxa"/>
            <w:shd w:val="clear" w:color="auto" w:fill="auto"/>
            <w:tcMar>
              <w:left w:w="108" w:type="dxa"/>
            </w:tcMar>
          </w:tcPr>
          <w:p w:rsidR="00D163AB" w:rsidRDefault="00ED63F7">
            <w:pPr>
              <w:ind w:firstLine="0"/>
              <w:jc w:val="center"/>
              <w:rPr>
                <w:lang w:val="en-US"/>
              </w:rPr>
            </w:pPr>
            <w:r>
              <w:rPr>
                <w:lang w:val="en-US"/>
              </w:rPr>
              <w:t xml:space="preserve">Execute la </w:t>
            </w:r>
            <w:proofErr w:type="spellStart"/>
            <w:r>
              <w:rPr>
                <w:i/>
                <w:lang w:val="en-US"/>
              </w:rPr>
              <w:t>commande</w:t>
            </w:r>
            <w:proofErr w:type="spellEnd"/>
            <w:r>
              <w:rPr>
                <w:lang w:val="en-US"/>
              </w:rPr>
              <w:t xml:space="preserve"> </w:t>
            </w:r>
            <w:proofErr w:type="spellStart"/>
            <w:r>
              <w:rPr>
                <w:lang w:val="en-US"/>
              </w:rPr>
              <w:t>un certain</w:t>
            </w:r>
            <w:proofErr w:type="spellEnd"/>
            <w:r>
              <w:rPr>
                <w:lang w:val="en-US"/>
              </w:rPr>
              <w:t xml:space="preserve"> </w:t>
            </w:r>
            <w:proofErr w:type="spellStart"/>
            <w:r>
              <w:rPr>
                <w:i/>
                <w:lang w:val="en-US"/>
              </w:rPr>
              <w:t>nbr_de_fois</w:t>
            </w:r>
            <w:proofErr w:type="spellEnd"/>
          </w:p>
        </w:tc>
      </w:tr>
      <w:tr w:rsidR="00E5388E">
        <w:tc>
          <w:tcPr>
            <w:tcW w:w="4969" w:type="dxa"/>
            <w:shd w:val="clear" w:color="auto" w:fill="auto"/>
            <w:tcMar>
              <w:left w:w="108" w:type="dxa"/>
            </w:tcMar>
          </w:tcPr>
          <w:p w:rsidR="00E5388E" w:rsidRDefault="00E5388E">
            <w:pPr>
              <w:ind w:firstLine="0"/>
              <w:jc w:val="center"/>
              <w:rPr>
                <w:lang w:val="en-US"/>
              </w:rPr>
            </w:pPr>
            <w:r>
              <w:rPr>
                <w:lang w:val="en-US"/>
              </w:rPr>
              <w:t>VI</w:t>
            </w:r>
          </w:p>
        </w:tc>
        <w:tc>
          <w:tcPr>
            <w:tcW w:w="4969" w:type="dxa"/>
            <w:shd w:val="clear" w:color="auto" w:fill="auto"/>
            <w:tcMar>
              <w:left w:w="108" w:type="dxa"/>
            </w:tcMar>
          </w:tcPr>
          <w:p w:rsidR="00E5388E" w:rsidRDefault="00E5388E">
            <w:pPr>
              <w:ind w:firstLine="0"/>
              <w:jc w:val="center"/>
              <w:rPr>
                <w:lang w:val="en-US"/>
              </w:rPr>
            </w:pPr>
            <w:proofErr w:type="spellStart"/>
            <w:r>
              <w:rPr>
                <w:lang w:val="en-US"/>
              </w:rPr>
              <w:t>Gère</w:t>
            </w:r>
            <w:proofErr w:type="spellEnd"/>
            <w:r>
              <w:rPr>
                <w:lang w:val="en-US"/>
              </w:rPr>
              <w:t xml:space="preserve"> la </w:t>
            </w:r>
            <w:proofErr w:type="spellStart"/>
            <w:r>
              <w:rPr>
                <w:lang w:val="en-US"/>
              </w:rPr>
              <w:t>vitesse</w:t>
            </w:r>
            <w:proofErr w:type="spellEnd"/>
            <w:r>
              <w:rPr>
                <w:lang w:val="en-US"/>
              </w:rPr>
              <w:t xml:space="preserve"> (1 pour le plus </w:t>
            </w:r>
            <w:proofErr w:type="spellStart"/>
            <w:r>
              <w:rPr>
                <w:lang w:val="en-US"/>
              </w:rPr>
              <w:t>rapide</w:t>
            </w:r>
            <w:proofErr w:type="spellEnd"/>
            <w:r>
              <w:rPr>
                <w:lang w:val="en-US"/>
              </w:rPr>
              <w:t>)</w:t>
            </w:r>
          </w:p>
        </w:tc>
      </w:tr>
    </w:tbl>
    <w:p w:rsidR="00D163AB" w:rsidRDefault="00D163AB">
      <w:pPr>
        <w:ind w:firstLine="0"/>
        <w:rPr>
          <w:lang w:val="en-US"/>
        </w:rPr>
      </w:pPr>
    </w:p>
    <w:p w:rsidR="00D163AB" w:rsidRDefault="00D163AB">
      <w:pPr>
        <w:ind w:firstLine="0"/>
        <w:rPr>
          <w:lang w:val="en-US"/>
        </w:rPr>
      </w:pPr>
    </w:p>
    <w:p w:rsidR="00D163AB" w:rsidRDefault="00ED63F7">
      <w:pPr>
        <w:ind w:firstLine="0"/>
        <w:rPr>
          <w:lang w:val="en-US"/>
        </w:rPr>
      </w:pPr>
      <w:proofErr w:type="spellStart"/>
      <w:r>
        <w:rPr>
          <w:lang w:val="en-US"/>
        </w:rPr>
        <w:t>L’application</w:t>
      </w:r>
      <w:proofErr w:type="spellEnd"/>
      <w:r>
        <w:rPr>
          <w:lang w:val="en-US"/>
        </w:rPr>
        <w:t xml:space="preserve"> </w:t>
      </w:r>
      <w:proofErr w:type="spellStart"/>
      <w:r>
        <w:rPr>
          <w:lang w:val="en-US"/>
        </w:rPr>
        <w:t>dessinera</w:t>
      </w:r>
      <w:proofErr w:type="spellEnd"/>
      <w:r>
        <w:rPr>
          <w:lang w:val="en-US"/>
        </w:rPr>
        <w:t xml:space="preserve"> la </w:t>
      </w:r>
      <w:proofErr w:type="spellStart"/>
      <w:r>
        <w:rPr>
          <w:lang w:val="en-US"/>
        </w:rPr>
        <w:t>tortue</w:t>
      </w:r>
      <w:proofErr w:type="spellEnd"/>
      <w:r>
        <w:rPr>
          <w:lang w:val="en-US"/>
        </w:rPr>
        <w:t xml:space="preserve"> de </w:t>
      </w:r>
      <w:proofErr w:type="spellStart"/>
      <w:r>
        <w:rPr>
          <w:lang w:val="en-US"/>
        </w:rPr>
        <w:t>votre</w:t>
      </w:r>
      <w:proofErr w:type="spellEnd"/>
      <w:r>
        <w:rPr>
          <w:lang w:val="en-US"/>
        </w:rPr>
        <w:t xml:space="preserve"> </w:t>
      </w:r>
      <w:proofErr w:type="spellStart"/>
      <w:r>
        <w:rPr>
          <w:lang w:val="en-US"/>
        </w:rPr>
        <w:t>choix</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fonction</w:t>
      </w:r>
      <w:proofErr w:type="spellEnd"/>
      <w:r>
        <w:rPr>
          <w:lang w:val="en-US"/>
        </w:rPr>
        <w:t xml:space="preserve"> des </w:t>
      </w:r>
      <w:proofErr w:type="spellStart"/>
      <w:r>
        <w:rPr>
          <w:lang w:val="en-US"/>
        </w:rPr>
        <w:t>commandes</w:t>
      </w:r>
      <w:proofErr w:type="spellEnd"/>
      <w:r>
        <w:rPr>
          <w:lang w:val="en-US"/>
        </w:rPr>
        <w:t xml:space="preserve"> </w:t>
      </w:r>
      <w:proofErr w:type="spellStart"/>
      <w:r>
        <w:rPr>
          <w:lang w:val="en-US"/>
        </w:rPr>
        <w:t>rentrées</w:t>
      </w:r>
      <w:proofErr w:type="spellEnd"/>
      <w:r>
        <w:rPr>
          <w:lang w:val="en-US"/>
        </w:rPr>
        <w:t xml:space="preserve">. </w:t>
      </w:r>
    </w:p>
    <w:p w:rsidR="00D163AB" w:rsidRDefault="00ED63F7">
      <w:pPr>
        <w:pStyle w:val="Titre1"/>
        <w:numPr>
          <w:ilvl w:val="0"/>
          <w:numId w:val="2"/>
        </w:numPr>
      </w:pPr>
      <w:bookmarkStart w:id="10" w:name="_Toc232149414"/>
      <w:bookmarkEnd w:id="10"/>
      <w:r>
        <w:t>technical documentation</w:t>
      </w:r>
    </w:p>
    <w:p w:rsidR="00D163AB" w:rsidRDefault="00D163AB">
      <w:pPr>
        <w:ind w:firstLine="0"/>
      </w:pPr>
    </w:p>
    <w:p w:rsidR="00D163AB" w:rsidRDefault="00D163AB">
      <w:pPr>
        <w:rPr>
          <w:lang w:val="en-US"/>
        </w:rPr>
      </w:pPr>
    </w:p>
    <w:p w:rsidR="00D163AB" w:rsidRDefault="00ED63F7">
      <w:pPr>
        <w:ind w:firstLine="0"/>
      </w:pPr>
      <w:r>
        <w:rPr>
          <w:color w:val="000000"/>
          <w:lang w:val="en-US"/>
        </w:rPr>
        <w:t xml:space="preserve">Reconnaissance de la </w:t>
      </w:r>
      <w:proofErr w:type="spellStart"/>
      <w:r>
        <w:rPr>
          <w:color w:val="000000"/>
          <w:lang w:val="en-US"/>
        </w:rPr>
        <w:t>grammaire</w:t>
      </w:r>
      <w:proofErr w:type="spellEnd"/>
      <w:r>
        <w:rPr>
          <w:color w:val="000000"/>
          <w:lang w:val="en-US"/>
        </w:rPr>
        <w:t>:</w:t>
      </w:r>
    </w:p>
    <w:p w:rsidR="00D163AB" w:rsidRDefault="00D163AB">
      <w:pPr>
        <w:ind w:firstLine="0"/>
        <w:rPr>
          <w:color w:val="000000"/>
          <w:lang w:val="en-US"/>
        </w:rPr>
      </w:pPr>
    </w:p>
    <w:p w:rsidR="00D163AB" w:rsidRDefault="00ED63F7">
      <w:pPr>
        <w:ind w:firstLine="0"/>
        <w:rPr>
          <w:color w:val="000000"/>
          <w:lang w:val="en-US"/>
        </w:rPr>
      </w:pPr>
      <w:r>
        <w:rPr>
          <w:color w:val="000000"/>
          <w:lang w:val="en-US"/>
        </w:rPr>
        <w:t xml:space="preserve">Pour </w:t>
      </w:r>
      <w:proofErr w:type="spellStart"/>
      <w:r>
        <w:rPr>
          <w:color w:val="000000"/>
          <w:lang w:val="en-US"/>
        </w:rPr>
        <w:t>reconnaitre</w:t>
      </w:r>
      <w:proofErr w:type="spellEnd"/>
      <w:r>
        <w:rPr>
          <w:color w:val="000000"/>
          <w:lang w:val="en-US"/>
        </w:rPr>
        <w:t xml:space="preserve"> </w:t>
      </w:r>
      <w:proofErr w:type="spellStart"/>
      <w:r>
        <w:rPr>
          <w:color w:val="000000"/>
          <w:lang w:val="en-US"/>
        </w:rPr>
        <w:t>une</w:t>
      </w:r>
      <w:proofErr w:type="spellEnd"/>
      <w:r>
        <w:rPr>
          <w:color w:val="000000"/>
          <w:lang w:val="en-US"/>
        </w:rPr>
        <w:t xml:space="preserve"> </w:t>
      </w:r>
      <w:proofErr w:type="spellStart"/>
      <w:r>
        <w:rPr>
          <w:color w:val="000000"/>
          <w:lang w:val="en-US"/>
        </w:rPr>
        <w:t>commande</w:t>
      </w:r>
      <w:proofErr w:type="spellEnd"/>
      <w:r>
        <w:rPr>
          <w:color w:val="000000"/>
          <w:lang w:val="en-US"/>
        </w:rPr>
        <w:t xml:space="preserve">, </w:t>
      </w:r>
      <w:r w:rsidR="00E5388E">
        <w:rPr>
          <w:color w:val="000000"/>
          <w:lang w:val="en-US"/>
        </w:rPr>
        <w:t xml:space="preserve">nous </w:t>
      </w:r>
      <w:proofErr w:type="spellStart"/>
      <w:r w:rsidR="00E5388E">
        <w:rPr>
          <w:color w:val="000000"/>
          <w:lang w:val="en-US"/>
        </w:rPr>
        <w:t>séparons</w:t>
      </w:r>
      <w:proofErr w:type="spellEnd"/>
      <w:r>
        <w:rPr>
          <w:color w:val="000000"/>
          <w:lang w:val="en-US"/>
        </w:rPr>
        <w:t xml:space="preserve"> </w:t>
      </w:r>
      <w:r w:rsidR="00E5388E">
        <w:rPr>
          <w:color w:val="000000"/>
          <w:lang w:val="en-US"/>
        </w:rPr>
        <w:t xml:space="preserve">les mots de la </w:t>
      </w:r>
      <w:proofErr w:type="spellStart"/>
      <w:r w:rsidR="00E5388E">
        <w:rPr>
          <w:color w:val="000000"/>
          <w:lang w:val="en-US"/>
        </w:rPr>
        <w:t>commande</w:t>
      </w:r>
      <w:proofErr w:type="spellEnd"/>
      <w:r w:rsidR="00E5388E">
        <w:rPr>
          <w:color w:val="000000"/>
          <w:lang w:val="en-US"/>
        </w:rPr>
        <w:t xml:space="preserve"> (</w:t>
      </w:r>
      <w:proofErr w:type="spellStart"/>
      <w:r w:rsidR="00E5388E">
        <w:rPr>
          <w:color w:val="000000"/>
          <w:lang w:val="en-US"/>
        </w:rPr>
        <w:t>séparés</w:t>
      </w:r>
      <w:proofErr w:type="spellEnd"/>
      <w:r>
        <w:rPr>
          <w:color w:val="000000"/>
          <w:lang w:val="en-US"/>
        </w:rPr>
        <w:t xml:space="preserve"> par des </w:t>
      </w:r>
      <w:proofErr w:type="spellStart"/>
      <w:r>
        <w:rPr>
          <w:color w:val="000000"/>
          <w:lang w:val="en-US"/>
        </w:rPr>
        <w:t>espaces</w:t>
      </w:r>
      <w:proofErr w:type="spellEnd"/>
      <w:r>
        <w:rPr>
          <w:color w:val="000000"/>
          <w:lang w:val="en-US"/>
        </w:rPr>
        <w:t xml:space="preserve">) </w:t>
      </w:r>
      <w:proofErr w:type="gramStart"/>
      <w:r>
        <w:rPr>
          <w:color w:val="000000"/>
          <w:lang w:val="en-US"/>
        </w:rPr>
        <w:t>et</w:t>
      </w:r>
      <w:proofErr w:type="gramEnd"/>
      <w:r>
        <w:rPr>
          <w:color w:val="000000"/>
          <w:lang w:val="en-US"/>
        </w:rPr>
        <w:t xml:space="preserve"> </w:t>
      </w:r>
      <w:r w:rsidR="00E5388E">
        <w:rPr>
          <w:color w:val="000000"/>
          <w:lang w:val="en-US"/>
        </w:rPr>
        <w:t xml:space="preserve">nous </w:t>
      </w:r>
      <w:r>
        <w:rPr>
          <w:color w:val="000000"/>
          <w:lang w:val="en-US"/>
        </w:rPr>
        <w:t xml:space="preserve">les </w:t>
      </w:r>
      <w:proofErr w:type="spellStart"/>
      <w:r>
        <w:rPr>
          <w:color w:val="000000"/>
          <w:lang w:val="en-US"/>
        </w:rPr>
        <w:t>mettons</w:t>
      </w:r>
      <w:proofErr w:type="spellEnd"/>
      <w:r>
        <w:rPr>
          <w:color w:val="000000"/>
          <w:lang w:val="en-US"/>
        </w:rPr>
        <w:t xml:space="preserve"> </w:t>
      </w:r>
      <w:proofErr w:type="spellStart"/>
      <w:r>
        <w:rPr>
          <w:color w:val="000000"/>
          <w:lang w:val="en-US"/>
        </w:rPr>
        <w:t>dans</w:t>
      </w:r>
      <w:proofErr w:type="spellEnd"/>
      <w:r>
        <w:rPr>
          <w:color w:val="000000"/>
          <w:lang w:val="en-US"/>
        </w:rPr>
        <w:t xml:space="preserve"> </w:t>
      </w:r>
      <w:proofErr w:type="spellStart"/>
      <w:r>
        <w:rPr>
          <w:color w:val="000000"/>
          <w:lang w:val="en-US"/>
        </w:rPr>
        <w:t>une</w:t>
      </w:r>
      <w:proofErr w:type="spellEnd"/>
      <w:r>
        <w:rPr>
          <w:color w:val="000000"/>
          <w:lang w:val="en-US"/>
        </w:rPr>
        <w:t xml:space="preserve"> </w:t>
      </w:r>
      <w:proofErr w:type="spellStart"/>
      <w:r>
        <w:rPr>
          <w:color w:val="000000"/>
          <w:lang w:val="en-US"/>
        </w:rPr>
        <w:t>liste</w:t>
      </w:r>
      <w:proofErr w:type="spellEnd"/>
      <w:r>
        <w:rPr>
          <w:color w:val="000000"/>
          <w:lang w:val="en-US"/>
        </w:rPr>
        <w:t xml:space="preserve"> qui nous </w:t>
      </w:r>
      <w:proofErr w:type="spellStart"/>
      <w:r>
        <w:rPr>
          <w:color w:val="000000"/>
          <w:lang w:val="en-US"/>
        </w:rPr>
        <w:t>sert</w:t>
      </w:r>
      <w:proofErr w:type="spellEnd"/>
      <w:r>
        <w:rPr>
          <w:color w:val="000000"/>
          <w:lang w:val="en-US"/>
        </w:rPr>
        <w:t xml:space="preserve"> de stack. Si le mot </w:t>
      </w:r>
      <w:proofErr w:type="spellStart"/>
      <w:r>
        <w:rPr>
          <w:color w:val="000000"/>
          <w:lang w:val="en-US"/>
        </w:rPr>
        <w:t>suivant</w:t>
      </w:r>
      <w:proofErr w:type="spellEnd"/>
      <w:r>
        <w:rPr>
          <w:color w:val="000000"/>
          <w:lang w:val="en-US"/>
        </w:rPr>
        <w:t xml:space="preserve"> </w:t>
      </w:r>
      <w:proofErr w:type="spellStart"/>
      <w:proofErr w:type="gramStart"/>
      <w:r>
        <w:rPr>
          <w:color w:val="000000"/>
          <w:lang w:val="en-US"/>
        </w:rPr>
        <w:t>est</w:t>
      </w:r>
      <w:proofErr w:type="spellEnd"/>
      <w:proofErr w:type="gramEnd"/>
      <w:r>
        <w:rPr>
          <w:color w:val="000000"/>
          <w:lang w:val="en-US"/>
        </w:rPr>
        <w:t xml:space="preserve"> un </w:t>
      </w:r>
      <w:proofErr w:type="spellStart"/>
      <w:r>
        <w:rPr>
          <w:color w:val="000000"/>
          <w:lang w:val="en-US"/>
        </w:rPr>
        <w:t>nombre</w:t>
      </w:r>
      <w:proofErr w:type="spellEnd"/>
      <w:r>
        <w:rPr>
          <w:color w:val="000000"/>
          <w:lang w:val="en-US"/>
        </w:rPr>
        <w:t xml:space="preserve"> nous </w:t>
      </w:r>
      <w:proofErr w:type="spellStart"/>
      <w:r>
        <w:rPr>
          <w:color w:val="000000"/>
          <w:lang w:val="en-US"/>
        </w:rPr>
        <w:t>l’ajoutons</w:t>
      </w:r>
      <w:proofErr w:type="spellEnd"/>
      <w:r>
        <w:rPr>
          <w:color w:val="000000"/>
          <w:lang w:val="en-US"/>
        </w:rPr>
        <w:t xml:space="preserve"> à la </w:t>
      </w:r>
      <w:proofErr w:type="spellStart"/>
      <w:r>
        <w:rPr>
          <w:color w:val="000000"/>
          <w:lang w:val="en-US"/>
        </w:rPr>
        <w:t>commande</w:t>
      </w:r>
      <w:proofErr w:type="spellEnd"/>
      <w:r>
        <w:rPr>
          <w:color w:val="000000"/>
          <w:lang w:val="en-US"/>
        </w:rPr>
        <w:t xml:space="preserve"> </w:t>
      </w:r>
      <w:proofErr w:type="spellStart"/>
      <w:r>
        <w:rPr>
          <w:color w:val="000000"/>
          <w:lang w:val="en-US"/>
        </w:rPr>
        <w:t>précédente</w:t>
      </w:r>
      <w:proofErr w:type="spellEnd"/>
      <w:r>
        <w:rPr>
          <w:color w:val="000000"/>
          <w:lang w:val="en-US"/>
        </w:rPr>
        <w:t xml:space="preserve">. </w:t>
      </w:r>
      <w:proofErr w:type="spellStart"/>
      <w:r w:rsidR="007561E3">
        <w:rPr>
          <w:color w:val="000000"/>
          <w:lang w:val="en-US"/>
        </w:rPr>
        <w:t>Cela</w:t>
      </w:r>
      <w:proofErr w:type="spellEnd"/>
      <w:r>
        <w:rPr>
          <w:color w:val="000000"/>
          <w:lang w:val="en-US"/>
        </w:rPr>
        <w:t xml:space="preserve"> nous </w:t>
      </w:r>
      <w:proofErr w:type="spellStart"/>
      <w:r>
        <w:rPr>
          <w:color w:val="000000"/>
          <w:lang w:val="en-US"/>
        </w:rPr>
        <w:t>perm</w:t>
      </w:r>
      <w:r>
        <w:rPr>
          <w:color w:val="000000"/>
          <w:lang w:val="en-US"/>
        </w:rPr>
        <w:t>et</w:t>
      </w:r>
      <w:proofErr w:type="spellEnd"/>
      <w:r>
        <w:rPr>
          <w:color w:val="000000"/>
          <w:lang w:val="en-US"/>
        </w:rPr>
        <w:t xml:space="preserve"> </w:t>
      </w:r>
      <w:proofErr w:type="spellStart"/>
      <w:r>
        <w:rPr>
          <w:color w:val="000000"/>
          <w:lang w:val="en-US"/>
        </w:rPr>
        <w:t>d’écrire</w:t>
      </w:r>
      <w:proofErr w:type="spellEnd"/>
      <w:r>
        <w:rPr>
          <w:color w:val="000000"/>
          <w:lang w:val="en-US"/>
        </w:rPr>
        <w:t xml:space="preserve"> </w:t>
      </w:r>
      <w:proofErr w:type="spellStart"/>
      <w:r>
        <w:rPr>
          <w:color w:val="000000"/>
          <w:lang w:val="en-US"/>
        </w:rPr>
        <w:t>plusieurs</w:t>
      </w:r>
      <w:proofErr w:type="spellEnd"/>
      <w:r>
        <w:rPr>
          <w:color w:val="000000"/>
          <w:lang w:val="en-US"/>
        </w:rPr>
        <w:t xml:space="preserve"> </w:t>
      </w:r>
      <w:proofErr w:type="spellStart"/>
      <w:r>
        <w:rPr>
          <w:color w:val="000000"/>
          <w:lang w:val="en-US"/>
        </w:rPr>
        <w:t>commandes</w:t>
      </w:r>
      <w:proofErr w:type="spellEnd"/>
      <w:r>
        <w:rPr>
          <w:color w:val="000000"/>
          <w:lang w:val="en-US"/>
        </w:rPr>
        <w:t xml:space="preserve"> à la suite. Pour savoir </w:t>
      </w:r>
      <w:proofErr w:type="spellStart"/>
      <w:r>
        <w:rPr>
          <w:color w:val="000000"/>
          <w:lang w:val="en-US"/>
        </w:rPr>
        <w:t>si</w:t>
      </w:r>
      <w:proofErr w:type="spellEnd"/>
      <w:r>
        <w:rPr>
          <w:color w:val="000000"/>
          <w:lang w:val="en-US"/>
        </w:rPr>
        <w:t xml:space="preserve"> la </w:t>
      </w:r>
      <w:proofErr w:type="spellStart"/>
      <w:r>
        <w:rPr>
          <w:color w:val="000000"/>
          <w:lang w:val="en-US"/>
        </w:rPr>
        <w:t>commande</w:t>
      </w:r>
      <w:proofErr w:type="spellEnd"/>
      <w:r>
        <w:rPr>
          <w:color w:val="000000"/>
          <w:lang w:val="en-US"/>
        </w:rPr>
        <w:t xml:space="preserve"> </w:t>
      </w:r>
      <w:proofErr w:type="spellStart"/>
      <w:r>
        <w:rPr>
          <w:color w:val="000000"/>
          <w:lang w:val="en-US"/>
        </w:rPr>
        <w:t>est</w:t>
      </w:r>
      <w:proofErr w:type="spellEnd"/>
      <w:r>
        <w:rPr>
          <w:color w:val="000000"/>
          <w:lang w:val="en-US"/>
        </w:rPr>
        <w:t xml:space="preserve"> </w:t>
      </w:r>
      <w:proofErr w:type="spellStart"/>
      <w:r>
        <w:rPr>
          <w:color w:val="000000"/>
          <w:lang w:val="en-US"/>
        </w:rPr>
        <w:t>correcte</w:t>
      </w:r>
      <w:proofErr w:type="spellEnd"/>
      <w:r>
        <w:rPr>
          <w:color w:val="000000"/>
          <w:lang w:val="en-US"/>
        </w:rPr>
        <w:t xml:space="preserve">, </w:t>
      </w:r>
      <w:r w:rsidR="007561E3">
        <w:rPr>
          <w:color w:val="000000"/>
          <w:lang w:val="en-US"/>
        </w:rPr>
        <w:t xml:space="preserve">nous </w:t>
      </w:r>
      <w:proofErr w:type="spellStart"/>
      <w:r w:rsidR="007561E3">
        <w:rPr>
          <w:color w:val="000000"/>
          <w:lang w:val="en-US"/>
        </w:rPr>
        <w:t>utilisons</w:t>
      </w:r>
      <w:proofErr w:type="spellEnd"/>
      <w:r>
        <w:rPr>
          <w:color w:val="000000"/>
          <w:lang w:val="en-US"/>
        </w:rPr>
        <w:t xml:space="preserve"> la </w:t>
      </w:r>
      <w:proofErr w:type="spellStart"/>
      <w:r>
        <w:rPr>
          <w:color w:val="000000"/>
          <w:lang w:val="en-US"/>
        </w:rPr>
        <w:t>réflexion</w:t>
      </w:r>
      <w:proofErr w:type="spellEnd"/>
      <w:r>
        <w:rPr>
          <w:color w:val="000000"/>
          <w:lang w:val="en-US"/>
        </w:rPr>
        <w:t xml:space="preserve"> </w:t>
      </w:r>
      <w:proofErr w:type="spellStart"/>
      <w:r>
        <w:rPr>
          <w:color w:val="000000"/>
          <w:lang w:val="en-US"/>
        </w:rPr>
        <w:t>en</w:t>
      </w:r>
      <w:proofErr w:type="spellEnd"/>
      <w:r>
        <w:rPr>
          <w:color w:val="000000"/>
          <w:lang w:val="en-US"/>
        </w:rPr>
        <w:t xml:space="preserve"> Java pour </w:t>
      </w:r>
      <w:proofErr w:type="spellStart"/>
      <w:r>
        <w:rPr>
          <w:color w:val="000000"/>
          <w:lang w:val="en-US"/>
        </w:rPr>
        <w:t>appeler</w:t>
      </w:r>
      <w:proofErr w:type="spellEnd"/>
      <w:r>
        <w:rPr>
          <w:color w:val="000000"/>
          <w:lang w:val="en-US"/>
        </w:rPr>
        <w:t xml:space="preserve"> la bonne </w:t>
      </w:r>
      <w:proofErr w:type="spellStart"/>
      <w:r>
        <w:rPr>
          <w:color w:val="000000"/>
          <w:lang w:val="en-US"/>
        </w:rPr>
        <w:t>méthode</w:t>
      </w:r>
      <w:proofErr w:type="spellEnd"/>
      <w:r>
        <w:rPr>
          <w:color w:val="000000"/>
          <w:lang w:val="en-US"/>
        </w:rPr>
        <w:t xml:space="preserve"> (qui </w:t>
      </w:r>
      <w:proofErr w:type="spellStart"/>
      <w:r>
        <w:rPr>
          <w:color w:val="000000"/>
          <w:lang w:val="en-US"/>
        </w:rPr>
        <w:t>est</w:t>
      </w:r>
      <w:proofErr w:type="spellEnd"/>
      <w:r>
        <w:rPr>
          <w:color w:val="000000"/>
          <w:lang w:val="en-US"/>
        </w:rPr>
        <w:t xml:space="preserve"> </w:t>
      </w:r>
      <w:proofErr w:type="spellStart"/>
      <w:r>
        <w:rPr>
          <w:color w:val="000000"/>
          <w:lang w:val="en-US"/>
        </w:rPr>
        <w:t>préfixée</w:t>
      </w:r>
      <w:proofErr w:type="spellEnd"/>
      <w:r>
        <w:rPr>
          <w:color w:val="000000"/>
          <w:lang w:val="en-US"/>
        </w:rPr>
        <w:t xml:space="preserve"> pour </w:t>
      </w:r>
      <w:proofErr w:type="spellStart"/>
      <w:r>
        <w:rPr>
          <w:color w:val="000000"/>
          <w:lang w:val="en-US"/>
        </w:rPr>
        <w:t>éviter</w:t>
      </w:r>
      <w:proofErr w:type="spellEnd"/>
      <w:r>
        <w:rPr>
          <w:color w:val="000000"/>
          <w:lang w:val="en-US"/>
        </w:rPr>
        <w:t xml:space="preserve"> les </w:t>
      </w:r>
      <w:proofErr w:type="spellStart"/>
      <w:r>
        <w:rPr>
          <w:color w:val="000000"/>
          <w:lang w:val="en-US"/>
        </w:rPr>
        <w:t>problèmes</w:t>
      </w:r>
      <w:proofErr w:type="spellEnd"/>
      <w:r>
        <w:rPr>
          <w:color w:val="000000"/>
          <w:lang w:val="en-US"/>
        </w:rPr>
        <w:t xml:space="preserve"> de </w:t>
      </w:r>
      <w:proofErr w:type="spellStart"/>
      <w:r>
        <w:rPr>
          <w:color w:val="000000"/>
          <w:lang w:val="en-US"/>
        </w:rPr>
        <w:t>sécurité</w:t>
      </w:r>
      <w:proofErr w:type="spellEnd"/>
      <w:proofErr w:type="gramStart"/>
      <w:r>
        <w:rPr>
          <w:color w:val="000000"/>
          <w:lang w:val="en-US"/>
        </w:rPr>
        <w:t>)</w:t>
      </w:r>
      <w:r w:rsidR="007561E3">
        <w:rPr>
          <w:color w:val="000000"/>
          <w:lang w:val="en-US"/>
        </w:rPr>
        <w:t xml:space="preserve"> ;</w:t>
      </w:r>
      <w:proofErr w:type="gramEnd"/>
      <w:r>
        <w:rPr>
          <w:color w:val="000000"/>
          <w:lang w:val="en-US"/>
        </w:rPr>
        <w:t xml:space="preserve"> </w:t>
      </w:r>
      <w:proofErr w:type="spellStart"/>
      <w:r>
        <w:rPr>
          <w:color w:val="000000"/>
          <w:lang w:val="en-US"/>
        </w:rPr>
        <w:t>si</w:t>
      </w:r>
      <w:proofErr w:type="spellEnd"/>
      <w:r>
        <w:rPr>
          <w:color w:val="000000"/>
          <w:lang w:val="en-US"/>
        </w:rPr>
        <w:t xml:space="preserve"> la </w:t>
      </w:r>
      <w:proofErr w:type="spellStart"/>
      <w:r>
        <w:rPr>
          <w:color w:val="000000"/>
          <w:lang w:val="en-US"/>
        </w:rPr>
        <w:t>commande</w:t>
      </w:r>
      <w:proofErr w:type="spellEnd"/>
      <w:r>
        <w:rPr>
          <w:color w:val="000000"/>
          <w:lang w:val="en-US"/>
        </w:rPr>
        <w:t xml:space="preserve"> </w:t>
      </w:r>
      <w:proofErr w:type="spellStart"/>
      <w:r>
        <w:rPr>
          <w:color w:val="000000"/>
          <w:lang w:val="en-US"/>
        </w:rPr>
        <w:t>n’existe</w:t>
      </w:r>
      <w:proofErr w:type="spellEnd"/>
      <w:r>
        <w:rPr>
          <w:color w:val="000000"/>
          <w:lang w:val="en-US"/>
        </w:rPr>
        <w:t xml:space="preserve"> pas, Java </w:t>
      </w:r>
      <w:proofErr w:type="spellStart"/>
      <w:r>
        <w:rPr>
          <w:color w:val="000000"/>
          <w:lang w:val="en-US"/>
        </w:rPr>
        <w:t>je</w:t>
      </w:r>
      <w:r w:rsidR="007561E3">
        <w:rPr>
          <w:color w:val="000000"/>
          <w:lang w:val="en-US"/>
        </w:rPr>
        <w:t>t</w:t>
      </w:r>
      <w:r>
        <w:rPr>
          <w:color w:val="000000"/>
          <w:lang w:val="en-US"/>
        </w:rPr>
        <w:t>tera</w:t>
      </w:r>
      <w:proofErr w:type="spellEnd"/>
      <w:r>
        <w:rPr>
          <w:color w:val="000000"/>
          <w:lang w:val="en-US"/>
        </w:rPr>
        <w:t xml:space="preserve"> </w:t>
      </w:r>
      <w:proofErr w:type="spellStart"/>
      <w:r>
        <w:rPr>
          <w:color w:val="000000"/>
          <w:lang w:val="en-US"/>
        </w:rPr>
        <w:t>une</w:t>
      </w:r>
      <w:proofErr w:type="spellEnd"/>
      <w:r>
        <w:rPr>
          <w:color w:val="000000"/>
          <w:lang w:val="en-US"/>
        </w:rPr>
        <w:t xml:space="preserve"> excepti</w:t>
      </w:r>
      <w:r>
        <w:rPr>
          <w:color w:val="000000"/>
          <w:lang w:val="en-US"/>
        </w:rPr>
        <w:t>on, qu</w:t>
      </w:r>
      <w:r w:rsidR="007561E3">
        <w:rPr>
          <w:color w:val="000000"/>
          <w:lang w:val="en-US"/>
        </w:rPr>
        <w:t xml:space="preserve">e nous </w:t>
      </w:r>
      <w:proofErr w:type="spellStart"/>
      <w:r w:rsidR="007561E3">
        <w:rPr>
          <w:color w:val="000000"/>
          <w:lang w:val="en-US"/>
        </w:rPr>
        <w:t>attrapons</w:t>
      </w:r>
      <w:proofErr w:type="spellEnd"/>
      <w:r>
        <w:rPr>
          <w:color w:val="000000"/>
          <w:lang w:val="en-US"/>
        </w:rPr>
        <w:t xml:space="preserve"> et </w:t>
      </w:r>
      <w:proofErr w:type="spellStart"/>
      <w:r w:rsidR="007561E3">
        <w:rPr>
          <w:color w:val="000000"/>
          <w:lang w:val="en-US"/>
        </w:rPr>
        <w:t>signalons</w:t>
      </w:r>
      <w:proofErr w:type="spellEnd"/>
      <w:r>
        <w:rPr>
          <w:color w:val="000000"/>
          <w:lang w:val="en-US"/>
        </w:rPr>
        <w:t xml:space="preserve"> à </w:t>
      </w:r>
      <w:proofErr w:type="spellStart"/>
      <w:r>
        <w:rPr>
          <w:color w:val="000000"/>
          <w:lang w:val="en-US"/>
        </w:rPr>
        <w:t>l’utilisateur</w:t>
      </w:r>
      <w:proofErr w:type="spellEnd"/>
      <w:r>
        <w:rPr>
          <w:color w:val="000000"/>
          <w:lang w:val="en-US"/>
        </w:rPr>
        <w:t xml:space="preserve">. </w:t>
      </w:r>
      <w:proofErr w:type="spellStart"/>
      <w:r>
        <w:rPr>
          <w:color w:val="000000"/>
          <w:lang w:val="en-US"/>
        </w:rPr>
        <w:t>Ici</w:t>
      </w:r>
      <w:proofErr w:type="spellEnd"/>
      <w:r w:rsidR="007561E3">
        <w:rPr>
          <w:color w:val="000000"/>
          <w:lang w:val="en-US"/>
        </w:rPr>
        <w:t xml:space="preserve">, Java </w:t>
      </w:r>
      <w:proofErr w:type="spellStart"/>
      <w:r w:rsidR="007561E3">
        <w:rPr>
          <w:color w:val="000000"/>
          <w:lang w:val="en-US"/>
        </w:rPr>
        <w:t>effectue</w:t>
      </w:r>
      <w:proofErr w:type="spellEnd"/>
      <w:r w:rsidR="007561E3">
        <w:rPr>
          <w:color w:val="000000"/>
          <w:lang w:val="en-US"/>
        </w:rPr>
        <w:t xml:space="preserve"> le </w:t>
      </w:r>
      <w:proofErr w:type="spellStart"/>
      <w:r w:rsidR="007561E3">
        <w:rPr>
          <w:color w:val="000000"/>
          <w:lang w:val="en-US"/>
        </w:rPr>
        <w:t>rô</w:t>
      </w:r>
      <w:r>
        <w:rPr>
          <w:color w:val="000000"/>
          <w:lang w:val="en-US"/>
        </w:rPr>
        <w:t>le</w:t>
      </w:r>
      <w:proofErr w:type="spellEnd"/>
      <w:r>
        <w:rPr>
          <w:color w:val="000000"/>
          <w:lang w:val="en-US"/>
        </w:rPr>
        <w:t xml:space="preserve"> </w:t>
      </w:r>
      <w:proofErr w:type="spellStart"/>
      <w:r>
        <w:rPr>
          <w:color w:val="000000"/>
          <w:lang w:val="en-US"/>
        </w:rPr>
        <w:t>d’analyseur</w:t>
      </w:r>
      <w:proofErr w:type="spellEnd"/>
      <w:r>
        <w:rPr>
          <w:color w:val="000000"/>
          <w:lang w:val="en-US"/>
        </w:rPr>
        <w:t xml:space="preserve"> </w:t>
      </w:r>
      <w:proofErr w:type="spellStart"/>
      <w:r>
        <w:rPr>
          <w:color w:val="000000"/>
          <w:lang w:val="en-US"/>
        </w:rPr>
        <w:t>syntaxique</w:t>
      </w:r>
      <w:proofErr w:type="spellEnd"/>
      <w:r>
        <w:rPr>
          <w:color w:val="000000"/>
          <w:lang w:val="en-US"/>
        </w:rPr>
        <w:t xml:space="preserve"> </w:t>
      </w:r>
      <w:proofErr w:type="gramStart"/>
      <w:r>
        <w:rPr>
          <w:color w:val="000000"/>
          <w:lang w:val="en-US"/>
        </w:rPr>
        <w:t>et</w:t>
      </w:r>
      <w:proofErr w:type="gramEnd"/>
      <w:r>
        <w:rPr>
          <w:color w:val="000000"/>
          <w:lang w:val="en-US"/>
        </w:rPr>
        <w:t xml:space="preserve"> lexical. </w:t>
      </w:r>
    </w:p>
    <w:p w:rsidR="00D163AB" w:rsidRDefault="00D163AB">
      <w:pPr>
        <w:ind w:firstLine="0"/>
        <w:rPr>
          <w:color w:val="000000"/>
          <w:lang w:val="en-US"/>
        </w:rPr>
      </w:pPr>
    </w:p>
    <w:p w:rsidR="00D163AB" w:rsidRDefault="00ED63F7">
      <w:pPr>
        <w:ind w:firstLine="0"/>
      </w:pPr>
      <w:proofErr w:type="spellStart"/>
      <w:r>
        <w:rPr>
          <w:color w:val="000000"/>
          <w:lang w:val="en-US"/>
        </w:rPr>
        <w:t>Gestion</w:t>
      </w:r>
      <w:proofErr w:type="spellEnd"/>
      <w:r>
        <w:rPr>
          <w:color w:val="000000"/>
          <w:lang w:val="en-US"/>
        </w:rPr>
        <w:t xml:space="preserve"> de la boucle:</w:t>
      </w:r>
    </w:p>
    <w:p w:rsidR="00D163AB" w:rsidRDefault="00D163AB">
      <w:pPr>
        <w:ind w:firstLine="0"/>
        <w:rPr>
          <w:color w:val="000000"/>
          <w:lang w:val="en-US"/>
        </w:rPr>
      </w:pPr>
    </w:p>
    <w:p w:rsidR="00D163AB" w:rsidRDefault="00ED63F7">
      <w:pPr>
        <w:ind w:firstLine="0"/>
      </w:pPr>
      <w:r>
        <w:rPr>
          <w:color w:val="000000"/>
          <w:lang w:val="en-US"/>
        </w:rPr>
        <w:t xml:space="preserve">Pour le </w:t>
      </w:r>
      <w:proofErr w:type="spellStart"/>
      <w:proofErr w:type="gramStart"/>
      <w:r>
        <w:rPr>
          <w:color w:val="000000"/>
          <w:lang w:val="en-US"/>
        </w:rPr>
        <w:t>cas</w:t>
      </w:r>
      <w:proofErr w:type="spellEnd"/>
      <w:proofErr w:type="gramEnd"/>
      <w:r>
        <w:rPr>
          <w:color w:val="000000"/>
          <w:lang w:val="en-US"/>
        </w:rPr>
        <w:t xml:space="preserve"> du REPETE</w:t>
      </w:r>
      <w:r w:rsidR="007561E3">
        <w:rPr>
          <w:color w:val="000000"/>
          <w:lang w:val="en-US"/>
        </w:rPr>
        <w:t>,</w:t>
      </w:r>
      <w:r>
        <w:rPr>
          <w:color w:val="000000"/>
          <w:lang w:val="en-US"/>
        </w:rPr>
        <w:t xml:space="preserve"> nous </w:t>
      </w:r>
      <w:proofErr w:type="spellStart"/>
      <w:r>
        <w:rPr>
          <w:color w:val="000000"/>
          <w:lang w:val="en-US"/>
        </w:rPr>
        <w:t>comptons</w:t>
      </w:r>
      <w:proofErr w:type="spellEnd"/>
      <w:r>
        <w:rPr>
          <w:color w:val="000000"/>
          <w:lang w:val="en-US"/>
        </w:rPr>
        <w:t xml:space="preserve"> les crochets </w:t>
      </w:r>
      <w:proofErr w:type="spellStart"/>
      <w:r>
        <w:rPr>
          <w:color w:val="000000"/>
          <w:lang w:val="en-US"/>
        </w:rPr>
        <w:t>ouvrants</w:t>
      </w:r>
      <w:proofErr w:type="spellEnd"/>
      <w:r>
        <w:rPr>
          <w:color w:val="000000"/>
          <w:lang w:val="en-US"/>
        </w:rPr>
        <w:t xml:space="preserve"> et </w:t>
      </w:r>
      <w:proofErr w:type="spellStart"/>
      <w:r>
        <w:rPr>
          <w:color w:val="000000"/>
          <w:lang w:val="en-US"/>
        </w:rPr>
        <w:t>fermants</w:t>
      </w:r>
      <w:proofErr w:type="spellEnd"/>
      <w:r w:rsidR="007561E3">
        <w:rPr>
          <w:color w:val="000000"/>
          <w:lang w:val="en-US"/>
        </w:rPr>
        <w:t>,</w:t>
      </w:r>
      <w:r>
        <w:rPr>
          <w:color w:val="000000"/>
          <w:lang w:val="en-US"/>
        </w:rPr>
        <w:t xml:space="preserve"> et </w:t>
      </w:r>
      <w:proofErr w:type="spellStart"/>
      <w:r>
        <w:rPr>
          <w:color w:val="000000"/>
          <w:lang w:val="en-US"/>
        </w:rPr>
        <w:t>quand</w:t>
      </w:r>
      <w:proofErr w:type="spellEnd"/>
      <w:r>
        <w:rPr>
          <w:color w:val="000000"/>
          <w:lang w:val="en-US"/>
        </w:rPr>
        <w:t xml:space="preserve"> </w:t>
      </w:r>
      <w:proofErr w:type="spellStart"/>
      <w:r>
        <w:rPr>
          <w:color w:val="000000"/>
          <w:lang w:val="en-US"/>
        </w:rPr>
        <w:t>ce</w:t>
      </w:r>
      <w:proofErr w:type="spellEnd"/>
      <w:r>
        <w:rPr>
          <w:color w:val="000000"/>
          <w:lang w:val="en-US"/>
        </w:rPr>
        <w:t xml:space="preserve"> </w:t>
      </w:r>
      <w:proofErr w:type="spellStart"/>
      <w:r>
        <w:rPr>
          <w:color w:val="000000"/>
          <w:lang w:val="en-US"/>
        </w:rPr>
        <w:t>compte</w:t>
      </w:r>
      <w:proofErr w:type="spellEnd"/>
      <w:r>
        <w:rPr>
          <w:color w:val="000000"/>
          <w:lang w:val="en-US"/>
        </w:rPr>
        <w:t xml:space="preserve"> </w:t>
      </w:r>
      <w:proofErr w:type="spellStart"/>
      <w:r>
        <w:rPr>
          <w:color w:val="000000"/>
          <w:lang w:val="en-US"/>
        </w:rPr>
        <w:t>devient</w:t>
      </w:r>
      <w:proofErr w:type="spellEnd"/>
      <w:r>
        <w:rPr>
          <w:color w:val="000000"/>
          <w:lang w:val="en-US"/>
        </w:rPr>
        <w:t xml:space="preserve"> </w:t>
      </w:r>
      <w:proofErr w:type="spellStart"/>
      <w:r>
        <w:rPr>
          <w:color w:val="000000"/>
          <w:lang w:val="en-US"/>
        </w:rPr>
        <w:t>égal</w:t>
      </w:r>
      <w:proofErr w:type="spellEnd"/>
      <w:r>
        <w:rPr>
          <w:color w:val="000000"/>
          <w:lang w:val="en-US"/>
        </w:rPr>
        <w:t xml:space="preserve"> (</w:t>
      </w:r>
      <w:proofErr w:type="spellStart"/>
      <w:r>
        <w:rPr>
          <w:color w:val="000000"/>
          <w:lang w:val="en-US"/>
        </w:rPr>
        <w:t>autant</w:t>
      </w:r>
      <w:proofErr w:type="spellEnd"/>
      <w:r>
        <w:rPr>
          <w:color w:val="000000"/>
          <w:lang w:val="en-US"/>
        </w:rPr>
        <w:t xml:space="preserve"> de croch</w:t>
      </w:r>
      <w:r>
        <w:rPr>
          <w:color w:val="000000"/>
          <w:lang w:val="en-US"/>
        </w:rPr>
        <w:t xml:space="preserve">ets </w:t>
      </w:r>
      <w:proofErr w:type="spellStart"/>
      <w:r>
        <w:rPr>
          <w:color w:val="000000"/>
          <w:lang w:val="en-US"/>
        </w:rPr>
        <w:t>ouvrants</w:t>
      </w:r>
      <w:proofErr w:type="spellEnd"/>
      <w:r>
        <w:rPr>
          <w:color w:val="000000"/>
          <w:lang w:val="en-US"/>
        </w:rPr>
        <w:t xml:space="preserve"> que </w:t>
      </w:r>
      <w:proofErr w:type="spellStart"/>
      <w:r>
        <w:rPr>
          <w:color w:val="000000"/>
          <w:lang w:val="en-US"/>
        </w:rPr>
        <w:t>fermants</w:t>
      </w:r>
      <w:proofErr w:type="spellEnd"/>
      <w:r>
        <w:rPr>
          <w:color w:val="000000"/>
          <w:lang w:val="en-US"/>
        </w:rPr>
        <w:t>)</w:t>
      </w:r>
      <w:r w:rsidR="007561E3">
        <w:rPr>
          <w:color w:val="000000"/>
          <w:lang w:val="en-US"/>
        </w:rPr>
        <w:t>,</w:t>
      </w:r>
      <w:r>
        <w:rPr>
          <w:color w:val="000000"/>
          <w:lang w:val="en-US"/>
        </w:rPr>
        <w:t xml:space="preserve"> </w:t>
      </w:r>
      <w:r w:rsidR="007561E3">
        <w:rPr>
          <w:color w:val="000000"/>
          <w:lang w:val="en-US"/>
        </w:rPr>
        <w:t>le REPE</w:t>
      </w:r>
      <w:r>
        <w:rPr>
          <w:color w:val="000000"/>
          <w:lang w:val="en-US"/>
        </w:rPr>
        <w:t>T</w:t>
      </w:r>
      <w:r w:rsidR="007561E3">
        <w:rPr>
          <w:color w:val="000000"/>
          <w:lang w:val="en-US"/>
        </w:rPr>
        <w:t>E</w:t>
      </w:r>
      <w:r>
        <w:rPr>
          <w:color w:val="000000"/>
          <w:lang w:val="en-US"/>
        </w:rPr>
        <w:t xml:space="preserve"> </w:t>
      </w:r>
      <w:proofErr w:type="spellStart"/>
      <w:r>
        <w:rPr>
          <w:color w:val="000000"/>
          <w:lang w:val="en-US"/>
        </w:rPr>
        <w:t>est</w:t>
      </w:r>
      <w:proofErr w:type="spellEnd"/>
      <w:r>
        <w:rPr>
          <w:color w:val="000000"/>
          <w:lang w:val="en-US"/>
        </w:rPr>
        <w:t xml:space="preserve"> </w:t>
      </w:r>
      <w:proofErr w:type="spellStart"/>
      <w:r>
        <w:rPr>
          <w:color w:val="000000"/>
          <w:lang w:val="en-US"/>
        </w:rPr>
        <w:t>terminé</w:t>
      </w:r>
      <w:proofErr w:type="spellEnd"/>
      <w:r>
        <w:rPr>
          <w:color w:val="000000"/>
          <w:lang w:val="en-US"/>
        </w:rPr>
        <w:t xml:space="preserve">. </w:t>
      </w:r>
      <w:r w:rsidR="007561E3">
        <w:rPr>
          <w:color w:val="000000"/>
          <w:lang w:val="en-US"/>
        </w:rPr>
        <w:t xml:space="preserve">Nous </w:t>
      </w:r>
      <w:proofErr w:type="spellStart"/>
      <w:r w:rsidR="007561E3">
        <w:rPr>
          <w:color w:val="000000"/>
          <w:lang w:val="en-US"/>
        </w:rPr>
        <w:t>remplaçons</w:t>
      </w:r>
      <w:proofErr w:type="spellEnd"/>
      <w:r>
        <w:rPr>
          <w:color w:val="000000"/>
          <w:lang w:val="en-US"/>
        </w:rPr>
        <w:t xml:space="preserve"> </w:t>
      </w:r>
      <w:proofErr w:type="spellStart"/>
      <w:r>
        <w:rPr>
          <w:color w:val="000000"/>
          <w:lang w:val="en-US"/>
        </w:rPr>
        <w:t>ensuite</w:t>
      </w:r>
      <w:proofErr w:type="spellEnd"/>
      <w:r>
        <w:rPr>
          <w:color w:val="000000"/>
          <w:lang w:val="en-US"/>
        </w:rPr>
        <w:t xml:space="preserve"> le </w:t>
      </w:r>
      <w:r>
        <w:rPr>
          <w:color w:val="000000"/>
          <w:lang w:val="en-US"/>
        </w:rPr>
        <w:lastRenderedPageBreak/>
        <w:t xml:space="preserve">REPETE, par le </w:t>
      </w:r>
      <w:proofErr w:type="spellStart"/>
      <w:r>
        <w:rPr>
          <w:color w:val="000000"/>
          <w:lang w:val="en-US"/>
        </w:rPr>
        <w:t>nombre</w:t>
      </w:r>
      <w:proofErr w:type="spellEnd"/>
      <w:r>
        <w:rPr>
          <w:color w:val="000000"/>
          <w:lang w:val="en-US"/>
        </w:rPr>
        <w:t xml:space="preserve"> de </w:t>
      </w:r>
      <w:proofErr w:type="spellStart"/>
      <w:r>
        <w:rPr>
          <w:color w:val="000000"/>
          <w:lang w:val="en-US"/>
        </w:rPr>
        <w:t>fois</w:t>
      </w:r>
      <w:proofErr w:type="spellEnd"/>
      <w:r>
        <w:rPr>
          <w:color w:val="000000"/>
          <w:lang w:val="en-US"/>
        </w:rPr>
        <w:t xml:space="preserve"> la </w:t>
      </w:r>
      <w:proofErr w:type="spellStart"/>
      <w:r>
        <w:rPr>
          <w:color w:val="000000"/>
          <w:lang w:val="en-US"/>
        </w:rPr>
        <w:t>commande</w:t>
      </w:r>
      <w:proofErr w:type="spellEnd"/>
      <w:r>
        <w:rPr>
          <w:color w:val="000000"/>
          <w:lang w:val="en-US"/>
        </w:rPr>
        <w:t xml:space="preserve"> </w:t>
      </w:r>
      <w:proofErr w:type="spellStart"/>
      <w:r>
        <w:rPr>
          <w:color w:val="000000"/>
          <w:lang w:val="en-US"/>
        </w:rPr>
        <w:t>demandée</w:t>
      </w:r>
      <w:proofErr w:type="spellEnd"/>
      <w:r>
        <w:rPr>
          <w:color w:val="000000"/>
          <w:lang w:val="en-US"/>
        </w:rPr>
        <w:t xml:space="preserve">, </w:t>
      </w:r>
      <w:proofErr w:type="gramStart"/>
      <w:r>
        <w:rPr>
          <w:color w:val="000000"/>
          <w:lang w:val="en-US"/>
        </w:rPr>
        <w:t>et</w:t>
      </w:r>
      <w:proofErr w:type="gramEnd"/>
      <w:r>
        <w:rPr>
          <w:color w:val="000000"/>
          <w:lang w:val="en-US"/>
        </w:rPr>
        <w:t xml:space="preserve"> </w:t>
      </w:r>
      <w:r w:rsidR="007561E3">
        <w:rPr>
          <w:color w:val="000000"/>
          <w:lang w:val="en-US"/>
        </w:rPr>
        <w:t xml:space="preserve">nous </w:t>
      </w:r>
      <w:proofErr w:type="spellStart"/>
      <w:r w:rsidR="007561E3">
        <w:rPr>
          <w:color w:val="000000"/>
          <w:lang w:val="en-US"/>
        </w:rPr>
        <w:t>traitons</w:t>
      </w:r>
      <w:proofErr w:type="spellEnd"/>
      <w:r>
        <w:rPr>
          <w:color w:val="000000"/>
          <w:lang w:val="en-US"/>
        </w:rPr>
        <w:t xml:space="preserve"> </w:t>
      </w:r>
      <w:proofErr w:type="spellStart"/>
      <w:r>
        <w:rPr>
          <w:color w:val="000000"/>
          <w:lang w:val="en-US"/>
        </w:rPr>
        <w:t>ensuite</w:t>
      </w:r>
      <w:proofErr w:type="spellEnd"/>
      <w:r>
        <w:rPr>
          <w:color w:val="000000"/>
          <w:lang w:val="en-US"/>
        </w:rPr>
        <w:t xml:space="preserve"> les </w:t>
      </w:r>
      <w:proofErr w:type="spellStart"/>
      <w:r>
        <w:rPr>
          <w:color w:val="000000"/>
          <w:lang w:val="en-US"/>
        </w:rPr>
        <w:t>commandes</w:t>
      </w:r>
      <w:proofErr w:type="spellEnd"/>
      <w:r>
        <w:rPr>
          <w:color w:val="000000"/>
          <w:lang w:val="en-US"/>
        </w:rPr>
        <w:t xml:space="preserve"> </w:t>
      </w:r>
      <w:proofErr w:type="spellStart"/>
      <w:r>
        <w:rPr>
          <w:color w:val="000000"/>
          <w:lang w:val="en-US"/>
        </w:rPr>
        <w:t>normalement</w:t>
      </w:r>
      <w:proofErr w:type="spellEnd"/>
      <w:r>
        <w:rPr>
          <w:color w:val="000000"/>
          <w:lang w:val="en-US"/>
        </w:rPr>
        <w:t xml:space="preserve">, </w:t>
      </w:r>
      <w:r w:rsidR="007561E3">
        <w:rPr>
          <w:color w:val="000000"/>
          <w:lang w:val="en-US"/>
        </w:rPr>
        <w:t xml:space="preserve">nous les </w:t>
      </w:r>
      <w:proofErr w:type="spellStart"/>
      <w:r w:rsidR="007561E3">
        <w:rPr>
          <w:color w:val="000000"/>
          <w:lang w:val="en-US"/>
        </w:rPr>
        <w:t>analysons</w:t>
      </w:r>
      <w:proofErr w:type="spellEnd"/>
      <w:r>
        <w:rPr>
          <w:color w:val="000000"/>
          <w:lang w:val="en-US"/>
        </w:rPr>
        <w:t xml:space="preserve"> </w:t>
      </w:r>
      <w:proofErr w:type="spellStart"/>
      <w:r>
        <w:rPr>
          <w:color w:val="000000"/>
          <w:lang w:val="en-US"/>
        </w:rPr>
        <w:t>grammaticalement</w:t>
      </w:r>
      <w:proofErr w:type="spellEnd"/>
      <w:r>
        <w:rPr>
          <w:color w:val="000000"/>
          <w:lang w:val="en-US"/>
        </w:rPr>
        <w:t xml:space="preserve"> de nouveaux, </w:t>
      </w:r>
      <w:proofErr w:type="spellStart"/>
      <w:r>
        <w:rPr>
          <w:color w:val="000000"/>
          <w:lang w:val="en-US"/>
        </w:rPr>
        <w:t>permettant</w:t>
      </w:r>
      <w:proofErr w:type="spellEnd"/>
      <w:r>
        <w:rPr>
          <w:color w:val="000000"/>
          <w:lang w:val="en-US"/>
        </w:rPr>
        <w:t xml:space="preserve"> de </w:t>
      </w:r>
      <w:proofErr w:type="spellStart"/>
      <w:r>
        <w:rPr>
          <w:color w:val="000000"/>
          <w:lang w:val="en-US"/>
        </w:rPr>
        <w:t>gérer</w:t>
      </w:r>
      <w:proofErr w:type="spellEnd"/>
      <w:r>
        <w:rPr>
          <w:color w:val="000000"/>
          <w:lang w:val="en-US"/>
        </w:rPr>
        <w:t xml:space="preserve"> les REP</w:t>
      </w:r>
      <w:r>
        <w:rPr>
          <w:color w:val="000000"/>
          <w:lang w:val="en-US"/>
        </w:rPr>
        <w:t xml:space="preserve">ETE </w:t>
      </w:r>
      <w:proofErr w:type="spellStart"/>
      <w:r>
        <w:rPr>
          <w:color w:val="000000"/>
          <w:lang w:val="en-US"/>
        </w:rPr>
        <w:t>chainés</w:t>
      </w:r>
      <w:proofErr w:type="spellEnd"/>
      <w:r>
        <w:rPr>
          <w:color w:val="000000"/>
          <w:lang w:val="en-US"/>
        </w:rPr>
        <w:t>.</w:t>
      </w:r>
    </w:p>
    <w:p w:rsidR="00D163AB" w:rsidRDefault="00ED63F7">
      <w:pPr>
        <w:ind w:firstLine="0"/>
        <w:rPr>
          <w:lang w:val="en-US"/>
        </w:rPr>
      </w:pPr>
      <w:r>
        <w:rPr>
          <w:lang w:val="en-US"/>
        </w:rPr>
        <w:t xml:space="preserve"> </w:t>
      </w:r>
      <w:bookmarkStart w:id="11" w:name="_GoBack"/>
      <w:bookmarkEnd w:id="11"/>
    </w:p>
    <w:p w:rsidR="00D163AB" w:rsidRDefault="00D163AB">
      <w:pPr>
        <w:ind w:firstLine="0"/>
      </w:pPr>
    </w:p>
    <w:sectPr w:rsidR="00D163AB">
      <w:headerReference w:type="default" r:id="rId15"/>
      <w:footerReference w:type="default" r:id="rId16"/>
      <w:pgSz w:w="11906" w:h="16820"/>
      <w:pgMar w:top="1977" w:right="540" w:bottom="1417" w:left="1417" w:header="708" w:footer="708" w:gutter="0"/>
      <w:pgNumType w:start="1"/>
      <w:cols w:space="720"/>
      <w:formProt w:val="0"/>
      <w:titlePg/>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63F7" w:rsidRDefault="00ED63F7">
      <w:r>
        <w:separator/>
      </w:r>
    </w:p>
  </w:endnote>
  <w:endnote w:type="continuationSeparator" w:id="0">
    <w:p w:rsidR="00ED63F7" w:rsidRDefault="00ED63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DejaVu Sans">
    <w:altName w:val="Arial"/>
    <w:charset w:val="01"/>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Lucida Grande">
    <w:altName w:val="Times New Roman"/>
    <w:charset w:val="01"/>
    <w:family w:val="roman"/>
    <w:pitch w:val="variable"/>
  </w:font>
  <w:font w:name="FreeSans">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63AB" w:rsidRDefault="00ED63F7">
    <w:r>
      <w:rPr>
        <w:noProof/>
      </w:rPr>
      <w:drawing>
        <wp:anchor distT="0" distB="0" distL="114300" distR="114300" simplePos="0" relativeHeight="31" behindDoc="0" locked="0" layoutInCell="1" allowOverlap="1">
          <wp:simplePos x="0" y="0"/>
          <wp:positionH relativeFrom="column">
            <wp:posOffset>5798185</wp:posOffset>
          </wp:positionH>
          <wp:positionV relativeFrom="paragraph">
            <wp:posOffset>-129540</wp:posOffset>
          </wp:positionV>
          <wp:extent cx="584200" cy="584200"/>
          <wp:effectExtent l="0" t="0" r="0" b="0"/>
          <wp:wrapTight wrapText="bothSides">
            <wp:wrapPolygon edited="0">
              <wp:start x="8365" y="1365"/>
              <wp:lineTo x="3425" y="3450"/>
              <wp:lineTo x="3425" y="10494"/>
              <wp:lineTo x="613" y="12614"/>
              <wp:lineTo x="613" y="19623"/>
              <wp:lineTo x="7680" y="19623"/>
              <wp:lineTo x="20373" y="19623"/>
              <wp:lineTo x="21059" y="14699"/>
              <wp:lineTo x="19652" y="12614"/>
              <wp:lineTo x="14027" y="12614"/>
              <wp:lineTo x="17561" y="9092"/>
              <wp:lineTo x="16840" y="5570"/>
              <wp:lineTo x="13306" y="1365"/>
              <wp:lineTo x="8365" y="1365"/>
            </wp:wrapPolygon>
          </wp:wrapTight>
          <wp:docPr id="23" name="Image 3" descr="C:\Users\Lilie\Desktop\SUPINFO\Comm - Ressources\Logos\Logo SUPINFO International University Vertical - Noir sur 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3" descr="C:\Users\Lilie\Desktop\SUPINFO\Comm - Ressources\Logos\Logo SUPINFO International University Vertical - Noir sur Transparent.png"/>
                  <pic:cNvPicPr>
                    <a:picLocks noChangeAspect="1" noChangeArrowheads="1"/>
                  </pic:cNvPicPr>
                </pic:nvPicPr>
                <pic:blipFill>
                  <a:blip r:embed="rId1"/>
                  <a:stretch>
                    <a:fillRect/>
                  </a:stretch>
                </pic:blipFill>
                <pic:spPr bwMode="auto">
                  <a:xfrm>
                    <a:off x="0" y="0"/>
                    <a:ext cx="584200" cy="584200"/>
                  </a:xfrm>
                  <a:prstGeom prst="rect">
                    <a:avLst/>
                  </a:prstGeom>
                </pic:spPr>
              </pic:pic>
            </a:graphicData>
          </a:graphic>
        </wp:anchor>
      </w:drawing>
    </w:r>
    <w:r>
      <w:t xml:space="preserve">Page </w:t>
    </w:r>
    <w:r>
      <w:fldChar w:fldCharType="begin"/>
    </w:r>
    <w:r>
      <w:instrText>PAGE</w:instrText>
    </w:r>
    <w:r>
      <w:fldChar w:fldCharType="separate"/>
    </w:r>
    <w:r w:rsidR="007561E3">
      <w:rPr>
        <w:noProof/>
      </w:rPr>
      <w:t>6</w:t>
    </w:r>
    <w:r>
      <w:fldChar w:fldCharType="end"/>
    </w:r>
    <w:r>
      <w:t xml:space="preserve"> sur </w:t>
    </w:r>
    <w:r>
      <w:fldChar w:fldCharType="begin"/>
    </w:r>
    <w:r>
      <w:instrText>NUMPAGES</w:instrText>
    </w:r>
    <w:r>
      <w:fldChar w:fldCharType="separate"/>
    </w:r>
    <w:r w:rsidR="007561E3">
      <w:rPr>
        <w:noProof/>
      </w:rPr>
      <w:t>8</w:t>
    </w:r>
    <w:r>
      <w:fldChar w:fldCharType="end"/>
    </w:r>
  </w:p>
  <w:p w:rsidR="00D163AB" w:rsidRDefault="00ED63F7">
    <w:pPr>
      <w:pStyle w:val="Pieddepage"/>
    </w:pPr>
    <w:r>
      <w:t xml:space="preserve">© SUPINFO International </w:t>
    </w:r>
    <w:proofErr w:type="spellStart"/>
    <w:r>
      <w:t>University</w:t>
    </w:r>
    <w:proofErr w:type="spellEnd"/>
    <w:r>
      <w:t xml:space="preserve"> – </w:t>
    </w:r>
    <w:hyperlink r:id="rId2">
      <w:r>
        <w:rPr>
          <w:rStyle w:val="InternetLink"/>
        </w:rPr>
        <w:t>http://www.supinfo.com</w:t>
      </w:r>
    </w:hyperlink>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63F7" w:rsidRDefault="00ED63F7">
      <w:r>
        <w:separator/>
      </w:r>
    </w:p>
  </w:footnote>
  <w:footnote w:type="continuationSeparator" w:id="0">
    <w:p w:rsidR="00ED63F7" w:rsidRDefault="00ED63F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63AB" w:rsidRDefault="00ED63F7">
    <w:pPr>
      <w:pStyle w:val="En-tte"/>
    </w:pPr>
    <w:r>
      <w:rPr>
        <w:noProof/>
      </w:rPr>
      <mc:AlternateContent>
        <mc:Choice Requires="wps">
          <w:drawing>
            <wp:anchor distT="0" distB="1905" distL="114300" distR="114300" simplePos="0" relativeHeight="8" behindDoc="1" locked="0" layoutInCell="1" allowOverlap="1">
              <wp:simplePos x="0" y="0"/>
              <wp:positionH relativeFrom="column">
                <wp:posOffset>636905</wp:posOffset>
              </wp:positionH>
              <wp:positionV relativeFrom="paragraph">
                <wp:posOffset>-260985</wp:posOffset>
              </wp:positionV>
              <wp:extent cx="5830570" cy="814070"/>
              <wp:effectExtent l="0" t="0" r="0" b="0"/>
              <wp:wrapNone/>
              <wp:docPr id="17" name="Text Box 3"/>
              <wp:cNvGraphicFramePr/>
              <a:graphic xmlns:a="http://schemas.openxmlformats.org/drawingml/2006/main">
                <a:graphicData uri="http://schemas.microsoft.com/office/word/2010/wordprocessingShape">
                  <wps:wsp>
                    <wps:cNvSpPr/>
                    <wps:spPr>
                      <a:xfrm>
                        <a:off x="0" y="0"/>
                        <a:ext cx="5829840" cy="813600"/>
                      </a:xfrm>
                      <a:prstGeom prst="rect">
                        <a:avLst/>
                      </a:prstGeom>
                      <a:noFill/>
                      <a:ln>
                        <a:noFill/>
                      </a:ln>
                    </wps:spPr>
                    <wps:style>
                      <a:lnRef idx="0">
                        <a:scrgbClr r="0" g="0" b="0"/>
                      </a:lnRef>
                      <a:fillRef idx="0">
                        <a:scrgbClr r="0" g="0" b="0"/>
                      </a:fillRef>
                      <a:effectRef idx="0">
                        <a:scrgbClr r="0" g="0" b="0"/>
                      </a:effectRef>
                      <a:fontRef idx="minor"/>
                    </wps:style>
                    <wps:txbx>
                      <w:txbxContent>
                        <w:p w:rsidR="00D163AB" w:rsidRDefault="00ED63F7">
                          <w:pPr>
                            <w:pStyle w:val="FrameContents"/>
                            <w:jc w:val="right"/>
                          </w:pPr>
                          <w:r>
                            <w:rPr>
                              <w:b/>
                              <w:color w:val="808080"/>
                              <w:sz w:val="48"/>
                              <w:szCs w:val="48"/>
                              <w:lang w:val="en-US"/>
                            </w:rPr>
                            <w:t>Projects 2016-2017</w:t>
                          </w:r>
                        </w:p>
                        <w:p w:rsidR="00D163AB" w:rsidRDefault="00ED63F7">
                          <w:pPr>
                            <w:pStyle w:val="FrameContents"/>
                            <w:jc w:val="right"/>
                          </w:pPr>
                          <w:r>
                            <w:rPr>
                              <w:color w:val="808080"/>
                              <w:sz w:val="32"/>
                              <w:szCs w:val="32"/>
                              <w:lang w:val="en-US"/>
                            </w:rPr>
                            <w:t>Development</w:t>
                          </w:r>
                        </w:p>
                      </w:txbxContent>
                    </wps:txbx>
                    <wps:bodyPr>
                      <a:noAutofit/>
                    </wps:bodyPr>
                  </wps:wsp>
                </a:graphicData>
              </a:graphic>
            </wp:anchor>
          </w:drawing>
        </mc:Choice>
        <mc:Fallback>
          <w:pict>
            <v:rect id="shape_0" ID="Text Box 3" stroked="f" style="position:absolute;margin-left:50.15pt;margin-top:-20.55pt;width:459pt;height:64pt">
              <w10:wrap type="square"/>
              <v:fill o:detectmouseclick="t" on="false"/>
              <v:stroke color="#3465a4" joinstyle="round" endcap="flat"/>
              <v:textbox>
                <w:txbxContent>
                  <w:p>
                    <w:pPr>
                      <w:pStyle w:val="FrameContents"/>
                      <w:jc w:val="right"/>
                      <w:rPr/>
                    </w:pPr>
                    <w:r>
                      <w:rPr>
                        <w:b/>
                        <w:color w:val="808080"/>
                        <w:sz w:val="48"/>
                        <w:szCs w:val="48"/>
                        <w:lang w:val="en-US"/>
                      </w:rPr>
                      <w:t>Projects 201</w:t>
                    </w:r>
                    <w:r>
                      <w:rPr>
                        <w:b/>
                        <w:color w:val="808080"/>
                        <w:sz w:val="48"/>
                        <w:szCs w:val="48"/>
                        <w:lang w:val="en-US"/>
                      </w:rPr>
                      <w:t>6</w:t>
                    </w:r>
                    <w:r>
                      <w:rPr>
                        <w:b/>
                        <w:color w:val="808080"/>
                        <w:sz w:val="48"/>
                        <w:szCs w:val="48"/>
                        <w:lang w:val="en-US"/>
                      </w:rPr>
                      <w:t>-201</w:t>
                    </w:r>
                    <w:r>
                      <w:rPr>
                        <w:b/>
                        <w:color w:val="808080"/>
                        <w:sz w:val="48"/>
                        <w:szCs w:val="48"/>
                        <w:lang w:val="en-US"/>
                      </w:rPr>
                      <w:t>7</w:t>
                    </w:r>
                  </w:p>
                  <w:p>
                    <w:pPr>
                      <w:pStyle w:val="FrameContents"/>
                      <w:jc w:val="right"/>
                      <w:rPr/>
                    </w:pPr>
                    <w:r>
                      <w:rPr>
                        <w:color w:val="808080"/>
                        <w:sz w:val="32"/>
                        <w:szCs w:val="32"/>
                        <w:lang w:val="en-US"/>
                      </w:rPr>
                      <w:t>Development</w:t>
                    </w:r>
                  </w:p>
                </w:txbxContent>
              </v:textbox>
            </v:rect>
          </w:pict>
        </mc:Fallback>
      </mc:AlternateContent>
    </w:r>
    <w:r>
      <w:rPr>
        <w:noProof/>
      </w:rPr>
      <mc:AlternateContent>
        <mc:Choice Requires="wps">
          <w:drawing>
            <wp:anchor distT="0" distB="0" distL="114300" distR="114300" simplePos="0" relativeHeight="16" behindDoc="1" locked="0" layoutInCell="1" allowOverlap="1">
              <wp:simplePos x="0" y="0"/>
              <wp:positionH relativeFrom="column">
                <wp:posOffset>-894715</wp:posOffset>
              </wp:positionH>
              <wp:positionV relativeFrom="paragraph">
                <wp:posOffset>-482600</wp:posOffset>
              </wp:positionV>
              <wp:extent cx="648335" cy="10730230"/>
              <wp:effectExtent l="0" t="0" r="0" b="0"/>
              <wp:wrapNone/>
              <wp:docPr id="19" name="Rectangle 20"/>
              <wp:cNvGraphicFramePr/>
              <a:graphic xmlns:a="http://schemas.openxmlformats.org/drawingml/2006/main">
                <a:graphicData uri="http://schemas.microsoft.com/office/word/2010/wordprocessingShape">
                  <wps:wsp>
                    <wps:cNvSpPr/>
                    <wps:spPr>
                      <a:xfrm>
                        <a:off x="0" y="0"/>
                        <a:ext cx="647640" cy="10729440"/>
                      </a:xfrm>
                      <a:prstGeom prst="rect">
                        <a:avLst/>
                      </a:prstGeom>
                      <a:solidFill>
                        <a:srgbClr val="000000">
                          <a:alpha val="41000"/>
                        </a:srgbClr>
                      </a:solidFill>
                      <a:ln>
                        <a:noFill/>
                      </a:ln>
                    </wps:spPr>
                    <wps:style>
                      <a:lnRef idx="0">
                        <a:scrgbClr r="0" g="0" b="0"/>
                      </a:lnRef>
                      <a:fillRef idx="0">
                        <a:scrgbClr r="0" g="0" b="0"/>
                      </a:fillRef>
                      <a:effectRef idx="0">
                        <a:scrgbClr r="0" g="0" b="0"/>
                      </a:effectRef>
                      <a:fontRef idx="minor"/>
                    </wps:style>
                    <wps:txbx>
                      <w:txbxContent>
                        <w:p w:rsidR="00D163AB" w:rsidRDefault="00D163AB">
                          <w:pPr>
                            <w:pStyle w:val="FrameContents"/>
                            <w:rPr>
                              <w:color w:val="000000"/>
                            </w:rPr>
                          </w:pPr>
                        </w:p>
                      </w:txbxContent>
                    </wps:txbx>
                    <wps:bodyPr lIns="0" tIns="0" rIns="0" bIns="1440360">
                      <a:noAutofit/>
                    </wps:bodyPr>
                  </wps:wsp>
                </a:graphicData>
              </a:graphic>
            </wp:anchor>
          </w:drawing>
        </mc:Choice>
        <mc:Fallback>
          <w:pict>
            <v:rect id="shape_0" ID="Rectangle 20" fillcolor="black" stroked="f" style="position:absolute;margin-left:-70.45pt;margin-top:-38pt;width:50.95pt;height:844.8pt">
              <w10:wrap type="none"/>
              <v:fill o:detectmouseclick="t" type="solid" color2="white" opacity="0.4"/>
              <v:stroke color="#3465a4" joinstyle="round" endcap="flat"/>
              <v:textbox>
                <w:txbxContent>
                  <w:p>
                    <w:pPr>
                      <w:pStyle w:val="FrameContents"/>
                      <w:rPr>
                        <w:color w:val="000000"/>
                      </w:rPr>
                    </w:pPr>
                    <w:r>
                      <w:rPr>
                        <w:color w:val="000000"/>
                      </w:rPr>
                    </w:r>
                  </w:p>
                </w:txbxContent>
              </v:textbox>
            </v:rect>
          </w:pict>
        </mc:Fallback>
      </mc:AlternateContent>
    </w:r>
    <w:r>
      <w:rPr>
        <w:noProof/>
      </w:rPr>
      <mc:AlternateContent>
        <mc:Choice Requires="wps">
          <w:drawing>
            <wp:anchor distT="0" distB="0" distL="114300" distR="114300" simplePos="0" relativeHeight="23" behindDoc="1" locked="0" layoutInCell="1" allowOverlap="1">
              <wp:simplePos x="0" y="0"/>
              <wp:positionH relativeFrom="column">
                <wp:posOffset>1062355</wp:posOffset>
              </wp:positionH>
              <wp:positionV relativeFrom="paragraph">
                <wp:posOffset>483870</wp:posOffset>
              </wp:positionV>
              <wp:extent cx="5259070" cy="80645"/>
              <wp:effectExtent l="0" t="0" r="0" b="0"/>
              <wp:wrapNone/>
              <wp:docPr id="21" name="Rectangle 19"/>
              <wp:cNvGraphicFramePr/>
              <a:graphic xmlns:a="http://schemas.openxmlformats.org/drawingml/2006/main">
                <a:graphicData uri="http://schemas.microsoft.com/office/word/2010/wordprocessingShape">
                  <wps:wsp>
                    <wps:cNvSpPr/>
                    <wps:spPr>
                      <a:xfrm>
                        <a:off x="0" y="0"/>
                        <a:ext cx="5258520" cy="79920"/>
                      </a:xfrm>
                      <a:prstGeom prst="rect">
                        <a:avLst/>
                      </a:prstGeom>
                      <a:solidFill>
                        <a:srgbClr val="000000">
                          <a:alpha val="45000"/>
                        </a:srgbClr>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19" fillcolor="black" stroked="f" style="position:absolute;margin-left:83.65pt;margin-top:38.1pt;width:414pt;height:6.25pt">
              <w10:wrap type="none"/>
              <v:fill o:detectmouseclick="t" type="solid" color2="white" opacity="0.44"/>
              <v:stroke color="#3465a4" joinstyle="round" endcap="flat"/>
            </v:rect>
          </w:pict>
        </mc:Fallback>
      </mc:AlternateContent>
    </w:r>
    <w:r>
      <w:rPr>
        <w:noProof/>
      </w:rPr>
      <w:drawing>
        <wp:anchor distT="0" distB="0" distL="133350" distR="118745" simplePos="0" relativeHeight="38" behindDoc="1" locked="0" layoutInCell="1" allowOverlap="1">
          <wp:simplePos x="0" y="0"/>
          <wp:positionH relativeFrom="column">
            <wp:posOffset>1330960</wp:posOffset>
          </wp:positionH>
          <wp:positionV relativeFrom="paragraph">
            <wp:posOffset>-352425</wp:posOffset>
          </wp:positionV>
          <wp:extent cx="5272405" cy="2722245"/>
          <wp:effectExtent l="0" t="0" r="0" b="0"/>
          <wp:wrapNone/>
          <wp:docPr id="22" name="Image 5" descr="C:\Users\Lilie\Desktop\SUPINFO\Comm - Ressources\Logos\mapemo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5" descr="C:\Users\Lilie\Desktop\SUPINFO\Comm - Ressources\Logos\mapemonde.png"/>
                  <pic:cNvPicPr>
                    <a:picLocks noChangeAspect="1" noChangeArrowheads="1"/>
                  </pic:cNvPicPr>
                </pic:nvPicPr>
                <pic:blipFill>
                  <a:blip r:embed="rId1"/>
                  <a:stretch>
                    <a:fillRect/>
                  </a:stretch>
                </pic:blipFill>
                <pic:spPr bwMode="auto">
                  <a:xfrm>
                    <a:off x="0" y="0"/>
                    <a:ext cx="5272405" cy="272224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E70EC"/>
    <w:multiLevelType w:val="multilevel"/>
    <w:tmpl w:val="BC5A7DFE"/>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0A3E1E72"/>
    <w:multiLevelType w:val="multilevel"/>
    <w:tmpl w:val="848A337A"/>
    <w:lvl w:ilvl="0">
      <w:start w:val="1"/>
      <w:numFmt w:val="bullet"/>
      <w:lvlText w:val=""/>
      <w:lvlJc w:val="left"/>
      <w:pPr>
        <w:ind w:left="1230" w:hanging="360"/>
      </w:pPr>
      <w:rPr>
        <w:rFonts w:ascii="Symbol" w:hAnsi="Symbol" w:cs="Symbol" w:hint="default"/>
        <w:sz w:val="18"/>
      </w:rPr>
    </w:lvl>
    <w:lvl w:ilvl="1">
      <w:start w:val="1"/>
      <w:numFmt w:val="bullet"/>
      <w:lvlText w:val="o"/>
      <w:lvlJc w:val="left"/>
      <w:pPr>
        <w:ind w:left="1950" w:hanging="360"/>
      </w:pPr>
      <w:rPr>
        <w:rFonts w:ascii="Courier New" w:hAnsi="Courier New" w:cs="Courier New" w:hint="default"/>
      </w:rPr>
    </w:lvl>
    <w:lvl w:ilvl="2">
      <w:start w:val="1"/>
      <w:numFmt w:val="bullet"/>
      <w:lvlText w:val=""/>
      <w:lvlJc w:val="left"/>
      <w:pPr>
        <w:ind w:left="2670" w:hanging="360"/>
      </w:pPr>
      <w:rPr>
        <w:rFonts w:ascii="Wingdings" w:hAnsi="Wingdings" w:cs="Wingdings" w:hint="default"/>
      </w:rPr>
    </w:lvl>
    <w:lvl w:ilvl="3">
      <w:start w:val="1"/>
      <w:numFmt w:val="bullet"/>
      <w:lvlText w:val=""/>
      <w:lvlJc w:val="left"/>
      <w:pPr>
        <w:ind w:left="3390" w:hanging="360"/>
      </w:pPr>
      <w:rPr>
        <w:rFonts w:ascii="Symbol" w:hAnsi="Symbol" w:cs="Symbol" w:hint="default"/>
      </w:rPr>
    </w:lvl>
    <w:lvl w:ilvl="4">
      <w:start w:val="1"/>
      <w:numFmt w:val="bullet"/>
      <w:lvlText w:val="o"/>
      <w:lvlJc w:val="left"/>
      <w:pPr>
        <w:ind w:left="4110" w:hanging="360"/>
      </w:pPr>
      <w:rPr>
        <w:rFonts w:ascii="Courier New" w:hAnsi="Courier New" w:cs="Courier New" w:hint="default"/>
      </w:rPr>
    </w:lvl>
    <w:lvl w:ilvl="5">
      <w:start w:val="1"/>
      <w:numFmt w:val="bullet"/>
      <w:lvlText w:val=""/>
      <w:lvlJc w:val="left"/>
      <w:pPr>
        <w:ind w:left="4830" w:hanging="360"/>
      </w:pPr>
      <w:rPr>
        <w:rFonts w:ascii="Wingdings" w:hAnsi="Wingdings" w:cs="Wingdings" w:hint="default"/>
      </w:rPr>
    </w:lvl>
    <w:lvl w:ilvl="6">
      <w:start w:val="1"/>
      <w:numFmt w:val="bullet"/>
      <w:lvlText w:val=""/>
      <w:lvlJc w:val="left"/>
      <w:pPr>
        <w:ind w:left="5550" w:hanging="360"/>
      </w:pPr>
      <w:rPr>
        <w:rFonts w:ascii="Symbol" w:hAnsi="Symbol" w:cs="Symbol" w:hint="default"/>
      </w:rPr>
    </w:lvl>
    <w:lvl w:ilvl="7">
      <w:start w:val="1"/>
      <w:numFmt w:val="bullet"/>
      <w:lvlText w:val="o"/>
      <w:lvlJc w:val="left"/>
      <w:pPr>
        <w:ind w:left="6270" w:hanging="360"/>
      </w:pPr>
      <w:rPr>
        <w:rFonts w:ascii="Courier New" w:hAnsi="Courier New" w:cs="Courier New" w:hint="default"/>
      </w:rPr>
    </w:lvl>
    <w:lvl w:ilvl="8">
      <w:start w:val="1"/>
      <w:numFmt w:val="bullet"/>
      <w:lvlText w:val=""/>
      <w:lvlJc w:val="left"/>
      <w:pPr>
        <w:ind w:left="6990" w:hanging="360"/>
      </w:pPr>
      <w:rPr>
        <w:rFonts w:ascii="Wingdings" w:hAnsi="Wingdings" w:cs="Wingdings" w:hint="default"/>
      </w:rPr>
    </w:lvl>
  </w:abstractNum>
  <w:abstractNum w:abstractNumId="2" w15:restartNumberingAfterBreak="0">
    <w:nsid w:val="19477D49"/>
    <w:multiLevelType w:val="multilevel"/>
    <w:tmpl w:val="7BD05B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6D453005"/>
    <w:multiLevelType w:val="multilevel"/>
    <w:tmpl w:val="CBB2E87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3AB"/>
    <w:rsid w:val="007561E3"/>
    <w:rsid w:val="00D163AB"/>
    <w:rsid w:val="00E5388E"/>
    <w:rsid w:val="00ED63F7"/>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C012AB7-C3A4-4009-B9DA-D304D54FE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MS Mincho" w:hAnsi="Calibri" w:cs="DejaVu Sans"/>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ind w:firstLine="360"/>
    </w:pPr>
  </w:style>
  <w:style w:type="paragraph" w:styleId="Titre1">
    <w:name w:val="heading 1"/>
    <w:basedOn w:val="Normal"/>
    <w:next w:val="Normal"/>
    <w:qFormat/>
    <w:pPr>
      <w:numPr>
        <w:numId w:val="1"/>
      </w:numPr>
      <w:pBdr>
        <w:bottom w:val="single" w:sz="12" w:space="1" w:color="000001"/>
      </w:pBdr>
      <w:spacing w:before="600" w:after="80"/>
      <w:outlineLvl w:val="0"/>
    </w:pPr>
    <w:rPr>
      <w:rFonts w:eastAsia="MS Gothic"/>
      <w:b/>
      <w:bCs/>
      <w:caps/>
      <w:sz w:val="40"/>
      <w:szCs w:val="32"/>
    </w:rPr>
  </w:style>
  <w:style w:type="paragraph" w:styleId="Titre2">
    <w:name w:val="heading 2"/>
    <w:basedOn w:val="Normal"/>
    <w:next w:val="Normal"/>
    <w:qFormat/>
    <w:pPr>
      <w:numPr>
        <w:ilvl w:val="1"/>
        <w:numId w:val="1"/>
      </w:numPr>
      <w:pBdr>
        <w:bottom w:val="single" w:sz="8" w:space="1" w:color="000001"/>
      </w:pBdr>
      <w:spacing w:before="200" w:after="80"/>
      <w:outlineLvl w:val="1"/>
    </w:pPr>
    <w:rPr>
      <w:rFonts w:eastAsia="MS Gothic"/>
      <w:smallCaps/>
      <w:sz w:val="32"/>
      <w:szCs w:val="32"/>
    </w:rPr>
  </w:style>
  <w:style w:type="paragraph" w:styleId="Titre3">
    <w:name w:val="heading 3"/>
    <w:basedOn w:val="Normal"/>
    <w:next w:val="Normal"/>
    <w:qFormat/>
    <w:pPr>
      <w:numPr>
        <w:ilvl w:val="2"/>
        <w:numId w:val="1"/>
      </w:numPr>
      <w:pBdr>
        <w:bottom w:val="single" w:sz="4" w:space="1" w:color="000001"/>
      </w:pBdr>
      <w:spacing w:before="200" w:after="80"/>
      <w:outlineLvl w:val="2"/>
    </w:pPr>
    <w:rPr>
      <w:rFonts w:eastAsia="MS Gothic"/>
      <w:sz w:val="28"/>
    </w:rPr>
  </w:style>
  <w:style w:type="paragraph" w:styleId="Titre4">
    <w:name w:val="heading 4"/>
    <w:basedOn w:val="Normal"/>
    <w:next w:val="Normal"/>
    <w:qFormat/>
    <w:pPr>
      <w:numPr>
        <w:ilvl w:val="3"/>
        <w:numId w:val="1"/>
      </w:numPr>
      <w:pBdr>
        <w:bottom w:val="single" w:sz="4" w:space="2" w:color="B8CCE4"/>
      </w:pBdr>
      <w:spacing w:before="200" w:after="80"/>
      <w:outlineLvl w:val="3"/>
    </w:pPr>
    <w:rPr>
      <w:rFonts w:eastAsia="MS Gothic"/>
      <w:i/>
      <w:iCs/>
      <w:color w:val="4F81BD"/>
    </w:rPr>
  </w:style>
  <w:style w:type="paragraph" w:styleId="Titre5">
    <w:name w:val="heading 5"/>
    <w:basedOn w:val="Normal"/>
    <w:next w:val="Normal"/>
    <w:qFormat/>
    <w:pPr>
      <w:numPr>
        <w:ilvl w:val="4"/>
        <w:numId w:val="1"/>
      </w:numPr>
      <w:spacing w:before="200" w:after="80"/>
      <w:outlineLvl w:val="4"/>
    </w:pPr>
    <w:rPr>
      <w:rFonts w:eastAsia="MS Gothic"/>
      <w:color w:val="4F81BD"/>
    </w:rPr>
  </w:style>
  <w:style w:type="paragraph" w:styleId="Titre6">
    <w:name w:val="heading 6"/>
    <w:basedOn w:val="Normal"/>
    <w:next w:val="Normal"/>
    <w:qFormat/>
    <w:pPr>
      <w:numPr>
        <w:ilvl w:val="5"/>
        <w:numId w:val="1"/>
      </w:numPr>
      <w:spacing w:before="280" w:after="100"/>
      <w:outlineLvl w:val="5"/>
    </w:pPr>
    <w:rPr>
      <w:rFonts w:eastAsia="MS Gothic"/>
      <w:i/>
      <w:iCs/>
      <w:color w:val="4F81BD"/>
    </w:rPr>
  </w:style>
  <w:style w:type="paragraph" w:styleId="Titre7">
    <w:name w:val="heading 7"/>
    <w:basedOn w:val="Normal"/>
    <w:next w:val="Normal"/>
    <w:qFormat/>
    <w:pPr>
      <w:numPr>
        <w:ilvl w:val="6"/>
        <w:numId w:val="1"/>
      </w:numPr>
      <w:spacing w:before="320" w:after="100"/>
      <w:outlineLvl w:val="6"/>
    </w:pPr>
    <w:rPr>
      <w:rFonts w:eastAsia="MS Gothic"/>
      <w:b/>
      <w:bCs/>
      <w:color w:val="9BBB59"/>
      <w:sz w:val="20"/>
      <w:szCs w:val="20"/>
    </w:rPr>
  </w:style>
  <w:style w:type="paragraph" w:styleId="Titre8">
    <w:name w:val="heading 8"/>
    <w:basedOn w:val="Normal"/>
    <w:next w:val="Normal"/>
    <w:qFormat/>
    <w:pPr>
      <w:numPr>
        <w:ilvl w:val="7"/>
        <w:numId w:val="1"/>
      </w:numPr>
      <w:spacing w:before="320" w:after="100"/>
      <w:outlineLvl w:val="7"/>
    </w:pPr>
    <w:rPr>
      <w:rFonts w:eastAsia="MS Gothic"/>
      <w:b/>
      <w:bCs/>
      <w:i/>
      <w:iCs/>
      <w:color w:val="9BBB59"/>
      <w:sz w:val="20"/>
      <w:szCs w:val="20"/>
    </w:rPr>
  </w:style>
  <w:style w:type="paragraph" w:styleId="Titre9">
    <w:name w:val="heading 9"/>
    <w:basedOn w:val="Normal"/>
    <w:next w:val="Normal"/>
    <w:qFormat/>
    <w:pPr>
      <w:numPr>
        <w:ilvl w:val="8"/>
        <w:numId w:val="1"/>
      </w:numPr>
      <w:spacing w:before="320" w:after="100"/>
      <w:outlineLvl w:val="8"/>
    </w:pPr>
    <w:rPr>
      <w:rFonts w:eastAsia="MS Gothic"/>
      <w:i/>
      <w:iCs/>
      <w:color w:val="9BBB59"/>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Numrodepage">
    <w:name w:val="page number"/>
    <w:basedOn w:val="Policepardfaut"/>
    <w:qFormat/>
  </w:style>
  <w:style w:type="character" w:customStyle="1" w:styleId="InternetLink">
    <w:name w:val="Internet Link"/>
    <w:rPr>
      <w:rFonts w:ascii="Calibri" w:hAnsi="Calibri"/>
      <w:color w:val="0000FF"/>
      <w:u w:val="single"/>
    </w:rPr>
  </w:style>
  <w:style w:type="character" w:customStyle="1" w:styleId="Heading2Char">
    <w:name w:val="Heading 2 Char"/>
    <w:basedOn w:val="Policepardfaut"/>
    <w:qFormat/>
    <w:rPr>
      <w:rFonts w:ascii="Calibri" w:eastAsia="MS Gothic" w:hAnsi="Calibri" w:cs="DejaVu Sans"/>
      <w:smallCaps/>
      <w:sz w:val="32"/>
      <w:szCs w:val="32"/>
    </w:rPr>
  </w:style>
  <w:style w:type="character" w:customStyle="1" w:styleId="Heading7Char">
    <w:name w:val="Heading 7 Char"/>
    <w:basedOn w:val="Policepardfaut"/>
    <w:qFormat/>
    <w:rPr>
      <w:rFonts w:ascii="Calibri" w:eastAsia="MS Gothic" w:hAnsi="Calibri" w:cs="DejaVu Sans"/>
      <w:b/>
      <w:bCs/>
      <w:color w:val="9BBB59"/>
      <w:sz w:val="20"/>
      <w:szCs w:val="20"/>
    </w:rPr>
  </w:style>
  <w:style w:type="character" w:customStyle="1" w:styleId="Heading8Char">
    <w:name w:val="Heading 8 Char"/>
    <w:basedOn w:val="Policepardfaut"/>
    <w:qFormat/>
    <w:rPr>
      <w:rFonts w:ascii="Calibri" w:eastAsia="MS Gothic" w:hAnsi="Calibri" w:cs="DejaVu Sans"/>
      <w:b/>
      <w:bCs/>
      <w:i/>
      <w:iCs/>
      <w:color w:val="9BBB59"/>
      <w:sz w:val="20"/>
      <w:szCs w:val="20"/>
    </w:rPr>
  </w:style>
  <w:style w:type="character" w:customStyle="1" w:styleId="Heading9Char">
    <w:name w:val="Heading 9 Char"/>
    <w:basedOn w:val="Policepardfaut"/>
    <w:qFormat/>
    <w:rPr>
      <w:rFonts w:ascii="Calibri" w:eastAsia="MS Gothic" w:hAnsi="Calibri" w:cs="DejaVu Sans"/>
      <w:i/>
      <w:iCs/>
      <w:color w:val="9BBB59"/>
      <w:sz w:val="20"/>
      <w:szCs w:val="20"/>
    </w:rPr>
  </w:style>
  <w:style w:type="character" w:customStyle="1" w:styleId="HeaderChar">
    <w:name w:val="Header Char"/>
    <w:qFormat/>
    <w:rPr>
      <w:rFonts w:ascii="Calibri" w:hAnsi="Calibri"/>
      <w:color w:val="3B5FA0"/>
      <w:szCs w:val="24"/>
    </w:rPr>
  </w:style>
  <w:style w:type="character" w:customStyle="1" w:styleId="BodyTextChar">
    <w:name w:val="Body Text Char"/>
    <w:qFormat/>
    <w:rPr>
      <w:rFonts w:ascii="Arial" w:hAnsi="Arial" w:cs="Arial"/>
      <w:sz w:val="22"/>
      <w:szCs w:val="22"/>
    </w:rPr>
  </w:style>
  <w:style w:type="character" w:customStyle="1" w:styleId="BodyText2Char">
    <w:name w:val="Body Text 2 Char"/>
    <w:qFormat/>
    <w:rPr>
      <w:rFonts w:ascii="Arial" w:hAnsi="Arial" w:cs="Arial"/>
      <w:sz w:val="22"/>
      <w:szCs w:val="22"/>
    </w:rPr>
  </w:style>
  <w:style w:type="character" w:customStyle="1" w:styleId="BodyTextIndent2Char">
    <w:name w:val="Body Text Indent 2 Char"/>
    <w:qFormat/>
    <w:rPr>
      <w:rFonts w:ascii="Arial" w:hAnsi="Arial" w:cs="Arial"/>
      <w:sz w:val="22"/>
      <w:szCs w:val="22"/>
    </w:rPr>
  </w:style>
  <w:style w:type="character" w:customStyle="1" w:styleId="BodyText3Char">
    <w:name w:val="Body Text 3 Char"/>
    <w:qFormat/>
    <w:rPr>
      <w:rFonts w:ascii="Arial" w:hAnsi="Arial" w:cs="Arial"/>
      <w:i/>
      <w:iCs/>
      <w:sz w:val="22"/>
      <w:szCs w:val="22"/>
    </w:rPr>
  </w:style>
  <w:style w:type="character" w:customStyle="1" w:styleId="Heading4Char">
    <w:name w:val="Heading 4 Char"/>
    <w:basedOn w:val="Policepardfaut"/>
    <w:qFormat/>
    <w:rPr>
      <w:rFonts w:ascii="Calibri" w:eastAsia="MS Gothic" w:hAnsi="Calibri" w:cs="DejaVu Sans"/>
      <w:i/>
      <w:iCs/>
      <w:color w:val="4F81BD"/>
    </w:rPr>
  </w:style>
  <w:style w:type="character" w:customStyle="1" w:styleId="FootnoteTextChar">
    <w:name w:val="Footnote Text Char"/>
    <w:qFormat/>
    <w:rPr>
      <w:rFonts w:ascii="Arial" w:hAnsi="Arial" w:cs="Arial"/>
    </w:rPr>
  </w:style>
  <w:style w:type="character" w:styleId="Appelnotedebasdep">
    <w:name w:val="footnote reference"/>
    <w:qFormat/>
    <w:rPr>
      <w:rFonts w:cs="Times New Roman"/>
      <w:vertAlign w:val="superscript"/>
    </w:rPr>
  </w:style>
  <w:style w:type="character" w:customStyle="1" w:styleId="BodyTextIndent3Char">
    <w:name w:val="Body Text Indent 3 Char"/>
    <w:qFormat/>
    <w:rPr>
      <w:rFonts w:ascii="Calibri" w:hAnsi="Calibri"/>
      <w:color w:val="3B5FA0"/>
      <w:sz w:val="16"/>
      <w:szCs w:val="16"/>
    </w:rPr>
  </w:style>
  <w:style w:type="character" w:styleId="lev">
    <w:name w:val="Strong"/>
    <w:basedOn w:val="Policepardfaut"/>
    <w:qFormat/>
    <w:rPr>
      <w:b/>
      <w:bCs/>
      <w:spacing w:val="0"/>
    </w:rPr>
  </w:style>
  <w:style w:type="character" w:customStyle="1" w:styleId="emailstyle18">
    <w:name w:val="emailstyle18"/>
    <w:qFormat/>
    <w:rPr>
      <w:rFonts w:ascii="Arial" w:hAnsi="Arial" w:cs="Arial"/>
      <w:color w:val="000080"/>
      <w:sz w:val="20"/>
      <w:szCs w:val="20"/>
    </w:rPr>
  </w:style>
  <w:style w:type="character" w:customStyle="1" w:styleId="BalloonTextChar">
    <w:name w:val="Balloon Text Char"/>
    <w:basedOn w:val="Policepardfaut"/>
    <w:qFormat/>
    <w:rPr>
      <w:rFonts w:ascii="Lucida Grande" w:hAnsi="Lucida Grande" w:cs="Lucida Grande"/>
      <w:sz w:val="18"/>
      <w:szCs w:val="18"/>
    </w:rPr>
  </w:style>
  <w:style w:type="character" w:customStyle="1" w:styleId="TitleChar">
    <w:name w:val="Title Char"/>
    <w:basedOn w:val="Policepardfaut"/>
    <w:qFormat/>
    <w:rPr>
      <w:rFonts w:ascii="Calibri" w:eastAsia="MS Gothic" w:hAnsi="Calibri" w:cs="DejaVu Sans"/>
      <w:b/>
      <w:iCs/>
      <w:sz w:val="52"/>
      <w:szCs w:val="60"/>
    </w:rPr>
  </w:style>
  <w:style w:type="character" w:customStyle="1" w:styleId="surligne">
    <w:name w:val="surligne"/>
    <w:basedOn w:val="Policepardfaut"/>
    <w:qFormat/>
  </w:style>
  <w:style w:type="character" w:customStyle="1" w:styleId="DocumentMapChar">
    <w:name w:val="Document Map Char"/>
    <w:basedOn w:val="Policepardfaut"/>
    <w:qFormat/>
    <w:rPr>
      <w:rFonts w:ascii="Lucida Grande" w:hAnsi="Lucida Grande" w:cs="Lucida Grande"/>
      <w:sz w:val="24"/>
      <w:szCs w:val="24"/>
    </w:rPr>
  </w:style>
  <w:style w:type="character" w:customStyle="1" w:styleId="Heading1Char">
    <w:name w:val="Heading 1 Char"/>
    <w:basedOn w:val="Policepardfaut"/>
    <w:qFormat/>
    <w:rPr>
      <w:rFonts w:ascii="Calibri" w:eastAsia="MS Gothic" w:hAnsi="Calibri" w:cs="DejaVu Sans"/>
      <w:b/>
      <w:bCs/>
      <w:caps/>
      <w:sz w:val="40"/>
      <w:szCs w:val="32"/>
    </w:rPr>
  </w:style>
  <w:style w:type="character" w:customStyle="1" w:styleId="Heading3Char">
    <w:name w:val="Heading 3 Char"/>
    <w:basedOn w:val="Policepardfaut"/>
    <w:qFormat/>
    <w:rPr>
      <w:rFonts w:ascii="Calibri" w:eastAsia="MS Gothic" w:hAnsi="Calibri" w:cs="DejaVu Sans"/>
      <w:sz w:val="28"/>
    </w:rPr>
  </w:style>
  <w:style w:type="character" w:customStyle="1" w:styleId="Heading5Char">
    <w:name w:val="Heading 5 Char"/>
    <w:basedOn w:val="Policepardfaut"/>
    <w:qFormat/>
    <w:rPr>
      <w:rFonts w:ascii="Calibri" w:eastAsia="MS Gothic" w:hAnsi="Calibri" w:cs="DejaVu Sans"/>
      <w:color w:val="4F81BD"/>
    </w:rPr>
  </w:style>
  <w:style w:type="character" w:customStyle="1" w:styleId="Heading6Char">
    <w:name w:val="Heading 6 Char"/>
    <w:basedOn w:val="Policepardfaut"/>
    <w:qFormat/>
    <w:rPr>
      <w:rFonts w:ascii="Calibri" w:eastAsia="MS Gothic" w:hAnsi="Calibri" w:cs="DejaVu Sans"/>
      <w:i/>
      <w:iCs/>
      <w:color w:val="4F81BD"/>
    </w:rPr>
  </w:style>
  <w:style w:type="character" w:customStyle="1" w:styleId="SubtitleChar">
    <w:name w:val="Subtitle Char"/>
    <w:basedOn w:val="Policepardfaut"/>
    <w:qFormat/>
    <w:rPr>
      <w:i/>
      <w:iCs/>
      <w:sz w:val="24"/>
      <w:szCs w:val="24"/>
    </w:rPr>
  </w:style>
  <w:style w:type="character" w:styleId="Accentuation">
    <w:name w:val="Emphasis"/>
    <w:qFormat/>
    <w:rPr>
      <w:b/>
      <w:bCs/>
      <w:i/>
      <w:iCs/>
      <w:color w:val="5A5A5A"/>
    </w:rPr>
  </w:style>
  <w:style w:type="character" w:customStyle="1" w:styleId="QuoteChar">
    <w:name w:val="Quote Char"/>
    <w:basedOn w:val="Policepardfaut"/>
    <w:qFormat/>
    <w:rPr>
      <w:rFonts w:ascii="Calibri" w:eastAsia="MS Gothic" w:hAnsi="Calibri" w:cs="DejaVu Sans"/>
      <w:i/>
      <w:iCs/>
      <w:color w:val="5A5A5A"/>
    </w:rPr>
  </w:style>
  <w:style w:type="character" w:customStyle="1" w:styleId="IntenseQuoteChar">
    <w:name w:val="Intense Quote Char"/>
    <w:basedOn w:val="Policepardfaut"/>
    <w:qFormat/>
    <w:rPr>
      <w:rFonts w:ascii="Calibri" w:eastAsia="MS Gothic" w:hAnsi="Calibri" w:cs="DejaVu Sans"/>
      <w:i/>
      <w:iCs/>
      <w:color w:val="FFFFFF"/>
      <w:sz w:val="24"/>
      <w:szCs w:val="24"/>
      <w:highlight w:val="darkBlue"/>
    </w:rPr>
  </w:style>
  <w:style w:type="character" w:styleId="Emphaseple">
    <w:name w:val="Subtle Emphasis"/>
    <w:qFormat/>
    <w:rPr>
      <w:i/>
      <w:iCs/>
      <w:color w:val="5A5A5A"/>
    </w:rPr>
  </w:style>
  <w:style w:type="character" w:styleId="Emphaseintense">
    <w:name w:val="Intense Emphasis"/>
    <w:qFormat/>
    <w:rPr>
      <w:b/>
      <w:bCs/>
      <w:i/>
      <w:iCs/>
      <w:color w:val="4F81BD"/>
      <w:sz w:val="22"/>
      <w:szCs w:val="22"/>
    </w:rPr>
  </w:style>
  <w:style w:type="character" w:styleId="Rfrenceple">
    <w:name w:val="Subtle Reference"/>
    <w:qFormat/>
    <w:rPr>
      <w:color w:val="00000A"/>
      <w:u w:val="single" w:color="9BBB59"/>
    </w:rPr>
  </w:style>
  <w:style w:type="character" w:styleId="Rfrenceintense">
    <w:name w:val="Intense Reference"/>
    <w:basedOn w:val="Policepardfaut"/>
    <w:qFormat/>
    <w:rPr>
      <w:b/>
      <w:bCs/>
      <w:color w:val="76923C"/>
      <w:u w:val="single" w:color="9BBB59"/>
    </w:rPr>
  </w:style>
  <w:style w:type="character" w:styleId="Titredulivre">
    <w:name w:val="Book Title"/>
    <w:basedOn w:val="Policepardfaut"/>
    <w:qFormat/>
    <w:rPr>
      <w:rFonts w:ascii="Calibri" w:eastAsia="MS Gothic" w:hAnsi="Calibri" w:cs="DejaVu Sans"/>
      <w:b/>
      <w:bCs/>
      <w:i/>
      <w:iCs/>
      <w:color w:val="00000A"/>
    </w:rPr>
  </w:style>
  <w:style w:type="character" w:customStyle="1" w:styleId="NoSpacingChar">
    <w:name w:val="No Spacing Char"/>
    <w:basedOn w:val="Policepardfaut"/>
    <w:qFormat/>
  </w:style>
  <w:style w:type="character" w:customStyle="1" w:styleId="ListLabel1">
    <w:name w:val="ListLabel 1"/>
    <w:qFormat/>
    <w:rPr>
      <w:sz w:val="16"/>
    </w:rPr>
  </w:style>
  <w:style w:type="character" w:customStyle="1" w:styleId="ListLabel2">
    <w:name w:val="ListLabel 2"/>
    <w:qFormat/>
    <w:rPr>
      <w:rFonts w:cs="Symbol"/>
      <w:sz w:val="18"/>
    </w:rPr>
  </w:style>
  <w:style w:type="character" w:customStyle="1" w:styleId="ListLabel3">
    <w:name w:val="ListLabel 3"/>
    <w:qFormat/>
    <w:rPr>
      <w:rFonts w:cs="Courier New"/>
    </w:rPr>
  </w:style>
  <w:style w:type="character" w:customStyle="1" w:styleId="ListLabel4">
    <w:name w:val="ListLabel 4"/>
    <w:qFormat/>
    <w:rPr>
      <w:rFonts w:cs="Wingdings"/>
    </w:rPr>
  </w:style>
  <w:style w:type="character" w:customStyle="1" w:styleId="ListLabel5">
    <w:name w:val="ListLabel 5"/>
    <w:qFormat/>
    <w:rPr>
      <w:rFonts w:cs="Symbol"/>
    </w:rPr>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paragraph" w:customStyle="1" w:styleId="Heading">
    <w:name w:val="Heading"/>
    <w:basedOn w:val="Normal"/>
    <w:next w:val="Corpsdetexte"/>
    <w:qFormat/>
    <w:pPr>
      <w:keepNext/>
      <w:spacing w:before="240" w:after="120"/>
    </w:pPr>
    <w:rPr>
      <w:rFonts w:ascii="DejaVu Sans" w:eastAsia="DejaVu Sans" w:hAnsi="DejaVu Sans" w:cs="FreeSans"/>
      <w:sz w:val="28"/>
      <w:szCs w:val="28"/>
    </w:rPr>
  </w:style>
  <w:style w:type="paragraph" w:styleId="Corpsdetexte">
    <w:name w:val="Body Text"/>
    <w:basedOn w:val="Normal"/>
    <w:pPr>
      <w:spacing w:before="200" w:line="300" w:lineRule="exact"/>
    </w:pPr>
    <w:rPr>
      <w:rFonts w:ascii="Arial" w:hAnsi="Arial" w:cs="Arial"/>
      <w:sz w:val="22"/>
      <w:szCs w:val="22"/>
    </w:rPr>
  </w:style>
  <w:style w:type="paragraph" w:styleId="Liste">
    <w:name w:val="List"/>
    <w:basedOn w:val="Corpsdetexte"/>
    <w:rPr>
      <w:rFonts w:cs="FreeSans"/>
    </w:rPr>
  </w:style>
  <w:style w:type="paragraph" w:styleId="Lgende">
    <w:name w:val="caption"/>
    <w:basedOn w:val="Normal"/>
    <w:next w:val="Normal"/>
    <w:qFormat/>
    <w:rPr>
      <w:b/>
      <w:bCs/>
      <w:sz w:val="18"/>
      <w:szCs w:val="18"/>
    </w:rPr>
  </w:style>
  <w:style w:type="paragraph" w:customStyle="1" w:styleId="Index">
    <w:name w:val="Index"/>
    <w:basedOn w:val="Normal"/>
    <w:qFormat/>
    <w:pPr>
      <w:suppressLineNumbers/>
    </w:pPr>
    <w:rPr>
      <w:rFonts w:cs="FreeSans"/>
    </w:r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paragraph" w:styleId="TM3">
    <w:name w:val="toc 3"/>
    <w:basedOn w:val="Normal"/>
    <w:next w:val="Normal"/>
    <w:autoRedefine/>
    <w:pPr>
      <w:ind w:left="440"/>
    </w:pPr>
  </w:style>
  <w:style w:type="paragraph" w:styleId="TM1">
    <w:name w:val="toc 1"/>
    <w:basedOn w:val="Normal"/>
    <w:next w:val="Normal"/>
    <w:autoRedefine/>
    <w:pPr>
      <w:spacing w:before="120"/>
    </w:pPr>
    <w:rPr>
      <w:b/>
      <w:bCs/>
      <w:caps/>
      <w:sz w:val="28"/>
    </w:rPr>
  </w:style>
  <w:style w:type="paragraph" w:styleId="TM2">
    <w:name w:val="toc 2"/>
    <w:basedOn w:val="Normal"/>
    <w:next w:val="Normal"/>
    <w:autoRedefine/>
    <w:pPr>
      <w:ind w:left="220"/>
    </w:pPr>
    <w:rPr>
      <w:i/>
      <w:iCs/>
      <w:smallCaps/>
      <w:sz w:val="28"/>
    </w:rPr>
  </w:style>
  <w:style w:type="paragraph" w:customStyle="1" w:styleId="StyleLgende">
    <w:name w:val="Style Légende"/>
    <w:basedOn w:val="Normal"/>
    <w:qFormat/>
    <w:pPr>
      <w:jc w:val="center"/>
    </w:pPr>
    <w:rPr>
      <w:i/>
      <w:iCs/>
      <w:szCs w:val="20"/>
    </w:rPr>
  </w:style>
  <w:style w:type="paragraph" w:styleId="TM4">
    <w:name w:val="toc 4"/>
    <w:basedOn w:val="Normal"/>
    <w:next w:val="Normal"/>
    <w:autoRedefine/>
    <w:pPr>
      <w:ind w:left="660"/>
    </w:pPr>
    <w:rPr>
      <w:sz w:val="20"/>
      <w:szCs w:val="20"/>
    </w:rPr>
  </w:style>
  <w:style w:type="paragraph" w:styleId="TM5">
    <w:name w:val="toc 5"/>
    <w:basedOn w:val="Normal"/>
    <w:next w:val="Normal"/>
    <w:autoRedefine/>
    <w:pPr>
      <w:ind w:left="880"/>
    </w:pPr>
    <w:rPr>
      <w:sz w:val="20"/>
      <w:szCs w:val="20"/>
    </w:rPr>
  </w:style>
  <w:style w:type="paragraph" w:styleId="TM6">
    <w:name w:val="toc 6"/>
    <w:basedOn w:val="Normal"/>
    <w:next w:val="Normal"/>
    <w:autoRedefine/>
    <w:pPr>
      <w:ind w:left="1100"/>
    </w:pPr>
    <w:rPr>
      <w:sz w:val="20"/>
      <w:szCs w:val="20"/>
    </w:rPr>
  </w:style>
  <w:style w:type="paragraph" w:styleId="TM7">
    <w:name w:val="toc 7"/>
    <w:basedOn w:val="Normal"/>
    <w:next w:val="Normal"/>
    <w:autoRedefine/>
    <w:pPr>
      <w:ind w:left="1320"/>
    </w:pPr>
    <w:rPr>
      <w:sz w:val="20"/>
      <w:szCs w:val="20"/>
    </w:rPr>
  </w:style>
  <w:style w:type="paragraph" w:styleId="TM8">
    <w:name w:val="toc 8"/>
    <w:basedOn w:val="Normal"/>
    <w:next w:val="Normal"/>
    <w:autoRedefine/>
    <w:pPr>
      <w:ind w:left="1540"/>
    </w:pPr>
    <w:rPr>
      <w:sz w:val="20"/>
      <w:szCs w:val="20"/>
    </w:rPr>
  </w:style>
  <w:style w:type="paragraph" w:styleId="TM9">
    <w:name w:val="toc 9"/>
    <w:basedOn w:val="Normal"/>
    <w:next w:val="Normal"/>
    <w:autoRedefine/>
    <w:pPr>
      <w:ind w:left="1760"/>
    </w:pPr>
    <w:rPr>
      <w:sz w:val="20"/>
      <w:szCs w:val="20"/>
    </w:rPr>
  </w:style>
  <w:style w:type="paragraph" w:styleId="Paragraphedeliste">
    <w:name w:val="List Paragraph"/>
    <w:basedOn w:val="Normal"/>
    <w:qFormat/>
    <w:pPr>
      <w:ind w:left="720"/>
      <w:contextualSpacing/>
    </w:pPr>
  </w:style>
  <w:style w:type="paragraph" w:customStyle="1" w:styleId="t2">
    <w:name w:val="t2"/>
    <w:basedOn w:val="Normal"/>
    <w:qFormat/>
    <w:pPr>
      <w:spacing w:before="200" w:line="300" w:lineRule="exact"/>
      <w:ind w:left="1559"/>
      <w:jc w:val="both"/>
    </w:pPr>
    <w:rPr>
      <w:rFonts w:ascii="Arial" w:hAnsi="Arial" w:cs="Arial"/>
      <w:b/>
      <w:bCs/>
      <w:caps/>
      <w:sz w:val="28"/>
      <w:szCs w:val="28"/>
    </w:rPr>
  </w:style>
  <w:style w:type="paragraph" w:customStyle="1" w:styleId="t1">
    <w:name w:val="t1"/>
    <w:basedOn w:val="Normal"/>
    <w:qFormat/>
    <w:pPr>
      <w:pBdr>
        <w:bottom w:val="single" w:sz="4" w:space="1" w:color="00000A"/>
      </w:pBdr>
      <w:spacing w:before="200" w:line="300" w:lineRule="exact"/>
    </w:pPr>
    <w:rPr>
      <w:rFonts w:ascii="Arial" w:hAnsi="Arial" w:cs="Arial"/>
      <w:b/>
      <w:bCs/>
      <w:caps/>
      <w:spacing w:val="60"/>
      <w:sz w:val="32"/>
      <w:szCs w:val="32"/>
    </w:rPr>
  </w:style>
  <w:style w:type="paragraph" w:styleId="Corpsdetexte2">
    <w:name w:val="Body Text 2"/>
    <w:basedOn w:val="Normal"/>
    <w:qFormat/>
    <w:pPr>
      <w:tabs>
        <w:tab w:val="center" w:pos="4111"/>
        <w:tab w:val="center" w:pos="5954"/>
        <w:tab w:val="center" w:pos="7797"/>
      </w:tabs>
    </w:pPr>
    <w:rPr>
      <w:rFonts w:ascii="Arial" w:hAnsi="Arial" w:cs="Arial"/>
      <w:sz w:val="22"/>
      <w:szCs w:val="22"/>
    </w:rPr>
  </w:style>
  <w:style w:type="paragraph" w:styleId="Retraitcorpsdetexte2">
    <w:name w:val="Body Text Indent 2"/>
    <w:basedOn w:val="Normal"/>
    <w:qFormat/>
    <w:pPr>
      <w:spacing w:before="100" w:after="100" w:line="300" w:lineRule="exact"/>
      <w:ind w:left="-28"/>
    </w:pPr>
    <w:rPr>
      <w:rFonts w:ascii="Arial" w:hAnsi="Arial" w:cs="Arial"/>
      <w:sz w:val="22"/>
      <w:szCs w:val="22"/>
    </w:rPr>
  </w:style>
  <w:style w:type="paragraph" w:styleId="Corpsdetexte3">
    <w:name w:val="Body Text 3"/>
    <w:basedOn w:val="Normal"/>
    <w:qFormat/>
    <w:pPr>
      <w:spacing w:line="300" w:lineRule="exact"/>
      <w:jc w:val="both"/>
    </w:pPr>
    <w:rPr>
      <w:rFonts w:ascii="Arial" w:hAnsi="Arial" w:cs="Arial"/>
      <w:i/>
      <w:iCs/>
      <w:sz w:val="22"/>
      <w:szCs w:val="22"/>
    </w:rPr>
  </w:style>
  <w:style w:type="paragraph" w:customStyle="1" w:styleId="Retrait2">
    <w:name w:val="Retrait2"/>
    <w:basedOn w:val="Normal"/>
    <w:qFormat/>
    <w:pPr>
      <w:ind w:left="1134" w:hanging="567"/>
    </w:pPr>
    <w:rPr>
      <w:rFonts w:ascii="Arial" w:hAnsi="Arial" w:cs="Arial"/>
      <w:b/>
      <w:bCs/>
      <w:caps/>
      <w:sz w:val="22"/>
      <w:szCs w:val="22"/>
    </w:rPr>
  </w:style>
  <w:style w:type="paragraph" w:customStyle="1" w:styleId="Marge2">
    <w:name w:val="Marge2"/>
    <w:basedOn w:val="Normal"/>
    <w:qFormat/>
    <w:pPr>
      <w:ind w:left="1134"/>
      <w:jc w:val="both"/>
    </w:pPr>
    <w:rPr>
      <w:rFonts w:ascii="Arial" w:hAnsi="Arial" w:cs="Arial"/>
      <w:sz w:val="22"/>
      <w:szCs w:val="22"/>
    </w:rPr>
  </w:style>
  <w:style w:type="paragraph" w:customStyle="1" w:styleId="Retrai2">
    <w:name w:val="Retrai2"/>
    <w:basedOn w:val="Normal"/>
    <w:qFormat/>
    <w:pPr>
      <w:ind w:left="1418" w:hanging="284"/>
      <w:jc w:val="both"/>
    </w:pPr>
    <w:rPr>
      <w:rFonts w:ascii="Arial" w:hAnsi="Arial" w:cs="Arial"/>
      <w:sz w:val="22"/>
      <w:szCs w:val="22"/>
    </w:rPr>
  </w:style>
  <w:style w:type="paragraph" w:customStyle="1" w:styleId="Marge1">
    <w:name w:val="Marge1"/>
    <w:basedOn w:val="Normal"/>
    <w:qFormat/>
    <w:pPr>
      <w:ind w:left="567"/>
      <w:jc w:val="both"/>
    </w:pPr>
    <w:rPr>
      <w:rFonts w:ascii="Arial" w:hAnsi="Arial" w:cs="Arial"/>
      <w:sz w:val="22"/>
      <w:szCs w:val="22"/>
    </w:rPr>
  </w:style>
  <w:style w:type="paragraph" w:styleId="Notedebasdepage">
    <w:name w:val="footnote text"/>
    <w:basedOn w:val="Normal"/>
    <w:qFormat/>
    <w:pPr>
      <w:spacing w:before="200" w:line="300" w:lineRule="exact"/>
      <w:jc w:val="both"/>
    </w:pPr>
    <w:rPr>
      <w:rFonts w:ascii="Arial" w:hAnsi="Arial" w:cs="Arial"/>
      <w:szCs w:val="20"/>
    </w:rPr>
  </w:style>
  <w:style w:type="paragraph" w:styleId="Retraitcorpsdetexte3">
    <w:name w:val="Body Text Indent 3"/>
    <w:basedOn w:val="Normal"/>
    <w:qFormat/>
    <w:pPr>
      <w:spacing w:after="120"/>
      <w:ind w:left="283"/>
    </w:pPr>
    <w:rPr>
      <w:sz w:val="16"/>
      <w:szCs w:val="16"/>
    </w:rPr>
  </w:style>
  <w:style w:type="paragraph" w:customStyle="1" w:styleId="puc">
    <w:name w:val="puc."/>
    <w:basedOn w:val="Normal"/>
    <w:qFormat/>
    <w:pPr>
      <w:spacing w:before="200" w:line="300" w:lineRule="exact"/>
      <w:ind w:left="1843" w:hanging="284"/>
      <w:jc w:val="both"/>
    </w:pPr>
    <w:rPr>
      <w:rFonts w:ascii="Arial" w:hAnsi="Arial" w:cs="Arial"/>
      <w:sz w:val="22"/>
      <w:szCs w:val="22"/>
    </w:rPr>
  </w:style>
  <w:style w:type="paragraph" w:styleId="Textedebulles">
    <w:name w:val="Balloon Text"/>
    <w:basedOn w:val="Normal"/>
    <w:qFormat/>
    <w:rPr>
      <w:rFonts w:ascii="Lucida Grande" w:hAnsi="Lucida Grande" w:cs="Lucida Grande"/>
      <w:sz w:val="18"/>
      <w:szCs w:val="18"/>
    </w:rPr>
  </w:style>
  <w:style w:type="paragraph" w:styleId="NormalWeb">
    <w:name w:val="Normal (Web)"/>
    <w:basedOn w:val="Normal"/>
    <w:qFormat/>
    <w:pPr>
      <w:spacing w:before="280" w:after="280"/>
    </w:pPr>
    <w:rPr>
      <w:rFonts w:ascii="Times New Roman" w:hAnsi="Times New Roman"/>
    </w:rPr>
  </w:style>
  <w:style w:type="paragraph" w:styleId="Titre">
    <w:name w:val="Title"/>
    <w:basedOn w:val="Normal"/>
    <w:next w:val="Normal"/>
    <w:qFormat/>
    <w:pPr>
      <w:pBdr>
        <w:bottom w:val="single" w:sz="24" w:space="15" w:color="000001"/>
      </w:pBdr>
      <w:ind w:firstLine="0"/>
      <w:jc w:val="center"/>
    </w:pPr>
    <w:rPr>
      <w:rFonts w:eastAsia="MS Gothic"/>
      <w:b/>
      <w:iCs/>
      <w:sz w:val="52"/>
      <w:szCs w:val="60"/>
    </w:rPr>
  </w:style>
  <w:style w:type="paragraph" w:styleId="Explorateurdedocuments">
    <w:name w:val="Document Map"/>
    <w:basedOn w:val="Normal"/>
    <w:qFormat/>
    <w:rPr>
      <w:rFonts w:ascii="Lucida Grande" w:hAnsi="Lucida Grande" w:cs="Lucida Grande"/>
    </w:rPr>
  </w:style>
  <w:style w:type="paragraph" w:styleId="En-ttedetabledesmatires">
    <w:name w:val="TOC Heading"/>
    <w:basedOn w:val="Titre1"/>
    <w:next w:val="Normal"/>
    <w:qFormat/>
    <w:pPr>
      <w:numPr>
        <w:numId w:val="0"/>
      </w:numPr>
      <w:ind w:firstLine="360"/>
    </w:pPr>
    <w:rPr>
      <w:lang w:bidi="en-US"/>
    </w:rPr>
  </w:style>
  <w:style w:type="paragraph" w:styleId="Sous-titre">
    <w:name w:val="Subtitle"/>
    <w:basedOn w:val="Normal"/>
    <w:next w:val="Normal"/>
    <w:qFormat/>
    <w:pPr>
      <w:spacing w:before="200" w:after="900"/>
      <w:ind w:firstLine="0"/>
      <w:jc w:val="right"/>
    </w:pPr>
    <w:rPr>
      <w:i/>
      <w:iCs/>
    </w:rPr>
  </w:style>
  <w:style w:type="paragraph" w:styleId="Sansinterligne">
    <w:name w:val="No Spacing"/>
    <w:basedOn w:val="Normal"/>
    <w:qFormat/>
    <w:pPr>
      <w:ind w:firstLine="0"/>
    </w:pPr>
  </w:style>
  <w:style w:type="paragraph" w:styleId="Citation">
    <w:name w:val="Quote"/>
    <w:basedOn w:val="Normal"/>
    <w:next w:val="Normal"/>
    <w:qFormat/>
    <w:rPr>
      <w:rFonts w:eastAsia="MS Gothic"/>
      <w:i/>
      <w:iCs/>
      <w:color w:val="5A5A5A"/>
    </w:rPr>
  </w:style>
  <w:style w:type="paragraph" w:styleId="Citationintense">
    <w:name w:val="Intense Quote"/>
    <w:basedOn w:val="Normal"/>
    <w:next w:val="Normal"/>
    <w:qFormat/>
    <w:pPr>
      <w:pBdr>
        <w:top w:val="single" w:sz="12" w:space="10" w:color="B8CCE4"/>
        <w:left w:val="single" w:sz="36" w:space="4" w:color="4F81BD"/>
        <w:bottom w:val="single" w:sz="24" w:space="10" w:color="9BBB59"/>
        <w:right w:val="single" w:sz="36" w:space="4" w:color="4F81BD"/>
      </w:pBdr>
      <w:shd w:val="clear" w:color="auto" w:fill="4F81BD"/>
      <w:spacing w:before="320" w:after="320" w:line="300" w:lineRule="auto"/>
      <w:ind w:left="1440" w:right="1440"/>
    </w:pPr>
    <w:rPr>
      <w:rFonts w:eastAsia="MS Gothic"/>
      <w:i/>
      <w:iCs/>
      <w:color w:val="FFFFFF"/>
    </w:rPr>
  </w:style>
  <w:style w:type="paragraph" w:customStyle="1" w:styleId="FrameContents">
    <w:name w:val="Frame Contents"/>
    <w:basedOn w:val="Normal"/>
    <w:qFormat/>
  </w:style>
  <w:style w:type="paragraph" w:customStyle="1" w:styleId="TableContents">
    <w:name w:val="Table Contents"/>
    <w:basedOn w:val="Normal"/>
    <w:qFormat/>
  </w:style>
  <w:style w:type="table" w:styleId="Grilledutableau">
    <w:name w:val="Table Grid"/>
    <w:basedOn w:val="TableauNormal"/>
    <w:uiPriority w:val="39"/>
    <w:rsid w:val="000B7D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2" Type="http://schemas.openxmlformats.org/officeDocument/2006/relationships/hyperlink" Target="http://www.supinfo.com/" TargetMode="External"/><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FDA72D-F997-4741-9546-077676BBF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8</Pages>
  <Words>834</Words>
  <Characters>4593</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
    </vt:vector>
  </TitlesOfParts>
  <Company>SUPINFO</Company>
  <LinksUpToDate>false</LinksUpToDate>
  <CharactersWithSpaces>5417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Linda KAZMA</dc:creator>
  <dc:description/>
  <cp:lastModifiedBy>Lisa Jaafar</cp:lastModifiedBy>
  <cp:revision>6</cp:revision>
  <cp:lastPrinted>2012-07-20T14:14:00Z</cp:lastPrinted>
  <dcterms:created xsi:type="dcterms:W3CDTF">2017-06-08T12:26:00Z</dcterms:created>
  <dcterms:modified xsi:type="dcterms:W3CDTF">2017-06-08T14:10:00Z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SUPINFO</vt:lpwstr>
  </property>
  <property fmtid="{D5CDD505-2E9C-101B-9397-08002B2CF9AE}" pid="4" name="ContentTypeId">
    <vt:lpwstr>0x0101005B7831FF7E53834CB3BED3ADAEF424D0</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