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469" w:rsidRDefault="000A7469">
      <w:pPr>
        <w:jc w:val="center"/>
        <w:rPr>
          <w:rFonts w:ascii="楷体_GB2312" w:eastAsia="楷体_GB2312" w:hAnsi="宋体"/>
          <w:b/>
          <w:sz w:val="84"/>
          <w:szCs w:val="84"/>
        </w:rPr>
      </w:pPr>
    </w:p>
    <w:p w:rsidR="000A7469" w:rsidRDefault="002435AC">
      <w:pPr>
        <w:jc w:val="center"/>
        <w:rPr>
          <w:rFonts w:ascii="楷体_GB2312" w:eastAsia="楷体_GB2312" w:hAnsi="宋体"/>
          <w:b/>
          <w:sz w:val="84"/>
          <w:szCs w:val="84"/>
        </w:rPr>
      </w:pPr>
      <w:r>
        <w:rPr>
          <w:rFonts w:ascii="楷体_GB2312" w:eastAsia="楷体_GB2312" w:hAnsi="宋体" w:hint="eastAsia"/>
          <w:b/>
          <w:sz w:val="84"/>
          <w:szCs w:val="84"/>
        </w:rPr>
        <w:t>学科前沿讲座</w:t>
      </w:r>
      <w:r w:rsidR="003F31C4">
        <w:rPr>
          <w:rFonts w:ascii="楷体_GB2312" w:eastAsia="楷体_GB2312" w:hAnsi="宋体" w:hint="eastAsia"/>
          <w:b/>
          <w:sz w:val="84"/>
          <w:szCs w:val="84"/>
        </w:rPr>
        <w:t>报告</w:t>
      </w:r>
    </w:p>
    <w:p w:rsidR="000A7469" w:rsidRPr="002435AC" w:rsidRDefault="002435AC">
      <w:pPr>
        <w:jc w:val="center"/>
        <w:rPr>
          <w:rFonts w:ascii="仿宋_GB2312" w:eastAsia="仿宋_GB2312"/>
          <w:b/>
          <w:sz w:val="44"/>
          <w:szCs w:val="44"/>
        </w:rPr>
      </w:pPr>
      <w:r w:rsidRPr="002435AC">
        <w:rPr>
          <w:rFonts w:ascii="仿宋_GB2312" w:eastAsia="仿宋_GB2312" w:hint="eastAsia"/>
          <w:b/>
          <w:sz w:val="44"/>
          <w:szCs w:val="44"/>
        </w:rPr>
        <w:t>计算机科学与技术专业</w:t>
      </w:r>
    </w:p>
    <w:p w:rsidR="000A7469" w:rsidRDefault="000A7469">
      <w:pPr>
        <w:jc w:val="center"/>
        <w:rPr>
          <w:rFonts w:ascii="仿宋_GB2312" w:eastAsia="仿宋_GB2312"/>
          <w:b/>
          <w:sz w:val="24"/>
        </w:rPr>
      </w:pPr>
    </w:p>
    <w:p w:rsidR="000A7469" w:rsidRDefault="000A7469">
      <w:pPr>
        <w:jc w:val="center"/>
        <w:rPr>
          <w:rFonts w:ascii="仿宋_GB2312" w:eastAsia="仿宋_GB2312"/>
          <w:b/>
          <w:sz w:val="24"/>
        </w:rPr>
      </w:pPr>
    </w:p>
    <w:p w:rsidR="000A7469" w:rsidRDefault="000A7469">
      <w:pPr>
        <w:jc w:val="center"/>
        <w:rPr>
          <w:rFonts w:ascii="仿宋_GB2312" w:eastAsia="仿宋_GB2312"/>
          <w:b/>
          <w:sz w:val="24"/>
        </w:rPr>
      </w:pPr>
    </w:p>
    <w:p w:rsidR="000A7469" w:rsidRDefault="000A7469">
      <w:pPr>
        <w:ind w:firstLineChars="450" w:firstLine="1440"/>
        <w:rPr>
          <w:rFonts w:ascii="仿宋_GB2312" w:eastAsia="仿宋_GB2312"/>
          <w:sz w:val="32"/>
          <w:szCs w:val="32"/>
        </w:rPr>
      </w:pPr>
    </w:p>
    <w:p w:rsidR="002435AC" w:rsidRDefault="002435AC" w:rsidP="002435AC">
      <w:pPr>
        <w:ind w:firstLineChars="450" w:firstLine="1440"/>
        <w:rPr>
          <w:rFonts w:ascii="仿宋_GB2312" w:eastAsia="仿宋_GB2312"/>
          <w:sz w:val="32"/>
          <w:szCs w:val="32"/>
          <w:u w:val="single"/>
        </w:rPr>
      </w:pPr>
      <w:r w:rsidRPr="002435AC">
        <w:rPr>
          <w:rFonts w:ascii="仿宋_GB2312" w:eastAsia="仿宋_GB2312" w:hint="eastAsia"/>
          <w:sz w:val="32"/>
          <w:szCs w:val="32"/>
        </w:rPr>
        <w:t>报告名称</w:t>
      </w:r>
      <w:r>
        <w:rPr>
          <w:rFonts w:ascii="仿宋_GB2312" w:eastAsia="仿宋_GB2312" w:hint="eastAsia"/>
          <w:sz w:val="32"/>
          <w:szCs w:val="32"/>
          <w:u w:val="single"/>
        </w:rPr>
        <w:t xml:space="preserve">    </w:t>
      </w:r>
      <w:r w:rsidR="005C495C" w:rsidRPr="005C495C">
        <w:rPr>
          <w:rFonts w:ascii="仿宋_GB2312" w:eastAsia="仿宋_GB2312" w:hint="eastAsia"/>
          <w:sz w:val="32"/>
          <w:szCs w:val="32"/>
          <w:u w:val="single"/>
        </w:rPr>
        <w:t>大数据背景下的深度学习算法</w:t>
      </w:r>
      <w:r>
        <w:rPr>
          <w:rFonts w:ascii="仿宋_GB2312" w:eastAsia="仿宋_GB2312" w:hint="eastAsia"/>
          <w:sz w:val="32"/>
          <w:szCs w:val="32"/>
          <w:u w:val="single"/>
        </w:rPr>
        <w:t xml:space="preserve">     </w:t>
      </w:r>
    </w:p>
    <w:p w:rsidR="000A7469" w:rsidRDefault="002435AC">
      <w:pPr>
        <w:ind w:firstLineChars="450" w:firstLine="1440"/>
        <w:rPr>
          <w:rFonts w:ascii="仿宋_GB2312" w:eastAsia="仿宋_GB2312"/>
          <w:sz w:val="32"/>
          <w:szCs w:val="32"/>
          <w:u w:val="single"/>
        </w:rPr>
      </w:pPr>
      <w:r w:rsidRPr="002435AC">
        <w:rPr>
          <w:rFonts w:ascii="仿宋_GB2312" w:eastAsia="仿宋_GB2312" w:hint="eastAsia"/>
          <w:sz w:val="32"/>
          <w:szCs w:val="32"/>
        </w:rPr>
        <w:t>报告时间</w:t>
      </w:r>
      <w:r w:rsidR="003F31C4">
        <w:rPr>
          <w:rFonts w:ascii="仿宋_GB2312" w:eastAsia="仿宋_GB2312" w:hint="eastAsia"/>
          <w:sz w:val="32"/>
          <w:szCs w:val="32"/>
          <w:u w:val="single"/>
        </w:rPr>
        <w:t xml:space="preserve">    </w:t>
      </w:r>
      <w:r w:rsidR="00D63664">
        <w:rPr>
          <w:rFonts w:ascii="仿宋_GB2312" w:eastAsia="仿宋_GB2312"/>
          <w:sz w:val="32"/>
          <w:szCs w:val="32"/>
          <w:u w:val="single"/>
        </w:rPr>
        <w:t xml:space="preserve">        </w:t>
      </w:r>
      <w:r w:rsidR="005C495C">
        <w:rPr>
          <w:rFonts w:ascii="仿宋_GB2312" w:eastAsia="仿宋_GB2312"/>
          <w:sz w:val="32"/>
          <w:szCs w:val="32"/>
          <w:u w:val="single"/>
        </w:rPr>
        <w:t>2018/</w:t>
      </w:r>
      <w:r w:rsidR="00D63664">
        <w:rPr>
          <w:rFonts w:ascii="仿宋_GB2312" w:eastAsia="仿宋_GB2312"/>
          <w:sz w:val="32"/>
          <w:szCs w:val="32"/>
          <w:u w:val="single"/>
        </w:rPr>
        <w:t>11/02</w:t>
      </w:r>
      <w:r>
        <w:rPr>
          <w:rFonts w:ascii="仿宋_GB2312" w:eastAsia="仿宋_GB2312" w:hint="eastAsia"/>
          <w:sz w:val="32"/>
          <w:szCs w:val="32"/>
          <w:u w:val="single"/>
        </w:rPr>
        <w:t xml:space="preserve"> </w:t>
      </w:r>
      <w:r>
        <w:rPr>
          <w:rFonts w:ascii="仿宋_GB2312" w:eastAsia="仿宋_GB2312"/>
          <w:sz w:val="32"/>
          <w:szCs w:val="32"/>
          <w:u w:val="single"/>
        </w:rPr>
        <w:t xml:space="preserve">            </w:t>
      </w:r>
    </w:p>
    <w:p w:rsidR="000A7469" w:rsidRDefault="003F31C4">
      <w:pPr>
        <w:spacing w:line="700" w:lineRule="exact"/>
        <w:ind w:firstLineChars="450" w:firstLine="1440"/>
        <w:rPr>
          <w:rFonts w:ascii="仿宋_GB2312" w:eastAsia="仿宋_GB2312"/>
          <w:sz w:val="32"/>
          <w:szCs w:val="32"/>
          <w:u w:val="single"/>
        </w:rPr>
      </w:pPr>
      <w:r>
        <w:rPr>
          <w:rFonts w:ascii="仿宋_GB2312" w:eastAsia="仿宋_GB2312" w:hint="eastAsia"/>
          <w:sz w:val="32"/>
          <w:szCs w:val="32"/>
        </w:rPr>
        <w:t>专    业</w:t>
      </w:r>
      <w:r>
        <w:rPr>
          <w:rFonts w:ascii="仿宋_GB2312" w:eastAsia="仿宋_GB2312" w:hint="eastAsia"/>
          <w:sz w:val="32"/>
          <w:szCs w:val="32"/>
          <w:u w:val="single"/>
        </w:rPr>
        <w:t xml:space="preserve">    </w:t>
      </w:r>
      <w:r w:rsidR="002435AC">
        <w:rPr>
          <w:rFonts w:ascii="仿宋_GB2312" w:eastAsia="仿宋_GB2312"/>
          <w:sz w:val="32"/>
          <w:szCs w:val="32"/>
          <w:u w:val="single"/>
        </w:rPr>
        <w:t xml:space="preserve">     </w:t>
      </w:r>
      <w:r>
        <w:rPr>
          <w:rFonts w:ascii="仿宋_GB2312" w:eastAsia="仿宋_GB2312" w:hint="eastAsia"/>
          <w:sz w:val="32"/>
          <w:szCs w:val="32"/>
          <w:u w:val="single"/>
        </w:rPr>
        <w:t xml:space="preserve">计算机科学与技术          </w:t>
      </w:r>
    </w:p>
    <w:p w:rsidR="000A7469" w:rsidRDefault="003F31C4">
      <w:pPr>
        <w:spacing w:line="700" w:lineRule="exact"/>
        <w:ind w:firstLineChars="446" w:firstLine="1427"/>
        <w:rPr>
          <w:rFonts w:ascii="仿宋_GB2312" w:eastAsia="仿宋_GB2312"/>
          <w:sz w:val="32"/>
          <w:szCs w:val="32"/>
          <w:u w:val="single"/>
        </w:rPr>
      </w:pPr>
      <w:r>
        <w:rPr>
          <w:rFonts w:ascii="仿宋_GB2312" w:eastAsia="仿宋_GB2312" w:hint="eastAsia"/>
          <w:sz w:val="32"/>
          <w:szCs w:val="32"/>
        </w:rPr>
        <w:t>班    级</w:t>
      </w:r>
      <w:r>
        <w:rPr>
          <w:rFonts w:ascii="仿宋_GB2312" w:eastAsia="仿宋_GB2312" w:hint="eastAsia"/>
          <w:sz w:val="32"/>
          <w:szCs w:val="32"/>
          <w:u w:val="single"/>
        </w:rPr>
        <w:t xml:space="preserve">     </w:t>
      </w:r>
      <w:r>
        <w:rPr>
          <w:rFonts w:ascii="仿宋_GB2312" w:eastAsia="仿宋_GB2312"/>
          <w:sz w:val="32"/>
          <w:szCs w:val="32"/>
          <w:u w:val="single"/>
        </w:rPr>
        <w:t xml:space="preserve">    </w:t>
      </w:r>
      <w:r w:rsidR="00D63664">
        <w:rPr>
          <w:rFonts w:ascii="仿宋_GB2312" w:eastAsia="仿宋_GB2312"/>
          <w:sz w:val="32"/>
          <w:szCs w:val="32"/>
          <w:u w:val="single"/>
        </w:rPr>
        <w:t xml:space="preserve">   </w:t>
      </w:r>
      <w:r>
        <w:rPr>
          <w:rFonts w:ascii="仿宋_GB2312" w:eastAsia="仿宋_GB2312" w:hint="eastAsia"/>
          <w:sz w:val="32"/>
          <w:szCs w:val="32"/>
          <w:u w:val="single"/>
        </w:rPr>
        <w:t xml:space="preserve"> </w:t>
      </w:r>
      <w:r w:rsidR="00D63664">
        <w:rPr>
          <w:rFonts w:ascii="仿宋_GB2312" w:eastAsia="仿宋_GB2312"/>
          <w:sz w:val="32"/>
          <w:szCs w:val="32"/>
          <w:u w:val="single"/>
        </w:rPr>
        <w:t>16060104</w:t>
      </w:r>
      <w:r>
        <w:rPr>
          <w:rFonts w:ascii="仿宋_GB2312" w:eastAsia="仿宋_GB2312" w:hint="eastAsia"/>
          <w:sz w:val="32"/>
          <w:szCs w:val="32"/>
          <w:u w:val="single"/>
        </w:rPr>
        <w:t xml:space="preserve">              </w:t>
      </w:r>
    </w:p>
    <w:p w:rsidR="000A7469" w:rsidRDefault="003F31C4">
      <w:pPr>
        <w:spacing w:line="700" w:lineRule="exact"/>
        <w:ind w:firstLineChars="446" w:firstLine="1427"/>
        <w:rPr>
          <w:rFonts w:ascii="仿宋_GB2312" w:eastAsia="仿宋_GB2312"/>
          <w:sz w:val="32"/>
          <w:szCs w:val="32"/>
          <w:u w:val="single"/>
        </w:rPr>
      </w:pPr>
      <w:r>
        <w:rPr>
          <w:rFonts w:ascii="仿宋_GB2312" w:eastAsia="仿宋_GB2312" w:hint="eastAsia"/>
          <w:sz w:val="32"/>
          <w:szCs w:val="32"/>
        </w:rPr>
        <w:t>姓    名</w:t>
      </w:r>
      <w:r>
        <w:rPr>
          <w:rFonts w:ascii="仿宋_GB2312" w:eastAsia="仿宋_GB2312" w:hint="eastAsia"/>
          <w:sz w:val="32"/>
          <w:szCs w:val="32"/>
          <w:u w:val="single"/>
        </w:rPr>
        <w:t xml:space="preserve">      </w:t>
      </w:r>
      <w:r>
        <w:rPr>
          <w:rFonts w:ascii="仿宋_GB2312" w:eastAsia="仿宋_GB2312"/>
          <w:sz w:val="32"/>
          <w:szCs w:val="32"/>
          <w:u w:val="single"/>
        </w:rPr>
        <w:t xml:space="preserve">    </w:t>
      </w:r>
      <w:r>
        <w:rPr>
          <w:rFonts w:ascii="仿宋_GB2312" w:eastAsia="仿宋_GB2312" w:hint="eastAsia"/>
          <w:sz w:val="32"/>
          <w:szCs w:val="32"/>
          <w:u w:val="single"/>
        </w:rPr>
        <w:t xml:space="preserve">     </w:t>
      </w:r>
      <w:r w:rsidR="00D63664">
        <w:rPr>
          <w:rFonts w:ascii="仿宋_GB2312" w:eastAsia="仿宋_GB2312" w:hint="eastAsia"/>
          <w:sz w:val="32"/>
          <w:szCs w:val="32"/>
          <w:u w:val="single"/>
        </w:rPr>
        <w:t>杨旭</w:t>
      </w:r>
      <w:r>
        <w:rPr>
          <w:rFonts w:ascii="仿宋_GB2312" w:eastAsia="仿宋_GB2312" w:hint="eastAsia"/>
          <w:sz w:val="32"/>
          <w:szCs w:val="32"/>
          <w:u w:val="single"/>
        </w:rPr>
        <w:t xml:space="preserve">                </w:t>
      </w:r>
    </w:p>
    <w:p w:rsidR="000A7469" w:rsidRDefault="003F31C4">
      <w:pPr>
        <w:spacing w:line="700" w:lineRule="exact"/>
        <w:ind w:firstLineChars="446" w:firstLine="1427"/>
        <w:rPr>
          <w:rFonts w:ascii="仿宋_GB2312" w:eastAsia="仿宋_GB2312"/>
          <w:sz w:val="32"/>
          <w:szCs w:val="32"/>
          <w:u w:val="single"/>
        </w:rPr>
      </w:pPr>
      <w:r>
        <w:rPr>
          <w:rFonts w:ascii="仿宋_GB2312" w:eastAsia="仿宋_GB2312" w:hint="eastAsia"/>
          <w:sz w:val="32"/>
          <w:szCs w:val="32"/>
        </w:rPr>
        <w:t>学    号</w:t>
      </w:r>
      <w:r>
        <w:rPr>
          <w:rFonts w:ascii="仿宋_GB2312" w:eastAsia="仿宋_GB2312" w:hint="eastAsia"/>
          <w:sz w:val="32"/>
          <w:szCs w:val="32"/>
          <w:u w:val="single"/>
        </w:rPr>
        <w:t xml:space="preserve">     </w:t>
      </w:r>
      <w:r>
        <w:rPr>
          <w:rFonts w:ascii="仿宋_GB2312" w:eastAsia="仿宋_GB2312"/>
          <w:sz w:val="32"/>
          <w:szCs w:val="32"/>
          <w:u w:val="single"/>
        </w:rPr>
        <w:t xml:space="preserve">    </w:t>
      </w:r>
      <w:r w:rsidR="00D63664">
        <w:rPr>
          <w:rFonts w:ascii="仿宋_GB2312" w:eastAsia="仿宋_GB2312"/>
          <w:sz w:val="32"/>
          <w:szCs w:val="32"/>
          <w:u w:val="single"/>
        </w:rPr>
        <w:t xml:space="preserve">   </w:t>
      </w:r>
      <w:r w:rsidR="00D63664">
        <w:rPr>
          <w:rFonts w:ascii="仿宋_GB2312" w:eastAsia="仿宋_GB2312" w:hint="eastAsia"/>
          <w:sz w:val="32"/>
          <w:szCs w:val="32"/>
          <w:u w:val="single"/>
        </w:rPr>
        <w:t>16060104117</w:t>
      </w:r>
      <w:r>
        <w:rPr>
          <w:rFonts w:ascii="仿宋_GB2312" w:eastAsia="仿宋_GB2312"/>
          <w:sz w:val="32"/>
          <w:szCs w:val="32"/>
          <w:u w:val="single"/>
        </w:rPr>
        <w:t xml:space="preserve"> </w:t>
      </w:r>
      <w:r>
        <w:rPr>
          <w:rFonts w:ascii="仿宋_GB2312" w:eastAsia="仿宋_GB2312" w:hint="eastAsia"/>
          <w:sz w:val="32"/>
          <w:szCs w:val="32"/>
          <w:u w:val="single"/>
        </w:rPr>
        <w:t xml:space="preserve">           </w:t>
      </w:r>
    </w:p>
    <w:p w:rsidR="000A7469" w:rsidRDefault="003F31C4">
      <w:pPr>
        <w:spacing w:line="700" w:lineRule="exact"/>
        <w:ind w:firstLineChars="446" w:firstLine="1427"/>
        <w:rPr>
          <w:rFonts w:ascii="仿宋_GB2312" w:eastAsia="仿宋_GB2312"/>
          <w:sz w:val="32"/>
          <w:szCs w:val="32"/>
          <w:u w:val="single"/>
        </w:rPr>
      </w:pPr>
      <w:r>
        <w:rPr>
          <w:rFonts w:ascii="仿宋_GB2312" w:eastAsia="仿宋_GB2312" w:hint="eastAsia"/>
          <w:sz w:val="32"/>
          <w:szCs w:val="32"/>
        </w:rPr>
        <w:t>教</w:t>
      </w:r>
      <w:r w:rsidR="002435AC">
        <w:rPr>
          <w:rFonts w:ascii="仿宋_GB2312" w:eastAsia="仿宋_GB2312" w:hint="eastAsia"/>
          <w:sz w:val="32"/>
          <w:szCs w:val="32"/>
        </w:rPr>
        <w:t xml:space="preserve"> </w:t>
      </w:r>
      <w:r w:rsidR="002435AC">
        <w:rPr>
          <w:rFonts w:ascii="仿宋_GB2312" w:eastAsia="仿宋_GB2312"/>
          <w:sz w:val="32"/>
          <w:szCs w:val="32"/>
        </w:rPr>
        <w:t xml:space="preserve">   </w:t>
      </w:r>
      <w:r>
        <w:rPr>
          <w:rFonts w:ascii="仿宋_GB2312" w:eastAsia="仿宋_GB2312" w:hint="eastAsia"/>
          <w:sz w:val="32"/>
          <w:szCs w:val="32"/>
        </w:rPr>
        <w:t>师</w:t>
      </w:r>
      <w:r>
        <w:rPr>
          <w:rFonts w:ascii="仿宋_GB2312" w:eastAsia="仿宋_GB2312" w:hint="eastAsia"/>
          <w:sz w:val="32"/>
          <w:szCs w:val="32"/>
          <w:u w:val="single"/>
        </w:rPr>
        <w:t xml:space="preserve">   </w:t>
      </w:r>
      <w:r w:rsidR="002435AC">
        <w:rPr>
          <w:rFonts w:ascii="仿宋_GB2312" w:eastAsia="仿宋_GB2312"/>
          <w:sz w:val="32"/>
          <w:szCs w:val="32"/>
          <w:u w:val="single"/>
        </w:rPr>
        <w:t xml:space="preserve">           </w:t>
      </w:r>
      <w:r>
        <w:rPr>
          <w:rFonts w:ascii="仿宋_GB2312" w:eastAsia="仿宋_GB2312" w:hint="eastAsia"/>
          <w:sz w:val="32"/>
          <w:szCs w:val="32"/>
          <w:u w:val="single"/>
        </w:rPr>
        <w:t xml:space="preserve">苏小会  </w:t>
      </w:r>
      <w:r w:rsidR="002435AC">
        <w:rPr>
          <w:rFonts w:ascii="仿宋_GB2312" w:eastAsia="仿宋_GB2312"/>
          <w:sz w:val="32"/>
          <w:szCs w:val="32"/>
          <w:u w:val="single"/>
        </w:rPr>
        <w:t xml:space="preserve">          </w:t>
      </w:r>
      <w:r>
        <w:rPr>
          <w:rFonts w:ascii="仿宋_GB2312" w:eastAsia="仿宋_GB2312" w:hint="eastAsia"/>
          <w:sz w:val="32"/>
          <w:szCs w:val="32"/>
          <w:u w:val="single"/>
        </w:rPr>
        <w:t xml:space="preserve"> </w:t>
      </w:r>
      <w:r w:rsidR="00D63664">
        <w:rPr>
          <w:rFonts w:ascii="仿宋_GB2312" w:eastAsia="仿宋_GB2312"/>
          <w:sz w:val="32"/>
          <w:szCs w:val="32"/>
          <w:u w:val="single"/>
        </w:rPr>
        <w:t xml:space="preserve"> </w:t>
      </w:r>
      <w:r>
        <w:rPr>
          <w:rFonts w:ascii="仿宋_GB2312" w:eastAsia="仿宋_GB2312" w:hint="eastAsia"/>
          <w:sz w:val="32"/>
          <w:szCs w:val="32"/>
          <w:u w:val="single"/>
        </w:rPr>
        <w:t xml:space="preserve"> </w:t>
      </w:r>
    </w:p>
    <w:p w:rsidR="000A7469" w:rsidRDefault="002435AC">
      <w:pPr>
        <w:spacing w:line="700" w:lineRule="exact"/>
        <w:ind w:firstLineChars="446" w:firstLine="1427"/>
        <w:rPr>
          <w:rFonts w:ascii="仿宋_GB2312" w:eastAsia="仿宋_GB2312"/>
          <w:sz w:val="32"/>
          <w:szCs w:val="32"/>
          <w:u w:val="single"/>
        </w:rPr>
      </w:pPr>
      <w:r>
        <w:rPr>
          <w:rFonts w:ascii="仿宋_GB2312" w:eastAsia="仿宋_GB2312" w:hint="eastAsia"/>
          <w:sz w:val="32"/>
          <w:szCs w:val="32"/>
        </w:rPr>
        <w:t>课程</w:t>
      </w:r>
      <w:r w:rsidR="003F31C4">
        <w:rPr>
          <w:rFonts w:ascii="仿宋_GB2312" w:eastAsia="仿宋_GB2312" w:hint="eastAsia"/>
          <w:sz w:val="32"/>
          <w:szCs w:val="32"/>
        </w:rPr>
        <w:t>成绩</w:t>
      </w:r>
      <w:r w:rsidR="003F31C4">
        <w:rPr>
          <w:rFonts w:ascii="仿宋_GB2312" w:eastAsia="仿宋_GB2312" w:hint="eastAsia"/>
          <w:sz w:val="32"/>
          <w:szCs w:val="32"/>
          <w:u w:val="single"/>
        </w:rPr>
        <w:t xml:space="preserve">                         </w:t>
      </w:r>
      <w:r>
        <w:rPr>
          <w:rFonts w:ascii="仿宋_GB2312" w:eastAsia="仿宋_GB2312"/>
          <w:sz w:val="32"/>
          <w:szCs w:val="32"/>
          <w:u w:val="single"/>
        </w:rPr>
        <w:t xml:space="preserve">    </w:t>
      </w:r>
      <w:r w:rsidR="003F31C4">
        <w:rPr>
          <w:rFonts w:ascii="仿宋_GB2312" w:eastAsia="仿宋_GB2312" w:hint="eastAsia"/>
          <w:sz w:val="32"/>
          <w:szCs w:val="32"/>
          <w:u w:val="single"/>
        </w:rPr>
        <w:t xml:space="preserve">      </w:t>
      </w:r>
    </w:p>
    <w:p w:rsidR="002435AC" w:rsidRDefault="002435AC">
      <w:pPr>
        <w:jc w:val="center"/>
        <w:rPr>
          <w:rFonts w:asciiTheme="majorEastAsia" w:eastAsiaTheme="majorEastAsia" w:hAnsiTheme="majorEastAsia" w:cstheme="majorEastAsia"/>
          <w:b/>
          <w:bCs/>
          <w:sz w:val="36"/>
          <w:szCs w:val="44"/>
        </w:rPr>
        <w:sectPr w:rsidR="002435AC">
          <w:pgSz w:w="11906" w:h="16838"/>
          <w:pgMar w:top="1440" w:right="1800" w:bottom="1440" w:left="1800" w:header="851" w:footer="992" w:gutter="0"/>
          <w:cols w:space="425"/>
          <w:docGrid w:type="lines" w:linePitch="312"/>
        </w:sectPr>
      </w:pPr>
    </w:p>
    <w:p w:rsidR="000A7469" w:rsidRDefault="002435AC" w:rsidP="00004827">
      <w:pPr>
        <w:spacing w:line="360" w:lineRule="auto"/>
        <w:jc w:val="center"/>
        <w:rPr>
          <w:rFonts w:asciiTheme="majorEastAsia" w:eastAsiaTheme="majorEastAsia" w:hAnsiTheme="majorEastAsia" w:cstheme="majorEastAsia"/>
          <w:b/>
          <w:bCs/>
          <w:sz w:val="36"/>
          <w:szCs w:val="44"/>
        </w:rPr>
      </w:pPr>
      <w:r>
        <w:rPr>
          <w:rFonts w:asciiTheme="majorEastAsia" w:eastAsiaTheme="majorEastAsia" w:hAnsiTheme="majorEastAsia" w:cstheme="majorEastAsia" w:hint="eastAsia"/>
          <w:b/>
          <w:bCs/>
          <w:sz w:val="36"/>
          <w:szCs w:val="44"/>
        </w:rPr>
        <w:lastRenderedPageBreak/>
        <w:t>计算机科学与技术专业学科前沿讲座</w:t>
      </w:r>
      <w:r w:rsidR="003F31C4">
        <w:rPr>
          <w:rFonts w:asciiTheme="majorEastAsia" w:eastAsiaTheme="majorEastAsia" w:hAnsiTheme="majorEastAsia" w:cstheme="majorEastAsia" w:hint="eastAsia"/>
          <w:b/>
          <w:bCs/>
          <w:sz w:val="36"/>
          <w:szCs w:val="44"/>
        </w:rPr>
        <w:t>报告</w:t>
      </w:r>
    </w:p>
    <w:p w:rsidR="00C74B02" w:rsidRPr="00C74B02" w:rsidRDefault="00004827" w:rsidP="00C74B02">
      <w:pPr>
        <w:pStyle w:val="a3"/>
        <w:numPr>
          <w:ilvl w:val="0"/>
          <w:numId w:val="7"/>
        </w:numPr>
        <w:spacing w:line="360" w:lineRule="auto"/>
        <w:ind w:firstLineChars="0"/>
        <w:rPr>
          <w:rFonts w:asciiTheme="majorEastAsia" w:eastAsiaTheme="majorEastAsia" w:hAnsiTheme="majorEastAsia" w:cstheme="majorEastAsia"/>
          <w:b/>
          <w:bCs/>
          <w:sz w:val="24"/>
          <w:szCs w:val="32"/>
        </w:rPr>
      </w:pPr>
      <w:r w:rsidRPr="00004827">
        <w:rPr>
          <w:rFonts w:asciiTheme="majorEastAsia" w:eastAsiaTheme="majorEastAsia" w:hAnsiTheme="majorEastAsia" w:cstheme="majorEastAsia" w:hint="eastAsia"/>
          <w:b/>
          <w:bCs/>
          <w:sz w:val="24"/>
          <w:szCs w:val="32"/>
        </w:rPr>
        <w:t>报告名称</w:t>
      </w:r>
      <w:r w:rsidR="00C74B02">
        <w:rPr>
          <w:rFonts w:asciiTheme="majorEastAsia" w:eastAsiaTheme="majorEastAsia" w:hAnsiTheme="majorEastAsia" w:cstheme="majorEastAsia"/>
          <w:b/>
          <w:bCs/>
          <w:sz w:val="24"/>
          <w:szCs w:val="32"/>
        </w:rPr>
        <w:t>:</w:t>
      </w:r>
      <w:bookmarkStart w:id="0" w:name="_Hlk535497497"/>
      <w:r w:rsidR="00C74B02">
        <w:rPr>
          <w:rFonts w:asciiTheme="majorEastAsia" w:eastAsiaTheme="majorEastAsia" w:hAnsiTheme="majorEastAsia" w:cstheme="majorEastAsia" w:hint="eastAsia"/>
          <w:b/>
          <w:bCs/>
          <w:sz w:val="24"/>
          <w:szCs w:val="32"/>
        </w:rPr>
        <w:t>大数据背景下的深度学习算法</w:t>
      </w:r>
    </w:p>
    <w:bookmarkEnd w:id="0"/>
    <w:p w:rsidR="00004827" w:rsidRDefault="00004827" w:rsidP="00004827">
      <w:pPr>
        <w:pStyle w:val="a3"/>
        <w:numPr>
          <w:ilvl w:val="0"/>
          <w:numId w:val="7"/>
        </w:numPr>
        <w:spacing w:line="360" w:lineRule="auto"/>
        <w:ind w:firstLineChars="0"/>
        <w:rPr>
          <w:rFonts w:asciiTheme="majorEastAsia" w:eastAsiaTheme="majorEastAsia" w:hAnsiTheme="majorEastAsia" w:cstheme="majorEastAsia"/>
          <w:b/>
          <w:bCs/>
          <w:sz w:val="24"/>
          <w:szCs w:val="32"/>
        </w:rPr>
      </w:pPr>
      <w:r>
        <w:rPr>
          <w:rFonts w:asciiTheme="majorEastAsia" w:eastAsiaTheme="majorEastAsia" w:hAnsiTheme="majorEastAsia" w:cstheme="majorEastAsia" w:hint="eastAsia"/>
          <w:b/>
          <w:bCs/>
          <w:sz w:val="24"/>
          <w:szCs w:val="32"/>
        </w:rPr>
        <w:t>报告时间</w:t>
      </w:r>
      <w:r w:rsidR="00C74B02">
        <w:rPr>
          <w:rFonts w:asciiTheme="majorEastAsia" w:eastAsiaTheme="majorEastAsia" w:hAnsiTheme="majorEastAsia" w:cstheme="majorEastAsia" w:hint="eastAsia"/>
          <w:b/>
          <w:bCs/>
          <w:sz w:val="24"/>
          <w:szCs w:val="32"/>
        </w:rPr>
        <w:t>:2019/11/2</w:t>
      </w:r>
      <w:r w:rsidR="00C74B02">
        <w:rPr>
          <w:rFonts w:asciiTheme="majorEastAsia" w:eastAsiaTheme="majorEastAsia" w:hAnsiTheme="majorEastAsia" w:cstheme="majorEastAsia"/>
          <w:b/>
          <w:bCs/>
          <w:sz w:val="24"/>
          <w:szCs w:val="32"/>
        </w:rPr>
        <w:t xml:space="preserve"> </w:t>
      </w:r>
    </w:p>
    <w:p w:rsidR="00004827" w:rsidRDefault="00004827" w:rsidP="00004827">
      <w:pPr>
        <w:pStyle w:val="a3"/>
        <w:numPr>
          <w:ilvl w:val="0"/>
          <w:numId w:val="7"/>
        </w:numPr>
        <w:spacing w:line="360" w:lineRule="auto"/>
        <w:ind w:firstLineChars="0"/>
        <w:rPr>
          <w:rFonts w:asciiTheme="majorEastAsia" w:eastAsiaTheme="majorEastAsia" w:hAnsiTheme="majorEastAsia" w:cstheme="majorEastAsia"/>
          <w:b/>
          <w:bCs/>
          <w:sz w:val="24"/>
          <w:szCs w:val="32"/>
        </w:rPr>
      </w:pPr>
      <w:r>
        <w:rPr>
          <w:rFonts w:asciiTheme="majorEastAsia" w:eastAsiaTheme="majorEastAsia" w:hAnsiTheme="majorEastAsia" w:cstheme="majorEastAsia" w:hint="eastAsia"/>
          <w:b/>
          <w:bCs/>
          <w:sz w:val="24"/>
          <w:szCs w:val="32"/>
        </w:rPr>
        <w:t>报告地点</w:t>
      </w:r>
      <w:r w:rsidR="00C74B02">
        <w:rPr>
          <w:rFonts w:asciiTheme="majorEastAsia" w:eastAsiaTheme="majorEastAsia" w:hAnsiTheme="majorEastAsia" w:cstheme="majorEastAsia" w:hint="eastAsia"/>
          <w:b/>
          <w:bCs/>
          <w:sz w:val="24"/>
          <w:szCs w:val="32"/>
        </w:rPr>
        <w:t>:教1-203</w:t>
      </w:r>
    </w:p>
    <w:p w:rsidR="00004827" w:rsidRDefault="00004827" w:rsidP="00004827">
      <w:pPr>
        <w:pStyle w:val="a3"/>
        <w:numPr>
          <w:ilvl w:val="0"/>
          <w:numId w:val="7"/>
        </w:numPr>
        <w:spacing w:line="360" w:lineRule="auto"/>
        <w:ind w:firstLineChars="0"/>
        <w:rPr>
          <w:rFonts w:asciiTheme="majorEastAsia" w:eastAsiaTheme="majorEastAsia" w:hAnsiTheme="majorEastAsia" w:cstheme="majorEastAsia"/>
          <w:b/>
          <w:bCs/>
          <w:sz w:val="24"/>
          <w:szCs w:val="32"/>
        </w:rPr>
      </w:pPr>
      <w:r>
        <w:rPr>
          <w:rFonts w:asciiTheme="majorEastAsia" w:eastAsiaTheme="majorEastAsia" w:hAnsiTheme="majorEastAsia" w:cstheme="majorEastAsia" w:hint="eastAsia"/>
          <w:b/>
          <w:bCs/>
          <w:sz w:val="24"/>
          <w:szCs w:val="32"/>
        </w:rPr>
        <w:t>报告内容</w:t>
      </w:r>
    </w:p>
    <w:p w:rsidR="00D23451" w:rsidRDefault="007429FC" w:rsidP="00D23451">
      <w:pPr>
        <w:pStyle w:val="a3"/>
        <w:ind w:left="780" w:firstLineChars="0" w:firstLine="0"/>
        <w:rPr>
          <w:rFonts w:ascii="宋体" w:hAnsi="宋体" w:cs="宋体"/>
          <w:b/>
          <w:kern w:val="0"/>
          <w:sz w:val="24"/>
        </w:rPr>
      </w:pPr>
      <w:r w:rsidRPr="00097941">
        <w:rPr>
          <w:rFonts w:ascii="宋体" w:hAnsi="宋体" w:cs="宋体"/>
          <w:b/>
          <w:kern w:val="0"/>
          <w:sz w:val="24"/>
        </w:rPr>
        <w:t>摘要</w:t>
      </w:r>
      <w:r w:rsidRPr="00097941">
        <w:rPr>
          <w:rFonts w:ascii="宋体" w:hAnsi="宋体" w:cs="宋体"/>
          <w:b/>
          <w:kern w:val="0"/>
          <w:sz w:val="24"/>
        </w:rPr>
        <w:br/>
      </w:r>
      <w:r w:rsidRPr="007429FC">
        <w:rPr>
          <w:rFonts w:ascii="宋体" w:hAnsi="宋体" w:cs="宋体"/>
          <w:kern w:val="0"/>
          <w:sz w:val="24"/>
        </w:rPr>
        <w:t>随着大数据时代的到来，基于深度学习技术的机器学习方法被用于有效地分析和处理这些数据。</w:t>
      </w:r>
      <w:r w:rsidR="00D23451">
        <w:rPr>
          <w:rFonts w:ascii="宋体" w:hAnsi="宋体" w:cs="宋体" w:hint="eastAsia"/>
          <w:kern w:val="0"/>
          <w:sz w:val="24"/>
        </w:rPr>
        <w:t>本文详细地</w:t>
      </w:r>
      <w:r w:rsidRPr="007429FC">
        <w:rPr>
          <w:rFonts w:ascii="宋体" w:hAnsi="宋体" w:cs="宋体"/>
          <w:kern w:val="0"/>
          <w:sz w:val="24"/>
        </w:rPr>
        <w:t>介绍了深度学习算法</w:t>
      </w:r>
      <w:r w:rsidR="00D23451">
        <w:rPr>
          <w:rFonts w:ascii="宋体" w:hAnsi="宋体" w:cs="宋体" w:hint="eastAsia"/>
          <w:kern w:val="0"/>
          <w:sz w:val="24"/>
        </w:rPr>
        <w:t>（</w:t>
      </w:r>
      <w:r w:rsidRPr="007429FC">
        <w:rPr>
          <w:rFonts w:ascii="宋体" w:hAnsi="宋体" w:cs="宋体"/>
          <w:kern w:val="0"/>
          <w:sz w:val="24"/>
        </w:rPr>
        <w:t>Deep Learning）的由来，国内外发展的现状，深度学习的模型以及面临的问题。大数据深度学习的重要性和发展方向。</w:t>
      </w:r>
      <w:r w:rsidRPr="007429FC">
        <w:rPr>
          <w:rFonts w:ascii="宋体" w:hAnsi="宋体" w:cs="宋体"/>
          <w:kern w:val="0"/>
          <w:sz w:val="24"/>
        </w:rPr>
        <w:br/>
      </w:r>
      <w:r w:rsidR="00D23451">
        <w:rPr>
          <w:rFonts w:ascii="宋体" w:hAnsi="宋体" w:cs="宋体" w:hint="eastAsia"/>
          <w:kern w:val="0"/>
          <w:sz w:val="24"/>
        </w:rPr>
        <w:t>关键词</w:t>
      </w:r>
      <w:r w:rsidRPr="007429FC">
        <w:rPr>
          <w:rFonts w:ascii="宋体" w:hAnsi="宋体" w:cs="宋体"/>
          <w:kern w:val="0"/>
          <w:sz w:val="24"/>
        </w:rPr>
        <w:t>：大数据、深度学习Deep Learning</w:t>
      </w:r>
      <w:r w:rsidRPr="007429FC">
        <w:rPr>
          <w:rFonts w:ascii="宋体" w:hAnsi="宋体" w:cs="宋体"/>
          <w:kern w:val="0"/>
          <w:sz w:val="24"/>
        </w:rPr>
        <w:br/>
      </w:r>
      <w:r w:rsidRPr="00097941">
        <w:rPr>
          <w:rFonts w:ascii="宋体" w:hAnsi="宋体" w:cs="宋体"/>
          <w:b/>
          <w:kern w:val="0"/>
          <w:sz w:val="24"/>
        </w:rPr>
        <w:t>背景</w:t>
      </w:r>
    </w:p>
    <w:p w:rsidR="005C495C" w:rsidRPr="005C495C" w:rsidRDefault="005C495C" w:rsidP="005C495C">
      <w:pPr>
        <w:pStyle w:val="a3"/>
        <w:ind w:left="780" w:firstLine="480"/>
        <w:rPr>
          <w:rFonts w:ascii="宋体" w:hAnsi="宋体" w:cs="宋体"/>
          <w:kern w:val="0"/>
          <w:sz w:val="24"/>
        </w:rPr>
      </w:pPr>
      <w:r w:rsidRPr="005C495C">
        <w:rPr>
          <w:rFonts w:ascii="宋体" w:hAnsi="宋体" w:cs="宋体"/>
          <w:kern w:val="0"/>
          <w:sz w:val="24"/>
        </w:rPr>
        <w:t>2006年，加拿大多伦多大学教授、机器学习领域泰斗——Geoffr</w:t>
      </w:r>
      <w:bookmarkStart w:id="1" w:name="_GoBack"/>
      <w:bookmarkEnd w:id="1"/>
      <w:r w:rsidRPr="005C495C">
        <w:rPr>
          <w:rFonts w:ascii="宋体" w:hAnsi="宋体" w:cs="宋体"/>
          <w:kern w:val="0"/>
          <w:sz w:val="24"/>
        </w:rPr>
        <w:t>ey Hinton和他的学生Ruslan </w:t>
      </w:r>
      <w:proofErr w:type="spellStart"/>
      <w:r w:rsidRPr="005C495C">
        <w:rPr>
          <w:rFonts w:ascii="宋体" w:hAnsi="宋体" w:cs="宋体"/>
          <w:kern w:val="0"/>
          <w:sz w:val="24"/>
        </w:rPr>
        <w:t>Salakhutdinov</w:t>
      </w:r>
      <w:proofErr w:type="spellEnd"/>
      <w:r w:rsidRPr="005C495C">
        <w:rPr>
          <w:rFonts w:ascii="宋体" w:hAnsi="宋体" w:cs="宋体"/>
          <w:kern w:val="0"/>
          <w:sz w:val="24"/>
        </w:rPr>
        <w:t>在顶尖学术刊物《科学》上发表了一篇文章，开启了深度学习在学术界和工业界的浪潮。这篇文章有两个主要的信息：1. </w:t>
      </w:r>
      <w:proofErr w:type="gramStart"/>
      <w:r w:rsidRPr="005C495C">
        <w:rPr>
          <w:rFonts w:ascii="宋体" w:hAnsi="宋体" w:cs="宋体"/>
          <w:kern w:val="0"/>
          <w:sz w:val="24"/>
        </w:rPr>
        <w:t>很多隐层的</w:t>
      </w:r>
      <w:proofErr w:type="gramEnd"/>
      <w:r w:rsidRPr="005C495C">
        <w:rPr>
          <w:rFonts w:ascii="宋体" w:hAnsi="宋体" w:cs="宋体"/>
          <w:kern w:val="0"/>
          <w:sz w:val="24"/>
        </w:rPr>
        <w:t>人工神经网络具有优异的特征学习能力，学习得到的特征对数据有更本质的刻画，从而有利于可视化或分类；2. 深度神经网络在训练上的难度，可以通过“逐层初始化”（Layer-wise Pre-training）来有效克服，在这篇文章中，逐层初始化是通过无监督学习实现的。 </w:t>
      </w:r>
      <w:r w:rsidRPr="005C495C">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 xml:space="preserve">   </w:t>
      </w:r>
      <w:r w:rsidRPr="005C495C">
        <w:rPr>
          <w:rFonts w:ascii="宋体" w:hAnsi="宋体" w:cs="宋体"/>
          <w:kern w:val="0"/>
          <w:sz w:val="24"/>
        </w:rPr>
        <w:t>自2006年以来，深度学习在学术界持续升温。斯坦福大学、纽约大学、加拿大蒙特利尔大学等成为研究深度学习的重镇。2010年，美国国防部DARPA计划首次资助深度学习项目，参与方有斯坦福大学、纽约大学和NEC美国研究院。支持深度学习的一个重要依据，就是脑神经系统的确具有丰富的层次结构。一个最著名的例子就是Hubel-Wiesel模型，由于揭示了视觉神经的机理而曾获得诺贝尔医学与生理学奖。除了仿生学的角度，目前深度学习的理论研究还基本处于起步阶段，但在应用领域已显现出巨大能量。2011年以来，微软研究院和Google的语音识别研究人员先后采用DNN技术降低语音识别错误率20％~30％，是语音识别领域十多年来最大的突破性进展。2012年，DNN技术在图像识别领域取得惊人的效果，在ImageNet评测上将错误率从26％降低到15％。在这一年，DNN还被应用于制药公司的</w:t>
      </w:r>
      <w:proofErr w:type="spellStart"/>
      <w:r w:rsidRPr="005C495C">
        <w:rPr>
          <w:rFonts w:ascii="宋体" w:hAnsi="宋体" w:cs="宋体"/>
          <w:kern w:val="0"/>
          <w:sz w:val="24"/>
        </w:rPr>
        <w:t>DrugeActivity</w:t>
      </w:r>
      <w:proofErr w:type="spellEnd"/>
      <w:r w:rsidRPr="005C495C">
        <w:rPr>
          <w:rFonts w:ascii="宋体" w:hAnsi="宋体" w:cs="宋体"/>
          <w:kern w:val="0"/>
          <w:sz w:val="24"/>
        </w:rPr>
        <w:t>预测问题，并获得世界最好成绩，这一重要成果被《纽约时报》报道。 </w:t>
      </w:r>
    </w:p>
    <w:p w:rsidR="005C495C" w:rsidRDefault="007429FC" w:rsidP="005C495C">
      <w:pPr>
        <w:pStyle w:val="a3"/>
        <w:ind w:left="780" w:firstLine="480"/>
        <w:rPr>
          <w:rFonts w:ascii="宋体" w:hAnsi="宋体" w:cs="宋体"/>
          <w:b/>
          <w:kern w:val="0"/>
          <w:sz w:val="24"/>
        </w:rPr>
      </w:pPr>
      <w:r w:rsidRPr="007429FC">
        <w:rPr>
          <w:rFonts w:ascii="宋体" w:hAnsi="宋体" w:cs="宋体"/>
          <w:kern w:val="0"/>
          <w:sz w:val="24"/>
        </w:rPr>
        <w:t>大数据的存储、计算和分析是大数据处理中的关键技术，大数据的价值产生于对大数据的有效分析。因此，数据分析环节是大数据处理流程的核心和关键。互联网是大数据的主要来源之一。据数据分析公司 Domo 在 2011年和 2014年对每分钟新增网络数据的不完全统计，上传到YouTube 的视频时长从48 h上升为72 h，在Facebook 上分享的信息从684478条上升为2460000条，对Google的搜索请求从200万次上升为400万次等。每时每刻互联网上都有无数的网页和海量的音频、视频、图像等数据产生。现今大数据已触及并影响和改变着人们工</w:t>
      </w:r>
      <w:r w:rsidRPr="007429FC">
        <w:rPr>
          <w:rFonts w:ascii="宋体" w:hAnsi="宋体" w:cs="宋体"/>
          <w:kern w:val="0"/>
          <w:sz w:val="24"/>
        </w:rPr>
        <w:lastRenderedPageBreak/>
        <w:t>作和生活的方方面面。从网络上的电子商务交易到对整个国家经济决策的制定，从医生诊断疾病、</w:t>
      </w:r>
      <w:r w:rsidR="00C81951">
        <w:rPr>
          <w:rFonts w:ascii="宋体" w:hAnsi="宋体" w:cs="宋体" w:hint="eastAsia"/>
          <w:kern w:val="0"/>
          <w:sz w:val="24"/>
        </w:rPr>
        <w:t>做</w:t>
      </w:r>
      <w:r w:rsidRPr="007429FC">
        <w:rPr>
          <w:rFonts w:ascii="宋体" w:hAnsi="宋体" w:cs="宋体"/>
          <w:kern w:val="0"/>
          <w:sz w:val="24"/>
        </w:rPr>
        <w:t>出治疗方案到公路交通治理，从天气预报灾害预测到降低犯罪率、提高安全保障等，到处可见大数据的身影，但是却只有极少量的数据被分析和有效利用。这些数据呈现出非结构化和多源等特点，需要开发新的更加智能的数据挖掘和智能算法技术，从众多复杂的数据中发现规律和模式，提取出新的知识，辅助人类决策或给出可能的预测。采</w:t>
      </w:r>
      <w:r>
        <w:rPr>
          <w:rFonts w:ascii="宋体" w:hAnsi="宋体" w:cs="宋体" w:hint="eastAsia"/>
          <w:kern w:val="0"/>
          <w:sz w:val="24"/>
        </w:rPr>
        <w:t>用人工智能和机器学习技术来分析大数据，让机器代替人工获得从数据中提取知识的能力，具有广泛的应用前景，以互联网上的应用为例：计算广告学，垃圾邮件过滤，推荐系统，时间序列等都是大数据的用武之地。大数据时代背景</w:t>
      </w:r>
      <w:r w:rsidRPr="007429FC">
        <w:rPr>
          <w:rFonts w:ascii="宋体" w:hAnsi="宋体" w:cs="宋体"/>
          <w:kern w:val="0"/>
          <w:sz w:val="24"/>
        </w:rPr>
        <w:t>下，如何对纷繁复杂的数据进行有效分析，让其价值得以体现和合理的利用，是当前迫切需要思考和解决的问题。深度学习方法正是开启这扇大门的</w:t>
      </w:r>
      <w:r w:rsidR="00097941">
        <w:rPr>
          <w:rFonts w:ascii="宋体" w:hAnsi="宋体" w:cs="宋体" w:hint="eastAsia"/>
          <w:kern w:val="0"/>
          <w:sz w:val="24"/>
        </w:rPr>
        <w:t>一</w:t>
      </w:r>
      <w:r w:rsidRPr="007429FC">
        <w:rPr>
          <w:rFonts w:ascii="宋体" w:hAnsi="宋体" w:cs="宋体"/>
          <w:kern w:val="0"/>
          <w:sz w:val="24"/>
        </w:rPr>
        <w:t>把钥匙[1]。</w:t>
      </w:r>
      <w:r w:rsidRPr="007429FC">
        <w:rPr>
          <w:rFonts w:ascii="宋体" w:hAnsi="宋体" w:cs="宋体"/>
          <w:kern w:val="0"/>
          <w:sz w:val="24"/>
        </w:rPr>
        <w:br/>
        <w:t>  深度学习是机器学习研究中的一个新的领域，其动机在于建立、模拟人脑进行分析学习的神经网络，它模仿人脑的机制来解释数据，例如图像，声音和文本。同机器学习方法一样，深度机器学习方法也有监督学习与无监督学习之分.不同的学习框架下建立的学习模型很是不同.例如，卷积神经网络(Convolutional neural networks, 简称CNNs)就是一种深度的监督学习下的机器学习模型，而深度</w:t>
      </w:r>
      <w:proofErr w:type="gramStart"/>
      <w:r w:rsidRPr="007429FC">
        <w:rPr>
          <w:rFonts w:ascii="宋体" w:hAnsi="宋体" w:cs="宋体"/>
          <w:kern w:val="0"/>
          <w:sz w:val="24"/>
        </w:rPr>
        <w:t>置信网</w:t>
      </w:r>
      <w:proofErr w:type="gramEnd"/>
      <w:r w:rsidRPr="007429FC">
        <w:rPr>
          <w:rFonts w:ascii="宋体" w:hAnsi="宋体" w:cs="宋体"/>
          <w:kern w:val="0"/>
          <w:sz w:val="24"/>
        </w:rPr>
        <w:t>(Deep Belief Nets, 简称DBNs)就是一种无监督学习下的机器学习模型[2]。</w:t>
      </w:r>
    </w:p>
    <w:p w:rsidR="00B461FD" w:rsidRDefault="005C495C" w:rsidP="005C495C">
      <w:pPr>
        <w:pStyle w:val="a3"/>
        <w:ind w:left="780" w:firstLineChars="0" w:firstLine="0"/>
        <w:rPr>
          <w:rFonts w:ascii="宋体" w:hAnsi="宋体" w:cs="宋体"/>
          <w:kern w:val="0"/>
          <w:sz w:val="24"/>
        </w:rPr>
      </w:pPr>
      <w:r w:rsidRPr="005C495C">
        <w:rPr>
          <w:rFonts w:ascii="宋体" w:hAnsi="宋体" w:cs="宋体"/>
          <w:b/>
          <w:kern w:val="0"/>
          <w:sz w:val="24"/>
        </w:rPr>
        <w:t>主要应用</w:t>
      </w:r>
      <w:r w:rsidRPr="005C495C">
        <w:rPr>
          <w:rFonts w:ascii="宋体" w:hAnsi="宋体" w:cs="宋体"/>
          <w:b/>
          <w:kern w:val="0"/>
          <w:sz w:val="24"/>
        </w:rPr>
        <w:br/>
      </w:r>
      <w:r w:rsidRPr="005C495C">
        <w:rPr>
          <w:rFonts w:ascii="宋体" w:hAnsi="宋体" w:cs="宋体"/>
          <w:kern w:val="0"/>
          <w:sz w:val="24"/>
        </w:rPr>
        <w:t>语音识别、图像识别、自然语言处理、搜索广告CTR预测 </w:t>
      </w:r>
      <w:r w:rsidRPr="005C495C">
        <w:rPr>
          <w:rFonts w:ascii="宋体" w:hAnsi="宋体" w:cs="宋体"/>
          <w:kern w:val="0"/>
          <w:sz w:val="24"/>
        </w:rPr>
        <w:br/>
      </w:r>
      <w:r w:rsidR="00097941" w:rsidRPr="005E2074">
        <w:rPr>
          <w:rFonts w:ascii="宋体" w:hAnsi="宋体" w:cs="宋体"/>
          <w:b/>
          <w:kern w:val="0"/>
          <w:sz w:val="24"/>
        </w:rPr>
        <w:t>深度学习模型</w:t>
      </w:r>
      <w:r w:rsidR="00097941" w:rsidRPr="00097941">
        <w:rPr>
          <w:rFonts w:ascii="宋体" w:hAnsi="宋体" w:cs="宋体"/>
          <w:kern w:val="0"/>
          <w:sz w:val="24"/>
        </w:rPr>
        <w:br/>
        <w:t>  深度学习的实质，是通过构建具有</w:t>
      </w:r>
      <w:proofErr w:type="gramStart"/>
      <w:r w:rsidR="00097941" w:rsidRPr="00097941">
        <w:rPr>
          <w:rFonts w:ascii="宋体" w:hAnsi="宋体" w:cs="宋体"/>
          <w:kern w:val="0"/>
          <w:sz w:val="24"/>
        </w:rPr>
        <w:t>很多隐层的</w:t>
      </w:r>
      <w:proofErr w:type="gramEnd"/>
      <w:r w:rsidR="00097941" w:rsidRPr="00097941">
        <w:rPr>
          <w:rFonts w:ascii="宋体" w:hAnsi="宋体" w:cs="宋体"/>
          <w:kern w:val="0"/>
          <w:sz w:val="24"/>
        </w:rPr>
        <w:t>机器学习模型和海量的训练数据，来学习更有用的特征，从而最终提高分类或预测的准确性。因此,“深度模型”是手段,“特征学习”是目的。</w:t>
      </w:r>
      <w:r w:rsidR="00097941" w:rsidRPr="00097941">
        <w:rPr>
          <w:rFonts w:ascii="宋体" w:hAnsi="宋体" w:cs="宋体"/>
          <w:kern w:val="0"/>
          <w:sz w:val="24"/>
        </w:rPr>
        <w:br/>
        <w:t>  区别于传统的浅层学习，深度学习的不同在于:突出强调模型结构的深度，通常有5层、6层，甚至</w:t>
      </w:r>
      <w:proofErr w:type="gramStart"/>
      <w:r w:rsidR="00097941" w:rsidRPr="00097941">
        <w:rPr>
          <w:rFonts w:ascii="宋体" w:hAnsi="宋体" w:cs="宋体"/>
          <w:kern w:val="0"/>
          <w:sz w:val="24"/>
        </w:rPr>
        <w:t>10多个隐层</w:t>
      </w:r>
      <w:proofErr w:type="gramEnd"/>
      <w:r w:rsidR="00097941" w:rsidRPr="00097941">
        <w:rPr>
          <w:rFonts w:ascii="宋体" w:hAnsi="宋体" w:cs="宋体"/>
          <w:kern w:val="0"/>
          <w:sz w:val="24"/>
        </w:rPr>
        <w:t>:明确特征学习的重要性，通过逐层特征变换，将样本集从原始</w:t>
      </w:r>
      <w:proofErr w:type="gramStart"/>
      <w:r w:rsidR="00097941" w:rsidRPr="00097941">
        <w:rPr>
          <w:rFonts w:ascii="宋体" w:hAnsi="宋体" w:cs="宋体"/>
          <w:kern w:val="0"/>
          <w:sz w:val="24"/>
        </w:rPr>
        <w:t>入空间</w:t>
      </w:r>
      <w:proofErr w:type="gramEnd"/>
      <w:r w:rsidR="00097941" w:rsidRPr="00097941">
        <w:rPr>
          <w:rFonts w:ascii="宋体" w:hAnsi="宋体" w:cs="宋体"/>
          <w:kern w:val="0"/>
          <w:sz w:val="24"/>
        </w:rPr>
        <w:t>变换到一个新的特征空间，使分类或预测更加容易。</w:t>
      </w:r>
      <w:r w:rsidR="00097941" w:rsidRPr="00097941">
        <w:rPr>
          <w:rFonts w:ascii="宋体" w:hAnsi="宋体" w:cs="宋体"/>
          <w:kern w:val="0"/>
          <w:sz w:val="24"/>
        </w:rPr>
        <w:br/>
      </w:r>
      <w:r w:rsidR="005E2074">
        <w:rPr>
          <w:rFonts w:ascii="宋体" w:hAnsi="宋体" w:cs="宋体"/>
          <w:kern w:val="0"/>
          <w:sz w:val="24"/>
        </w:rPr>
        <w:t xml:space="preserve">  </w:t>
      </w:r>
      <w:r w:rsidR="00097941" w:rsidRPr="00097941">
        <w:rPr>
          <w:rFonts w:ascii="宋体" w:hAnsi="宋体" w:cs="宋体"/>
          <w:kern w:val="0"/>
          <w:sz w:val="24"/>
        </w:rPr>
        <w:t> 与人工规则构造特征的方法相比，利用大数据来学习特征，更能够刻画数据的丰富内在信息。深度学习是机器学习研究中的一个新的领域，其动机在于建立、模拟人脑进行分析学习的神经网络，它模仿人脑的机制来解释数据，例如图像、声音和文本。深度学习是无监督学习的一种。深度学习的概念源于人工神经网络的研究。含</w:t>
      </w:r>
      <w:proofErr w:type="gramStart"/>
      <w:r w:rsidR="00097941" w:rsidRPr="00097941">
        <w:rPr>
          <w:rFonts w:ascii="宋体" w:hAnsi="宋体" w:cs="宋体"/>
          <w:kern w:val="0"/>
          <w:sz w:val="24"/>
        </w:rPr>
        <w:t>多隐层的</w:t>
      </w:r>
      <w:proofErr w:type="gramEnd"/>
      <w:r w:rsidR="00097941" w:rsidRPr="00097941">
        <w:rPr>
          <w:rFonts w:ascii="宋体" w:hAnsi="宋体" w:cs="宋体"/>
          <w:kern w:val="0"/>
          <w:sz w:val="24"/>
        </w:rPr>
        <w:t>多层感知器就是</w:t>
      </w:r>
      <w:r w:rsidR="005E2074">
        <w:rPr>
          <w:rFonts w:ascii="宋体" w:hAnsi="宋体" w:cs="宋体" w:hint="eastAsia"/>
          <w:kern w:val="0"/>
          <w:sz w:val="24"/>
        </w:rPr>
        <w:t>一</w:t>
      </w:r>
      <w:r w:rsidR="00097941" w:rsidRPr="00097941">
        <w:rPr>
          <w:rFonts w:ascii="宋体" w:hAnsi="宋体" w:cs="宋体"/>
          <w:kern w:val="0"/>
          <w:sz w:val="24"/>
        </w:rPr>
        <w:t>种深度学习结构。</w:t>
      </w:r>
      <w:r w:rsidR="00097941" w:rsidRPr="00097941">
        <w:rPr>
          <w:rFonts w:ascii="宋体" w:hAnsi="宋体" w:cs="宋体"/>
          <w:kern w:val="0"/>
          <w:sz w:val="24"/>
        </w:rPr>
        <w:br/>
        <w:t>  深度学习通过组合低层特征形成更加抽象的高层表示属性类别或特征，以发现数据的分布式特征表示</w:t>
      </w:r>
      <w:r w:rsidR="005E2074">
        <w:rPr>
          <w:rFonts w:ascii="宋体" w:hAnsi="宋体" w:cs="宋体" w:hint="eastAsia"/>
          <w:kern w:val="0"/>
          <w:sz w:val="24"/>
        </w:rPr>
        <w:t>。</w:t>
      </w:r>
      <w:r w:rsidR="00097941" w:rsidRPr="00097941">
        <w:rPr>
          <w:rFonts w:ascii="宋体" w:hAnsi="宋体" w:cs="宋体"/>
          <w:kern w:val="0"/>
          <w:sz w:val="24"/>
        </w:rPr>
        <w:br/>
        <w:t>  相同之处，deep learning 采用了与神经网络类似的分层结构，系统由包括输入层、</w:t>
      </w:r>
      <w:proofErr w:type="gramStart"/>
      <w:r w:rsidR="00097941" w:rsidRPr="00097941">
        <w:rPr>
          <w:rFonts w:ascii="宋体" w:hAnsi="宋体" w:cs="宋体"/>
          <w:kern w:val="0"/>
          <w:sz w:val="24"/>
        </w:rPr>
        <w:t>隐层</w:t>
      </w:r>
      <w:proofErr w:type="gramEnd"/>
      <w:r w:rsidR="00097941" w:rsidRPr="00097941">
        <w:rPr>
          <w:rFonts w:ascii="宋体" w:hAnsi="宋体" w:cs="宋体"/>
          <w:kern w:val="0"/>
          <w:sz w:val="24"/>
        </w:rPr>
        <w:t>(多层)、输出层组成的多层网络，只有相邻层节点之间有连接，同一层</w:t>
      </w:r>
      <w:proofErr w:type="gramStart"/>
      <w:r w:rsidR="00097941" w:rsidRPr="00097941">
        <w:rPr>
          <w:rFonts w:ascii="宋体" w:hAnsi="宋体" w:cs="宋体"/>
          <w:kern w:val="0"/>
          <w:sz w:val="24"/>
        </w:rPr>
        <w:t>以及跨层节点</w:t>
      </w:r>
      <w:proofErr w:type="gramEnd"/>
      <w:r w:rsidR="00097941" w:rsidRPr="00097941">
        <w:rPr>
          <w:rFonts w:ascii="宋体" w:hAnsi="宋体" w:cs="宋体"/>
          <w:kern w:val="0"/>
          <w:sz w:val="24"/>
        </w:rPr>
        <w:t>之间相互无连接，每一层可以看作是一个logistic</w:t>
      </w:r>
      <w:r w:rsidR="005E2074">
        <w:rPr>
          <w:rFonts w:ascii="宋体" w:hAnsi="宋体" w:cs="宋体"/>
          <w:kern w:val="0"/>
          <w:sz w:val="24"/>
        </w:rPr>
        <w:t xml:space="preserve"> </w:t>
      </w:r>
      <w:r w:rsidR="005E2074">
        <w:rPr>
          <w:rFonts w:ascii="宋体" w:hAnsi="宋体" w:cs="宋体" w:hint="eastAsia"/>
          <w:kern w:val="0"/>
          <w:sz w:val="24"/>
        </w:rPr>
        <w:t xml:space="preserve">regression模型；这种分层结构比较接近人类的大脑的结构 </w:t>
      </w:r>
      <w:r w:rsidR="00BB5713" w:rsidRPr="00BB5713">
        <w:rPr>
          <w:rFonts w:ascii="宋体" w:hAnsi="宋体" w:cs="宋体"/>
          <w:kern w:val="0"/>
          <w:sz w:val="24"/>
        </w:rPr>
        <w:br/>
        <w:t>  为了克服神经网络训练中的问题，DL 采用了与神经网络很不同的</w:t>
      </w:r>
      <w:r w:rsidR="00BB5713" w:rsidRPr="00BB5713">
        <w:rPr>
          <w:rFonts w:ascii="宋体" w:hAnsi="宋体" w:cs="宋体"/>
          <w:kern w:val="0"/>
          <w:sz w:val="24"/>
        </w:rPr>
        <w:lastRenderedPageBreak/>
        <w:t>训练机制。</w:t>
      </w:r>
      <w:r w:rsidR="00BB5713" w:rsidRPr="00BB5713">
        <w:rPr>
          <w:rFonts w:ascii="宋体" w:hAnsi="宋体" w:cs="宋体"/>
          <w:kern w:val="0"/>
          <w:sz w:val="24"/>
        </w:rPr>
        <w:br/>
        <w:t>  传统神经网络采用back propagation迭代算法来训练整个网络:随机设定初值,计算当前网络的输出，然后根据当前输出和label之间的差去改变前面各层的参数，直到收敛。</w:t>
      </w:r>
      <w:r w:rsidR="00BB5713" w:rsidRPr="00BB5713">
        <w:rPr>
          <w:rFonts w:ascii="宋体" w:hAnsi="宋体" w:cs="宋体"/>
          <w:kern w:val="0"/>
          <w:sz w:val="24"/>
        </w:rPr>
        <w:br/>
        <w:t>  整体是一个梯度下降算法。</w:t>
      </w:r>
      <w:r w:rsidR="00BB5713" w:rsidRPr="00BB5713">
        <w:rPr>
          <w:rFonts w:ascii="宋体" w:hAnsi="宋体" w:cs="宋体"/>
          <w:kern w:val="0"/>
          <w:sz w:val="24"/>
        </w:rPr>
        <w:br/>
        <w:t>  Deep Learning整体上是</w:t>
      </w:r>
      <w:r w:rsidR="00C81951">
        <w:rPr>
          <w:rFonts w:ascii="宋体" w:hAnsi="宋体" w:cs="宋体" w:hint="eastAsia"/>
          <w:kern w:val="0"/>
          <w:sz w:val="24"/>
        </w:rPr>
        <w:t>一</w:t>
      </w:r>
      <w:r w:rsidR="00BB5713" w:rsidRPr="00BB5713">
        <w:rPr>
          <w:rFonts w:ascii="宋体" w:hAnsi="宋体" w:cs="宋体"/>
          <w:kern w:val="0"/>
          <w:sz w:val="24"/>
        </w:rPr>
        <w:t>个layer-wise (逐层)训练机制。</w:t>
      </w:r>
      <w:r w:rsidR="00BB5713" w:rsidRPr="00BB5713">
        <w:rPr>
          <w:rFonts w:ascii="宋体" w:hAnsi="宋体" w:cs="宋体"/>
          <w:kern w:val="0"/>
          <w:sz w:val="24"/>
        </w:rPr>
        <w:br/>
        <w:t>  这样做的原因是，如果采用back  propagation机制，对于一个deep</w:t>
      </w:r>
      <w:r w:rsidR="00C81951">
        <w:rPr>
          <w:rFonts w:ascii="宋体" w:hAnsi="宋体" w:cs="宋体"/>
          <w:kern w:val="0"/>
          <w:sz w:val="24"/>
        </w:rPr>
        <w:t xml:space="preserve"> </w:t>
      </w:r>
      <w:r w:rsidR="00BB5713" w:rsidRPr="00BB5713">
        <w:rPr>
          <w:rFonts w:ascii="宋体" w:hAnsi="宋体" w:cs="宋体"/>
          <w:kern w:val="0"/>
          <w:sz w:val="24"/>
        </w:rPr>
        <w:t>network (7层以上),残差传播到最前面层已经变得太小，出现所谓的gradient diffusion (梯度扩散)。</w:t>
      </w:r>
      <w:r w:rsidR="00BB5713" w:rsidRPr="00BB5713">
        <w:rPr>
          <w:rFonts w:ascii="宋体" w:hAnsi="宋体" w:cs="宋体"/>
          <w:kern w:val="0"/>
          <w:sz w:val="24"/>
        </w:rPr>
        <w:br/>
        <w:t>  Deep learning 训练过程:</w:t>
      </w:r>
      <w:r w:rsidR="00BB5713" w:rsidRPr="00BB5713">
        <w:rPr>
          <w:rFonts w:ascii="宋体" w:hAnsi="宋体" w:cs="宋体"/>
          <w:kern w:val="0"/>
          <w:sz w:val="24"/>
        </w:rPr>
        <w:br/>
        <w:t>  采用自下上升非监督学习(就是从底层开始，一层一层的往顶层训练) :采用无标定数据(有标定数据也可)分层训练各层参数。这一步可看作是</w:t>
      </w:r>
      <w:r w:rsidR="00C81951">
        <w:rPr>
          <w:rFonts w:ascii="宋体" w:hAnsi="宋体" w:cs="宋体" w:hint="eastAsia"/>
          <w:kern w:val="0"/>
          <w:sz w:val="24"/>
        </w:rPr>
        <w:t>一</w:t>
      </w:r>
      <w:r w:rsidR="00BB5713" w:rsidRPr="00BB5713">
        <w:rPr>
          <w:rFonts w:ascii="宋体" w:hAnsi="宋体" w:cs="宋体"/>
          <w:kern w:val="0"/>
          <w:sz w:val="24"/>
        </w:rPr>
        <w:t>个无监督训练过程，是和传统神经网络区别最大的部分(这</w:t>
      </w:r>
      <w:r w:rsidR="00BB5713">
        <w:rPr>
          <w:rFonts w:ascii="宋体" w:hAnsi="宋体" w:cs="宋体" w:hint="eastAsia"/>
          <w:kern w:val="0"/>
          <w:sz w:val="24"/>
        </w:rPr>
        <w:t>一</w:t>
      </w:r>
      <w:r w:rsidR="00BB5713" w:rsidRPr="00BB5713">
        <w:rPr>
          <w:rFonts w:ascii="宋体" w:hAnsi="宋体" w:cs="宋体"/>
          <w:kern w:val="0"/>
          <w:sz w:val="24"/>
        </w:rPr>
        <w:t>过程可看作feature learning 过程) :</w:t>
      </w:r>
      <w:r w:rsidR="00BB5713" w:rsidRPr="00BB5713">
        <w:rPr>
          <w:rFonts w:ascii="宋体" w:hAnsi="宋体" w:cs="宋体"/>
          <w:kern w:val="0"/>
          <w:sz w:val="24"/>
        </w:rPr>
        <w:br/>
        <w:t>  先用无标定数据训练第- -层，训练时先学习第- -层参数(这- -层可以看作是得到一个使得输出和输入差别最小的三层神经网络</w:t>
      </w:r>
      <w:proofErr w:type="gramStart"/>
      <w:r w:rsidR="00BB5713" w:rsidRPr="00BB5713">
        <w:rPr>
          <w:rFonts w:ascii="宋体" w:hAnsi="宋体" w:cs="宋体"/>
          <w:kern w:val="0"/>
          <w:sz w:val="24"/>
        </w:rPr>
        <w:t>的隐层</w:t>
      </w:r>
      <w:proofErr w:type="gramEnd"/>
      <w:r w:rsidR="00BB5713" w:rsidRPr="00BB5713">
        <w:rPr>
          <w:rFonts w:ascii="宋体" w:hAnsi="宋体" w:cs="宋体"/>
          <w:kern w:val="0"/>
          <w:sz w:val="24"/>
        </w:rPr>
        <w:t>)。</w:t>
      </w:r>
      <w:r w:rsidR="00BB5713" w:rsidRPr="00BB5713">
        <w:rPr>
          <w:rFonts w:ascii="宋体" w:hAnsi="宋体" w:cs="宋体"/>
          <w:kern w:val="0"/>
          <w:sz w:val="24"/>
        </w:rPr>
        <w:br/>
        <w:t>  由于模型capacity的限制以及稀疏性约束，使得得到的模型能够学习到数据本身的结构,从而得到比输入更具有表示能力的特征:在学习</w:t>
      </w:r>
      <w:proofErr w:type="gramStart"/>
      <w:r w:rsidR="00BB5713" w:rsidRPr="00BB5713">
        <w:rPr>
          <w:rFonts w:ascii="宋体" w:hAnsi="宋体" w:cs="宋体"/>
          <w:kern w:val="0"/>
          <w:sz w:val="24"/>
        </w:rPr>
        <w:t>得到第</w:t>
      </w:r>
      <w:proofErr w:type="gramEnd"/>
      <w:r w:rsidR="00BB5713" w:rsidRPr="00BB5713">
        <w:rPr>
          <w:rFonts w:ascii="宋体" w:hAnsi="宋体" w:cs="宋体"/>
          <w:kern w:val="0"/>
          <w:sz w:val="24"/>
        </w:rPr>
        <w:t>n-1层后，将n-1层的输出作为第n层的输入，训练第n层，由此分别得到各层的参数:</w:t>
      </w:r>
      <w:r w:rsidR="00BB5713" w:rsidRPr="00BB5713">
        <w:rPr>
          <w:rFonts w:ascii="宋体" w:hAnsi="宋体" w:cs="宋体"/>
          <w:kern w:val="0"/>
          <w:sz w:val="24"/>
        </w:rPr>
        <w:br/>
        <w:t>  自顶向下的监督学习(就是通过带标签的数据去训练，误差自顶向下传输</w:t>
      </w:r>
      <w:r w:rsidR="00BB5713">
        <w:rPr>
          <w:rFonts w:ascii="宋体" w:hAnsi="宋体" w:cs="宋体" w:hint="eastAsia"/>
          <w:kern w:val="0"/>
          <w:sz w:val="24"/>
        </w:rPr>
        <w:t>，</w:t>
      </w:r>
      <w:r w:rsidR="00BB5713" w:rsidRPr="00BB5713">
        <w:rPr>
          <w:rFonts w:ascii="宋体" w:hAnsi="宋体" w:cs="宋体"/>
          <w:kern w:val="0"/>
          <w:sz w:val="24"/>
        </w:rPr>
        <w:t>对网络进行微调)。</w:t>
      </w:r>
      <w:r w:rsidR="00BB5713" w:rsidRPr="00BB5713">
        <w:rPr>
          <w:rFonts w:ascii="宋体" w:hAnsi="宋体" w:cs="宋体"/>
          <w:kern w:val="0"/>
          <w:sz w:val="24"/>
        </w:rPr>
        <w:br/>
      </w:r>
      <w:r w:rsidR="00BB5713" w:rsidRPr="00BB5713">
        <w:rPr>
          <w:rFonts w:ascii="宋体" w:hAnsi="宋体" w:cs="宋体"/>
          <w:b/>
          <w:kern w:val="0"/>
          <w:sz w:val="24"/>
        </w:rPr>
        <w:t>深度学习面临的问题</w:t>
      </w:r>
      <w:r w:rsidR="00BB5713" w:rsidRPr="00BB5713">
        <w:rPr>
          <w:rFonts w:ascii="宋体" w:hAnsi="宋体" w:cs="宋体"/>
          <w:kern w:val="0"/>
          <w:sz w:val="24"/>
        </w:rPr>
        <w:br/>
        <w:t>  随着数据规模的不断增大，需要采用更为复杂的深度模型去捕获其中更丰富的信息和包含的模式，因而对计算能力提出了更高的要求。已有的学习算法如随机梯度下降，其自身是序列化的，如何通过异步更新模式更有效地改进为并行计算模式，并充分利用GPU 的并行处理能力等问题是提高模型训练效率的关键。此外，在训练深度结构模型时，需要选择大量的超参数，如模型的深度、每层包含的隐单元数、学习率等，往往某个超参数不适合就会造成模型性能的大幅下降，但对于如何选择这些超参数，仍没有一个好的指导方法，这进-</w:t>
      </w:r>
      <w:proofErr w:type="gramStart"/>
      <w:r w:rsidR="00BB5713" w:rsidRPr="00BB5713">
        <w:rPr>
          <w:rFonts w:ascii="宋体" w:hAnsi="宋体" w:cs="宋体"/>
          <w:kern w:val="0"/>
          <w:sz w:val="24"/>
        </w:rPr>
        <w:t>步增加</w:t>
      </w:r>
      <w:proofErr w:type="gramEnd"/>
      <w:r w:rsidR="00BB5713" w:rsidRPr="00BB5713">
        <w:rPr>
          <w:rFonts w:ascii="宋体" w:hAnsi="宋体" w:cs="宋体"/>
          <w:kern w:val="0"/>
          <w:sz w:val="24"/>
        </w:rPr>
        <w:t>了训练深度模型的难度。另-方面，当前取得的突出进展都是基于经验性的，还没有很好的理论支撑，需要进一步的研究和探索，完善理论，使之更好地指导实践</w:t>
      </w:r>
      <w:r w:rsidR="00B461FD">
        <w:rPr>
          <w:rFonts w:ascii="宋体" w:hAnsi="宋体" w:cs="宋体" w:hint="eastAsia"/>
          <w:kern w:val="0"/>
          <w:sz w:val="24"/>
        </w:rPr>
        <w:t>[</w:t>
      </w:r>
      <w:r w:rsidR="00BB5713" w:rsidRPr="00BB5713">
        <w:rPr>
          <w:rFonts w:ascii="宋体" w:hAnsi="宋体" w:cs="宋体"/>
          <w:kern w:val="0"/>
          <w:sz w:val="24"/>
        </w:rPr>
        <w:t>1</w:t>
      </w:r>
      <w:r w:rsidR="00B461FD">
        <w:rPr>
          <w:rFonts w:ascii="宋体" w:hAnsi="宋体" w:cs="宋体"/>
          <w:kern w:val="0"/>
          <w:sz w:val="24"/>
        </w:rPr>
        <w:t>]</w:t>
      </w:r>
      <w:r w:rsidR="00BB5713" w:rsidRPr="00BB5713">
        <w:rPr>
          <w:rFonts w:ascii="宋体" w:hAnsi="宋体" w:cs="宋体"/>
          <w:kern w:val="0"/>
          <w:sz w:val="24"/>
        </w:rPr>
        <w:t>。</w:t>
      </w:r>
      <w:r w:rsidR="00BB5713" w:rsidRPr="00BB5713">
        <w:rPr>
          <w:rFonts w:ascii="宋体" w:hAnsi="宋体" w:cs="宋体"/>
          <w:kern w:val="0"/>
          <w:sz w:val="24"/>
        </w:rPr>
        <w:br/>
        <w:t>  探索新的特征提取模型是值得深入研究的内容。此外有效的可并行训练算法也是值得研究的-一个方向。当前基于最小批处理的随机梯度优化算法很难在多计算机中进行并行训练。通常办法是利用图形处理单元加速学习过程。然而单个机器GPU对大规模数据识别或相似任务数据集并不适用。在深度学习应用拓展方面，如何合理充分利用深度学习在增强传统学习算法的性能仍是目前各领域的研究重点</w:t>
      </w:r>
      <w:r w:rsidR="00B461FD">
        <w:rPr>
          <w:rFonts w:ascii="宋体" w:hAnsi="宋体" w:cs="宋体" w:hint="eastAsia"/>
          <w:kern w:val="0"/>
          <w:sz w:val="24"/>
        </w:rPr>
        <w:t>[</w:t>
      </w:r>
      <w:r w:rsidR="00BB5713" w:rsidRPr="00BB5713">
        <w:rPr>
          <w:rFonts w:ascii="宋体" w:hAnsi="宋体" w:cs="宋体"/>
          <w:kern w:val="0"/>
          <w:sz w:val="24"/>
        </w:rPr>
        <w:t>6</w:t>
      </w:r>
      <w:r w:rsidR="00B461FD">
        <w:rPr>
          <w:rFonts w:ascii="宋体" w:hAnsi="宋体" w:cs="宋体"/>
          <w:kern w:val="0"/>
          <w:sz w:val="24"/>
        </w:rPr>
        <w:t>]</w:t>
      </w:r>
      <w:r w:rsidR="00BB5713" w:rsidRPr="00BB5713">
        <w:rPr>
          <w:rFonts w:ascii="宋体" w:hAnsi="宋体" w:cs="宋体"/>
          <w:kern w:val="0"/>
          <w:sz w:val="24"/>
        </w:rPr>
        <w:t>。</w:t>
      </w:r>
    </w:p>
    <w:p w:rsidR="00B461FD" w:rsidRDefault="00BB5713" w:rsidP="00B461FD">
      <w:pPr>
        <w:pStyle w:val="a3"/>
        <w:ind w:left="840" w:firstLineChars="0" w:firstLine="0"/>
        <w:rPr>
          <w:rFonts w:ascii="宋体" w:hAnsi="宋体" w:cs="宋体"/>
          <w:kern w:val="0"/>
          <w:sz w:val="24"/>
        </w:rPr>
      </w:pPr>
      <w:r w:rsidRPr="00B461FD">
        <w:rPr>
          <w:rFonts w:ascii="宋体" w:hAnsi="宋体" w:cs="宋体"/>
          <w:b/>
          <w:kern w:val="0"/>
          <w:sz w:val="24"/>
        </w:rPr>
        <w:t>参考文献</w:t>
      </w:r>
      <w:r w:rsidRPr="00BB5713">
        <w:rPr>
          <w:rFonts w:ascii="宋体" w:hAnsi="宋体" w:cs="宋体"/>
          <w:kern w:val="0"/>
          <w:sz w:val="24"/>
        </w:rPr>
        <w:br/>
        <w:t>[1]余滨,李绍滋,徐素霞,纪荣嵘.深度学习:开启大数据时代的钥匙[J].工程研究-跨学科视野中的工程, 2014, 03:233-243.</w:t>
      </w:r>
      <w:r w:rsidRPr="00BB5713">
        <w:rPr>
          <w:rFonts w:ascii="宋体" w:hAnsi="宋体" w:cs="宋体"/>
          <w:kern w:val="0"/>
          <w:sz w:val="24"/>
        </w:rPr>
        <w:br/>
        <w:t>[2]深度学习. </w:t>
      </w:r>
      <w:r w:rsidRPr="00BB5713">
        <w:rPr>
          <w:rFonts w:ascii="宋体" w:hAnsi="宋体" w:cs="宋体"/>
          <w:noProof/>
          <w:kern w:val="0"/>
          <w:sz w:val="24"/>
        </w:rPr>
        <w:drawing>
          <wp:inline distT="0" distB="0" distL="0" distR="0">
            <wp:extent cx="191770" cy="140970"/>
            <wp:effectExtent l="0" t="0" r="0" b="0"/>
            <wp:docPr id="6" name="图片 6" descr="C:\Users\aa\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a\AppData\Local\Temp\%W@GJ$ACOF(TYDYECOKVDY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770" cy="140970"/>
                    </a:xfrm>
                    <a:prstGeom prst="rect">
                      <a:avLst/>
                    </a:prstGeom>
                    <a:noFill/>
                    <a:ln>
                      <a:noFill/>
                    </a:ln>
                  </pic:spPr>
                </pic:pic>
              </a:graphicData>
            </a:graphic>
          </wp:inline>
        </w:drawing>
      </w:r>
      <w:r w:rsidRPr="00BB5713">
        <w:rPr>
          <w:rFonts w:ascii="宋体" w:hAnsi="宋体" w:cs="宋体"/>
          <w:kern w:val="0"/>
          <w:sz w:val="24"/>
        </w:rPr>
        <w:t>http://baike. baidu. com/view/9964678. htm.</w:t>
      </w:r>
      <w:r w:rsidRPr="00BB5713">
        <w:rPr>
          <w:rFonts w:ascii="宋体" w:hAnsi="宋体" w:cs="宋体"/>
          <w:kern w:val="0"/>
          <w:sz w:val="24"/>
        </w:rPr>
        <w:br/>
      </w:r>
      <w:r w:rsidRPr="00BB5713">
        <w:rPr>
          <w:rFonts w:ascii="宋体" w:hAnsi="宋体" w:cs="宋体"/>
          <w:kern w:val="0"/>
          <w:sz w:val="24"/>
        </w:rPr>
        <w:lastRenderedPageBreak/>
        <w:t>[</w:t>
      </w:r>
      <w:proofErr w:type="gramStart"/>
      <w:r w:rsidRPr="00BB5713">
        <w:rPr>
          <w:rFonts w:ascii="宋体" w:hAnsi="宋体" w:cs="宋体"/>
          <w:kern w:val="0"/>
          <w:sz w:val="24"/>
        </w:rPr>
        <w:t>3]李艺颖</w:t>
      </w:r>
      <w:proofErr w:type="gramEnd"/>
      <w:r w:rsidRPr="00BB5713">
        <w:rPr>
          <w:rFonts w:ascii="宋体" w:hAnsi="宋体" w:cs="宋体"/>
          <w:kern w:val="0"/>
          <w:sz w:val="24"/>
        </w:rPr>
        <w:t>.人工智能的新浪潮一深度学习[J]. 网友世界, 2013, Z2:32.</w:t>
      </w:r>
    </w:p>
    <w:p w:rsidR="00B461FD" w:rsidRDefault="00BB5713" w:rsidP="00B461FD">
      <w:pPr>
        <w:pStyle w:val="a3"/>
        <w:ind w:left="780" w:firstLineChars="0" w:firstLine="0"/>
        <w:rPr>
          <w:rFonts w:ascii="宋体" w:hAnsi="宋体" w:cs="宋体"/>
          <w:kern w:val="0"/>
          <w:sz w:val="24"/>
        </w:rPr>
      </w:pPr>
      <w:r w:rsidRPr="00BB5713">
        <w:rPr>
          <w:rFonts w:ascii="宋体" w:hAnsi="宋体" w:cs="宋体"/>
          <w:kern w:val="0"/>
          <w:sz w:val="24"/>
        </w:rPr>
        <w:t>[4]余凯,贾磊,陈雨强,徐伟.深度学习的昨天、今天和明天[J].计算机研究与发展, 2013, 09: 1799-1804.</w:t>
      </w:r>
      <w:r w:rsidRPr="00BB5713">
        <w:rPr>
          <w:rFonts w:ascii="宋体" w:hAnsi="宋体" w:cs="宋体"/>
          <w:kern w:val="0"/>
          <w:sz w:val="24"/>
        </w:rPr>
        <w:br/>
      </w:r>
      <w:r w:rsidRPr="00B461FD">
        <w:rPr>
          <w:rFonts w:ascii="宋体" w:hAnsi="宋体" w:cs="宋体"/>
          <w:kern w:val="0"/>
          <w:sz w:val="24"/>
        </w:rPr>
        <w:t>[5]百度深度学习实验室. </w:t>
      </w:r>
      <w:r w:rsidRPr="00BB5713">
        <w:rPr>
          <w:noProof/>
        </w:rPr>
        <w:drawing>
          <wp:inline distT="0" distB="0" distL="0" distR="0">
            <wp:extent cx="191770" cy="140970"/>
            <wp:effectExtent l="0" t="0" r="0" b="0"/>
            <wp:docPr id="5" name="图片 5" descr="C:\Users\aa\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a\AppData\Local\Temp\%W@GJ$ACOF(TYDYECOKVDY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770" cy="140970"/>
                    </a:xfrm>
                    <a:prstGeom prst="rect">
                      <a:avLst/>
                    </a:prstGeom>
                    <a:noFill/>
                    <a:ln>
                      <a:noFill/>
                    </a:ln>
                  </pic:spPr>
                </pic:pic>
              </a:graphicData>
            </a:graphic>
          </wp:inline>
        </w:drawing>
      </w:r>
      <w:r w:rsidRPr="00B461FD">
        <w:rPr>
          <w:rFonts w:ascii="宋体" w:hAnsi="宋体" w:cs="宋体"/>
          <w:kern w:val="0"/>
          <w:sz w:val="24"/>
        </w:rPr>
        <w:t>http://idl. baidu. com/IDL-about. html.</w:t>
      </w:r>
    </w:p>
    <w:p w:rsidR="00C74B02" w:rsidRPr="00C74B02" w:rsidRDefault="00BB5713" w:rsidP="00B461FD">
      <w:pPr>
        <w:pStyle w:val="a3"/>
        <w:ind w:left="780" w:firstLineChars="0" w:firstLine="0"/>
        <w:rPr>
          <w:rFonts w:asciiTheme="majorEastAsia" w:eastAsiaTheme="majorEastAsia" w:hAnsiTheme="majorEastAsia" w:cstheme="majorEastAsia"/>
          <w:b/>
          <w:bCs/>
          <w:sz w:val="24"/>
          <w:szCs w:val="32"/>
        </w:rPr>
      </w:pPr>
      <w:r w:rsidRPr="00B461FD">
        <w:rPr>
          <w:rFonts w:ascii="宋体" w:hAnsi="宋体" w:cs="宋体"/>
          <w:kern w:val="0"/>
          <w:sz w:val="24"/>
        </w:rPr>
        <w:t>[6] </w:t>
      </w:r>
      <w:proofErr w:type="spellStart"/>
      <w:r w:rsidR="00C81951">
        <w:rPr>
          <w:rFonts w:ascii="宋体" w:hAnsi="宋体" w:cs="宋体" w:hint="eastAsia"/>
          <w:kern w:val="0"/>
          <w:sz w:val="24"/>
        </w:rPr>
        <w:t>Z</w:t>
      </w:r>
      <w:r w:rsidRPr="00B461FD">
        <w:rPr>
          <w:rFonts w:ascii="宋体" w:hAnsi="宋体" w:cs="宋体"/>
          <w:kern w:val="0"/>
          <w:sz w:val="24"/>
        </w:rPr>
        <w:t>ouxy</w:t>
      </w:r>
      <w:proofErr w:type="spellEnd"/>
      <w:r w:rsidRPr="00B461FD">
        <w:rPr>
          <w:rFonts w:ascii="宋体" w:hAnsi="宋体" w:cs="宋体"/>
          <w:kern w:val="0"/>
          <w:sz w:val="24"/>
        </w:rPr>
        <w:t>. Deep. Learning (深度学习)学习笔记整理(网上资料汇总).</w:t>
      </w:r>
      <w:r w:rsidRPr="00BB5713">
        <w:rPr>
          <w:noProof/>
        </w:rPr>
        <w:drawing>
          <wp:inline distT="0" distB="0" distL="0" distR="0">
            <wp:extent cx="191770" cy="140970"/>
            <wp:effectExtent l="0" t="0" r="0" b="0"/>
            <wp:docPr id="4" name="图片 4" descr="C:\Users\aa\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a\AppData\Local\Temp\%W@GJ$ACOF(TYDYECOKVDY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770" cy="140970"/>
                    </a:xfrm>
                    <a:prstGeom prst="rect">
                      <a:avLst/>
                    </a:prstGeom>
                    <a:noFill/>
                    <a:ln>
                      <a:noFill/>
                    </a:ln>
                  </pic:spPr>
                </pic:pic>
              </a:graphicData>
            </a:graphic>
          </wp:inline>
        </w:drawing>
      </w:r>
      <w:r w:rsidRPr="00B461FD">
        <w:rPr>
          <w:rFonts w:ascii="宋体" w:hAnsi="宋体" w:cs="宋体"/>
          <w:kern w:val="0"/>
          <w:sz w:val="24"/>
        </w:rPr>
        <w:t>http://blog. csdn. net/zouxy09</w:t>
      </w:r>
      <w:r w:rsidRPr="00B461FD">
        <w:rPr>
          <w:rFonts w:ascii="宋体" w:hAnsi="宋体" w:cs="宋体"/>
          <w:kern w:val="0"/>
          <w:sz w:val="24"/>
        </w:rPr>
        <w:br/>
      </w:r>
    </w:p>
    <w:p w:rsidR="00004827" w:rsidRDefault="00004827" w:rsidP="00004827">
      <w:pPr>
        <w:pStyle w:val="a3"/>
        <w:numPr>
          <w:ilvl w:val="0"/>
          <w:numId w:val="7"/>
        </w:numPr>
        <w:spacing w:line="360" w:lineRule="auto"/>
        <w:ind w:firstLineChars="0"/>
        <w:rPr>
          <w:rFonts w:asciiTheme="majorEastAsia" w:eastAsiaTheme="majorEastAsia" w:hAnsiTheme="majorEastAsia" w:cstheme="majorEastAsia"/>
          <w:b/>
          <w:bCs/>
          <w:sz w:val="24"/>
          <w:szCs w:val="32"/>
        </w:rPr>
      </w:pPr>
      <w:r>
        <w:rPr>
          <w:rFonts w:asciiTheme="majorEastAsia" w:eastAsiaTheme="majorEastAsia" w:hAnsiTheme="majorEastAsia" w:cstheme="majorEastAsia" w:hint="eastAsia"/>
          <w:b/>
          <w:bCs/>
          <w:sz w:val="24"/>
          <w:szCs w:val="32"/>
        </w:rPr>
        <w:t>报告心得及收获</w:t>
      </w:r>
    </w:p>
    <w:p w:rsidR="00D23451" w:rsidRPr="00004827" w:rsidRDefault="00D23451" w:rsidP="00D23451">
      <w:pPr>
        <w:pStyle w:val="a3"/>
        <w:spacing w:line="360" w:lineRule="auto"/>
        <w:ind w:left="780" w:firstLineChars="0" w:firstLine="0"/>
        <w:rPr>
          <w:rFonts w:asciiTheme="majorEastAsia" w:eastAsiaTheme="majorEastAsia" w:hAnsiTheme="majorEastAsia" w:cstheme="majorEastAsia" w:hint="eastAsia"/>
          <w:b/>
          <w:bCs/>
          <w:sz w:val="24"/>
          <w:szCs w:val="32"/>
        </w:rPr>
      </w:pPr>
      <w:r w:rsidRPr="00BB5713">
        <w:rPr>
          <w:rFonts w:ascii="宋体" w:hAnsi="宋体" w:cs="宋体"/>
          <w:kern w:val="0"/>
          <w:sz w:val="24"/>
        </w:rPr>
        <w:t>  在讲座老师讲解数据挖掘和机器学习的相关报告后，对于“机器学习</w:t>
      </w:r>
      <w:r>
        <w:rPr>
          <w:rFonts w:ascii="宋体" w:hAnsi="宋体" w:cs="宋体"/>
          <w:kern w:val="0"/>
          <w:sz w:val="24"/>
        </w:rPr>
        <w:t>”</w:t>
      </w:r>
      <w:r w:rsidRPr="00BB5713">
        <w:rPr>
          <w:rFonts w:ascii="宋体" w:hAnsi="宋体" w:cs="宋体"/>
          <w:kern w:val="0"/>
          <w:sz w:val="24"/>
        </w:rPr>
        <w:t>、“人工智能”这方面产生了很浓厚的兴趣，在听过讲座后我去图书馆查看相应的书籍和在网上搜索资料对于“机器学习”、</w:t>
      </w:r>
      <w:r w:rsidR="00C81951">
        <w:rPr>
          <w:rFonts w:ascii="宋体" w:hAnsi="宋体" w:cs="宋体" w:hint="eastAsia"/>
          <w:kern w:val="0"/>
          <w:sz w:val="24"/>
        </w:rPr>
        <w:t>“</w:t>
      </w:r>
      <w:r w:rsidRPr="00BB5713">
        <w:rPr>
          <w:rFonts w:ascii="宋体" w:hAnsi="宋体" w:cs="宋体"/>
          <w:kern w:val="0"/>
          <w:sz w:val="24"/>
        </w:rPr>
        <w:t>深度学习</w:t>
      </w:r>
      <w:r w:rsidR="00C81951">
        <w:rPr>
          <w:rFonts w:ascii="宋体" w:hAnsi="宋体" w:cs="宋体" w:hint="eastAsia"/>
          <w:kern w:val="0"/>
          <w:sz w:val="24"/>
        </w:rPr>
        <w:t>”</w:t>
      </w:r>
      <w:r w:rsidRPr="00BB5713">
        <w:rPr>
          <w:rFonts w:ascii="宋体" w:hAnsi="宋体" w:cs="宋体"/>
          <w:kern w:val="0"/>
          <w:sz w:val="24"/>
        </w:rPr>
        <w:t>这方面有了初步的认识，结合自己所学的相关内容书写了这篇读书报告。在完成本次报告内容后，我想自己仍会进行进-一步的学习，特别是有关于大数据处理、</w:t>
      </w:r>
      <w:proofErr w:type="gramStart"/>
      <w:r w:rsidRPr="00BB5713">
        <w:rPr>
          <w:rFonts w:ascii="宋体" w:hAnsi="宋体" w:cs="宋体"/>
          <w:kern w:val="0"/>
          <w:sz w:val="24"/>
        </w:rPr>
        <w:t>云计算</w:t>
      </w:r>
      <w:proofErr w:type="gramEnd"/>
      <w:r w:rsidRPr="00BB5713">
        <w:rPr>
          <w:rFonts w:ascii="宋体" w:hAnsi="宋体" w:cs="宋体"/>
          <w:kern w:val="0"/>
          <w:sz w:val="24"/>
        </w:rPr>
        <w:t>与深度学习的结合，我会查阅相关资料在寒假期间搭建完成Hadoop分布式计算平台,应用深度学习模型，通过Mat</w:t>
      </w:r>
      <w:r w:rsidR="00C81951">
        <w:rPr>
          <w:rFonts w:ascii="宋体" w:hAnsi="宋体" w:cs="宋体"/>
          <w:kern w:val="0"/>
          <w:sz w:val="24"/>
        </w:rPr>
        <w:t xml:space="preserve"> </w:t>
      </w:r>
      <w:r w:rsidRPr="00BB5713">
        <w:rPr>
          <w:rFonts w:ascii="宋体" w:hAnsi="宋体" w:cs="宋体"/>
          <w:kern w:val="0"/>
          <w:sz w:val="24"/>
        </w:rPr>
        <w:t>lab与Java混合编程，来做</w:t>
      </w:r>
      <w:r w:rsidR="00C81951">
        <w:rPr>
          <w:rFonts w:ascii="宋体" w:hAnsi="宋体" w:cs="宋体" w:hint="eastAsia"/>
          <w:kern w:val="0"/>
          <w:sz w:val="24"/>
        </w:rPr>
        <w:t>一</w:t>
      </w:r>
      <w:r w:rsidRPr="00BB5713">
        <w:rPr>
          <w:rFonts w:ascii="宋体" w:hAnsi="宋体" w:cs="宋体"/>
          <w:kern w:val="0"/>
          <w:sz w:val="24"/>
        </w:rPr>
        <w:t>些demo, 为自己将来的研究方向和论文的书写奠定一定的基础。</w:t>
      </w:r>
    </w:p>
    <w:sectPr w:rsidR="00D23451" w:rsidRPr="000048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70E" w:rsidRDefault="0029270E" w:rsidP="00B461FD">
      <w:r>
        <w:separator/>
      </w:r>
    </w:p>
  </w:endnote>
  <w:endnote w:type="continuationSeparator" w:id="0">
    <w:p w:rsidR="0029270E" w:rsidRDefault="0029270E" w:rsidP="00B46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70E" w:rsidRDefault="0029270E" w:rsidP="00B461FD">
      <w:r>
        <w:separator/>
      </w:r>
    </w:p>
  </w:footnote>
  <w:footnote w:type="continuationSeparator" w:id="0">
    <w:p w:rsidR="0029270E" w:rsidRDefault="0029270E" w:rsidP="00B46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14098"/>
    <w:multiLevelType w:val="hybridMultilevel"/>
    <w:tmpl w:val="D146E450"/>
    <w:lvl w:ilvl="0" w:tplc="72BE7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C2C20F8"/>
    <w:multiLevelType w:val="multilevel"/>
    <w:tmpl w:val="5C2C20F8"/>
    <w:lvl w:ilvl="0">
      <w:start w:val="1"/>
      <w:numFmt w:val="chineseCounting"/>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5C2C21EC"/>
    <w:multiLevelType w:val="singleLevel"/>
    <w:tmpl w:val="5C2C21EC"/>
    <w:lvl w:ilvl="0">
      <w:start w:val="1"/>
      <w:numFmt w:val="decimal"/>
      <w:lvlText w:val="%1)"/>
      <w:lvlJc w:val="left"/>
      <w:pPr>
        <w:tabs>
          <w:tab w:val="left" w:pos="312"/>
        </w:tabs>
      </w:pPr>
    </w:lvl>
  </w:abstractNum>
  <w:abstractNum w:abstractNumId="3" w15:restartNumberingAfterBreak="0">
    <w:nsid w:val="5C2C3494"/>
    <w:multiLevelType w:val="singleLevel"/>
    <w:tmpl w:val="5C2C3494"/>
    <w:lvl w:ilvl="0">
      <w:start w:val="1"/>
      <w:numFmt w:val="decimal"/>
      <w:lvlText w:val="%1)"/>
      <w:lvlJc w:val="left"/>
      <w:pPr>
        <w:tabs>
          <w:tab w:val="left" w:pos="312"/>
        </w:tabs>
      </w:pPr>
    </w:lvl>
  </w:abstractNum>
  <w:abstractNum w:abstractNumId="4" w15:restartNumberingAfterBreak="0">
    <w:nsid w:val="5C2C3A3B"/>
    <w:multiLevelType w:val="singleLevel"/>
    <w:tmpl w:val="5C2C3A3B"/>
    <w:lvl w:ilvl="0">
      <w:start w:val="1"/>
      <w:numFmt w:val="decimal"/>
      <w:lvlText w:val="%1)"/>
      <w:lvlJc w:val="left"/>
      <w:pPr>
        <w:tabs>
          <w:tab w:val="left" w:pos="312"/>
        </w:tabs>
      </w:pPr>
    </w:lvl>
  </w:abstractNum>
  <w:abstractNum w:abstractNumId="5" w15:restartNumberingAfterBreak="0">
    <w:nsid w:val="5C2C3AB7"/>
    <w:multiLevelType w:val="singleLevel"/>
    <w:tmpl w:val="5C2C3AB7"/>
    <w:lvl w:ilvl="0">
      <w:start w:val="2"/>
      <w:numFmt w:val="chineseCounting"/>
      <w:suff w:val="nothing"/>
      <w:lvlText w:val="%1、"/>
      <w:lvlJc w:val="left"/>
    </w:lvl>
  </w:abstractNum>
  <w:abstractNum w:abstractNumId="6" w15:restartNumberingAfterBreak="0">
    <w:nsid w:val="5C2C5E70"/>
    <w:multiLevelType w:val="multilevel"/>
    <w:tmpl w:val="5C2C5E70"/>
    <w:lvl w:ilvl="0">
      <w:start w:val="1"/>
      <w:numFmt w:val="decimal"/>
      <w:lvlText w:val="%1."/>
      <w:lvlJc w:val="left"/>
      <w:pPr>
        <w:tabs>
          <w:tab w:val="left" w:pos="312"/>
        </w:tabs>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73F1813"/>
    <w:rsid w:val="00004827"/>
    <w:rsid w:val="00097941"/>
    <w:rsid w:val="000A7469"/>
    <w:rsid w:val="002435AC"/>
    <w:rsid w:val="0029270E"/>
    <w:rsid w:val="003F31C4"/>
    <w:rsid w:val="005C495C"/>
    <w:rsid w:val="005E2074"/>
    <w:rsid w:val="00615A10"/>
    <w:rsid w:val="00624F75"/>
    <w:rsid w:val="007429FC"/>
    <w:rsid w:val="00A3565F"/>
    <w:rsid w:val="00B461FD"/>
    <w:rsid w:val="00BB5713"/>
    <w:rsid w:val="00C74B02"/>
    <w:rsid w:val="00C81951"/>
    <w:rsid w:val="00D23451"/>
    <w:rsid w:val="00D63664"/>
    <w:rsid w:val="07EB6E16"/>
    <w:rsid w:val="086B36BD"/>
    <w:rsid w:val="10622B45"/>
    <w:rsid w:val="16ED437D"/>
    <w:rsid w:val="173F1813"/>
    <w:rsid w:val="1C0152DE"/>
    <w:rsid w:val="28A35171"/>
    <w:rsid w:val="2BD87CFA"/>
    <w:rsid w:val="3675301A"/>
    <w:rsid w:val="41AD5DEF"/>
    <w:rsid w:val="4589130C"/>
    <w:rsid w:val="491D0F53"/>
    <w:rsid w:val="57EC2245"/>
    <w:rsid w:val="5D2A21D9"/>
    <w:rsid w:val="6F964EDE"/>
    <w:rsid w:val="794C302D"/>
    <w:rsid w:val="7FEA4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209767"/>
  <w15:docId w15:val="{11271923-7ECD-4E86-ABC9-CF7C76E5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04827"/>
    <w:pPr>
      <w:ind w:firstLineChars="200" w:firstLine="420"/>
    </w:pPr>
  </w:style>
  <w:style w:type="paragraph" w:styleId="a4">
    <w:name w:val="header"/>
    <w:basedOn w:val="a"/>
    <w:link w:val="a5"/>
    <w:rsid w:val="00B461F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461FD"/>
    <w:rPr>
      <w:rFonts w:asciiTheme="minorHAnsi" w:hAnsiTheme="minorHAnsi" w:cstheme="minorBidi"/>
      <w:kern w:val="2"/>
      <w:sz w:val="18"/>
      <w:szCs w:val="18"/>
    </w:rPr>
  </w:style>
  <w:style w:type="paragraph" w:styleId="a6">
    <w:name w:val="footer"/>
    <w:basedOn w:val="a"/>
    <w:link w:val="a7"/>
    <w:rsid w:val="00B461FD"/>
    <w:pPr>
      <w:tabs>
        <w:tab w:val="center" w:pos="4153"/>
        <w:tab w:val="right" w:pos="8306"/>
      </w:tabs>
      <w:snapToGrid w:val="0"/>
      <w:jc w:val="left"/>
    </w:pPr>
    <w:rPr>
      <w:sz w:val="18"/>
      <w:szCs w:val="18"/>
    </w:rPr>
  </w:style>
  <w:style w:type="character" w:customStyle="1" w:styleId="a7">
    <w:name w:val="页脚 字符"/>
    <w:basedOn w:val="a0"/>
    <w:link w:val="a6"/>
    <w:rsid w:val="00B461FD"/>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2549">
      <w:bodyDiv w:val="1"/>
      <w:marLeft w:val="0"/>
      <w:marRight w:val="0"/>
      <w:marTop w:val="0"/>
      <w:marBottom w:val="0"/>
      <w:divBdr>
        <w:top w:val="none" w:sz="0" w:space="0" w:color="auto"/>
        <w:left w:val="none" w:sz="0" w:space="0" w:color="auto"/>
        <w:bottom w:val="none" w:sz="0" w:space="0" w:color="auto"/>
        <w:right w:val="none" w:sz="0" w:space="0" w:color="auto"/>
      </w:divBdr>
      <w:divsChild>
        <w:div w:id="1180462051">
          <w:marLeft w:val="0"/>
          <w:marRight w:val="0"/>
          <w:marTop w:val="0"/>
          <w:marBottom w:val="0"/>
          <w:divBdr>
            <w:top w:val="none" w:sz="0" w:space="0" w:color="auto"/>
            <w:left w:val="none" w:sz="0" w:space="0" w:color="auto"/>
            <w:bottom w:val="none" w:sz="0" w:space="0" w:color="auto"/>
            <w:right w:val="none" w:sz="0" w:space="0" w:color="auto"/>
          </w:divBdr>
        </w:div>
      </w:divsChild>
    </w:div>
    <w:div w:id="220556733">
      <w:bodyDiv w:val="1"/>
      <w:marLeft w:val="0"/>
      <w:marRight w:val="0"/>
      <w:marTop w:val="0"/>
      <w:marBottom w:val="0"/>
      <w:divBdr>
        <w:top w:val="none" w:sz="0" w:space="0" w:color="auto"/>
        <w:left w:val="none" w:sz="0" w:space="0" w:color="auto"/>
        <w:bottom w:val="none" w:sz="0" w:space="0" w:color="auto"/>
        <w:right w:val="none" w:sz="0" w:space="0" w:color="auto"/>
      </w:divBdr>
      <w:divsChild>
        <w:div w:id="412435147">
          <w:marLeft w:val="0"/>
          <w:marRight w:val="0"/>
          <w:marTop w:val="0"/>
          <w:marBottom w:val="0"/>
          <w:divBdr>
            <w:top w:val="none" w:sz="0" w:space="0" w:color="auto"/>
            <w:left w:val="none" w:sz="0" w:space="0" w:color="auto"/>
            <w:bottom w:val="none" w:sz="0" w:space="0" w:color="auto"/>
            <w:right w:val="none" w:sz="0" w:space="0" w:color="auto"/>
          </w:divBdr>
        </w:div>
      </w:divsChild>
    </w:div>
    <w:div w:id="271131716">
      <w:bodyDiv w:val="1"/>
      <w:marLeft w:val="0"/>
      <w:marRight w:val="0"/>
      <w:marTop w:val="0"/>
      <w:marBottom w:val="0"/>
      <w:divBdr>
        <w:top w:val="none" w:sz="0" w:space="0" w:color="auto"/>
        <w:left w:val="none" w:sz="0" w:space="0" w:color="auto"/>
        <w:bottom w:val="none" w:sz="0" w:space="0" w:color="auto"/>
        <w:right w:val="none" w:sz="0" w:space="0" w:color="auto"/>
      </w:divBdr>
      <w:divsChild>
        <w:div w:id="1447038207">
          <w:marLeft w:val="0"/>
          <w:marRight w:val="0"/>
          <w:marTop w:val="0"/>
          <w:marBottom w:val="0"/>
          <w:divBdr>
            <w:top w:val="none" w:sz="0" w:space="0" w:color="auto"/>
            <w:left w:val="none" w:sz="0" w:space="0" w:color="auto"/>
            <w:bottom w:val="none" w:sz="0" w:space="0" w:color="auto"/>
            <w:right w:val="none" w:sz="0" w:space="0" w:color="auto"/>
          </w:divBdr>
        </w:div>
      </w:divsChild>
    </w:div>
    <w:div w:id="407195223">
      <w:bodyDiv w:val="1"/>
      <w:marLeft w:val="0"/>
      <w:marRight w:val="0"/>
      <w:marTop w:val="0"/>
      <w:marBottom w:val="0"/>
      <w:divBdr>
        <w:top w:val="none" w:sz="0" w:space="0" w:color="auto"/>
        <w:left w:val="none" w:sz="0" w:space="0" w:color="auto"/>
        <w:bottom w:val="none" w:sz="0" w:space="0" w:color="auto"/>
        <w:right w:val="none" w:sz="0" w:space="0" w:color="auto"/>
      </w:divBdr>
      <w:divsChild>
        <w:div w:id="668287952">
          <w:marLeft w:val="0"/>
          <w:marRight w:val="0"/>
          <w:marTop w:val="0"/>
          <w:marBottom w:val="0"/>
          <w:divBdr>
            <w:top w:val="none" w:sz="0" w:space="0" w:color="auto"/>
            <w:left w:val="none" w:sz="0" w:space="0" w:color="auto"/>
            <w:bottom w:val="none" w:sz="0" w:space="0" w:color="auto"/>
            <w:right w:val="none" w:sz="0" w:space="0" w:color="auto"/>
          </w:divBdr>
        </w:div>
      </w:divsChild>
    </w:div>
    <w:div w:id="517158866">
      <w:bodyDiv w:val="1"/>
      <w:marLeft w:val="0"/>
      <w:marRight w:val="0"/>
      <w:marTop w:val="0"/>
      <w:marBottom w:val="0"/>
      <w:divBdr>
        <w:top w:val="none" w:sz="0" w:space="0" w:color="auto"/>
        <w:left w:val="none" w:sz="0" w:space="0" w:color="auto"/>
        <w:bottom w:val="none" w:sz="0" w:space="0" w:color="auto"/>
        <w:right w:val="none" w:sz="0" w:space="0" w:color="auto"/>
      </w:divBdr>
      <w:divsChild>
        <w:div w:id="377362418">
          <w:marLeft w:val="0"/>
          <w:marRight w:val="0"/>
          <w:marTop w:val="0"/>
          <w:marBottom w:val="0"/>
          <w:divBdr>
            <w:top w:val="none" w:sz="0" w:space="0" w:color="auto"/>
            <w:left w:val="none" w:sz="0" w:space="0" w:color="auto"/>
            <w:bottom w:val="none" w:sz="0" w:space="0" w:color="auto"/>
            <w:right w:val="none" w:sz="0" w:space="0" w:color="auto"/>
          </w:divBdr>
        </w:div>
      </w:divsChild>
    </w:div>
    <w:div w:id="791630042">
      <w:bodyDiv w:val="1"/>
      <w:marLeft w:val="0"/>
      <w:marRight w:val="0"/>
      <w:marTop w:val="0"/>
      <w:marBottom w:val="0"/>
      <w:divBdr>
        <w:top w:val="none" w:sz="0" w:space="0" w:color="auto"/>
        <w:left w:val="none" w:sz="0" w:space="0" w:color="auto"/>
        <w:bottom w:val="none" w:sz="0" w:space="0" w:color="auto"/>
        <w:right w:val="none" w:sz="0" w:space="0" w:color="auto"/>
      </w:divBdr>
      <w:divsChild>
        <w:div w:id="127554397">
          <w:marLeft w:val="0"/>
          <w:marRight w:val="0"/>
          <w:marTop w:val="0"/>
          <w:marBottom w:val="0"/>
          <w:divBdr>
            <w:top w:val="none" w:sz="0" w:space="0" w:color="auto"/>
            <w:left w:val="none" w:sz="0" w:space="0" w:color="auto"/>
            <w:bottom w:val="none" w:sz="0" w:space="0" w:color="auto"/>
            <w:right w:val="none" w:sz="0" w:space="0" w:color="auto"/>
          </w:divBdr>
        </w:div>
      </w:divsChild>
    </w:div>
    <w:div w:id="838275124">
      <w:bodyDiv w:val="1"/>
      <w:marLeft w:val="0"/>
      <w:marRight w:val="0"/>
      <w:marTop w:val="0"/>
      <w:marBottom w:val="0"/>
      <w:divBdr>
        <w:top w:val="none" w:sz="0" w:space="0" w:color="auto"/>
        <w:left w:val="none" w:sz="0" w:space="0" w:color="auto"/>
        <w:bottom w:val="none" w:sz="0" w:space="0" w:color="auto"/>
        <w:right w:val="none" w:sz="0" w:space="0" w:color="auto"/>
      </w:divBdr>
      <w:divsChild>
        <w:div w:id="1422484855">
          <w:marLeft w:val="0"/>
          <w:marRight w:val="0"/>
          <w:marTop w:val="0"/>
          <w:marBottom w:val="0"/>
          <w:divBdr>
            <w:top w:val="none" w:sz="0" w:space="0" w:color="auto"/>
            <w:left w:val="none" w:sz="0" w:space="0" w:color="auto"/>
            <w:bottom w:val="none" w:sz="0" w:space="0" w:color="auto"/>
            <w:right w:val="none" w:sz="0" w:space="0" w:color="auto"/>
          </w:divBdr>
        </w:div>
      </w:divsChild>
    </w:div>
    <w:div w:id="839587604">
      <w:bodyDiv w:val="1"/>
      <w:marLeft w:val="0"/>
      <w:marRight w:val="0"/>
      <w:marTop w:val="0"/>
      <w:marBottom w:val="0"/>
      <w:divBdr>
        <w:top w:val="none" w:sz="0" w:space="0" w:color="auto"/>
        <w:left w:val="none" w:sz="0" w:space="0" w:color="auto"/>
        <w:bottom w:val="none" w:sz="0" w:space="0" w:color="auto"/>
        <w:right w:val="none" w:sz="0" w:space="0" w:color="auto"/>
      </w:divBdr>
      <w:divsChild>
        <w:div w:id="363024311">
          <w:marLeft w:val="0"/>
          <w:marRight w:val="0"/>
          <w:marTop w:val="0"/>
          <w:marBottom w:val="0"/>
          <w:divBdr>
            <w:top w:val="none" w:sz="0" w:space="0" w:color="auto"/>
            <w:left w:val="none" w:sz="0" w:space="0" w:color="auto"/>
            <w:bottom w:val="none" w:sz="0" w:space="0" w:color="auto"/>
            <w:right w:val="none" w:sz="0" w:space="0" w:color="auto"/>
          </w:divBdr>
        </w:div>
      </w:divsChild>
    </w:div>
    <w:div w:id="853954593">
      <w:bodyDiv w:val="1"/>
      <w:marLeft w:val="0"/>
      <w:marRight w:val="0"/>
      <w:marTop w:val="0"/>
      <w:marBottom w:val="0"/>
      <w:divBdr>
        <w:top w:val="none" w:sz="0" w:space="0" w:color="auto"/>
        <w:left w:val="none" w:sz="0" w:space="0" w:color="auto"/>
        <w:bottom w:val="none" w:sz="0" w:space="0" w:color="auto"/>
        <w:right w:val="none" w:sz="0" w:space="0" w:color="auto"/>
      </w:divBdr>
      <w:divsChild>
        <w:div w:id="771441790">
          <w:marLeft w:val="0"/>
          <w:marRight w:val="0"/>
          <w:marTop w:val="0"/>
          <w:marBottom w:val="0"/>
          <w:divBdr>
            <w:top w:val="none" w:sz="0" w:space="0" w:color="auto"/>
            <w:left w:val="none" w:sz="0" w:space="0" w:color="auto"/>
            <w:bottom w:val="none" w:sz="0" w:space="0" w:color="auto"/>
            <w:right w:val="none" w:sz="0" w:space="0" w:color="auto"/>
          </w:divBdr>
        </w:div>
      </w:divsChild>
    </w:div>
    <w:div w:id="1069039457">
      <w:bodyDiv w:val="1"/>
      <w:marLeft w:val="0"/>
      <w:marRight w:val="0"/>
      <w:marTop w:val="0"/>
      <w:marBottom w:val="0"/>
      <w:divBdr>
        <w:top w:val="none" w:sz="0" w:space="0" w:color="auto"/>
        <w:left w:val="none" w:sz="0" w:space="0" w:color="auto"/>
        <w:bottom w:val="none" w:sz="0" w:space="0" w:color="auto"/>
        <w:right w:val="none" w:sz="0" w:space="0" w:color="auto"/>
      </w:divBdr>
      <w:divsChild>
        <w:div w:id="1465852675">
          <w:marLeft w:val="0"/>
          <w:marRight w:val="0"/>
          <w:marTop w:val="0"/>
          <w:marBottom w:val="0"/>
          <w:divBdr>
            <w:top w:val="none" w:sz="0" w:space="0" w:color="auto"/>
            <w:left w:val="none" w:sz="0" w:space="0" w:color="auto"/>
            <w:bottom w:val="none" w:sz="0" w:space="0" w:color="auto"/>
            <w:right w:val="none" w:sz="0" w:space="0" w:color="auto"/>
          </w:divBdr>
        </w:div>
      </w:divsChild>
    </w:div>
    <w:div w:id="1212885440">
      <w:bodyDiv w:val="1"/>
      <w:marLeft w:val="0"/>
      <w:marRight w:val="0"/>
      <w:marTop w:val="0"/>
      <w:marBottom w:val="0"/>
      <w:divBdr>
        <w:top w:val="none" w:sz="0" w:space="0" w:color="auto"/>
        <w:left w:val="none" w:sz="0" w:space="0" w:color="auto"/>
        <w:bottom w:val="none" w:sz="0" w:space="0" w:color="auto"/>
        <w:right w:val="none" w:sz="0" w:space="0" w:color="auto"/>
      </w:divBdr>
      <w:divsChild>
        <w:div w:id="918711389">
          <w:marLeft w:val="0"/>
          <w:marRight w:val="0"/>
          <w:marTop w:val="0"/>
          <w:marBottom w:val="0"/>
          <w:divBdr>
            <w:top w:val="none" w:sz="0" w:space="0" w:color="auto"/>
            <w:left w:val="none" w:sz="0" w:space="0" w:color="auto"/>
            <w:bottom w:val="none" w:sz="0" w:space="0" w:color="auto"/>
            <w:right w:val="none" w:sz="0" w:space="0" w:color="auto"/>
          </w:divBdr>
        </w:div>
      </w:divsChild>
    </w:div>
    <w:div w:id="1241405222">
      <w:bodyDiv w:val="1"/>
      <w:marLeft w:val="0"/>
      <w:marRight w:val="0"/>
      <w:marTop w:val="0"/>
      <w:marBottom w:val="0"/>
      <w:divBdr>
        <w:top w:val="none" w:sz="0" w:space="0" w:color="auto"/>
        <w:left w:val="none" w:sz="0" w:space="0" w:color="auto"/>
        <w:bottom w:val="none" w:sz="0" w:space="0" w:color="auto"/>
        <w:right w:val="none" w:sz="0" w:space="0" w:color="auto"/>
      </w:divBdr>
      <w:divsChild>
        <w:div w:id="477497923">
          <w:marLeft w:val="0"/>
          <w:marRight w:val="0"/>
          <w:marTop w:val="0"/>
          <w:marBottom w:val="0"/>
          <w:divBdr>
            <w:top w:val="none" w:sz="0" w:space="0" w:color="auto"/>
            <w:left w:val="none" w:sz="0" w:space="0" w:color="auto"/>
            <w:bottom w:val="none" w:sz="0" w:space="0" w:color="auto"/>
            <w:right w:val="none" w:sz="0" w:space="0" w:color="auto"/>
          </w:divBdr>
        </w:div>
      </w:divsChild>
    </w:div>
    <w:div w:id="1409112362">
      <w:bodyDiv w:val="1"/>
      <w:marLeft w:val="0"/>
      <w:marRight w:val="0"/>
      <w:marTop w:val="0"/>
      <w:marBottom w:val="0"/>
      <w:divBdr>
        <w:top w:val="none" w:sz="0" w:space="0" w:color="auto"/>
        <w:left w:val="none" w:sz="0" w:space="0" w:color="auto"/>
        <w:bottom w:val="none" w:sz="0" w:space="0" w:color="auto"/>
        <w:right w:val="none" w:sz="0" w:space="0" w:color="auto"/>
      </w:divBdr>
      <w:divsChild>
        <w:div w:id="2066829430">
          <w:marLeft w:val="0"/>
          <w:marRight w:val="0"/>
          <w:marTop w:val="0"/>
          <w:marBottom w:val="0"/>
          <w:divBdr>
            <w:top w:val="none" w:sz="0" w:space="0" w:color="auto"/>
            <w:left w:val="none" w:sz="0" w:space="0" w:color="auto"/>
            <w:bottom w:val="none" w:sz="0" w:space="0" w:color="auto"/>
            <w:right w:val="none" w:sz="0" w:space="0" w:color="auto"/>
          </w:divBdr>
        </w:div>
      </w:divsChild>
    </w:div>
    <w:div w:id="1413503701">
      <w:bodyDiv w:val="1"/>
      <w:marLeft w:val="0"/>
      <w:marRight w:val="0"/>
      <w:marTop w:val="0"/>
      <w:marBottom w:val="0"/>
      <w:divBdr>
        <w:top w:val="none" w:sz="0" w:space="0" w:color="auto"/>
        <w:left w:val="none" w:sz="0" w:space="0" w:color="auto"/>
        <w:bottom w:val="none" w:sz="0" w:space="0" w:color="auto"/>
        <w:right w:val="none" w:sz="0" w:space="0" w:color="auto"/>
      </w:divBdr>
      <w:divsChild>
        <w:div w:id="1959869683">
          <w:marLeft w:val="0"/>
          <w:marRight w:val="0"/>
          <w:marTop w:val="0"/>
          <w:marBottom w:val="0"/>
          <w:divBdr>
            <w:top w:val="none" w:sz="0" w:space="0" w:color="auto"/>
            <w:left w:val="none" w:sz="0" w:space="0" w:color="auto"/>
            <w:bottom w:val="none" w:sz="0" w:space="0" w:color="auto"/>
            <w:right w:val="none" w:sz="0" w:space="0" w:color="auto"/>
          </w:divBdr>
        </w:div>
      </w:divsChild>
    </w:div>
    <w:div w:id="1901940510">
      <w:bodyDiv w:val="1"/>
      <w:marLeft w:val="0"/>
      <w:marRight w:val="0"/>
      <w:marTop w:val="0"/>
      <w:marBottom w:val="0"/>
      <w:divBdr>
        <w:top w:val="none" w:sz="0" w:space="0" w:color="auto"/>
        <w:left w:val="none" w:sz="0" w:space="0" w:color="auto"/>
        <w:bottom w:val="none" w:sz="0" w:space="0" w:color="auto"/>
        <w:right w:val="none" w:sz="0" w:space="0" w:color="auto"/>
      </w:divBdr>
      <w:divsChild>
        <w:div w:id="18338376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9F4C85-38C0-4C7F-9082-CC5501DC4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aa</cp:lastModifiedBy>
  <cp:revision>2</cp:revision>
  <dcterms:created xsi:type="dcterms:W3CDTF">2019-01-17T06:23:00Z</dcterms:created>
  <dcterms:modified xsi:type="dcterms:W3CDTF">2019-01-17T06:23:00Z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