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am happy to join with you today in what will go down in history as the greatest demonstration for freedom in the history of our 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color w:val="212529"/>
          <w:sz w:val="23"/>
          <w:szCs w:val="23"/>
          <w:shd w:fill="eeeeee" w:val="clear"/>
        </w:rPr>
      </w:pPr>
      <w:hyperlink r:id="rId6">
        <w:r w:rsidDel="00000000" w:rsidR="00000000" w:rsidRPr="00000000">
          <w:rPr>
            <w:rFonts w:ascii="Malgun Gothic" w:cs="Malgun Gothic" w:eastAsia="Malgun Gothic" w:hAnsi="Malgun Gothic"/>
            <w:color w:val="0275d8"/>
            <w:sz w:val="23"/>
            <w:szCs w:val="23"/>
            <w:shd w:fill="eeeeee" w:val="clear"/>
            <w:rtl w:val="0"/>
          </w:rPr>
          <w:t xml:space="preserve">Five score years ago</w:t>
        </w:r>
      </w:hyperlink>
      <w:r w:rsidDel="00000000" w:rsidR="00000000" w:rsidRPr="00000000">
        <w:rPr>
          <w:rFonts w:ascii="Malgun Gothic" w:cs="Malgun Gothic" w:eastAsia="Malgun Gothic" w:hAnsi="Malgun Gothic"/>
          <w:color w:val="212529"/>
          <w:sz w:val="23"/>
          <w:szCs w:val="23"/>
          <w:shd w:fill="eeeeee" w:val="clear"/>
          <w:rtl w:val="0"/>
        </w:rPr>
        <w:t xml:space="preserve">, </w:t>
      </w:r>
      <w:hyperlink r:id="rId7">
        <w:r w:rsidDel="00000000" w:rsidR="00000000" w:rsidRPr="00000000">
          <w:rPr>
            <w:rFonts w:ascii="Malgun Gothic" w:cs="Malgun Gothic" w:eastAsia="Malgun Gothic" w:hAnsi="Malgun Gothic"/>
            <w:color w:val="0275d8"/>
            <w:sz w:val="23"/>
            <w:szCs w:val="23"/>
            <w:shd w:fill="eeeeee" w:val="clear"/>
            <w:rtl w:val="0"/>
          </w:rPr>
          <w:t xml:space="preserve">a great American</w:t>
        </w:r>
      </w:hyperlink>
      <w:r w:rsidDel="00000000" w:rsidR="00000000" w:rsidRPr="00000000">
        <w:rPr>
          <w:rFonts w:ascii="Malgun Gothic" w:cs="Malgun Gothic" w:eastAsia="Malgun Gothic" w:hAnsi="Malgun Gothic"/>
          <w:color w:val="212529"/>
          <w:sz w:val="23"/>
          <w:szCs w:val="23"/>
          <w:shd w:fill="eeeeee" w:val="clear"/>
          <w:rtl w:val="0"/>
        </w:rPr>
        <w:t xml:space="preserve">,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In a sense we have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It is obvious today that America has defaulted on this promissory note insofar as her citizens of color are concerned. Instead of honoring this sacred obligation, America has given the Negro people a bad check, a check which has come back marked "insufficient funds." But we refuse to believe that the bank of justice is bankrupt. We refuse to believe that there are insufficient funds in the great vaults of opportunity of this nation. So we have come to cash this check — a check that will give us upon demand the riches of freedom and the security of justice.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quick sands of racial injustice to the solid rock of brotherhood. Now is the time to make justice a reality for all of God's children.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It would be fatal for the nation to overlook the urgency of the moment. This sweltering summer of the Negro's legitimate discontent will not pass until there is an invigorating autumn of freedom and equality. Nineteen sixty-three is not an end, but a beginning. Those who hope that the Negro needed to blow off steam and will now be content will have a rude awakening if the nation returns to business as usual. There will be neither rest nor tranquility in America until the Negro is granted his citizenship rights. The whirlwinds of revolt will continue to shake the foundations of our nation until the bright day of justice emerges.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We must forever conduct our struggle on the high plane of dignity and discipline. We must not allow our creative protest to degenerate into physical violence. Again and again we must rise to the majestic heights of meeting physical force with soul force. The marvelous new militancy which has engulfed the Negro community must not lead us to a distrust of all white people, for many of our white brothers, as evidenced by their presence here today, have come to realize that their destiny is tied up with our destiny. They have come to realize that their freedom is inextricably bound to our freedom. We cannot walk alone.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As we walk, we must make the pledge that we shall always march ahead. We cannot turn back. 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Go back to Mississippi, go back to Alabama, go back to South Carolina, go back to Georgia, go back to Louisiana, go back to the slums and ghettos of our northern cities, knowing that somehow this situation can and will be changed. Let us not wallow in the valley of despair.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say to you today, my friends, so even though we face the difficulties of today and tomorrow, I still have a dream. It is a dream deeply rooted in the American dream.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Malgun Gothic" w:cs="Malgun Gothic" w:eastAsia="Malgun Gothic" w:hAnsi="Malgun Gothic"/>
          <w:color w:val="0275d8"/>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one day this nation will rise up and live out the true meaning of its creed: </w:t>
      </w:r>
      <w:hyperlink r:id="rId8">
        <w:r w:rsidDel="00000000" w:rsidR="00000000" w:rsidRPr="00000000">
          <w:rPr>
            <w:rFonts w:ascii="Malgun Gothic" w:cs="Malgun Gothic" w:eastAsia="Malgun Gothic" w:hAnsi="Malgun Gothic"/>
            <w:color w:val="0275d8"/>
            <w:sz w:val="23"/>
            <w:szCs w:val="23"/>
            <w:shd w:fill="eeeeee" w:val="clear"/>
            <w:rtl w:val="0"/>
          </w:rPr>
          <w:t xml:space="preserve">"We hold these truths to be self-evident: that all men are created equal."</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one day on the red hills of Georgia the sons of former slaves and the sons of former slave owners will be able to sit down together at the table of brotherhood.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one day even the state of Mississippi, a state sweltering with the heat of injustice, sweltering with the heat of oppression, will be transformed into an oasis of freedom and justice.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my four little children will one day live in a nation where they will not be judged by the color of their skin, but by the content of their character.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today.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one day, down in Alabama, with its vicious racists, with its governor having his lips dripping with the words of interposition and nullification; one day right there in Alabama, little black boys and black girls will be able to join hands with little white boys and white girls as sisters and brothers.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today.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This will be the day when all of God's children will be able to sing with a new meaning, "My country, 'tis of thee, sweet land of liberty, of thee I sing. Land where my fathers died, land of the pilgrim's pride, from every mountainside, let freedom 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And if America is to be a great nation this must become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So let freedom ring from the prodigious hilltops of New Hampshire.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Let freedom ring from the mighty mountains of New York. Let freedom ring from the heightening Alleghenies of Pennsylvania!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Let freedom ring from the snowcapped Rockies of Colorado!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Let freedom ring from the curvaceous slopes of California!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But not only that; let freedom ring from Stone Mountain of Georgia!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Let freedom ring from Lookout Mountain of Tennessee!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Let freedom ring from every hill and molehill of Mississippi.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From every mountainside, let freedom 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Malgun Gothic" w:cs="Malgun Gothic" w:eastAsia="Malgun Gothic" w:hAnsi="Malgun Gothic"/>
          <w:color w:val="212529"/>
          <w:sz w:val="23"/>
          <w:szCs w:val="23"/>
          <w:shd w:fill="eeeeee" w:val="clear"/>
        </w:rPr>
      </w:pPr>
      <w:r w:rsidDel="00000000" w:rsidR="00000000" w:rsidRPr="00000000">
        <w:rPr>
          <w:rFonts w:ascii="Malgun Gothic" w:cs="Malgun Gothic" w:eastAsia="Malgun Gothic" w:hAnsi="Malgun Gothic"/>
          <w:color w:val="212529"/>
          <w:sz w:val="23"/>
          <w:szCs w:val="23"/>
          <w:shd w:fill="eeeeee" w:val="clear"/>
          <w:rtl w:val="0"/>
        </w:rPr>
        <w:t xml:space="preserve">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Malgun Gothic" w:cs="Malgun Gothic" w:eastAsia="Malgun Gothic" w:hAnsi="Malgun Gothic"/>
          <w:color w:val="212529"/>
          <w:sz w:val="23"/>
          <w:szCs w:val="23"/>
          <w:shd w:fill="eeeeee" w:val="clear"/>
          <w:rtl w:val="0"/>
        </w:rPr>
        <w:t xml:space="preserve">"Free at last! Free at last! Thank God Almighty, we are free at last!"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mu.wiki/w/%EA%B2%8C%ED%8B%B0%EC%A6%88%EB%B2%84%EA%B7%B8%20%EC%97%B0%EC%84%A4" TargetMode="External"/><Relationship Id="rId7" Type="http://schemas.openxmlformats.org/officeDocument/2006/relationships/hyperlink" Target="https://namu.wiki/w/%EC%97%90%EC%9D%B4%EB%B8%8C%EB%9F%AC%ED%96%84%20%EB%A7%81%EC%BB%A8" TargetMode="External"/><Relationship Id="rId8" Type="http://schemas.openxmlformats.org/officeDocument/2006/relationships/hyperlink" Target="https://namu.wiki/w/%EB%AF%B8%EA%B5%AD%20%EB%8F%85%EB%A6%BD%EC%84%A0%EC%96%B8%EC%84%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