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1D" w:rsidRPr="00BC73B4" w:rsidRDefault="00BC73B4" w:rsidP="009F446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Elektrotehnički</w:t>
      </w:r>
      <w:proofErr w:type="spellEnd"/>
      <w:r w:rsidRPr="00BC73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fakultet</w:t>
      </w:r>
      <w:proofErr w:type="spellEnd"/>
    </w:p>
    <w:p w:rsidR="00BC73B4" w:rsidRPr="00BC73B4" w:rsidRDefault="00BC73B4" w:rsidP="009F446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Banja</w:t>
      </w:r>
      <w:proofErr w:type="spellEnd"/>
      <w:r w:rsidRPr="00BC73B4">
        <w:rPr>
          <w:rFonts w:ascii="Times New Roman" w:hAnsi="Times New Roman" w:cs="Times New Roman"/>
          <w:sz w:val="24"/>
          <w:szCs w:val="24"/>
          <w:lang w:val="en-GB"/>
        </w:rPr>
        <w:t xml:space="preserve"> Luka</w:t>
      </w: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BC73B4">
        <w:rPr>
          <w:rFonts w:ascii="Times New Roman" w:hAnsi="Times New Roman" w:cs="Times New Roman"/>
          <w:sz w:val="40"/>
          <w:szCs w:val="40"/>
          <w:lang w:val="en-GB"/>
        </w:rPr>
        <w:t>MIKROPROCESORSKI SISTEMI 2</w:t>
      </w: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BC73B4">
        <w:rPr>
          <w:rFonts w:ascii="Times New Roman" w:hAnsi="Times New Roman" w:cs="Times New Roman"/>
          <w:sz w:val="40"/>
          <w:szCs w:val="40"/>
          <w:lang w:val="en-GB"/>
        </w:rPr>
        <w:t>BATTLESHIP</w:t>
      </w: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9F4460">
      <w:pPr>
        <w:spacing w:after="0"/>
        <w:ind w:left="70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Ljubomir</w:t>
      </w:r>
      <w:proofErr w:type="spellEnd"/>
      <w:r w:rsidRPr="00BC73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Grublješić</w:t>
      </w:r>
      <w:proofErr w:type="spellEnd"/>
    </w:p>
    <w:p w:rsidR="00BC73B4" w:rsidRPr="00BC73B4" w:rsidRDefault="00BC73B4" w:rsidP="009F4460">
      <w:pPr>
        <w:spacing w:after="0"/>
        <w:ind w:left="6372"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Marinko</w:t>
      </w:r>
      <w:proofErr w:type="spellEnd"/>
      <w:r w:rsidRPr="00BC73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Grublješić</w:t>
      </w:r>
      <w:proofErr w:type="spellEnd"/>
    </w:p>
    <w:p w:rsidR="00BC73B4" w:rsidRPr="00BC73B4" w:rsidRDefault="00BC73B4" w:rsidP="009F4460">
      <w:pPr>
        <w:spacing w:after="0"/>
        <w:ind w:left="6372"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Duško</w:t>
      </w:r>
      <w:proofErr w:type="spellEnd"/>
      <w:r w:rsidRPr="00BC73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C73B4">
        <w:rPr>
          <w:rFonts w:ascii="Times New Roman" w:hAnsi="Times New Roman" w:cs="Times New Roman"/>
          <w:sz w:val="24"/>
          <w:szCs w:val="24"/>
          <w:lang w:val="en-GB"/>
        </w:rPr>
        <w:t>Sopić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  <w:id w:val="1736810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1420" w:rsidRDefault="00C31420">
          <w:pPr>
            <w:pStyle w:val="TOCHeading"/>
          </w:pPr>
          <w:proofErr w:type="spellStart"/>
          <w:r>
            <w:t>Sadrž</w:t>
          </w:r>
          <w:bookmarkStart w:id="0" w:name="_GoBack"/>
          <w:bookmarkEnd w:id="0"/>
          <w:r>
            <w:t>aj</w:t>
          </w:r>
          <w:proofErr w:type="spellEnd"/>
        </w:p>
        <w:p w:rsidR="00897591" w:rsidRDefault="003A613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r w:rsidRPr="003A6134">
            <w:fldChar w:fldCharType="begin"/>
          </w:r>
          <w:r w:rsidR="00C31420">
            <w:instrText xml:space="preserve"> TOC \o "1-3" \h \z \u </w:instrText>
          </w:r>
          <w:r w:rsidRPr="003A6134">
            <w:fldChar w:fldCharType="separate"/>
          </w:r>
          <w:hyperlink w:anchor="_Toc495428521" w:history="1">
            <w:r w:rsidR="00897591" w:rsidRPr="00E620F2">
              <w:rPr>
                <w:rStyle w:val="Hyperlink"/>
                <w:noProof/>
                <w:lang w:val="en-GB"/>
              </w:rPr>
              <w:t>1.</w:t>
            </w:r>
            <w:r w:rsidR="00897591">
              <w:rPr>
                <w:rFonts w:eastAsiaTheme="minorEastAsia"/>
                <w:noProof/>
                <w:lang w:eastAsia="sr-Latn-BA"/>
              </w:rPr>
              <w:tab/>
            </w:r>
            <w:r w:rsidR="00897591" w:rsidRPr="00E620F2">
              <w:rPr>
                <w:rStyle w:val="Hyperlink"/>
                <w:noProof/>
                <w:lang w:val="en-GB"/>
              </w:rPr>
              <w:t>Uvod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91" w:rsidRDefault="003A613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hyperlink w:anchor="_Toc495428522" w:history="1">
            <w:r w:rsidR="00897591" w:rsidRPr="00E620F2">
              <w:rPr>
                <w:rStyle w:val="Hyperlink"/>
                <w:noProof/>
              </w:rPr>
              <w:t>2.</w:t>
            </w:r>
            <w:r w:rsidR="00897591">
              <w:rPr>
                <w:rFonts w:eastAsiaTheme="minorEastAsia"/>
                <w:noProof/>
                <w:lang w:eastAsia="sr-Latn-BA"/>
              </w:rPr>
              <w:tab/>
            </w:r>
            <w:r w:rsidR="00897591" w:rsidRPr="00E620F2">
              <w:rPr>
                <w:rStyle w:val="Hyperlink"/>
                <w:noProof/>
              </w:rPr>
              <w:t>Hardver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91" w:rsidRDefault="003A61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hyperlink w:anchor="_Toc495428523" w:history="1">
            <w:r w:rsidR="00897591" w:rsidRPr="00E620F2">
              <w:rPr>
                <w:rStyle w:val="Hyperlink"/>
                <w:noProof/>
                <w:lang w:val="en-GB"/>
              </w:rPr>
              <w:t>2.1 Displej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91" w:rsidRDefault="003A61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hyperlink w:anchor="_Toc495428524" w:history="1">
            <w:r w:rsidR="00897591" w:rsidRPr="00E620F2">
              <w:rPr>
                <w:rStyle w:val="Hyperlink"/>
                <w:noProof/>
                <w:lang w:val="en-GB"/>
              </w:rPr>
              <w:t>2.2 Dekoder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91" w:rsidRDefault="003A61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hyperlink w:anchor="_Toc495428525" w:history="1">
            <w:r w:rsidR="00897591" w:rsidRPr="00E620F2">
              <w:rPr>
                <w:rStyle w:val="Hyperlink"/>
                <w:noProof/>
                <w:lang w:val="en-GB"/>
              </w:rPr>
              <w:t>2.3 Invertor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91" w:rsidRDefault="003A61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hyperlink w:anchor="_Toc495428526" w:history="1">
            <w:r w:rsidR="00897591" w:rsidRPr="00E620F2">
              <w:rPr>
                <w:rStyle w:val="Hyperlink"/>
                <w:noProof/>
                <w:lang w:val="en-GB"/>
              </w:rPr>
              <w:t>2.4. Otpornik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91" w:rsidRDefault="003A61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hyperlink w:anchor="_Toc495428527" w:history="1">
            <w:r w:rsidR="00897591" w:rsidRPr="00E620F2">
              <w:rPr>
                <w:rStyle w:val="Hyperlink"/>
                <w:noProof/>
                <w:lang w:val="en-GB"/>
              </w:rPr>
              <w:t>2.5. Protobord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91" w:rsidRDefault="003A613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hyperlink w:anchor="_Toc495428528" w:history="1">
            <w:r w:rsidR="00897591" w:rsidRPr="00E620F2">
              <w:rPr>
                <w:rStyle w:val="Hyperlink"/>
                <w:noProof/>
                <w:lang w:val="en-GB"/>
              </w:rPr>
              <w:t>2.6. Žice za spajanje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91" w:rsidRDefault="003A61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BA"/>
            </w:rPr>
          </w:pPr>
          <w:hyperlink w:anchor="_Toc495428529" w:history="1">
            <w:r w:rsidR="00897591" w:rsidRPr="00E620F2">
              <w:rPr>
                <w:rStyle w:val="Hyperlink"/>
                <w:noProof/>
                <w:lang w:val="en-GB"/>
              </w:rPr>
              <w:t>3. Softver</w:t>
            </w:r>
            <w:r w:rsidR="008975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591">
              <w:rPr>
                <w:noProof/>
                <w:webHidden/>
              </w:rPr>
              <w:instrText xml:space="preserve"> PAGEREF _Toc495428529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20" w:rsidRDefault="003A6134">
          <w:r>
            <w:rPr>
              <w:b/>
              <w:bCs/>
              <w:noProof/>
            </w:rPr>
            <w:fldChar w:fldCharType="end"/>
          </w:r>
        </w:p>
      </w:sdtContent>
    </w:sdt>
    <w:p w:rsidR="00BC73B4" w:rsidRPr="00BC73B4" w:rsidRDefault="00BC73B4" w:rsidP="00C3142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C73B4" w:rsidRDefault="00BC73B4" w:rsidP="009F4460">
      <w:pPr>
        <w:pStyle w:val="Heading1"/>
        <w:numPr>
          <w:ilvl w:val="0"/>
          <w:numId w:val="4"/>
        </w:numPr>
        <w:rPr>
          <w:lang w:val="en-GB"/>
        </w:rPr>
      </w:pPr>
      <w:bookmarkStart w:id="1" w:name="_Toc495428521"/>
      <w:proofErr w:type="spellStart"/>
      <w:r w:rsidRPr="00C31420">
        <w:rPr>
          <w:lang w:val="en-GB"/>
        </w:rPr>
        <w:lastRenderedPageBreak/>
        <w:t>Uvod</w:t>
      </w:r>
      <w:bookmarkEnd w:id="1"/>
      <w:proofErr w:type="spellEnd"/>
    </w:p>
    <w:p w:rsidR="009F4460" w:rsidRPr="009F4460" w:rsidRDefault="009F4460" w:rsidP="009F4460">
      <w:pPr>
        <w:rPr>
          <w:lang w:val="en-GB"/>
        </w:rPr>
      </w:pPr>
    </w:p>
    <w:p w:rsidR="00BC73B4" w:rsidRDefault="00D738F5" w:rsidP="00667B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implementacija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Battleship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upotrebom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mikrokontrolera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8051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povezana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UART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serijskim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komunikacionim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kablom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četiri matrična LED displeja 8x8. Potrebno je projektovati odgovarajući hardverski dizajn, a zatim napisati softerski modul koji će upravljati </w:t>
      </w:r>
      <w:r w:rsidR="000168EF">
        <w:rPr>
          <w:rFonts w:ascii="Times New Roman" w:hAnsi="Times New Roman" w:cs="Times New Roman"/>
          <w:sz w:val="24"/>
          <w:szCs w:val="24"/>
        </w:rPr>
        <w:t>odgovarajućim hardverom. Za realizaciju projekta su nam potrebne odgovarajuće hardverske komponente, kao i softverki alati u kojem ćemo razvijati odgovarajući softver.</w:t>
      </w:r>
    </w:p>
    <w:p w:rsidR="00025C72" w:rsidRDefault="00025C72" w:rsidP="00667B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Battleship je igra pogađanja između dva igrača. Igra se na papiru na kojem su nacrtane mreže (najčešće 10x</w:t>
      </w:r>
      <w:r w:rsidR="001720DB">
        <w:rPr>
          <w:rFonts w:ascii="Times New Roman" w:hAnsi="Times New Roman" w:cs="Times New Roman"/>
          <w:sz w:val="24"/>
          <w:szCs w:val="24"/>
        </w:rPr>
        <w:t>10), po dvije za svakog igrača.</w:t>
      </w:r>
      <w:r w:rsidR="00B54954">
        <w:rPr>
          <w:rFonts w:ascii="Times New Roman" w:hAnsi="Times New Roman" w:cs="Times New Roman"/>
          <w:sz w:val="24"/>
          <w:szCs w:val="24"/>
        </w:rPr>
        <w:t xml:space="preserve"> </w:t>
      </w:r>
      <w:r w:rsidR="007615D5">
        <w:rPr>
          <w:rFonts w:ascii="Times New Roman" w:hAnsi="Times New Roman" w:cs="Times New Roman"/>
          <w:sz w:val="24"/>
          <w:szCs w:val="24"/>
        </w:rPr>
        <w:t>U mreži je ucrtana flota brodova, svaki igrač ima svoju flotu ucrtanu na jednoj mreži, a druga mreža predstavlja protivnikovu flotu</w:t>
      </w:r>
      <w:r w:rsidR="005970D9">
        <w:rPr>
          <w:rFonts w:ascii="Times New Roman" w:hAnsi="Times New Roman" w:cs="Times New Roman"/>
          <w:sz w:val="24"/>
          <w:szCs w:val="24"/>
        </w:rPr>
        <w:t xml:space="preserve"> koja je inicijalno prazna</w:t>
      </w:r>
      <w:r w:rsidR="007615D5">
        <w:rPr>
          <w:rFonts w:ascii="Times New Roman" w:hAnsi="Times New Roman" w:cs="Times New Roman"/>
          <w:sz w:val="24"/>
          <w:szCs w:val="24"/>
        </w:rPr>
        <w:t xml:space="preserve">. </w:t>
      </w:r>
      <w:r w:rsidR="00667B28">
        <w:rPr>
          <w:rFonts w:ascii="Times New Roman" w:hAnsi="Times New Roman" w:cs="Times New Roman"/>
          <w:sz w:val="24"/>
          <w:szCs w:val="24"/>
        </w:rPr>
        <w:t xml:space="preserve">Flota brodova se sastoji najčešće od četiri tipa brodova veličina od 1 do 4 polja, s tim da brodova veličine 1 ima 4 komada raspoređenih po mreži, veličine 2 </w:t>
      </w:r>
      <w:r w:rsidR="009006D4">
        <w:rPr>
          <w:rFonts w:ascii="Times New Roman" w:hAnsi="Times New Roman" w:cs="Times New Roman"/>
          <w:sz w:val="24"/>
          <w:szCs w:val="24"/>
        </w:rPr>
        <w:t xml:space="preserve">sa </w:t>
      </w:r>
      <w:r w:rsidR="00667B28">
        <w:rPr>
          <w:rFonts w:ascii="Times New Roman" w:hAnsi="Times New Roman" w:cs="Times New Roman"/>
          <w:sz w:val="24"/>
          <w:szCs w:val="24"/>
        </w:rPr>
        <w:t xml:space="preserve">3 komada itd. </w:t>
      </w:r>
      <w:r w:rsidR="007615D5">
        <w:rPr>
          <w:rFonts w:ascii="Times New Roman" w:hAnsi="Times New Roman" w:cs="Times New Roman"/>
          <w:sz w:val="24"/>
          <w:szCs w:val="24"/>
        </w:rPr>
        <w:t xml:space="preserve">Polja u mreži se identifikuju pomoću označenih redova (1-10) i kolona (A-J). </w:t>
      </w:r>
      <w:r w:rsidR="005970D9">
        <w:rPr>
          <w:rFonts w:ascii="Times New Roman" w:hAnsi="Times New Roman" w:cs="Times New Roman"/>
          <w:sz w:val="24"/>
          <w:szCs w:val="24"/>
        </w:rPr>
        <w:t xml:space="preserve">Igra se tako da jedan igrač „gađa“ protivnikovu flotu tako što odabere polje (npr. E7) i rezultat upisuje u svoju mrežu koja predstavlja protivnikovu flotu zavisno od toga da li je bio pogodak ili promašaj, što mu protivnik sam kaže. </w:t>
      </w:r>
      <w:r w:rsidR="009006D4">
        <w:rPr>
          <w:rFonts w:ascii="Times New Roman" w:hAnsi="Times New Roman" w:cs="Times New Roman"/>
          <w:sz w:val="24"/>
          <w:szCs w:val="24"/>
        </w:rPr>
        <w:t xml:space="preserve">Nakon njega igra protivnik na isti način. </w:t>
      </w:r>
      <w:r w:rsidR="005970D9">
        <w:rPr>
          <w:rFonts w:ascii="Times New Roman" w:hAnsi="Times New Roman" w:cs="Times New Roman"/>
          <w:sz w:val="24"/>
          <w:szCs w:val="24"/>
        </w:rPr>
        <w:t>Pobjednik je onaj koji prvi potopi sve protivnikove brodove.</w:t>
      </w:r>
    </w:p>
    <w:p w:rsidR="009006D4" w:rsidRDefault="00667B28" w:rsidP="009006D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našem projektu mreža je veličine 8x8 zbog veličine matrič</w:t>
      </w:r>
      <w:r w:rsidR="007F2563">
        <w:rPr>
          <w:rFonts w:ascii="Times New Roman" w:hAnsi="Times New Roman" w:cs="Times New Roman"/>
          <w:sz w:val="24"/>
          <w:szCs w:val="24"/>
        </w:rPr>
        <w:t>nog displeja. Takođe, broj brodova (osim za brod veličine 4) je smanjen za po 1.</w:t>
      </w:r>
      <w:r w:rsidR="009006D4">
        <w:rPr>
          <w:rFonts w:ascii="Times New Roman" w:hAnsi="Times New Roman" w:cs="Times New Roman"/>
          <w:sz w:val="24"/>
          <w:szCs w:val="24"/>
        </w:rPr>
        <w:t xml:space="preserve"> Mi smo koristili sledeće brodove:</w:t>
      </w:r>
    </w:p>
    <w:p w:rsidR="009006D4" w:rsidRDefault="009006D4" w:rsidP="00900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veličine 4 x 1</w:t>
      </w:r>
    </w:p>
    <w:p w:rsidR="009006D4" w:rsidRDefault="009006D4" w:rsidP="00900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veličine 3 x 1</w:t>
      </w:r>
    </w:p>
    <w:p w:rsidR="00667B28" w:rsidRDefault="009006D4" w:rsidP="00900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veličine 2 x 2</w:t>
      </w:r>
      <w:r w:rsidR="007F2563" w:rsidRPr="009006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6D4" w:rsidRDefault="009006D4" w:rsidP="00900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veličine 1 x 4</w:t>
      </w: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6B1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E0" w:rsidRDefault="006B16E0" w:rsidP="009F4460">
      <w:pPr>
        <w:pStyle w:val="Heading1"/>
        <w:numPr>
          <w:ilvl w:val="0"/>
          <w:numId w:val="4"/>
        </w:numPr>
      </w:pPr>
      <w:bookmarkStart w:id="2" w:name="_Toc495428522"/>
      <w:r>
        <w:lastRenderedPageBreak/>
        <w:t>Hardver</w:t>
      </w:r>
      <w:bookmarkEnd w:id="2"/>
    </w:p>
    <w:p w:rsidR="009F4460" w:rsidRPr="009F4460" w:rsidRDefault="009F4460" w:rsidP="009F4460">
      <w:pPr>
        <w:pStyle w:val="ListParagraph"/>
      </w:pPr>
    </w:p>
    <w:p w:rsidR="006B16E0" w:rsidRDefault="006B16E0" w:rsidP="009F446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realizaciju projekta koristili smo ploču </w:t>
      </w:r>
      <w:r w:rsidR="00CA37A3" w:rsidRPr="009F4460">
        <w:rPr>
          <w:rFonts w:ascii="Times New Roman" w:hAnsi="Times New Roman" w:cs="Times New Roman"/>
          <w:i/>
          <w:sz w:val="24"/>
          <w:szCs w:val="24"/>
        </w:rPr>
        <w:t>Easy</w:t>
      </w:r>
      <w:r w:rsidR="003932A0" w:rsidRPr="009F4460">
        <w:rPr>
          <w:rFonts w:ascii="Times New Roman" w:hAnsi="Times New Roman" w:cs="Times New Roman"/>
          <w:i/>
          <w:sz w:val="24"/>
          <w:szCs w:val="24"/>
        </w:rPr>
        <w:t>8051 v6</w:t>
      </w:r>
      <w:r w:rsidR="003932A0">
        <w:rPr>
          <w:rFonts w:ascii="Times New Roman" w:hAnsi="Times New Roman" w:cs="Times New Roman"/>
          <w:sz w:val="24"/>
          <w:szCs w:val="24"/>
        </w:rPr>
        <w:t xml:space="preserve">. Razvojna ploča </w:t>
      </w:r>
      <w:r w:rsidR="003932A0" w:rsidRPr="009F4460">
        <w:rPr>
          <w:rFonts w:ascii="Times New Roman" w:hAnsi="Times New Roman" w:cs="Times New Roman"/>
          <w:i/>
          <w:sz w:val="24"/>
          <w:szCs w:val="24"/>
        </w:rPr>
        <w:t>Easy8051 v6</w:t>
      </w:r>
      <w:r w:rsidR="003932A0">
        <w:rPr>
          <w:rFonts w:ascii="Times New Roman" w:hAnsi="Times New Roman" w:cs="Times New Roman"/>
          <w:sz w:val="24"/>
          <w:szCs w:val="24"/>
        </w:rPr>
        <w:t xml:space="preserve"> je pogodna za programiranje </w:t>
      </w:r>
      <w:r w:rsidR="003932A0" w:rsidRPr="009F4460">
        <w:rPr>
          <w:rFonts w:ascii="Times New Roman" w:hAnsi="Times New Roman" w:cs="Times New Roman"/>
          <w:i/>
          <w:sz w:val="24"/>
          <w:szCs w:val="24"/>
        </w:rPr>
        <w:t>Atmel 8051</w:t>
      </w:r>
      <w:r w:rsidR="003932A0">
        <w:rPr>
          <w:rFonts w:ascii="Times New Roman" w:hAnsi="Times New Roman" w:cs="Times New Roman"/>
          <w:sz w:val="24"/>
          <w:szCs w:val="24"/>
        </w:rPr>
        <w:t xml:space="preserve"> mikrokontrolera, kao i za dizajniranje i testiranje </w:t>
      </w:r>
      <w:r w:rsidR="003932A0" w:rsidRPr="009F4460">
        <w:rPr>
          <w:rFonts w:ascii="Times New Roman" w:hAnsi="Times New Roman" w:cs="Times New Roman"/>
          <w:i/>
          <w:sz w:val="24"/>
          <w:szCs w:val="24"/>
        </w:rPr>
        <w:t>8051</w:t>
      </w:r>
      <w:r w:rsidR="003932A0">
        <w:rPr>
          <w:rFonts w:ascii="Times New Roman" w:hAnsi="Times New Roman" w:cs="Times New Roman"/>
          <w:sz w:val="24"/>
          <w:szCs w:val="24"/>
        </w:rPr>
        <w:t xml:space="preserve"> projekata. Ovaj razvojni sistem uključuje </w:t>
      </w:r>
      <w:r w:rsidR="003932A0" w:rsidRPr="00B02EE0">
        <w:rPr>
          <w:rFonts w:ascii="Times New Roman" w:hAnsi="Times New Roman" w:cs="Times New Roman"/>
          <w:i/>
          <w:sz w:val="24"/>
          <w:szCs w:val="24"/>
        </w:rPr>
        <w:t>on-board</w:t>
      </w:r>
      <w:r w:rsidR="003932A0">
        <w:rPr>
          <w:rFonts w:ascii="Times New Roman" w:hAnsi="Times New Roman" w:cs="Times New Roman"/>
          <w:sz w:val="24"/>
          <w:szCs w:val="24"/>
        </w:rPr>
        <w:t xml:space="preserve"> programer omogućavajući interfejs između mikrokontrolera i PC-a. </w:t>
      </w:r>
      <w:r w:rsidR="003932A0" w:rsidRPr="009F4460">
        <w:rPr>
          <w:rFonts w:ascii="Times New Roman" w:hAnsi="Times New Roman" w:cs="Times New Roman"/>
          <w:i/>
          <w:sz w:val="24"/>
          <w:szCs w:val="24"/>
        </w:rPr>
        <w:t>Easy8051 v6</w:t>
      </w:r>
      <w:r w:rsidR="003932A0">
        <w:rPr>
          <w:rFonts w:ascii="Times New Roman" w:hAnsi="Times New Roman" w:cs="Times New Roman"/>
          <w:sz w:val="24"/>
          <w:szCs w:val="24"/>
        </w:rPr>
        <w:t xml:space="preserve"> sadrži mnoge uređaje, poput 128x64 grafičkog LCD displeja, alfanumeričk</w:t>
      </w:r>
      <w:r w:rsidR="00CA37A3">
        <w:rPr>
          <w:rFonts w:ascii="Times New Roman" w:hAnsi="Times New Roman" w:cs="Times New Roman"/>
          <w:sz w:val="24"/>
          <w:szCs w:val="24"/>
        </w:rPr>
        <w:t>og</w:t>
      </w:r>
      <w:r w:rsidR="003932A0">
        <w:rPr>
          <w:rFonts w:ascii="Times New Roman" w:hAnsi="Times New Roman" w:cs="Times New Roman"/>
          <w:sz w:val="24"/>
          <w:szCs w:val="24"/>
        </w:rPr>
        <w:t xml:space="preserve"> 2x16 LCD displej</w:t>
      </w:r>
      <w:r w:rsidR="00CA37A3">
        <w:rPr>
          <w:rFonts w:ascii="Times New Roman" w:hAnsi="Times New Roman" w:cs="Times New Roman"/>
          <w:sz w:val="24"/>
          <w:szCs w:val="24"/>
        </w:rPr>
        <w:t>a</w:t>
      </w:r>
      <w:r w:rsidR="003932A0">
        <w:rPr>
          <w:rFonts w:ascii="Times New Roman" w:hAnsi="Times New Roman" w:cs="Times New Roman"/>
          <w:sz w:val="24"/>
          <w:szCs w:val="24"/>
        </w:rPr>
        <w:t>, 2x16 LCD displej</w:t>
      </w:r>
      <w:r w:rsidR="00CA37A3">
        <w:rPr>
          <w:rFonts w:ascii="Times New Roman" w:hAnsi="Times New Roman" w:cs="Times New Roman"/>
          <w:sz w:val="24"/>
          <w:szCs w:val="24"/>
        </w:rPr>
        <w:t>a</w:t>
      </w:r>
      <w:r w:rsidR="003932A0">
        <w:rPr>
          <w:rFonts w:ascii="Times New Roman" w:hAnsi="Times New Roman" w:cs="Times New Roman"/>
          <w:sz w:val="24"/>
          <w:szCs w:val="24"/>
        </w:rPr>
        <w:t xml:space="preserve"> direktno ugrađen</w:t>
      </w:r>
      <w:r w:rsidR="00CA37A3">
        <w:rPr>
          <w:rFonts w:ascii="Times New Roman" w:hAnsi="Times New Roman" w:cs="Times New Roman"/>
          <w:sz w:val="24"/>
          <w:szCs w:val="24"/>
        </w:rPr>
        <w:t>og na ploču, 4x4 tastature</w:t>
      </w:r>
      <w:r w:rsidR="003932A0">
        <w:rPr>
          <w:rFonts w:ascii="Times New Roman" w:hAnsi="Times New Roman" w:cs="Times New Roman"/>
          <w:sz w:val="24"/>
          <w:szCs w:val="24"/>
        </w:rPr>
        <w:t xml:space="preserve"> i sl. koji </w:t>
      </w:r>
      <w:r w:rsidR="006943C9">
        <w:rPr>
          <w:rFonts w:ascii="Times New Roman" w:hAnsi="Times New Roman" w:cs="Times New Roman"/>
          <w:sz w:val="24"/>
          <w:szCs w:val="24"/>
        </w:rPr>
        <w:t>imaju pristup 8051 mikrokontrolerima i omogućavaju simulaciju ciljanog uređaja.</w:t>
      </w:r>
    </w:p>
    <w:p w:rsidR="006B16E0" w:rsidRPr="006B16E0" w:rsidRDefault="00C31420" w:rsidP="009F446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Komponente smo spojili po sledećoj šemi:</w:t>
      </w:r>
    </w:p>
    <w:p w:rsidR="00BC73B4" w:rsidRPr="00BC73B4" w:rsidRDefault="00B02EE0" w:rsidP="00BC73B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759450" cy="5454650"/>
            <wp:effectExtent l="0" t="0" r="0" b="0"/>
            <wp:docPr id="9" name="Picture 9" descr="C:\Users\dusko\AppData\Local\Microsoft\Windows\INetCache\Content.Word\mp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sko\AppData\Local\Microsoft\Windows\INetCache\Content.Word\mps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460" w:rsidRDefault="009F4460" w:rsidP="009F446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9F4460" w:rsidRDefault="009F4460" w:rsidP="009F446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9F4460" w:rsidRDefault="009F4460" w:rsidP="009F446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9F4460" w:rsidRDefault="009F4460" w:rsidP="009F446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8310EB" w:rsidRDefault="008310EB" w:rsidP="00B02EE0">
      <w:pPr>
        <w:ind w:left="1"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tiče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igrača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943C9" w:rsidRPr="009F4460" w:rsidRDefault="006943C9" w:rsidP="0069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9F4460">
        <w:rPr>
          <w:rFonts w:ascii="Times New Roman" w:hAnsi="Times New Roman" w:cs="Times New Roman"/>
          <w:i/>
          <w:sz w:val="24"/>
          <w:szCs w:val="24"/>
          <w:lang w:val="en-GB"/>
        </w:rPr>
        <w:t>Easy8051 v6</w:t>
      </w:r>
    </w:p>
    <w:p w:rsidR="006943C9" w:rsidRDefault="006943C9" w:rsidP="0069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F4460">
        <w:rPr>
          <w:rFonts w:ascii="Times New Roman" w:hAnsi="Times New Roman" w:cs="Times New Roman"/>
          <w:i/>
          <w:sz w:val="24"/>
          <w:szCs w:val="24"/>
          <w:lang w:val="en-GB"/>
        </w:rPr>
        <w:t>CILE 2088-5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displej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x2</w:t>
      </w:r>
    </w:p>
    <w:p w:rsidR="006943C9" w:rsidRDefault="006943C9" w:rsidP="0069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Dekoder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F4460">
        <w:rPr>
          <w:rFonts w:ascii="Times New Roman" w:hAnsi="Times New Roman" w:cs="Times New Roman"/>
          <w:i/>
          <w:sz w:val="24"/>
          <w:szCs w:val="24"/>
          <w:lang w:val="en-GB"/>
        </w:rPr>
        <w:t>74HC138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x2</w:t>
      </w:r>
    </w:p>
    <w:p w:rsidR="006943C9" w:rsidRDefault="006943C9" w:rsidP="0069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Invertor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F4460">
        <w:rPr>
          <w:rFonts w:ascii="Times New Roman" w:hAnsi="Times New Roman" w:cs="Times New Roman"/>
          <w:i/>
          <w:sz w:val="24"/>
          <w:szCs w:val="24"/>
          <w:lang w:val="en-GB"/>
        </w:rPr>
        <w:t>CD4009UB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x3</w:t>
      </w:r>
    </w:p>
    <w:p w:rsidR="006943C9" w:rsidRDefault="006943C9" w:rsidP="0069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120 Ω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otpornik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x8</w:t>
      </w:r>
    </w:p>
    <w:p w:rsidR="006943C9" w:rsidRDefault="006943C9" w:rsidP="0069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180 Ω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otpornik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x8</w:t>
      </w:r>
    </w:p>
    <w:p w:rsidR="006943C9" w:rsidRDefault="006943C9" w:rsidP="0069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Protoboard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2EE0">
        <w:rPr>
          <w:rFonts w:ascii="Times New Roman" w:hAnsi="Times New Roman" w:cs="Times New Roman"/>
          <w:i/>
          <w:sz w:val="24"/>
          <w:szCs w:val="24"/>
          <w:lang w:val="en-GB"/>
        </w:rPr>
        <w:t>EIC</w:t>
      </w:r>
      <w:r w:rsidRPr="009F4460">
        <w:rPr>
          <w:rFonts w:ascii="Times New Roman" w:hAnsi="Times New Roman" w:cs="Times New Roman"/>
          <w:i/>
          <w:sz w:val="24"/>
          <w:szCs w:val="24"/>
          <w:lang w:val="en-GB"/>
        </w:rPr>
        <w:t>-406</w:t>
      </w:r>
    </w:p>
    <w:p w:rsidR="006943C9" w:rsidRPr="006943C9" w:rsidRDefault="006943C9" w:rsidP="00694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Žice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spajanje</w:t>
      </w:r>
      <w:proofErr w:type="spellEnd"/>
    </w:p>
    <w:p w:rsidR="006943C9" w:rsidRDefault="008310EB" w:rsidP="008310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310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310EB" w:rsidRDefault="008310EB" w:rsidP="00B02EE0">
      <w:pPr>
        <w:pStyle w:val="Heading2"/>
        <w:ind w:firstLine="708"/>
        <w:rPr>
          <w:lang w:val="en-GB"/>
        </w:rPr>
      </w:pPr>
      <w:bookmarkStart w:id="3" w:name="_Toc495428523"/>
      <w:r>
        <w:rPr>
          <w:lang w:val="en-GB"/>
        </w:rPr>
        <w:t xml:space="preserve">2.1 </w:t>
      </w:r>
      <w:proofErr w:type="spellStart"/>
      <w:r>
        <w:rPr>
          <w:lang w:val="en-GB"/>
        </w:rPr>
        <w:t>Displej</w:t>
      </w:r>
      <w:bookmarkEnd w:id="3"/>
      <w:proofErr w:type="spellEnd"/>
    </w:p>
    <w:p w:rsidR="003E6BE1" w:rsidRPr="003E6BE1" w:rsidRDefault="003E6BE1" w:rsidP="003E6BE1">
      <w:pPr>
        <w:rPr>
          <w:lang w:val="en-GB"/>
        </w:rPr>
      </w:pPr>
    </w:p>
    <w:p w:rsidR="008310EB" w:rsidRPr="008310EB" w:rsidRDefault="008310EB" w:rsidP="00B02EE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LED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displej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sastoji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8x8 RGB LED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dioda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sastoji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LED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diode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crvena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zelena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142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</w:rPr>
        <w:t>. Displej ima 32 pina za povezivanje. Za omogućavanje reda matrice dovodi se na odgovarajući pin visok logički nivo, a za uključivanje određene diode koristi se nizak logički nivo.</w:t>
      </w:r>
    </w:p>
    <w:p w:rsidR="008310EB" w:rsidRPr="00BC73B4" w:rsidRDefault="008310EB" w:rsidP="008310E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1930400" cy="1447800"/>
            <wp:effectExtent l="0" t="0" r="0" b="0"/>
            <wp:docPr id="1" name="Picture 1" descr="Image result for led display 8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d display 8x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25" cy="145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717800" cy="1437390"/>
            <wp:effectExtent l="0" t="0" r="6350" b="0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81" cy="14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C73B4" w:rsidRPr="009D4742" w:rsidRDefault="00C31420" w:rsidP="009D4742">
      <w:pPr>
        <w:tabs>
          <w:tab w:val="left" w:pos="920"/>
        </w:tabs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9D4742">
        <w:rPr>
          <w:rFonts w:ascii="Times New Roman" w:hAnsi="Times New Roman" w:cs="Times New Roman"/>
          <w:sz w:val="20"/>
          <w:szCs w:val="20"/>
          <w:lang w:val="en-GB"/>
        </w:rPr>
        <w:t>Slika</w:t>
      </w:r>
      <w:proofErr w:type="spellEnd"/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1.a) LED </w:t>
      </w:r>
      <w:proofErr w:type="spellStart"/>
      <w:r w:rsidRPr="009D4742">
        <w:rPr>
          <w:rFonts w:ascii="Times New Roman" w:hAnsi="Times New Roman" w:cs="Times New Roman"/>
          <w:sz w:val="20"/>
          <w:szCs w:val="20"/>
          <w:lang w:val="en-GB"/>
        </w:rPr>
        <w:t>displej</w:t>
      </w:r>
      <w:proofErr w:type="spellEnd"/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D4742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1.b) </w:t>
      </w:r>
      <w:proofErr w:type="spellStart"/>
      <w:r w:rsidR="009D4742" w:rsidRPr="009D4742">
        <w:rPr>
          <w:rFonts w:ascii="Times New Roman" w:hAnsi="Times New Roman" w:cs="Times New Roman"/>
          <w:sz w:val="20"/>
          <w:szCs w:val="20"/>
          <w:lang w:val="en-GB"/>
        </w:rPr>
        <w:t>Raspored</w:t>
      </w:r>
      <w:proofErr w:type="spellEnd"/>
      <w:r w:rsidR="009D4742"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9D4742" w:rsidRPr="009D4742">
        <w:rPr>
          <w:rFonts w:ascii="Times New Roman" w:hAnsi="Times New Roman" w:cs="Times New Roman"/>
          <w:sz w:val="20"/>
          <w:szCs w:val="20"/>
          <w:lang w:val="en-GB"/>
        </w:rPr>
        <w:t>pinova</w:t>
      </w:r>
      <w:proofErr w:type="spellEnd"/>
      <w:r w:rsidR="009D4742"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9D4742" w:rsidRPr="009D4742">
        <w:rPr>
          <w:rFonts w:ascii="Times New Roman" w:hAnsi="Times New Roman" w:cs="Times New Roman"/>
          <w:sz w:val="20"/>
          <w:szCs w:val="20"/>
          <w:lang w:val="en-GB"/>
        </w:rPr>
        <w:t>displeja</w:t>
      </w:r>
      <w:proofErr w:type="spellEnd"/>
    </w:p>
    <w:p w:rsidR="00BC73B4" w:rsidRDefault="008310EB" w:rsidP="00B02EE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ograničenja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ploče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brojem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odlučili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plavu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142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C314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1420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C314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1420">
        <w:rPr>
          <w:rFonts w:ascii="Times New Roman" w:hAnsi="Times New Roman" w:cs="Times New Roman"/>
          <w:sz w:val="24"/>
          <w:szCs w:val="24"/>
          <w:lang w:val="en-GB"/>
        </w:rPr>
        <w:t>taj</w:t>
      </w:r>
      <w:proofErr w:type="spellEnd"/>
      <w:r w:rsidR="00C314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1420">
        <w:rPr>
          <w:rFonts w:ascii="Times New Roman" w:hAnsi="Times New Roman" w:cs="Times New Roman"/>
          <w:sz w:val="24"/>
          <w:szCs w:val="24"/>
          <w:lang w:val="en-GB"/>
        </w:rPr>
        <w:t>način</w:t>
      </w:r>
      <w:proofErr w:type="spellEnd"/>
      <w:r w:rsidR="00C314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1420">
        <w:rPr>
          <w:rFonts w:ascii="Times New Roman" w:hAnsi="Times New Roman" w:cs="Times New Roman"/>
          <w:sz w:val="24"/>
          <w:szCs w:val="24"/>
          <w:lang w:val="en-GB"/>
        </w:rPr>
        <w:t>kontrolišemo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displej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crvenu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zelenu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treću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njihovu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kombinaciju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žutu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Pošto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dva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displeja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povećali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broj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pinova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, pa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morali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da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uvedemo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517CF">
        <w:rPr>
          <w:rFonts w:ascii="Times New Roman" w:hAnsi="Times New Roman" w:cs="Times New Roman"/>
          <w:sz w:val="24"/>
          <w:szCs w:val="24"/>
          <w:lang w:val="en-GB"/>
        </w:rPr>
        <w:t>dekoder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spojili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D4742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pinove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omogućavanje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reda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matrice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D4742" w:rsidRPr="00B02EE0">
        <w:rPr>
          <w:rFonts w:ascii="Times New Roman" w:hAnsi="Times New Roman" w:cs="Times New Roman"/>
          <w:i/>
          <w:sz w:val="24"/>
          <w:szCs w:val="24"/>
          <w:lang w:val="en-GB"/>
        </w:rPr>
        <w:t>Row (+)</w:t>
      </w:r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Slika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1.b)</w:t>
      </w:r>
      <w:r w:rsidR="005517C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Iscrtavanje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radili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prvo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omogućili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jedan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displej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="009D4742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drugi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Dok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omogućen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jedan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displej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kroz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4742" w:rsidRPr="00B02EE0">
        <w:rPr>
          <w:rFonts w:ascii="Times New Roman" w:hAnsi="Times New Roman" w:cs="Times New Roman"/>
          <w:i/>
          <w:sz w:val="24"/>
          <w:szCs w:val="24"/>
          <w:lang w:val="en-GB"/>
        </w:rPr>
        <w:t>for</w:t>
      </w:r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petlju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omogućavali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red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po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red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uključivali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odgovarajuće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diode u tom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redu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odgovarajuću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boju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doveli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D4742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nizak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logički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nivo</w:t>
      </w:r>
      <w:proofErr w:type="spellEnd"/>
      <w:r w:rsidR="009D474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E6BE1" w:rsidRDefault="003E6BE1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517CF" w:rsidRDefault="005517CF" w:rsidP="00B02EE0">
      <w:pPr>
        <w:pStyle w:val="Heading2"/>
        <w:ind w:firstLine="708"/>
        <w:rPr>
          <w:lang w:val="en-GB"/>
        </w:rPr>
      </w:pPr>
      <w:bookmarkStart w:id="4" w:name="_Toc495428524"/>
      <w:r>
        <w:rPr>
          <w:lang w:val="en-GB"/>
        </w:rPr>
        <w:t xml:space="preserve">2.2 </w:t>
      </w:r>
      <w:proofErr w:type="spellStart"/>
      <w:r>
        <w:rPr>
          <w:lang w:val="en-GB"/>
        </w:rPr>
        <w:t>Dekoder</w:t>
      </w:r>
      <w:bookmarkEnd w:id="4"/>
      <w:proofErr w:type="spellEnd"/>
    </w:p>
    <w:p w:rsidR="003E6BE1" w:rsidRPr="003E6BE1" w:rsidRDefault="003E6BE1" w:rsidP="003E6BE1">
      <w:pPr>
        <w:rPr>
          <w:lang w:val="en-GB"/>
        </w:rPr>
      </w:pPr>
    </w:p>
    <w:p w:rsidR="005517CF" w:rsidRPr="000B409E" w:rsidRDefault="005517CF" w:rsidP="00B02EE0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dekoder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74HC138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to je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3/8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Na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sledećem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linku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nalazi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datasheet: </w:t>
      </w:r>
      <w:hyperlink r:id="rId9" w:history="1">
        <w:r w:rsidR="003E6BE1" w:rsidRPr="003E6BE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https://assets.nexperia.com/documents/data-sheet/74HC_HCT138.pdf</w:t>
        </w:r>
      </w:hyperlink>
      <w:r w:rsidR="003E6BE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E6BE1" w:rsidRP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displej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demultiplekser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radili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iscrtavanje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displeje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omogućili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Na </w:t>
      </w:r>
      <w:r w:rsidR="000B409E" w:rsidRPr="00B02EE0">
        <w:rPr>
          <w:rFonts w:ascii="Times New Roman" w:hAnsi="Times New Roman" w:cs="Times New Roman"/>
          <w:i/>
          <w:sz w:val="24"/>
          <w:szCs w:val="24"/>
          <w:lang w:val="en-GB"/>
        </w:rPr>
        <w:t>VCC</w:t>
      </w:r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doveli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visok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logički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nivo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B409E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mikrokontrolera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GND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E1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E2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doveli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nizak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logički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nivo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proofErr w:type="gramStart"/>
      <w:r w:rsidR="000B409E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409E" w:rsidRPr="00B02EE0">
        <w:rPr>
          <w:rFonts w:ascii="Times New Roman" w:hAnsi="Times New Roman" w:cs="Times New Roman"/>
          <w:i/>
          <w:sz w:val="24"/>
          <w:szCs w:val="24"/>
          <w:lang w:val="en-GB"/>
        </w:rPr>
        <w:t>E3</w:t>
      </w:r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kontrolisali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uključenje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lastRenderedPageBreak/>
        <w:t>isključenje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dekodera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Četiri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pina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B409E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mikrokontrolera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43C9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6943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43C9">
        <w:rPr>
          <w:rFonts w:ascii="Times New Roman" w:hAnsi="Times New Roman" w:cs="Times New Roman"/>
          <w:sz w:val="24"/>
          <w:szCs w:val="24"/>
          <w:lang w:val="en-GB"/>
        </w:rPr>
        <w:t>doveli</w:t>
      </w:r>
      <w:proofErr w:type="spellEnd"/>
      <w:r w:rsidR="006943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43C9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6943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409E" w:rsidRPr="00B02EE0">
        <w:rPr>
          <w:rFonts w:ascii="Times New Roman" w:hAnsi="Times New Roman" w:cs="Times New Roman"/>
          <w:i/>
          <w:sz w:val="24"/>
          <w:szCs w:val="24"/>
          <w:lang w:val="en-GB"/>
        </w:rPr>
        <w:t>A0</w:t>
      </w:r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B409E" w:rsidRPr="00B02EE0">
        <w:rPr>
          <w:rFonts w:ascii="Times New Roman" w:hAnsi="Times New Roman" w:cs="Times New Roman"/>
          <w:i/>
          <w:sz w:val="24"/>
          <w:szCs w:val="24"/>
          <w:lang w:val="en-GB"/>
        </w:rPr>
        <w:t>A1</w:t>
      </w:r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B409E" w:rsidRPr="00B02EE0">
        <w:rPr>
          <w:rFonts w:ascii="Times New Roman" w:hAnsi="Times New Roman" w:cs="Times New Roman"/>
          <w:i/>
          <w:sz w:val="24"/>
          <w:szCs w:val="24"/>
          <w:lang w:val="en-GB"/>
        </w:rPr>
        <w:t>A2</w:t>
      </w:r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409E" w:rsidRPr="00B02EE0">
        <w:rPr>
          <w:rFonts w:ascii="Times New Roman" w:hAnsi="Times New Roman" w:cs="Times New Roman"/>
          <w:i/>
          <w:sz w:val="24"/>
          <w:szCs w:val="24"/>
          <w:lang w:val="en-GB"/>
        </w:rPr>
        <w:t>E3</w:t>
      </w:r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ulaze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dekodera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druga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četiri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iste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ulaze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drugog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dekodera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47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taj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način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uticali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2EE0">
        <w:rPr>
          <w:rFonts w:ascii="Times New Roman" w:hAnsi="Times New Roman" w:cs="Times New Roman"/>
          <w:sz w:val="24"/>
          <w:szCs w:val="24"/>
          <w:lang w:val="en-GB"/>
        </w:rPr>
        <w:t>njegove</w:t>
      </w:r>
      <w:proofErr w:type="spellEnd"/>
      <w:r w:rsidR="00B02E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2EE0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668655</wp:posOffset>
            </wp:positionV>
            <wp:extent cx="1301750" cy="1301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izlaze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Dekoder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radi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po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sledećoj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B409E">
        <w:rPr>
          <w:rFonts w:ascii="Times New Roman" w:hAnsi="Times New Roman" w:cs="Times New Roman"/>
          <w:sz w:val="24"/>
          <w:szCs w:val="24"/>
          <w:lang w:val="en-GB"/>
        </w:rPr>
        <w:t>šemi</w:t>
      </w:r>
      <w:proofErr w:type="spellEnd"/>
      <w:r w:rsidR="000B409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C73B4" w:rsidRPr="00BC73B4" w:rsidRDefault="000B409E" w:rsidP="00BC73B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346450" cy="156514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601" cy="16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42" w:rsidRPr="009D4742" w:rsidRDefault="009D4742" w:rsidP="009D4742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9D4742">
        <w:rPr>
          <w:rFonts w:ascii="Times New Roman" w:hAnsi="Times New Roman" w:cs="Times New Roman"/>
          <w:sz w:val="20"/>
          <w:szCs w:val="20"/>
          <w:lang w:val="en-GB"/>
        </w:rPr>
        <w:t>Slika</w:t>
      </w:r>
      <w:proofErr w:type="spellEnd"/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2.a) </w:t>
      </w:r>
      <w:proofErr w:type="spellStart"/>
      <w:r w:rsidRPr="009D4742">
        <w:rPr>
          <w:rFonts w:ascii="Times New Roman" w:hAnsi="Times New Roman" w:cs="Times New Roman"/>
          <w:sz w:val="20"/>
          <w:szCs w:val="20"/>
          <w:lang w:val="en-GB"/>
        </w:rPr>
        <w:t>Šema</w:t>
      </w:r>
      <w:proofErr w:type="spellEnd"/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D4742">
        <w:rPr>
          <w:rFonts w:ascii="Times New Roman" w:hAnsi="Times New Roman" w:cs="Times New Roman"/>
          <w:sz w:val="20"/>
          <w:szCs w:val="20"/>
          <w:lang w:val="en-GB"/>
        </w:rPr>
        <w:t>dekodera</w:t>
      </w:r>
      <w:proofErr w:type="spellEnd"/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     </w:t>
      </w:r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2.b) </w:t>
      </w:r>
      <w:proofErr w:type="spellStart"/>
      <w:r w:rsidRPr="009D4742">
        <w:rPr>
          <w:rFonts w:ascii="Times New Roman" w:hAnsi="Times New Roman" w:cs="Times New Roman"/>
          <w:sz w:val="20"/>
          <w:szCs w:val="20"/>
          <w:lang w:val="en-GB"/>
        </w:rPr>
        <w:t>Tabela</w:t>
      </w:r>
      <w:proofErr w:type="spellEnd"/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D4742">
        <w:rPr>
          <w:rFonts w:ascii="Times New Roman" w:hAnsi="Times New Roman" w:cs="Times New Roman"/>
          <w:sz w:val="20"/>
          <w:szCs w:val="20"/>
          <w:lang w:val="en-GB"/>
        </w:rPr>
        <w:t>rada</w:t>
      </w:r>
      <w:proofErr w:type="spellEnd"/>
      <w:r w:rsidRPr="009D474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9D4742">
        <w:rPr>
          <w:rFonts w:ascii="Times New Roman" w:hAnsi="Times New Roman" w:cs="Times New Roman"/>
          <w:sz w:val="20"/>
          <w:szCs w:val="20"/>
          <w:lang w:val="en-GB"/>
        </w:rPr>
        <w:t>dekodera</w:t>
      </w:r>
      <w:proofErr w:type="spellEnd"/>
    </w:p>
    <w:p w:rsidR="000B409E" w:rsidRDefault="000B409E" w:rsidP="00B02EE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dekoder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omogućavanje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displeja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 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nizak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logički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odgovarajući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izlaz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potreba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visoki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morali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da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dodamo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invertor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prije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pinova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displeju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omogućavanje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reda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E6BE1" w:rsidRDefault="003E6BE1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B409E" w:rsidRDefault="000B409E" w:rsidP="00B02EE0">
      <w:pPr>
        <w:pStyle w:val="Heading2"/>
        <w:ind w:firstLine="708"/>
        <w:rPr>
          <w:lang w:val="en-GB"/>
        </w:rPr>
      </w:pPr>
      <w:bookmarkStart w:id="5" w:name="_Toc495428525"/>
      <w:r>
        <w:rPr>
          <w:lang w:val="en-GB"/>
        </w:rPr>
        <w:t xml:space="preserve">2.3 </w:t>
      </w:r>
      <w:proofErr w:type="spellStart"/>
      <w:r>
        <w:rPr>
          <w:lang w:val="en-GB"/>
        </w:rPr>
        <w:t>Invertor</w:t>
      </w:r>
      <w:bookmarkEnd w:id="5"/>
      <w:proofErr w:type="spellEnd"/>
    </w:p>
    <w:p w:rsidR="003E6BE1" w:rsidRPr="003E6BE1" w:rsidRDefault="003E6BE1" w:rsidP="003E6BE1">
      <w:pPr>
        <w:rPr>
          <w:lang w:val="en-GB"/>
        </w:rPr>
      </w:pPr>
    </w:p>
    <w:p w:rsidR="000B409E" w:rsidRPr="00BC73B4" w:rsidRDefault="000B409E" w:rsidP="00B02EE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invertor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E6BE1">
        <w:rPr>
          <w:rFonts w:ascii="Times New Roman" w:hAnsi="Times New Roman" w:cs="Times New Roman"/>
          <w:i/>
          <w:sz w:val="24"/>
          <w:szCs w:val="24"/>
          <w:lang w:val="en-GB"/>
        </w:rPr>
        <w:t>CD4009UB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Na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sledećem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linku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nalazi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datasheet: </w:t>
      </w:r>
      <w:r w:rsidR="003E6BE1" w:rsidRPr="003E6BE1">
        <w:t xml:space="preserve"> </w:t>
      </w:r>
      <w:hyperlink r:id="rId12" w:history="1">
        <w:r w:rsidR="003E6BE1" w:rsidRPr="003E6BE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https://assets.nexperia.com/documents/data-sheet/74HC_HCT04.pdf</w:t>
        </w:r>
      </w:hyperlink>
      <w:r w:rsidR="003E6BE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Na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ulaze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569B" w:rsidRPr="003E6BE1">
        <w:rPr>
          <w:rFonts w:ascii="Times New Roman" w:hAnsi="Times New Roman" w:cs="Times New Roman"/>
          <w:i/>
          <w:sz w:val="24"/>
          <w:szCs w:val="24"/>
          <w:lang w:val="en-GB"/>
        </w:rPr>
        <w:t>VCC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569B" w:rsidRPr="003E6BE1">
        <w:rPr>
          <w:rFonts w:ascii="Times New Roman" w:hAnsi="Times New Roman" w:cs="Times New Roman"/>
          <w:i/>
          <w:sz w:val="24"/>
          <w:szCs w:val="24"/>
          <w:lang w:val="en-GB"/>
        </w:rPr>
        <w:t>VDD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spojili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visok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logički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nivo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33569B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ploče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569B" w:rsidRPr="003E6BE1">
        <w:rPr>
          <w:rFonts w:ascii="Times New Roman" w:hAnsi="Times New Roman" w:cs="Times New Roman"/>
          <w:i/>
          <w:sz w:val="24"/>
          <w:szCs w:val="24"/>
          <w:lang w:val="en-GB"/>
        </w:rPr>
        <w:t>VSS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nizak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log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>ički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nivo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Ulaze</w:t>
      </w:r>
      <w:proofErr w:type="spellEnd"/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6BE1" w:rsidRPr="003E6BE1">
        <w:rPr>
          <w:rFonts w:ascii="Times New Roman" w:hAnsi="Times New Roman" w:cs="Times New Roman"/>
          <w:i/>
          <w:sz w:val="24"/>
          <w:szCs w:val="24"/>
          <w:lang w:val="en-GB"/>
        </w:rPr>
        <w:t>A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6BE1" w:rsidRPr="003E6BE1">
        <w:rPr>
          <w:rFonts w:ascii="Times New Roman" w:hAnsi="Times New Roman" w:cs="Times New Roman"/>
          <w:i/>
          <w:sz w:val="24"/>
          <w:szCs w:val="24"/>
          <w:lang w:val="en-GB"/>
        </w:rPr>
        <w:t>B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6BE1" w:rsidRPr="003E6BE1">
        <w:rPr>
          <w:rFonts w:ascii="Times New Roman" w:hAnsi="Times New Roman" w:cs="Times New Roman"/>
          <w:i/>
          <w:sz w:val="24"/>
          <w:szCs w:val="24"/>
          <w:lang w:val="en-GB"/>
        </w:rPr>
        <w:t>C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6BE1" w:rsidRPr="003E6BE1">
        <w:rPr>
          <w:rFonts w:ascii="Times New Roman" w:hAnsi="Times New Roman" w:cs="Times New Roman"/>
          <w:i/>
          <w:sz w:val="24"/>
          <w:szCs w:val="24"/>
          <w:lang w:val="en-GB"/>
        </w:rPr>
        <w:t>D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6BE1" w:rsidRPr="003E6BE1">
        <w:rPr>
          <w:rFonts w:ascii="Times New Roman" w:hAnsi="Times New Roman" w:cs="Times New Roman"/>
          <w:i/>
          <w:sz w:val="24"/>
          <w:szCs w:val="24"/>
          <w:lang w:val="en-GB"/>
        </w:rPr>
        <w:t>E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569B" w:rsidRPr="003E6BE1">
        <w:rPr>
          <w:rFonts w:ascii="Times New Roman" w:hAnsi="Times New Roman" w:cs="Times New Roman"/>
          <w:i/>
          <w:sz w:val="24"/>
          <w:szCs w:val="24"/>
          <w:lang w:val="en-GB"/>
        </w:rPr>
        <w:t>F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spojili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33569B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izlaze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dekodera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r w:rsidR="0033569B" w:rsidRPr="00B02EE0">
        <w:rPr>
          <w:rFonts w:ascii="Times New Roman" w:hAnsi="Times New Roman" w:cs="Times New Roman"/>
          <w:i/>
          <w:sz w:val="24"/>
          <w:szCs w:val="24"/>
          <w:lang w:val="en-GB"/>
        </w:rPr>
        <w:t>G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3569B" w:rsidRPr="00B02EE0">
        <w:rPr>
          <w:rFonts w:ascii="Times New Roman" w:hAnsi="Times New Roman" w:cs="Times New Roman"/>
          <w:i/>
          <w:sz w:val="24"/>
          <w:szCs w:val="24"/>
          <w:lang w:val="en-GB"/>
        </w:rPr>
        <w:t>H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3569B" w:rsidRPr="00B02EE0">
        <w:rPr>
          <w:rFonts w:ascii="Times New Roman" w:hAnsi="Times New Roman" w:cs="Times New Roman"/>
          <w:i/>
          <w:sz w:val="24"/>
          <w:szCs w:val="24"/>
          <w:lang w:val="en-GB"/>
        </w:rPr>
        <w:t>I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3569B" w:rsidRPr="00B02EE0">
        <w:rPr>
          <w:rFonts w:ascii="Times New Roman" w:hAnsi="Times New Roman" w:cs="Times New Roman"/>
          <w:i/>
          <w:sz w:val="24"/>
          <w:szCs w:val="24"/>
          <w:lang w:val="en-GB"/>
        </w:rPr>
        <w:t>J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3569B" w:rsidRPr="00B02EE0">
        <w:rPr>
          <w:rFonts w:ascii="Times New Roman" w:hAnsi="Times New Roman" w:cs="Times New Roman"/>
          <w:i/>
          <w:sz w:val="24"/>
          <w:szCs w:val="24"/>
          <w:lang w:val="en-GB"/>
        </w:rPr>
        <w:t>K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2EE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569B" w:rsidRPr="00B02EE0">
        <w:rPr>
          <w:rFonts w:ascii="Times New Roman" w:hAnsi="Times New Roman" w:cs="Times New Roman"/>
          <w:i/>
          <w:sz w:val="24"/>
          <w:szCs w:val="24"/>
          <w:lang w:val="en-GB"/>
        </w:rPr>
        <w:t>L</w:t>
      </w:r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spojili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displej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Dekoder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osam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izlaza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invertor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šest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, pa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33569B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dva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dekodera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 xml:space="preserve"> tri </w:t>
      </w:r>
      <w:proofErr w:type="spellStart"/>
      <w:r w:rsidR="0033569B">
        <w:rPr>
          <w:rFonts w:ascii="Times New Roman" w:hAnsi="Times New Roman" w:cs="Times New Roman"/>
          <w:sz w:val="24"/>
          <w:szCs w:val="24"/>
          <w:lang w:val="en-GB"/>
        </w:rPr>
        <w:t>invertora</w:t>
      </w:r>
      <w:proofErr w:type="spellEnd"/>
      <w:r w:rsidR="0033569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C73B4" w:rsidRPr="00BC73B4" w:rsidRDefault="000B409E" w:rsidP="003E6BE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1879600" cy="1652229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088" cy="16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B4" w:rsidRPr="003E6BE1" w:rsidRDefault="003E6BE1" w:rsidP="003E6BE1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3E6BE1">
        <w:rPr>
          <w:rFonts w:ascii="Times New Roman" w:hAnsi="Times New Roman" w:cs="Times New Roman"/>
          <w:sz w:val="20"/>
          <w:szCs w:val="20"/>
          <w:lang w:val="en-GB"/>
        </w:rPr>
        <w:t>Slika</w:t>
      </w:r>
      <w:proofErr w:type="spellEnd"/>
      <w:r w:rsidRPr="003E6BE1">
        <w:rPr>
          <w:rFonts w:ascii="Times New Roman" w:hAnsi="Times New Roman" w:cs="Times New Roman"/>
          <w:sz w:val="20"/>
          <w:szCs w:val="20"/>
          <w:lang w:val="en-GB"/>
        </w:rPr>
        <w:t xml:space="preserve"> 3.</w:t>
      </w:r>
      <w:proofErr w:type="gramEnd"/>
      <w:r w:rsidRPr="003E6BE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3E6BE1">
        <w:rPr>
          <w:rFonts w:ascii="Times New Roman" w:hAnsi="Times New Roman" w:cs="Times New Roman"/>
          <w:sz w:val="20"/>
          <w:szCs w:val="20"/>
          <w:lang w:val="en-GB"/>
        </w:rPr>
        <w:t>Šema</w:t>
      </w:r>
      <w:proofErr w:type="spellEnd"/>
      <w:r w:rsidRPr="003E6BE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3E6BE1">
        <w:rPr>
          <w:rFonts w:ascii="Times New Roman" w:hAnsi="Times New Roman" w:cs="Times New Roman"/>
          <w:sz w:val="20"/>
          <w:szCs w:val="20"/>
          <w:lang w:val="en-GB"/>
        </w:rPr>
        <w:t>dekodera</w:t>
      </w:r>
      <w:proofErr w:type="spellEnd"/>
    </w:p>
    <w:p w:rsidR="00B02EE0" w:rsidRDefault="00B02EE0" w:rsidP="00C31420">
      <w:pPr>
        <w:pStyle w:val="Heading2"/>
        <w:rPr>
          <w:lang w:val="en-GB"/>
        </w:rPr>
      </w:pPr>
    </w:p>
    <w:p w:rsidR="0033569B" w:rsidRDefault="0033569B" w:rsidP="00B02EE0">
      <w:pPr>
        <w:pStyle w:val="Heading2"/>
        <w:ind w:firstLine="708"/>
        <w:rPr>
          <w:lang w:val="en-GB"/>
        </w:rPr>
      </w:pPr>
      <w:bookmarkStart w:id="6" w:name="_Toc495428526"/>
      <w:r>
        <w:rPr>
          <w:lang w:val="en-GB"/>
        </w:rPr>
        <w:t xml:space="preserve">2.4. </w:t>
      </w:r>
      <w:proofErr w:type="spellStart"/>
      <w:r>
        <w:rPr>
          <w:lang w:val="en-GB"/>
        </w:rPr>
        <w:t>Otpornik</w:t>
      </w:r>
      <w:bookmarkEnd w:id="6"/>
      <w:proofErr w:type="spellEnd"/>
    </w:p>
    <w:p w:rsidR="003E6BE1" w:rsidRPr="003E6BE1" w:rsidRDefault="003E6BE1" w:rsidP="003E6BE1">
      <w:pPr>
        <w:rPr>
          <w:lang w:val="en-GB"/>
        </w:rPr>
      </w:pPr>
    </w:p>
    <w:p w:rsidR="0033569B" w:rsidRDefault="0033569B" w:rsidP="00B02EE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ograničenje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displeja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otpornike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D7423E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0 </w:t>
      </w:r>
      <w:r w:rsidR="003E6BE1">
        <w:rPr>
          <w:rFonts w:ascii="Times New Roman" w:hAnsi="Times New Roman" w:cs="Times New Roman"/>
          <w:sz w:val="24"/>
          <w:szCs w:val="24"/>
          <w:lang w:val="en-GB"/>
        </w:rPr>
        <w:t xml:space="preserve">Ω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zelenu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D7423E">
        <w:rPr>
          <w:rFonts w:ascii="Times New Roman" w:hAnsi="Times New Roman" w:cs="Times New Roman"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0 </w:t>
      </w:r>
      <w:r w:rsidR="00B02EE0">
        <w:rPr>
          <w:rFonts w:ascii="Times New Roman" w:hAnsi="Times New Roman" w:cs="Times New Roman"/>
          <w:sz w:val="24"/>
          <w:szCs w:val="24"/>
          <w:lang w:val="en-GB"/>
        </w:rPr>
        <w:t xml:space="preserve">Ω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crvenu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E6BE1" w:rsidRDefault="003E6BE1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7423E" w:rsidRDefault="00D7423E" w:rsidP="00B02EE0">
      <w:pPr>
        <w:pStyle w:val="Heading2"/>
        <w:ind w:firstLine="708"/>
        <w:rPr>
          <w:lang w:val="en-GB"/>
        </w:rPr>
      </w:pPr>
      <w:bookmarkStart w:id="7" w:name="_Toc495428527"/>
      <w:r>
        <w:rPr>
          <w:lang w:val="en-GB"/>
        </w:rPr>
        <w:lastRenderedPageBreak/>
        <w:t xml:space="preserve">2.5. </w:t>
      </w:r>
      <w:proofErr w:type="spellStart"/>
      <w:r>
        <w:rPr>
          <w:lang w:val="en-GB"/>
        </w:rPr>
        <w:t>Protobord</w:t>
      </w:r>
      <w:bookmarkEnd w:id="7"/>
      <w:proofErr w:type="spellEnd"/>
    </w:p>
    <w:p w:rsidR="003E6BE1" w:rsidRPr="003E6BE1" w:rsidRDefault="003E6BE1" w:rsidP="003E6BE1">
      <w:pPr>
        <w:rPr>
          <w:lang w:val="en-GB"/>
        </w:rPr>
      </w:pPr>
    </w:p>
    <w:p w:rsidR="00D7423E" w:rsidRDefault="00D7423E" w:rsidP="00B02EE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povezivanje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protobo</w:t>
      </w:r>
      <w:r w:rsidR="00B02EE0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EIC-406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D7423E" w:rsidRPr="00BC73B4" w:rsidRDefault="00D7423E" w:rsidP="003E6BE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944167" cy="2208126"/>
            <wp:effectExtent l="0" t="0" r="8890" b="1905"/>
            <wp:docPr id="7" name="Picture 7" descr="Image result for eic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ic-40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29" cy="225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4" w:rsidRPr="003E6BE1" w:rsidRDefault="003E6BE1" w:rsidP="003E6BE1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3E6BE1">
        <w:rPr>
          <w:rFonts w:ascii="Times New Roman" w:hAnsi="Times New Roman" w:cs="Times New Roman"/>
          <w:sz w:val="20"/>
          <w:szCs w:val="20"/>
          <w:lang w:val="en-GB"/>
        </w:rPr>
        <w:t>Slika</w:t>
      </w:r>
      <w:proofErr w:type="spellEnd"/>
      <w:r w:rsidRPr="003E6BE1">
        <w:rPr>
          <w:rFonts w:ascii="Times New Roman" w:hAnsi="Times New Roman" w:cs="Times New Roman"/>
          <w:sz w:val="20"/>
          <w:szCs w:val="20"/>
          <w:lang w:val="en-GB"/>
        </w:rPr>
        <w:t xml:space="preserve"> 4.</w:t>
      </w:r>
      <w:proofErr w:type="gramEnd"/>
      <w:r w:rsidRPr="003E6BE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3E6BE1">
        <w:rPr>
          <w:rFonts w:ascii="Times New Roman" w:hAnsi="Times New Roman" w:cs="Times New Roman"/>
          <w:sz w:val="20"/>
          <w:szCs w:val="20"/>
          <w:lang w:val="en-GB"/>
        </w:rPr>
        <w:t>Protobo</w:t>
      </w:r>
      <w:r w:rsidR="00B02EE0">
        <w:rPr>
          <w:rFonts w:ascii="Times New Roman" w:hAnsi="Times New Roman" w:cs="Times New Roman"/>
          <w:sz w:val="20"/>
          <w:szCs w:val="20"/>
          <w:lang w:val="en-GB"/>
        </w:rPr>
        <w:t>a</w:t>
      </w:r>
      <w:r w:rsidRPr="003E6BE1">
        <w:rPr>
          <w:rFonts w:ascii="Times New Roman" w:hAnsi="Times New Roman" w:cs="Times New Roman"/>
          <w:sz w:val="20"/>
          <w:szCs w:val="20"/>
          <w:lang w:val="en-GB"/>
        </w:rPr>
        <w:t>rd</w:t>
      </w:r>
      <w:proofErr w:type="spellEnd"/>
    </w:p>
    <w:p w:rsidR="00BC73B4" w:rsidRDefault="003A5073" w:rsidP="00B02EE0">
      <w:pPr>
        <w:pStyle w:val="Heading2"/>
        <w:ind w:firstLine="708"/>
        <w:rPr>
          <w:lang w:val="en-GB"/>
        </w:rPr>
      </w:pPr>
      <w:bookmarkStart w:id="8" w:name="_Toc495428528"/>
      <w:r>
        <w:rPr>
          <w:lang w:val="en-GB"/>
        </w:rPr>
        <w:t xml:space="preserve">2.6. </w:t>
      </w:r>
      <w:proofErr w:type="spellStart"/>
      <w:r>
        <w:rPr>
          <w:lang w:val="en-GB"/>
        </w:rPr>
        <w:t>Žice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spajanje</w:t>
      </w:r>
      <w:bookmarkEnd w:id="8"/>
      <w:proofErr w:type="spellEnd"/>
    </w:p>
    <w:p w:rsidR="003E6BE1" w:rsidRPr="003E6BE1" w:rsidRDefault="003E6BE1" w:rsidP="003E6BE1">
      <w:pPr>
        <w:rPr>
          <w:lang w:val="en-GB"/>
        </w:rPr>
      </w:pPr>
    </w:p>
    <w:p w:rsidR="003A5073" w:rsidRPr="00BC73B4" w:rsidRDefault="00CA37A3" w:rsidP="00B02EE0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povezivanje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kablova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6BE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žice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EE0">
        <w:rPr>
          <w:rFonts w:ascii="Times New Roman" w:hAnsi="Times New Roman" w:cs="Times New Roman"/>
          <w:i/>
          <w:sz w:val="24"/>
          <w:szCs w:val="24"/>
          <w:lang w:val="en-GB"/>
        </w:rPr>
        <w:t>LAN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kabla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odgovarajuće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debljine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spajanje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protobord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BC73B4" w:rsidRPr="00BC73B4" w:rsidRDefault="00BC73B4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02EE0" w:rsidRDefault="00B02EE0" w:rsidP="00C702B0">
      <w:pPr>
        <w:pStyle w:val="Heading1"/>
        <w:rPr>
          <w:lang w:val="en-GB"/>
        </w:rPr>
      </w:pPr>
    </w:p>
    <w:p w:rsidR="00C702B0" w:rsidRDefault="00C702B0" w:rsidP="00B02EE0">
      <w:pPr>
        <w:pStyle w:val="Heading1"/>
        <w:ind w:firstLine="708"/>
        <w:rPr>
          <w:lang w:val="en-GB"/>
        </w:rPr>
      </w:pPr>
      <w:bookmarkStart w:id="9" w:name="_Toc495428529"/>
      <w:r>
        <w:rPr>
          <w:lang w:val="en-GB"/>
        </w:rPr>
        <w:t xml:space="preserve">3. </w:t>
      </w:r>
      <w:proofErr w:type="spellStart"/>
      <w:r>
        <w:rPr>
          <w:lang w:val="en-GB"/>
        </w:rPr>
        <w:t>Softver</w:t>
      </w:r>
      <w:bookmarkEnd w:id="9"/>
      <w:proofErr w:type="spellEnd"/>
    </w:p>
    <w:p w:rsidR="00C702B0" w:rsidRDefault="00C702B0" w:rsidP="00BC73B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702B0" w:rsidRPr="00C702B0" w:rsidRDefault="00C702B0" w:rsidP="00B02EE0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pisanje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kompajliranje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zvojno okruženje </w:t>
      </w:r>
      <w:r w:rsidRPr="00B02EE0">
        <w:rPr>
          <w:rFonts w:ascii="Times New Roman" w:hAnsi="Times New Roman" w:cs="Times New Roman"/>
          <w:i/>
          <w:sz w:val="24"/>
          <w:szCs w:val="24"/>
        </w:rPr>
        <w:t>mikroC PRO</w:t>
      </w:r>
      <w:r>
        <w:rPr>
          <w:rFonts w:ascii="Times New Roman" w:hAnsi="Times New Roman" w:cs="Times New Roman"/>
          <w:sz w:val="24"/>
          <w:szCs w:val="24"/>
        </w:rPr>
        <w:t xml:space="preserve">, a za učitavanje koda na ploču smo koristili </w:t>
      </w:r>
      <w:r w:rsidRPr="00B02EE0">
        <w:rPr>
          <w:rFonts w:ascii="Times New Roman" w:hAnsi="Times New Roman" w:cs="Times New Roman"/>
          <w:i/>
          <w:sz w:val="24"/>
          <w:szCs w:val="24"/>
        </w:rPr>
        <w:t>8051Flash Programmer</w:t>
      </w:r>
      <w:r>
        <w:rPr>
          <w:rFonts w:ascii="Times New Roman" w:hAnsi="Times New Roman" w:cs="Times New Roman"/>
          <w:sz w:val="24"/>
          <w:szCs w:val="24"/>
        </w:rPr>
        <w:t xml:space="preserve">. Alate smo preuzeli sa kursa predmeta. Pored ovog dokumenta biće dostupno detaljno uputstvo u </w:t>
      </w:r>
      <w:r w:rsidRPr="00B02EE0">
        <w:rPr>
          <w:rFonts w:ascii="Times New Roman" w:hAnsi="Times New Roman" w:cs="Times New Roman"/>
          <w:i/>
          <w:sz w:val="24"/>
          <w:szCs w:val="24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formatu za korištenje ovih alata</w:t>
      </w:r>
      <w:r w:rsidR="00B22938">
        <w:rPr>
          <w:rFonts w:ascii="Times New Roman" w:hAnsi="Times New Roman" w:cs="Times New Roman"/>
          <w:sz w:val="24"/>
          <w:szCs w:val="24"/>
        </w:rPr>
        <w:t xml:space="preserve"> koji su preuzeti sa sajta fakulteta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702B0" w:rsidRPr="00C702B0" w:rsidSect="0092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617BF"/>
    <w:multiLevelType w:val="hybridMultilevel"/>
    <w:tmpl w:val="899A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A07AA"/>
    <w:multiLevelType w:val="hybridMultilevel"/>
    <w:tmpl w:val="E990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A3647"/>
    <w:multiLevelType w:val="hybridMultilevel"/>
    <w:tmpl w:val="4D007A30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25257"/>
    <w:multiLevelType w:val="hybridMultilevel"/>
    <w:tmpl w:val="8A88184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C73B4"/>
    <w:rsid w:val="000168EF"/>
    <w:rsid w:val="00025C72"/>
    <w:rsid w:val="000B409E"/>
    <w:rsid w:val="001720DB"/>
    <w:rsid w:val="0033569B"/>
    <w:rsid w:val="003932A0"/>
    <w:rsid w:val="003A5073"/>
    <w:rsid w:val="003A6134"/>
    <w:rsid w:val="003E6BE1"/>
    <w:rsid w:val="004219DE"/>
    <w:rsid w:val="005517CF"/>
    <w:rsid w:val="005970D9"/>
    <w:rsid w:val="00667B28"/>
    <w:rsid w:val="006943C9"/>
    <w:rsid w:val="006B16E0"/>
    <w:rsid w:val="006E517E"/>
    <w:rsid w:val="007615D5"/>
    <w:rsid w:val="007F2563"/>
    <w:rsid w:val="00807226"/>
    <w:rsid w:val="008310EB"/>
    <w:rsid w:val="00897591"/>
    <w:rsid w:val="009006D4"/>
    <w:rsid w:val="00921418"/>
    <w:rsid w:val="009D4742"/>
    <w:rsid w:val="009F4460"/>
    <w:rsid w:val="00B02EE0"/>
    <w:rsid w:val="00B22938"/>
    <w:rsid w:val="00B54954"/>
    <w:rsid w:val="00BC73B4"/>
    <w:rsid w:val="00C31420"/>
    <w:rsid w:val="00C702B0"/>
    <w:rsid w:val="00CA37A3"/>
    <w:rsid w:val="00D32CFA"/>
    <w:rsid w:val="00D738F5"/>
    <w:rsid w:val="00D7423E"/>
    <w:rsid w:val="00FA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18"/>
  </w:style>
  <w:style w:type="paragraph" w:styleId="Heading1">
    <w:name w:val="heading 1"/>
    <w:basedOn w:val="Normal"/>
    <w:next w:val="Normal"/>
    <w:link w:val="Heading1Char"/>
    <w:uiPriority w:val="9"/>
    <w:qFormat/>
    <w:rsid w:val="00C31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314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1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4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14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BE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9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assets.nexperia.com/documents/data-sheet/74HC_HCT0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ssets.nexperia.com/documents/data-sheet/74HC_HCT138.pdf%20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7FA9F-39A3-416F-8D22-08A7F417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Duško Sopić</dc:creator>
  <cp:lastModifiedBy>grubljesic</cp:lastModifiedBy>
  <cp:revision>4</cp:revision>
  <dcterms:created xsi:type="dcterms:W3CDTF">2017-10-12T17:13:00Z</dcterms:created>
  <dcterms:modified xsi:type="dcterms:W3CDTF">2017-10-18T04:53:00Z</dcterms:modified>
</cp:coreProperties>
</file>