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06799500"/>
        <w:docPartObj>
          <w:docPartGallery w:val="Cover Pages"/>
          <w:docPartUnique/>
        </w:docPartObj>
      </w:sdtPr>
      <w:sdtContent>
        <w:p w14:paraId="5E7F2B6A" w14:textId="4D9959E7" w:rsidR="00F21FEA" w:rsidRDefault="00F21FEA">
          <w:r>
            <w:rPr>
              <w:noProof/>
            </w:rPr>
            <mc:AlternateContent>
              <mc:Choice Requires="wpg">
                <w:drawing>
                  <wp:anchor distT="0" distB="0" distL="114300" distR="114300" simplePos="0" relativeHeight="251659264" behindDoc="1" locked="0" layoutInCell="1" allowOverlap="1" wp14:anchorId="4FB17A11" wp14:editId="66A4C1F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4E2EFC6" w14:textId="1C5D6623" w:rsidR="00F21FEA" w:rsidRDefault="00F21FEA">
                                      <w:pPr>
                                        <w:pStyle w:val="NoSpacing"/>
                                        <w:spacing w:before="120"/>
                                        <w:jc w:val="center"/>
                                        <w:rPr>
                                          <w:color w:val="FFFFFF" w:themeColor="background1"/>
                                        </w:rPr>
                                      </w:pPr>
                                      <w:r>
                                        <w:rPr>
                                          <w:color w:val="FFFFFF" w:themeColor="background1"/>
                                        </w:rPr>
                                        <w:t>Ethan Balon [ebb0039]</w:t>
                                      </w:r>
                                    </w:p>
                                  </w:sdtContent>
                                </w:sdt>
                                <w:p w14:paraId="411565F5" w14:textId="58AE1BA1" w:rsidR="00F21FEA"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F21FEA" w:rsidRPr="00F21FEA">
                                        <w:rPr>
                                          <w:caps/>
                                          <w:color w:val="FFFFFF" w:themeColor="background1"/>
                                        </w:rPr>
                                        <w:t>BCDE211</w:t>
                                      </w:r>
                                      <w:r w:rsidR="00F21FEA">
                                        <w:rPr>
                                          <w:caps/>
                                          <w:color w:val="FFFFFF" w:themeColor="background1"/>
                                        </w:rPr>
                                        <w:t xml:space="preserve"> Best programming practices</w:t>
                                      </w:r>
                                    </w:sdtContent>
                                  </w:sdt>
                                  <w:r w:rsidR="00F21FEA">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F21FEA">
                                        <w:rPr>
                                          <w:color w:val="FFFFFF" w:themeColor="background1"/>
                                        </w:rPr>
                                        <w:t>Assessment 3 - Portfolio</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6875D2E" w14:textId="631690CA" w:rsidR="00F21FEA" w:rsidRDefault="00F21FEA">
                                      <w:pPr>
                                        <w:pStyle w:val="NoSpacing"/>
                                        <w:jc w:val="center"/>
                                        <w:rPr>
                                          <w:rFonts w:asciiTheme="majorHAnsi" w:eastAsiaTheme="majorEastAsia" w:hAnsiTheme="majorHAnsi" w:cstheme="majorBidi"/>
                                          <w:caps/>
                                          <w:color w:val="156082" w:themeColor="accent1"/>
                                          <w:sz w:val="72"/>
                                          <w:szCs w:val="72"/>
                                        </w:rPr>
                                      </w:pPr>
                                      <w:r w:rsidRPr="00F21FEA">
                                        <w:rPr>
                                          <w:rFonts w:asciiTheme="majorHAnsi" w:eastAsiaTheme="majorEastAsia" w:hAnsiTheme="majorHAnsi" w:cstheme="majorBidi"/>
                                          <w:caps/>
                                          <w:color w:val="156082" w:themeColor="accent1"/>
                                          <w:sz w:val="72"/>
                                          <w:szCs w:val="72"/>
                                        </w:rPr>
                                        <w:t>BCDE211</w:t>
                                      </w:r>
                                      <w:r>
                                        <w:rPr>
                                          <w:rFonts w:asciiTheme="majorHAnsi" w:eastAsiaTheme="majorEastAsia" w:hAnsiTheme="majorHAnsi" w:cstheme="majorBidi"/>
                                          <w:caps/>
                                          <w:color w:val="156082" w:themeColor="accent1"/>
                                          <w:sz w:val="72"/>
                                          <w:szCs w:val="72"/>
                                        </w:rPr>
                                        <w:t xml:space="preserve"> Assessment 3 portfolio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FB17A11"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4E2EFC6" w14:textId="1C5D6623" w:rsidR="00F21FEA" w:rsidRDefault="00F21FEA">
                                <w:pPr>
                                  <w:pStyle w:val="NoSpacing"/>
                                  <w:spacing w:before="120"/>
                                  <w:jc w:val="center"/>
                                  <w:rPr>
                                    <w:color w:val="FFFFFF" w:themeColor="background1"/>
                                  </w:rPr>
                                </w:pPr>
                                <w:r>
                                  <w:rPr>
                                    <w:color w:val="FFFFFF" w:themeColor="background1"/>
                                  </w:rPr>
                                  <w:t>Ethan Balon [ebb0039]</w:t>
                                </w:r>
                              </w:p>
                            </w:sdtContent>
                          </w:sdt>
                          <w:p w14:paraId="411565F5" w14:textId="58AE1BA1" w:rsidR="00F21FEA"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F21FEA" w:rsidRPr="00F21FEA">
                                  <w:rPr>
                                    <w:caps/>
                                    <w:color w:val="FFFFFF" w:themeColor="background1"/>
                                  </w:rPr>
                                  <w:t>BCDE211</w:t>
                                </w:r>
                                <w:r w:rsidR="00F21FEA">
                                  <w:rPr>
                                    <w:caps/>
                                    <w:color w:val="FFFFFF" w:themeColor="background1"/>
                                  </w:rPr>
                                  <w:t xml:space="preserve"> Best programming practices</w:t>
                                </w:r>
                              </w:sdtContent>
                            </w:sdt>
                            <w:r w:rsidR="00F21FEA">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F21FEA">
                                  <w:rPr>
                                    <w:color w:val="FFFFFF" w:themeColor="background1"/>
                                  </w:rPr>
                                  <w:t>Assessment 3 - Portfolio</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6875D2E" w14:textId="631690CA" w:rsidR="00F21FEA" w:rsidRDefault="00F21FEA">
                                <w:pPr>
                                  <w:pStyle w:val="NoSpacing"/>
                                  <w:jc w:val="center"/>
                                  <w:rPr>
                                    <w:rFonts w:asciiTheme="majorHAnsi" w:eastAsiaTheme="majorEastAsia" w:hAnsiTheme="majorHAnsi" w:cstheme="majorBidi"/>
                                    <w:caps/>
                                    <w:color w:val="156082" w:themeColor="accent1"/>
                                    <w:sz w:val="72"/>
                                    <w:szCs w:val="72"/>
                                  </w:rPr>
                                </w:pPr>
                                <w:r w:rsidRPr="00F21FEA">
                                  <w:rPr>
                                    <w:rFonts w:asciiTheme="majorHAnsi" w:eastAsiaTheme="majorEastAsia" w:hAnsiTheme="majorHAnsi" w:cstheme="majorBidi"/>
                                    <w:caps/>
                                    <w:color w:val="156082" w:themeColor="accent1"/>
                                    <w:sz w:val="72"/>
                                    <w:szCs w:val="72"/>
                                  </w:rPr>
                                  <w:t>BCDE211</w:t>
                                </w:r>
                                <w:r>
                                  <w:rPr>
                                    <w:rFonts w:asciiTheme="majorHAnsi" w:eastAsiaTheme="majorEastAsia" w:hAnsiTheme="majorHAnsi" w:cstheme="majorBidi"/>
                                    <w:caps/>
                                    <w:color w:val="156082" w:themeColor="accent1"/>
                                    <w:sz w:val="72"/>
                                    <w:szCs w:val="72"/>
                                  </w:rPr>
                                  <w:t xml:space="preserve"> Assessment 3 portfolio</w:t>
                                </w:r>
                              </w:p>
                            </w:sdtContent>
                          </w:sdt>
                        </w:txbxContent>
                      </v:textbox>
                    </v:shape>
                    <w10:wrap anchorx="page" anchory="page"/>
                  </v:group>
                </w:pict>
              </mc:Fallback>
            </mc:AlternateContent>
          </w:r>
        </w:p>
        <w:p w14:paraId="33D932BC" w14:textId="0ED60345" w:rsidR="00F21FEA" w:rsidRDefault="00F21FEA">
          <w:r>
            <w:br w:type="page"/>
          </w:r>
        </w:p>
      </w:sdtContent>
    </w:sdt>
    <w:sdt>
      <w:sdtPr>
        <w:rPr>
          <w:rFonts w:asciiTheme="minorHAnsi" w:eastAsiaTheme="minorHAnsi" w:hAnsiTheme="minorHAnsi" w:cstheme="minorBidi"/>
          <w:color w:val="auto"/>
          <w:kern w:val="2"/>
          <w:sz w:val="24"/>
          <w:szCs w:val="24"/>
          <w:lang w:val="en-NZ"/>
          <w14:ligatures w14:val="standardContextual"/>
        </w:rPr>
        <w:id w:val="2003310825"/>
        <w:docPartObj>
          <w:docPartGallery w:val="Table of Contents"/>
          <w:docPartUnique/>
        </w:docPartObj>
      </w:sdtPr>
      <w:sdtEndPr>
        <w:rPr>
          <w:b/>
          <w:bCs/>
          <w:noProof/>
        </w:rPr>
      </w:sdtEndPr>
      <w:sdtContent>
        <w:p w14:paraId="3456B794" w14:textId="69173E0C" w:rsidR="00F21FEA" w:rsidRDefault="00F21FEA">
          <w:pPr>
            <w:pStyle w:val="TOCHeading"/>
          </w:pPr>
          <w:r>
            <w:t>Table of Contents</w:t>
          </w:r>
        </w:p>
        <w:p w14:paraId="6413575F" w14:textId="2695C5FD" w:rsidR="00A16FD9" w:rsidRDefault="00F21FEA">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32431257" w:history="1">
            <w:r w:rsidR="00A16FD9" w:rsidRPr="00994323">
              <w:rPr>
                <w:rStyle w:val="Hyperlink"/>
                <w:noProof/>
              </w:rPr>
              <w:t>Introduction</w:t>
            </w:r>
            <w:r w:rsidR="00A16FD9">
              <w:rPr>
                <w:noProof/>
                <w:webHidden/>
              </w:rPr>
              <w:tab/>
            </w:r>
            <w:r w:rsidR="00A16FD9">
              <w:rPr>
                <w:noProof/>
                <w:webHidden/>
              </w:rPr>
              <w:fldChar w:fldCharType="begin"/>
            </w:r>
            <w:r w:rsidR="00A16FD9">
              <w:rPr>
                <w:noProof/>
                <w:webHidden/>
              </w:rPr>
              <w:instrText xml:space="preserve"> PAGEREF _Toc232431257 \h </w:instrText>
            </w:r>
            <w:r w:rsidR="00A16FD9">
              <w:rPr>
                <w:noProof/>
                <w:webHidden/>
              </w:rPr>
            </w:r>
            <w:r w:rsidR="00A16FD9">
              <w:rPr>
                <w:noProof/>
                <w:webHidden/>
              </w:rPr>
              <w:fldChar w:fldCharType="separate"/>
            </w:r>
            <w:r w:rsidR="00A16FD9">
              <w:rPr>
                <w:noProof/>
                <w:webHidden/>
              </w:rPr>
              <w:t>2</w:t>
            </w:r>
            <w:r w:rsidR="00A16FD9">
              <w:rPr>
                <w:noProof/>
                <w:webHidden/>
              </w:rPr>
              <w:fldChar w:fldCharType="end"/>
            </w:r>
          </w:hyperlink>
        </w:p>
        <w:p w14:paraId="550BB339" w14:textId="5B2862DD" w:rsidR="00A16FD9" w:rsidRDefault="00A16FD9">
          <w:pPr>
            <w:pStyle w:val="TOC1"/>
            <w:tabs>
              <w:tab w:val="right" w:leader="dot" w:pos="9016"/>
            </w:tabs>
            <w:rPr>
              <w:rFonts w:eastAsiaTheme="minorEastAsia"/>
              <w:noProof/>
              <w:lang w:eastAsia="en-NZ"/>
            </w:rPr>
          </w:pPr>
          <w:hyperlink w:anchor="_Toc232431258" w:history="1">
            <w:r w:rsidRPr="00994323">
              <w:rPr>
                <w:rStyle w:val="Hyperlink"/>
                <w:noProof/>
              </w:rPr>
              <w:t>Arrow functions</w:t>
            </w:r>
            <w:r>
              <w:rPr>
                <w:noProof/>
                <w:webHidden/>
              </w:rPr>
              <w:tab/>
            </w:r>
            <w:r>
              <w:rPr>
                <w:noProof/>
                <w:webHidden/>
              </w:rPr>
              <w:fldChar w:fldCharType="begin"/>
            </w:r>
            <w:r>
              <w:rPr>
                <w:noProof/>
                <w:webHidden/>
              </w:rPr>
              <w:instrText xml:space="preserve"> PAGEREF _Toc232431258 \h </w:instrText>
            </w:r>
            <w:r>
              <w:rPr>
                <w:noProof/>
                <w:webHidden/>
              </w:rPr>
            </w:r>
            <w:r>
              <w:rPr>
                <w:noProof/>
                <w:webHidden/>
              </w:rPr>
              <w:fldChar w:fldCharType="separate"/>
            </w:r>
            <w:r>
              <w:rPr>
                <w:noProof/>
                <w:webHidden/>
              </w:rPr>
              <w:t>3</w:t>
            </w:r>
            <w:r>
              <w:rPr>
                <w:noProof/>
                <w:webHidden/>
              </w:rPr>
              <w:fldChar w:fldCharType="end"/>
            </w:r>
          </w:hyperlink>
        </w:p>
        <w:p w14:paraId="3CE77822" w14:textId="52F65581" w:rsidR="00A16FD9" w:rsidRDefault="00A16FD9">
          <w:pPr>
            <w:pStyle w:val="TOC1"/>
            <w:tabs>
              <w:tab w:val="right" w:leader="dot" w:pos="9016"/>
            </w:tabs>
            <w:rPr>
              <w:rFonts w:eastAsiaTheme="minorEastAsia"/>
              <w:noProof/>
              <w:lang w:eastAsia="en-NZ"/>
            </w:rPr>
          </w:pPr>
          <w:hyperlink w:anchor="_Toc232431259" w:history="1">
            <w:r w:rsidRPr="00994323">
              <w:rPr>
                <w:rStyle w:val="Hyperlink"/>
                <w:noProof/>
              </w:rPr>
              <w:t>Default parameters</w:t>
            </w:r>
            <w:r>
              <w:rPr>
                <w:noProof/>
                <w:webHidden/>
              </w:rPr>
              <w:tab/>
            </w:r>
            <w:r>
              <w:rPr>
                <w:noProof/>
                <w:webHidden/>
              </w:rPr>
              <w:fldChar w:fldCharType="begin"/>
            </w:r>
            <w:r>
              <w:rPr>
                <w:noProof/>
                <w:webHidden/>
              </w:rPr>
              <w:instrText xml:space="preserve"> PAGEREF _Toc232431259 \h </w:instrText>
            </w:r>
            <w:r>
              <w:rPr>
                <w:noProof/>
                <w:webHidden/>
              </w:rPr>
            </w:r>
            <w:r>
              <w:rPr>
                <w:noProof/>
                <w:webHidden/>
              </w:rPr>
              <w:fldChar w:fldCharType="separate"/>
            </w:r>
            <w:r>
              <w:rPr>
                <w:noProof/>
                <w:webHidden/>
              </w:rPr>
              <w:t>4</w:t>
            </w:r>
            <w:r>
              <w:rPr>
                <w:noProof/>
                <w:webHidden/>
              </w:rPr>
              <w:fldChar w:fldCharType="end"/>
            </w:r>
          </w:hyperlink>
        </w:p>
        <w:p w14:paraId="16F895CF" w14:textId="2B76B44B" w:rsidR="00A16FD9" w:rsidRDefault="00A16FD9">
          <w:pPr>
            <w:pStyle w:val="TOC1"/>
            <w:tabs>
              <w:tab w:val="right" w:leader="dot" w:pos="9016"/>
            </w:tabs>
            <w:rPr>
              <w:rFonts w:eastAsiaTheme="minorEastAsia"/>
              <w:noProof/>
              <w:lang w:eastAsia="en-NZ"/>
            </w:rPr>
          </w:pPr>
          <w:hyperlink w:anchor="_Toc232431260" w:history="1">
            <w:r w:rsidRPr="00994323">
              <w:rPr>
                <w:rStyle w:val="Hyperlink"/>
                <w:noProof/>
              </w:rPr>
              <w:t>Array functional methods</w:t>
            </w:r>
            <w:r>
              <w:rPr>
                <w:noProof/>
                <w:webHidden/>
              </w:rPr>
              <w:tab/>
            </w:r>
            <w:r>
              <w:rPr>
                <w:noProof/>
                <w:webHidden/>
              </w:rPr>
              <w:fldChar w:fldCharType="begin"/>
            </w:r>
            <w:r>
              <w:rPr>
                <w:noProof/>
                <w:webHidden/>
              </w:rPr>
              <w:instrText xml:space="preserve"> PAGEREF _Toc232431260 \h </w:instrText>
            </w:r>
            <w:r>
              <w:rPr>
                <w:noProof/>
                <w:webHidden/>
              </w:rPr>
            </w:r>
            <w:r>
              <w:rPr>
                <w:noProof/>
                <w:webHidden/>
              </w:rPr>
              <w:fldChar w:fldCharType="separate"/>
            </w:r>
            <w:r>
              <w:rPr>
                <w:noProof/>
                <w:webHidden/>
              </w:rPr>
              <w:t>5</w:t>
            </w:r>
            <w:r>
              <w:rPr>
                <w:noProof/>
                <w:webHidden/>
              </w:rPr>
              <w:fldChar w:fldCharType="end"/>
            </w:r>
          </w:hyperlink>
        </w:p>
        <w:p w14:paraId="7DCD7E41" w14:textId="5997D76D" w:rsidR="00F21FEA" w:rsidRDefault="00F21FEA">
          <w:r>
            <w:rPr>
              <w:b/>
              <w:bCs/>
              <w:noProof/>
              <w:lang w:val="en-US"/>
            </w:rPr>
            <w:fldChar w:fldCharType="end"/>
          </w:r>
        </w:p>
      </w:sdtContent>
    </w:sdt>
    <w:p w14:paraId="4F0CAE96" w14:textId="749002A0" w:rsidR="00F21FEA" w:rsidRDefault="00F21FEA">
      <w:r>
        <w:br w:type="page"/>
      </w:r>
    </w:p>
    <w:p w14:paraId="53C1ABC9" w14:textId="57E73F5B" w:rsidR="00F21FEA" w:rsidRDefault="00F21FEA" w:rsidP="00F21FEA">
      <w:pPr>
        <w:pStyle w:val="Heading1"/>
      </w:pPr>
      <w:bookmarkStart w:id="0" w:name="_Toc232431257"/>
      <w:r>
        <w:lastRenderedPageBreak/>
        <w:t>Introduction</w:t>
      </w:r>
      <w:bookmarkEnd w:id="0"/>
    </w:p>
    <w:p w14:paraId="2215E30C" w14:textId="12654C71" w:rsidR="00623792" w:rsidRDefault="00F21FEA" w:rsidP="00F21FEA">
      <w:r>
        <w:t xml:space="preserve">This report covers the language features of JavaScript and TypeScript that I have learned and demonstrated on Assessment 2 and Assessment 3. The report includes a description on the feature being demonstrated </w:t>
      </w:r>
      <w:proofErr w:type="spellStart"/>
      <w:r>
        <w:t>aswell</w:t>
      </w:r>
      <w:proofErr w:type="spellEnd"/>
      <w:r>
        <w:t xml:space="preserve"> as snapshots as evidence alongside the assessment and file where the code originated from.</w:t>
      </w:r>
    </w:p>
    <w:p w14:paraId="533248A4" w14:textId="77777777" w:rsidR="00623792" w:rsidRDefault="00623792">
      <w:r>
        <w:br w:type="page"/>
      </w:r>
    </w:p>
    <w:p w14:paraId="6A066533" w14:textId="12C4EA89" w:rsidR="00F21FEA" w:rsidRDefault="00623792" w:rsidP="00623792">
      <w:pPr>
        <w:pStyle w:val="Heading1"/>
      </w:pPr>
      <w:bookmarkStart w:id="1" w:name="_Toc232431258"/>
      <w:r>
        <w:lastRenderedPageBreak/>
        <w:t>Arrow functions</w:t>
      </w:r>
      <w:bookmarkEnd w:id="1"/>
    </w:p>
    <w:p w14:paraId="785D1CC6" w14:textId="497F16F3" w:rsidR="00226AB3" w:rsidRDefault="00226AB3" w:rsidP="00226AB3">
      <w:pPr>
        <w:pStyle w:val="Caption"/>
        <w:keepNext/>
      </w:pPr>
      <w:r>
        <w:t xml:space="preserve">Figure </w:t>
      </w:r>
      <w:fldSimple w:instr=" SEQ Figure \* ARABIC ">
        <w:r w:rsidR="00796CCA">
          <w:rPr>
            <w:noProof/>
          </w:rPr>
          <w:t>1</w:t>
        </w:r>
      </w:fldSimple>
      <w:r>
        <w:t xml:space="preserve"> </w:t>
      </w:r>
      <w:proofErr w:type="spellStart"/>
      <w:r>
        <w:t>deleteEvent</w:t>
      </w:r>
      <w:proofErr w:type="spellEnd"/>
      <w:r>
        <w:t xml:space="preserve"> with arrow function inside </w:t>
      </w:r>
      <w:proofErr w:type="gramStart"/>
      <w:r>
        <w:t>( Assessment</w:t>
      </w:r>
      <w:proofErr w:type="gramEnd"/>
      <w:r>
        <w:t xml:space="preserve"> 2, event_manager.js line 56)</w:t>
      </w:r>
    </w:p>
    <w:p w14:paraId="30EC04F0" w14:textId="3294DD31" w:rsidR="00226AB3" w:rsidRDefault="00226AB3" w:rsidP="00226AB3">
      <w:r w:rsidRPr="00226AB3">
        <w:rPr>
          <w:noProof/>
        </w:rPr>
        <w:drawing>
          <wp:inline distT="0" distB="0" distL="0" distR="0" wp14:anchorId="13F67CF7" wp14:editId="1E760916">
            <wp:extent cx="5731510" cy="1962785"/>
            <wp:effectExtent l="0" t="0" r="2540" b="0"/>
            <wp:docPr id="16268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768" name=""/>
                    <pic:cNvPicPr/>
                  </pic:nvPicPr>
                  <pic:blipFill>
                    <a:blip r:embed="rId8"/>
                    <a:stretch>
                      <a:fillRect/>
                    </a:stretch>
                  </pic:blipFill>
                  <pic:spPr>
                    <a:xfrm>
                      <a:off x="0" y="0"/>
                      <a:ext cx="5731510" cy="1962785"/>
                    </a:xfrm>
                    <a:prstGeom prst="rect">
                      <a:avLst/>
                    </a:prstGeom>
                  </pic:spPr>
                </pic:pic>
              </a:graphicData>
            </a:graphic>
          </wp:inline>
        </w:drawing>
      </w:r>
    </w:p>
    <w:p w14:paraId="631476CF" w14:textId="1671E686" w:rsidR="00226AB3" w:rsidRPr="00226AB3" w:rsidRDefault="00226AB3" w:rsidP="00226AB3">
      <w:r>
        <w:t xml:space="preserve">In this example, I have implemented an arrow function inside the </w:t>
      </w:r>
      <w:proofErr w:type="spellStart"/>
      <w:r>
        <w:t>deleteEvent</w:t>
      </w:r>
      <w:proofErr w:type="spellEnd"/>
      <w:r>
        <w:t xml:space="preserve"> function. The purpose of this is to define the event that is needed for the </w:t>
      </w:r>
      <w:proofErr w:type="spellStart"/>
      <w:r>
        <w:t>deleteEvent</w:t>
      </w:r>
      <w:proofErr w:type="spellEnd"/>
      <w:r>
        <w:t xml:space="preserve"> function to work, it will search for the given event id in the </w:t>
      </w:r>
      <w:proofErr w:type="spellStart"/>
      <w:r>
        <w:t>allEventsLocal</w:t>
      </w:r>
      <w:proofErr w:type="spellEnd"/>
      <w:r>
        <w:t xml:space="preserve"> array and return the position of the target event for it to be removed.</w:t>
      </w:r>
    </w:p>
    <w:p w14:paraId="30C2F4D9" w14:textId="5494E6CB" w:rsidR="00623792" w:rsidRDefault="00623792" w:rsidP="00623792">
      <w:pPr>
        <w:pStyle w:val="Caption"/>
        <w:keepNext/>
      </w:pPr>
      <w:r>
        <w:t xml:space="preserve">Figure </w:t>
      </w:r>
      <w:fldSimple w:instr=" SEQ Figure \* ARABIC ">
        <w:r w:rsidR="00796CCA">
          <w:rPr>
            <w:noProof/>
          </w:rPr>
          <w:t>2</w:t>
        </w:r>
      </w:fldSimple>
      <w:r>
        <w:t xml:space="preserve"> </w:t>
      </w:r>
      <w:proofErr w:type="spellStart"/>
      <w:r>
        <w:t>formatDate</w:t>
      </w:r>
      <w:proofErr w:type="spellEnd"/>
      <w:r>
        <w:t xml:space="preserve"> arrow function </w:t>
      </w:r>
      <w:proofErr w:type="gramStart"/>
      <w:r>
        <w:t>( Assessment</w:t>
      </w:r>
      <w:proofErr w:type="gramEnd"/>
      <w:r>
        <w:t xml:space="preserve"> 3, </w:t>
      </w:r>
      <w:proofErr w:type="spellStart"/>
      <w:r>
        <w:t>EventCard.tsx</w:t>
      </w:r>
      <w:proofErr w:type="spellEnd"/>
      <w:r>
        <w:t xml:space="preserve"> line 28-</w:t>
      </w:r>
      <w:proofErr w:type="gramStart"/>
      <w:r>
        <w:t>38</w:t>
      </w:r>
      <w:r>
        <w:rPr>
          <w:noProof/>
        </w:rPr>
        <w:t xml:space="preserve"> )</w:t>
      </w:r>
      <w:proofErr w:type="gramEnd"/>
    </w:p>
    <w:p w14:paraId="1A36D551" w14:textId="4E9D03BB" w:rsidR="00623792" w:rsidRDefault="00623792" w:rsidP="00623792">
      <w:r w:rsidRPr="00623792">
        <w:rPr>
          <w:noProof/>
        </w:rPr>
        <w:drawing>
          <wp:inline distT="0" distB="0" distL="0" distR="0" wp14:anchorId="78A50D06" wp14:editId="24182B9E">
            <wp:extent cx="5731510" cy="2169795"/>
            <wp:effectExtent l="0" t="0" r="2540" b="1905"/>
            <wp:docPr id="31561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16407" name=""/>
                    <pic:cNvPicPr/>
                  </pic:nvPicPr>
                  <pic:blipFill>
                    <a:blip r:embed="rId9"/>
                    <a:stretch>
                      <a:fillRect/>
                    </a:stretch>
                  </pic:blipFill>
                  <pic:spPr>
                    <a:xfrm>
                      <a:off x="0" y="0"/>
                      <a:ext cx="5731510" cy="2169795"/>
                    </a:xfrm>
                    <a:prstGeom prst="rect">
                      <a:avLst/>
                    </a:prstGeom>
                  </pic:spPr>
                </pic:pic>
              </a:graphicData>
            </a:graphic>
          </wp:inline>
        </w:drawing>
      </w:r>
    </w:p>
    <w:p w14:paraId="277EE4D2" w14:textId="1A8779FB" w:rsidR="00A64874" w:rsidRDefault="00226AB3" w:rsidP="00623792">
      <w:r>
        <w:t xml:space="preserve">In this example, the </w:t>
      </w:r>
      <w:proofErr w:type="spellStart"/>
      <w:r>
        <w:t>formatDate</w:t>
      </w:r>
      <w:proofErr w:type="spellEnd"/>
      <w:r>
        <w:t xml:space="preserve"> arrow function is intended to rewrite the date property of an object to a more readable format to the user. This function uses TypeScript and requires </w:t>
      </w:r>
      <w:proofErr w:type="spellStart"/>
      <w:r>
        <w:t>dateStr</w:t>
      </w:r>
      <w:proofErr w:type="spellEnd"/>
      <w:r>
        <w:t xml:space="preserve"> to be a string value</w:t>
      </w:r>
      <w:r w:rsidR="008A65C1">
        <w:t xml:space="preserve">, the function uses the </w:t>
      </w:r>
      <w:proofErr w:type="spellStart"/>
      <w:r w:rsidR="008A65C1" w:rsidRPr="008A65C1">
        <w:t>Intl.DateTimeFormatOptions</w:t>
      </w:r>
      <w:proofErr w:type="spellEnd"/>
      <w:r w:rsidR="008A65C1">
        <w:t xml:space="preserve"> type to define what the new date format will look like, then it will return a proper date object instead of a string.</w:t>
      </w:r>
    </w:p>
    <w:p w14:paraId="5A5F4462" w14:textId="77777777" w:rsidR="00A64874" w:rsidRDefault="00A64874">
      <w:r>
        <w:br w:type="page"/>
      </w:r>
    </w:p>
    <w:p w14:paraId="176F0E62" w14:textId="44850A23" w:rsidR="00226AB3" w:rsidRDefault="00A64874" w:rsidP="00A64874">
      <w:pPr>
        <w:pStyle w:val="Heading1"/>
      </w:pPr>
      <w:bookmarkStart w:id="2" w:name="_Toc232431259"/>
      <w:r>
        <w:lastRenderedPageBreak/>
        <w:t>Default parameters</w:t>
      </w:r>
      <w:bookmarkEnd w:id="2"/>
    </w:p>
    <w:p w14:paraId="58AFAD30" w14:textId="20AEC282" w:rsidR="00A64874" w:rsidRDefault="00A64874" w:rsidP="00A64874">
      <w:pPr>
        <w:pStyle w:val="Caption"/>
        <w:keepNext/>
      </w:pPr>
      <w:r>
        <w:t xml:space="preserve">Figure </w:t>
      </w:r>
      <w:fldSimple w:instr=" SEQ Figure \* ARABIC ">
        <w:r w:rsidR="00796CCA">
          <w:rPr>
            <w:noProof/>
          </w:rPr>
          <w:t>3</w:t>
        </w:r>
      </w:fldSimple>
      <w:r>
        <w:t xml:space="preserve"> </w:t>
      </w:r>
      <w:proofErr w:type="spellStart"/>
      <w:r>
        <w:t>addEvent</w:t>
      </w:r>
      <w:proofErr w:type="spellEnd"/>
      <w:r>
        <w:t xml:space="preserve"> function (Assessment 2, event_manager.js line 15 – 33)</w:t>
      </w:r>
    </w:p>
    <w:p w14:paraId="1BC82380" w14:textId="074D1A42" w:rsidR="00A64874" w:rsidRDefault="00A64874" w:rsidP="00A64874">
      <w:r w:rsidRPr="00A64874">
        <w:rPr>
          <w:noProof/>
        </w:rPr>
        <w:drawing>
          <wp:inline distT="0" distB="0" distL="0" distR="0" wp14:anchorId="33F50EC6" wp14:editId="6686EED3">
            <wp:extent cx="5730903" cy="2491105"/>
            <wp:effectExtent l="0" t="0" r="3175" b="4445"/>
            <wp:docPr id="57042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28895"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0903" cy="2491105"/>
                    </a:xfrm>
                    <a:prstGeom prst="rect">
                      <a:avLst/>
                    </a:prstGeom>
                  </pic:spPr>
                </pic:pic>
              </a:graphicData>
            </a:graphic>
          </wp:inline>
        </w:drawing>
      </w:r>
    </w:p>
    <w:p w14:paraId="063F8B1C" w14:textId="0B53986D" w:rsidR="00796CCA" w:rsidRDefault="00A64874" w:rsidP="00A64874">
      <w:r>
        <w:t xml:space="preserve">In this example, </w:t>
      </w:r>
      <w:proofErr w:type="spellStart"/>
      <w:r>
        <w:t>addEvent</w:t>
      </w:r>
      <w:proofErr w:type="spellEnd"/>
      <w:r>
        <w:t xml:space="preserve"> function will create an event object based on the values given by the user. However, title and location are optional values, so the user is not required to provide then. In this case, if the function detects either value to be undefined, default parameters will be used instead.</w:t>
      </w:r>
    </w:p>
    <w:p w14:paraId="210B4007" w14:textId="77777777" w:rsidR="00796CCA" w:rsidRDefault="00796CCA">
      <w:r>
        <w:br w:type="page"/>
      </w:r>
    </w:p>
    <w:p w14:paraId="62C06E48" w14:textId="27B05CC3" w:rsidR="00A64874" w:rsidRDefault="00796CCA" w:rsidP="00796CCA">
      <w:pPr>
        <w:pStyle w:val="Heading1"/>
      </w:pPr>
      <w:bookmarkStart w:id="3" w:name="_Toc232431260"/>
      <w:r>
        <w:lastRenderedPageBreak/>
        <w:t>Array functional methods</w:t>
      </w:r>
      <w:bookmarkEnd w:id="3"/>
    </w:p>
    <w:p w14:paraId="288AACAA" w14:textId="222BCD55" w:rsidR="00796CCA" w:rsidRDefault="00796CCA" w:rsidP="00796CCA">
      <w:pPr>
        <w:pStyle w:val="Caption"/>
        <w:keepNext/>
      </w:pPr>
      <w:r>
        <w:t xml:space="preserve">Figure </w:t>
      </w:r>
      <w:fldSimple w:instr=" SEQ Figure \* ARABIC ">
        <w:r>
          <w:rPr>
            <w:noProof/>
          </w:rPr>
          <w:t>4</w:t>
        </w:r>
      </w:fldSimple>
      <w:r>
        <w:t xml:space="preserve"> </w:t>
      </w:r>
      <w:proofErr w:type="spellStart"/>
      <w:r>
        <w:t>editEvent</w:t>
      </w:r>
      <w:proofErr w:type="spellEnd"/>
      <w:r>
        <w:t xml:space="preserve"> (Assessment 2, event_manager.js line 44)</w:t>
      </w:r>
    </w:p>
    <w:p w14:paraId="37A28BDA" w14:textId="7A96A38F" w:rsidR="00796CCA" w:rsidRDefault="00796CCA" w:rsidP="00796CCA">
      <w:r w:rsidRPr="00796CCA">
        <w:rPr>
          <w:noProof/>
        </w:rPr>
        <w:drawing>
          <wp:inline distT="0" distB="0" distL="0" distR="0" wp14:anchorId="000DA05C" wp14:editId="69E7E391">
            <wp:extent cx="5731510" cy="1398905"/>
            <wp:effectExtent l="0" t="0" r="2540" b="0"/>
            <wp:docPr id="106857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77042" name=""/>
                    <pic:cNvPicPr/>
                  </pic:nvPicPr>
                  <pic:blipFill>
                    <a:blip r:embed="rId11"/>
                    <a:stretch>
                      <a:fillRect/>
                    </a:stretch>
                  </pic:blipFill>
                  <pic:spPr>
                    <a:xfrm>
                      <a:off x="0" y="0"/>
                      <a:ext cx="5731510" cy="1398905"/>
                    </a:xfrm>
                    <a:prstGeom prst="rect">
                      <a:avLst/>
                    </a:prstGeom>
                  </pic:spPr>
                </pic:pic>
              </a:graphicData>
            </a:graphic>
          </wp:inline>
        </w:drawing>
      </w:r>
    </w:p>
    <w:p w14:paraId="046F8C4E" w14:textId="239515C4" w:rsidR="00796CCA" w:rsidRPr="00796CCA" w:rsidRDefault="00796CCA" w:rsidP="00796CCA">
      <w:r>
        <w:t xml:space="preserve">In this example, </w:t>
      </w:r>
      <w:proofErr w:type="spellStart"/>
      <w:r>
        <w:t>editEvent</w:t>
      </w:r>
      <w:proofErr w:type="spellEnd"/>
      <w:r>
        <w:t xml:space="preserve"> uses </w:t>
      </w:r>
      <w:proofErr w:type="gramStart"/>
      <w:r>
        <w:t>the .find</w:t>
      </w:r>
      <w:proofErr w:type="gramEnd"/>
      <w:r>
        <w:t xml:space="preserve"> functional method. This is used to locate the event that matches the given id in the </w:t>
      </w:r>
      <w:proofErr w:type="spellStart"/>
      <w:r>
        <w:t>allEventsLocal</w:t>
      </w:r>
      <w:proofErr w:type="spellEnd"/>
      <w:r>
        <w:t xml:space="preserve"> array and return the required object, from here the object’s values will be changed with the new given values from the user and then saved back into the repository.</w:t>
      </w:r>
    </w:p>
    <w:sectPr w:rsidR="00796CCA" w:rsidRPr="00796CCA" w:rsidSect="00F21FEA">
      <w:headerReference w:type="default"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6B68C" w14:textId="77777777" w:rsidR="00A341C2" w:rsidRDefault="00A341C2" w:rsidP="00F21FEA">
      <w:pPr>
        <w:spacing w:after="0" w:line="240" w:lineRule="auto"/>
      </w:pPr>
      <w:r>
        <w:separator/>
      </w:r>
    </w:p>
  </w:endnote>
  <w:endnote w:type="continuationSeparator" w:id="0">
    <w:p w14:paraId="4A524237" w14:textId="77777777" w:rsidR="00A341C2" w:rsidRDefault="00A341C2" w:rsidP="00F21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93BD" w14:textId="33D116B7" w:rsidR="00F21FEA" w:rsidRDefault="00F21FEA">
    <w:pPr>
      <w:pStyle w:val="Footer"/>
    </w:pPr>
    <w:r>
      <w:t>Ethan Balon</w:t>
    </w: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59097" w14:textId="77777777" w:rsidR="00A341C2" w:rsidRDefault="00A341C2" w:rsidP="00F21FEA">
      <w:pPr>
        <w:spacing w:after="0" w:line="240" w:lineRule="auto"/>
      </w:pPr>
      <w:r>
        <w:separator/>
      </w:r>
    </w:p>
  </w:footnote>
  <w:footnote w:type="continuationSeparator" w:id="0">
    <w:p w14:paraId="1BD27CD9" w14:textId="77777777" w:rsidR="00A341C2" w:rsidRDefault="00A341C2" w:rsidP="00F21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96DA" w14:textId="16AF848A" w:rsidR="00F21FEA" w:rsidRDefault="00F21FEA">
    <w:pPr>
      <w:pStyle w:val="Header"/>
    </w:pPr>
    <w:r>
      <w:t>Assessment 3 Portfolio</w:t>
    </w:r>
    <w:r>
      <w:tab/>
    </w:r>
    <w:r>
      <w:tab/>
    </w:r>
    <w:r>
      <w:fldChar w:fldCharType="begin"/>
    </w:r>
    <w:r>
      <w:instrText xml:space="preserve"> DATE \@ "d MMMM yyyy" </w:instrText>
    </w:r>
    <w:r>
      <w:fldChar w:fldCharType="separate"/>
    </w:r>
    <w:r w:rsidR="00A16FD9">
      <w:rPr>
        <w:noProof/>
      </w:rPr>
      <w:t>15 June 2026</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EA"/>
    <w:rsid w:val="00115878"/>
    <w:rsid w:val="001D20F5"/>
    <w:rsid w:val="00226AB3"/>
    <w:rsid w:val="0045058A"/>
    <w:rsid w:val="00623792"/>
    <w:rsid w:val="00662819"/>
    <w:rsid w:val="00735C7E"/>
    <w:rsid w:val="00796CCA"/>
    <w:rsid w:val="008A65C1"/>
    <w:rsid w:val="00A16FD9"/>
    <w:rsid w:val="00A341C2"/>
    <w:rsid w:val="00A64874"/>
    <w:rsid w:val="00B45DC4"/>
    <w:rsid w:val="00BF52EE"/>
    <w:rsid w:val="00F21FE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D4779"/>
  <w15:chartTrackingRefBased/>
  <w15:docId w15:val="{266735E1-9666-43C1-AE9C-89921CFF2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FEA"/>
    <w:rPr>
      <w:rFonts w:eastAsiaTheme="majorEastAsia" w:cstheme="majorBidi"/>
      <w:color w:val="272727" w:themeColor="text1" w:themeTint="D8"/>
    </w:rPr>
  </w:style>
  <w:style w:type="paragraph" w:styleId="Title">
    <w:name w:val="Title"/>
    <w:basedOn w:val="Normal"/>
    <w:next w:val="Normal"/>
    <w:link w:val="TitleChar"/>
    <w:uiPriority w:val="10"/>
    <w:qFormat/>
    <w:rsid w:val="00F21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FEA"/>
    <w:pPr>
      <w:spacing w:before="160"/>
      <w:jc w:val="center"/>
    </w:pPr>
    <w:rPr>
      <w:i/>
      <w:iCs/>
      <w:color w:val="404040" w:themeColor="text1" w:themeTint="BF"/>
    </w:rPr>
  </w:style>
  <w:style w:type="character" w:customStyle="1" w:styleId="QuoteChar">
    <w:name w:val="Quote Char"/>
    <w:basedOn w:val="DefaultParagraphFont"/>
    <w:link w:val="Quote"/>
    <w:uiPriority w:val="29"/>
    <w:rsid w:val="00F21FEA"/>
    <w:rPr>
      <w:i/>
      <w:iCs/>
      <w:color w:val="404040" w:themeColor="text1" w:themeTint="BF"/>
    </w:rPr>
  </w:style>
  <w:style w:type="paragraph" w:styleId="ListParagraph">
    <w:name w:val="List Paragraph"/>
    <w:basedOn w:val="Normal"/>
    <w:uiPriority w:val="34"/>
    <w:qFormat/>
    <w:rsid w:val="00F21FEA"/>
    <w:pPr>
      <w:ind w:left="720"/>
      <w:contextualSpacing/>
    </w:pPr>
  </w:style>
  <w:style w:type="character" w:styleId="IntenseEmphasis">
    <w:name w:val="Intense Emphasis"/>
    <w:basedOn w:val="DefaultParagraphFont"/>
    <w:uiPriority w:val="21"/>
    <w:qFormat/>
    <w:rsid w:val="00F21FEA"/>
    <w:rPr>
      <w:i/>
      <w:iCs/>
      <w:color w:val="0F4761" w:themeColor="accent1" w:themeShade="BF"/>
    </w:rPr>
  </w:style>
  <w:style w:type="paragraph" w:styleId="IntenseQuote">
    <w:name w:val="Intense Quote"/>
    <w:basedOn w:val="Normal"/>
    <w:next w:val="Normal"/>
    <w:link w:val="IntenseQuoteChar"/>
    <w:uiPriority w:val="30"/>
    <w:qFormat/>
    <w:rsid w:val="00F21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FEA"/>
    <w:rPr>
      <w:i/>
      <w:iCs/>
      <w:color w:val="0F4761" w:themeColor="accent1" w:themeShade="BF"/>
    </w:rPr>
  </w:style>
  <w:style w:type="character" w:styleId="IntenseReference">
    <w:name w:val="Intense Reference"/>
    <w:basedOn w:val="DefaultParagraphFont"/>
    <w:uiPriority w:val="32"/>
    <w:qFormat/>
    <w:rsid w:val="00F21FEA"/>
    <w:rPr>
      <w:b/>
      <w:bCs/>
      <w:smallCaps/>
      <w:color w:val="0F4761" w:themeColor="accent1" w:themeShade="BF"/>
      <w:spacing w:val="5"/>
    </w:rPr>
  </w:style>
  <w:style w:type="paragraph" w:styleId="NoSpacing">
    <w:name w:val="No Spacing"/>
    <w:link w:val="NoSpacingChar"/>
    <w:uiPriority w:val="1"/>
    <w:qFormat/>
    <w:rsid w:val="00F21FE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21FEA"/>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21FEA"/>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F21F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FEA"/>
  </w:style>
  <w:style w:type="paragraph" w:styleId="Footer">
    <w:name w:val="footer"/>
    <w:basedOn w:val="Normal"/>
    <w:link w:val="FooterChar"/>
    <w:uiPriority w:val="99"/>
    <w:unhideWhenUsed/>
    <w:rsid w:val="00F21F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FEA"/>
  </w:style>
  <w:style w:type="paragraph" w:styleId="Caption">
    <w:name w:val="caption"/>
    <w:basedOn w:val="Normal"/>
    <w:next w:val="Normal"/>
    <w:uiPriority w:val="35"/>
    <w:semiHidden/>
    <w:unhideWhenUsed/>
    <w:qFormat/>
    <w:rsid w:val="00623792"/>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45058A"/>
    <w:pPr>
      <w:spacing w:after="100"/>
    </w:pPr>
  </w:style>
  <w:style w:type="character" w:styleId="Hyperlink">
    <w:name w:val="Hyperlink"/>
    <w:basedOn w:val="DefaultParagraphFont"/>
    <w:uiPriority w:val="99"/>
    <w:unhideWhenUsed/>
    <w:rsid w:val="004505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Assessment 3 - Portfolio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52FBFC-A24A-4FDA-A15D-074D237DC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BCDE211 Assessment 3 portfolio</vt:lpstr>
    </vt:vector>
  </TitlesOfParts>
  <Company>BCDE211 Best programming practices</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BCDE211 Assessment 3 portfolio</dc:title>
  <dc:subject/>
  <dc:creator>Ethan Balon [ebb0039]</dc:creator>
  <cp:keywords/>
  <dc:description/>
  <cp:lastModifiedBy>Ethan Balon [ebb0039]</cp:lastModifiedBy>
  <cp:revision>5</cp:revision>
  <dcterms:created xsi:type="dcterms:W3CDTF">2026-06-14T10:20:00Z</dcterms:created>
  <dcterms:modified xsi:type="dcterms:W3CDTF">2026-06-15T03:56:00Z</dcterms:modified>
</cp:coreProperties>
</file>