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ECA" w:rsidRDefault="000A0ECA" w:rsidP="00667FFE">
      <w:pPr>
        <w:ind w:left="720" w:hanging="360"/>
      </w:pPr>
    </w:p>
    <w:p w:rsidR="000A0ECA" w:rsidRDefault="000A0ECA" w:rsidP="000A0ECA">
      <w:r>
        <w:t>Inhibition enhanced by adversity, it enables people to ignore irrelevant chaos and focus on threats and opportunities. Inhibition is impaired by adversity, because by only on focusing on goal-relevant information, one will miss opportunities in the here and now.</w:t>
      </w:r>
    </w:p>
    <w:p w:rsidR="000A0ECA" w:rsidRDefault="000A0ECA" w:rsidP="000A0ECA"/>
    <w:p w:rsidR="000A0ECA" w:rsidRDefault="000A0ECA" w:rsidP="000A0ECA">
      <w:r>
        <w:t>A research framework program should be like a compass “we want to go north, not south” -&gt; “We want to study how adversity shapes skill development”. The question is general put pointed in a direction. Adaptive logic is a scalpel, not a shovel.</w:t>
      </w:r>
    </w:p>
    <w:p w:rsidR="000A0ECA" w:rsidRDefault="000A0ECA" w:rsidP="000A0ECA"/>
    <w:p w:rsidR="000A0ECA" w:rsidRDefault="000A0ECA" w:rsidP="000A0ECA">
      <w:pPr>
        <w:pStyle w:val="ListParagraph"/>
        <w:numPr>
          <w:ilvl w:val="0"/>
          <w:numId w:val="2"/>
        </w:numPr>
      </w:pPr>
      <w:r>
        <w:t>Introduction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The idea that some skills might be enhanced by adversity is gaining traction.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Research has a found a few skills related to adversity exposure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So far, skills are narrow, context dependent, and tested in a piecemeal fashion.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In this paper, we zoom out and take stock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First, we highlight the basic assumptions of adaptation-based skill development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Second, we draw on general empirical insights from studies so far.</w:t>
      </w:r>
    </w:p>
    <w:p w:rsidR="000A0ECA" w:rsidRDefault="000A0ECA" w:rsidP="000A0ECA">
      <w:pPr>
        <w:pStyle w:val="ListParagraph"/>
        <w:numPr>
          <w:ilvl w:val="2"/>
          <w:numId w:val="2"/>
        </w:numPr>
      </w:pPr>
    </w:p>
    <w:p w:rsidR="000A0ECA" w:rsidRDefault="000A0ECA" w:rsidP="000A0ECA">
      <w:pPr>
        <w:pStyle w:val="ListParagraph"/>
        <w:numPr>
          <w:ilvl w:val="0"/>
          <w:numId w:val="2"/>
        </w:numPr>
      </w:pPr>
      <w:r>
        <w:t>Adaptation-based assumptions and empirical insights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Assumptions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Adaptation-based frame works are based on functional-link logic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Skills that are enhanced by adversity serve an adaptive function in that environment.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Variability in skill-environment fit should lead to impairments and enhancements across skills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Environments-challenges-skills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Insights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 xml:space="preserve">Enhanced skills are context-depend 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>Testing-context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>Testing content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Enhanced skills manifest within, not between individuals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 xml:space="preserve">Performance </w:t>
      </w:r>
    </w:p>
    <w:p w:rsidR="000A0ECA" w:rsidRDefault="000A0ECA" w:rsidP="000A0ECA">
      <w:pPr>
        <w:spacing w:line="480" w:lineRule="auto"/>
      </w:pPr>
      <w:r>
        <w:t>Scalpels and Shovels</w:t>
      </w:r>
    </w:p>
    <w:p w:rsidR="000A0ECA" w:rsidRDefault="000A0ECA" w:rsidP="000A0ECA">
      <w:pPr>
        <w:spacing w:line="480" w:lineRule="auto"/>
      </w:pPr>
      <w:r>
        <w:t>Frameworks formalize the rules of the game, they don’t tell you who is going to win.</w:t>
      </w:r>
    </w:p>
    <w:p w:rsidR="000A0ECA" w:rsidRDefault="000A0ECA" w:rsidP="000A0ECA">
      <w:pPr>
        <w:spacing w:line="480" w:lineRule="auto"/>
      </w:pPr>
      <w:r>
        <w:t>Criteria for multiple literatures</w:t>
      </w:r>
    </w:p>
    <w:p w:rsidR="000A0ECA" w:rsidRDefault="000A0ECA" w:rsidP="000A0ECA">
      <w:pPr>
        <w:spacing w:line="480" w:lineRule="auto"/>
      </w:pPr>
      <w:r>
        <w:t>Map more of the parameter space</w:t>
      </w:r>
    </w:p>
    <w:p w:rsidR="000A0ECA" w:rsidRDefault="003E3C4B" w:rsidP="000A0ECA">
      <w:r>
        <w:t>Previous work has been confirmatory, univariate focused on a skill, -design</w:t>
      </w:r>
    </w:p>
    <w:p w:rsidR="003E3C4B" w:rsidRDefault="003E3C4B" w:rsidP="000A0ECA">
      <w:r>
        <w:t xml:space="preserve">Outcomes usually within and some are more equalization-intactness – empirical results </w:t>
      </w:r>
    </w:p>
    <w:p w:rsidR="00B16A96" w:rsidRDefault="00B16A96" w:rsidP="000A0ECA">
      <w:r>
        <w:lastRenderedPageBreak/>
        <w:t>Dig too deep, too fast. Standard versions</w:t>
      </w:r>
    </w:p>
    <w:p w:rsidR="00B16A96" w:rsidRDefault="00B16A96" w:rsidP="000A0ECA"/>
    <w:p w:rsidR="003E3C4B" w:rsidRDefault="003E3C4B" w:rsidP="000A0ECA">
      <w:r>
        <w:t xml:space="preserve">Criteria – equivalence testing, </w:t>
      </w:r>
    </w:p>
    <w:p w:rsidR="003E3C4B" w:rsidRDefault="003E3C4B" w:rsidP="000A0ECA"/>
    <w:p w:rsidR="003E3C4B" w:rsidRDefault="005E220C" w:rsidP="000A0ECA">
      <w:r>
        <w:t xml:space="preserve">Less impaired – combination dragging, developmental process </w:t>
      </w:r>
    </w:p>
    <w:p w:rsidR="005E220C" w:rsidRDefault="005E220C" w:rsidP="000A0ECA"/>
    <w:p w:rsidR="005E220C" w:rsidRDefault="005E220C" w:rsidP="000A0ECA">
      <w:r>
        <w:t>Selective impairments versus general impairment</w:t>
      </w:r>
    </w:p>
    <w:p w:rsidR="005E220C" w:rsidRDefault="005E220C" w:rsidP="000A0ECA"/>
    <w:p w:rsidR="005E220C" w:rsidRDefault="005E220C" w:rsidP="000A0ECA">
      <w:r>
        <w:t xml:space="preserve">General impairment and selective adaptation </w:t>
      </w:r>
    </w:p>
    <w:p w:rsidR="005E220C" w:rsidRDefault="005E220C" w:rsidP="000A0ECA"/>
    <w:p w:rsidR="00F252B2" w:rsidRDefault="00F252B2" w:rsidP="000A0ECA">
      <w:r>
        <w:t>Process and performance</w:t>
      </w:r>
    </w:p>
    <w:p w:rsidR="00F252B2" w:rsidRDefault="00F252B2" w:rsidP="000A0ECA"/>
    <w:p w:rsidR="00F252B2" w:rsidRDefault="00F252B2" w:rsidP="000A0ECA">
      <w:r>
        <w:t>Equifinality-multiple ways to arrive at the same outcome</w:t>
      </w:r>
    </w:p>
    <w:p w:rsidR="003E3C4B" w:rsidRDefault="003E3C4B" w:rsidP="000A0ECA"/>
    <w:p w:rsidR="003E3C4B" w:rsidRDefault="003E3C4B" w:rsidP="000A0ECA">
      <w:r>
        <w:t>Broader exploration within subj, principled way to quantify intactness</w:t>
      </w:r>
    </w:p>
    <w:p w:rsidR="003E3C4B" w:rsidRDefault="003E3C4B" w:rsidP="000A0ECA"/>
    <w:p w:rsidR="000A0ECA" w:rsidRDefault="000A0ECA" w:rsidP="000A0ECA"/>
    <w:p w:rsidR="00667FFE" w:rsidRDefault="00667FFE" w:rsidP="00667FFE">
      <w:pPr>
        <w:pStyle w:val="ListParagraph"/>
        <w:numPr>
          <w:ilvl w:val="0"/>
          <w:numId w:val="1"/>
        </w:numPr>
      </w:pPr>
      <w:r>
        <w:t>Hidden talents research is growing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So far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Research has a found a few skills related to adversity exposure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S</w:t>
      </w:r>
      <w:r>
        <w:t>kills are narrow, context dependent, and tested in a piecemeal fashion.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Results are also mixed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Taking stock, where are we now?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 xml:space="preserve">Original goal was to map the cognitive strengths: what </w:t>
      </w:r>
      <w:proofErr w:type="gramStart"/>
      <w:r>
        <w:t>are</w:t>
      </w:r>
      <w:proofErr w:type="gramEnd"/>
      <w:r>
        <w:t xml:space="preserve"> the attention, memory, learning, </w:t>
      </w:r>
      <w:proofErr w:type="spellStart"/>
      <w:r>
        <w:t>etc</w:t>
      </w:r>
      <w:proofErr w:type="spellEnd"/>
      <w:r>
        <w:t xml:space="preserve"> skills?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What tools do we have to draw more of the map?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Functional-link thinking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Examine new skills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New ecological contexts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Develop new tasks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 xml:space="preserve">Assumptions </w:t>
      </w:r>
    </w:p>
    <w:p w:rsidR="00667FFE" w:rsidRDefault="00667FFE" w:rsidP="00667FFE">
      <w:pPr>
        <w:pStyle w:val="ListParagraph"/>
        <w:numPr>
          <w:ilvl w:val="1"/>
          <w:numId w:val="1"/>
        </w:numPr>
      </w:pP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Adaptive Hypothesis need criteria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Adaptive Hypotheses need more data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>General Empirical Insights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>Building Exploratory Criteria</w:t>
      </w:r>
    </w:p>
    <w:sectPr w:rsidR="00667FFE" w:rsidSect="0039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DD8"/>
    <w:multiLevelType w:val="hybridMultilevel"/>
    <w:tmpl w:val="8FB0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1A44"/>
    <w:multiLevelType w:val="hybridMultilevel"/>
    <w:tmpl w:val="732A74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459229769">
    <w:abstractNumId w:val="0"/>
  </w:num>
  <w:num w:numId="2" w16cid:durableId="74333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FE"/>
    <w:rsid w:val="000A0ECA"/>
    <w:rsid w:val="00392997"/>
    <w:rsid w:val="003B5EB4"/>
    <w:rsid w:val="003E3C4B"/>
    <w:rsid w:val="00517168"/>
    <w:rsid w:val="005E220C"/>
    <w:rsid w:val="00626FF2"/>
    <w:rsid w:val="00667FFE"/>
    <w:rsid w:val="00895335"/>
    <w:rsid w:val="009C339B"/>
    <w:rsid w:val="00AA01C6"/>
    <w:rsid w:val="00B16A96"/>
    <w:rsid w:val="00CC20B4"/>
    <w:rsid w:val="00D41A01"/>
    <w:rsid w:val="00F2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9123"/>
  <w15:chartTrackingRefBased/>
  <w15:docId w15:val="{3C7E14FD-BEB0-7F4E-B713-ACD85301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unhideWhenUsed/>
    <w:rsid w:val="0089533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6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E.S. (Ethan)</dc:creator>
  <cp:keywords/>
  <dc:description/>
  <cp:lastModifiedBy>Young, E.S. (Ethan)</cp:lastModifiedBy>
  <cp:revision>1</cp:revision>
  <dcterms:created xsi:type="dcterms:W3CDTF">2023-02-22T09:11:00Z</dcterms:created>
  <dcterms:modified xsi:type="dcterms:W3CDTF">2023-02-25T09:55:00Z</dcterms:modified>
</cp:coreProperties>
</file>