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BDBB" w14:textId="4D31BF54" w:rsidR="00C47340" w:rsidRDefault="000109C1">
      <w:pPr>
        <w:pStyle w:val="Heading1"/>
      </w:pPr>
      <w:r>
        <w:t xml:space="preserve">Concepta Innovation – Homepage Visual &amp; Layout Guidance </w:t>
      </w:r>
    </w:p>
    <w:p w14:paraId="53A49775" w14:textId="77777777" w:rsidR="00C47340" w:rsidRDefault="000109C1">
      <w:r>
        <w:t>Purpose: This one-page guidance defines how the homepage should be laid out visually. The goal is an authoritative, clean, trust-led homepage suitable for government and regulated-industry audiences. Follow these rules exactly.</w:t>
      </w:r>
    </w:p>
    <w:p w14:paraId="6C534C40" w14:textId="77777777" w:rsidR="00C47340" w:rsidRDefault="000109C1">
      <w:pPr>
        <w:pStyle w:val="Heading2"/>
      </w:pPr>
      <w:r>
        <w:t>1. Hero Section (Highest Priority)</w:t>
      </w:r>
    </w:p>
    <w:p w14:paraId="52A130E7" w14:textId="77777777" w:rsidR="00C47340" w:rsidRDefault="000109C1">
      <w:r>
        <w:t>Spacing &amp; Scale:</w:t>
      </w:r>
      <w:r>
        <w:br/>
        <w:t>• Hero should occupy ~70–80% of initial viewport height (desktop).</w:t>
      </w:r>
      <w:r>
        <w:br/>
        <w:t>• Use generous vertical padding (minimum ~120px combined top/bottom).</w:t>
      </w:r>
      <w:r>
        <w:br/>
        <w:t>• Do not compress hero content vertically. White space is intentional.</w:t>
      </w:r>
    </w:p>
    <w:p w14:paraId="0CDDFF4A" w14:textId="77777777" w:rsidR="00C47340" w:rsidRDefault="000109C1">
      <w:r>
        <w:t>Typography &amp; Weight:</w:t>
      </w:r>
      <w:r>
        <w:br/>
        <w:t>• Headline (H1) must dominate the page visually.</w:t>
      </w:r>
      <w:r>
        <w:br/>
        <w:t>• Single sentence only. No paragraph-style blocks.</w:t>
      </w:r>
      <w:r>
        <w:br/>
        <w:t>• Sub-headline must be lighter and clearly secondary.</w:t>
      </w:r>
    </w:p>
    <w:p w14:paraId="3B97668A" w14:textId="77777777" w:rsidR="00C47340" w:rsidRDefault="000109C1">
      <w:r>
        <w:t>Visual Treatment:</w:t>
      </w:r>
      <w:r>
        <w:br/>
        <w:t>• Use ONE subtle abstract visual only (governance grid or soft data-flow).</w:t>
      </w:r>
      <w:r>
        <w:br/>
        <w:t>• Visual sits behind text, never beside it.</w:t>
      </w:r>
      <w:r>
        <w:br/>
        <w:t>• No sliders, carousels, or rotating hero content.</w:t>
      </w:r>
    </w:p>
    <w:p w14:paraId="3A459FDD" w14:textId="77777777" w:rsidR="00C47340" w:rsidRDefault="000109C1">
      <w:r>
        <w:t>CTA Rules:</w:t>
      </w:r>
      <w:r>
        <w:br/>
        <w:t>• One primary CTA only.</w:t>
      </w:r>
      <w:r>
        <w:br/>
        <w:t>• No secondary CTAs in the hero.</w:t>
      </w:r>
    </w:p>
    <w:p w14:paraId="1C12B20F" w14:textId="77777777" w:rsidR="00C47340" w:rsidRDefault="000109C1">
      <w:pPr>
        <w:pStyle w:val="Heading2"/>
      </w:pPr>
      <w:r>
        <w:t>2. What to Remove (Critical)</w:t>
      </w:r>
    </w:p>
    <w:p w14:paraId="1445BBF3" w14:textId="77777777" w:rsidR="00C47340" w:rsidRDefault="000109C1">
      <w:r>
        <w:t>Remove all of the following from the homepage hero and top sections:</w:t>
      </w:r>
      <w:r>
        <w:br/>
        <w:t>• Repeated taglines or phrases</w:t>
      </w:r>
      <w:r>
        <w:br/>
        <w:t>• Long descriptive paragraphs</w:t>
      </w:r>
      <w:r>
        <w:br/>
        <w:t>• Multiple CTAs</w:t>
      </w:r>
      <w:r>
        <w:br/>
        <w:t>• Stock photos of people or offices</w:t>
      </w:r>
      <w:r>
        <w:br/>
        <w:t>• Sliders, animations, or rotating banners</w:t>
      </w:r>
    </w:p>
    <w:p w14:paraId="52480C3A" w14:textId="77777777" w:rsidR="00C47340" w:rsidRDefault="000109C1">
      <w:pPr>
        <w:pStyle w:val="Heading2"/>
      </w:pPr>
      <w:r>
        <w:t>3. Page Flow &amp; Section Rhythm</w:t>
      </w:r>
    </w:p>
    <w:p w14:paraId="3109FAB1" w14:textId="77777777" w:rsidR="00C47340" w:rsidRDefault="000109C1">
      <w:r>
        <w:t>Homepage sections must appear in this order only:</w:t>
      </w:r>
      <w:r>
        <w:br/>
        <w:t>1) Hero</w:t>
      </w:r>
      <w:r>
        <w:br/>
        <w:t>2) What We Do (3 pillars only)</w:t>
      </w:r>
      <w:r>
        <w:br/>
        <w:t>3) Who We Serve</w:t>
      </w:r>
      <w:r>
        <w:br/>
        <w:t>4) Why Concepta</w:t>
      </w:r>
      <w:r>
        <w:br/>
        <w:t>5) Closing CTA</w:t>
      </w:r>
    </w:p>
    <w:p w14:paraId="66E3282C" w14:textId="77777777" w:rsidR="00C47340" w:rsidRDefault="000109C1">
      <w:r>
        <w:t>Each section should feel like a distinct chapter. Maintain consistent vertical spacing between sections.</w:t>
      </w:r>
    </w:p>
    <w:p w14:paraId="338911F4" w14:textId="77777777" w:rsidR="00C47340" w:rsidRDefault="000109C1">
      <w:pPr>
        <w:pStyle w:val="Heading2"/>
      </w:pPr>
      <w:r>
        <w:t>4. “What We Do” Section Rules</w:t>
      </w:r>
    </w:p>
    <w:p w14:paraId="2C827BAF" w14:textId="77777777" w:rsidR="00C47340" w:rsidRDefault="000109C1">
      <w:r>
        <w:t>• Exactly three pillars only.</w:t>
      </w:r>
      <w:r>
        <w:br/>
        <w:t>• One headline + one short sentence per pillar.</w:t>
      </w:r>
      <w:r>
        <w:br/>
        <w:t>• No bullet lists inside pillars.</w:t>
      </w:r>
      <w:r>
        <w:br/>
        <w:t>• No large icons; text leads the design.</w:t>
      </w:r>
    </w:p>
    <w:p w14:paraId="24CFAB56" w14:textId="77777777" w:rsidR="00C47340" w:rsidRDefault="000109C1">
      <w:pPr>
        <w:pStyle w:val="Heading2"/>
      </w:pPr>
      <w:r>
        <w:t>5. Mobile Rules</w:t>
      </w:r>
    </w:p>
    <w:p w14:paraId="4DECD603" w14:textId="77777777" w:rsidR="00C47340" w:rsidRDefault="000109C1">
      <w:r>
        <w:t>• Headline must still dominate above the fold.</w:t>
      </w:r>
      <w:r>
        <w:br/>
        <w:t>• Avoid tall images pushing text down.</w:t>
      </w:r>
      <w:r>
        <w:br/>
        <w:t>• No stacked visuals above the headline.</w:t>
      </w:r>
    </w:p>
    <w:p w14:paraId="11DB0DC7" w14:textId="77777777" w:rsidR="00C47340" w:rsidRDefault="000109C1">
      <w:pPr>
        <w:pStyle w:val="Heading2"/>
      </w:pPr>
      <w:r>
        <w:t>Final Instruction</w:t>
      </w:r>
    </w:p>
    <w:p w14:paraId="1BAC5939" w14:textId="77777777" w:rsidR="00C47340" w:rsidRDefault="000109C1">
      <w:r>
        <w:t>Simplify aggressively. Increase hero spacing and headline dominance. Use one subtle abstract visual only. Remove sliders, stock photos, repeated phrases, and extra CTAs. Typography and white space should carry the design.</w:t>
      </w:r>
    </w:p>
    <w:sectPr w:rsidR="00C473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739199">
    <w:abstractNumId w:val="8"/>
  </w:num>
  <w:num w:numId="2" w16cid:durableId="1964654230">
    <w:abstractNumId w:val="6"/>
  </w:num>
  <w:num w:numId="3" w16cid:durableId="1162742922">
    <w:abstractNumId w:val="5"/>
  </w:num>
  <w:num w:numId="4" w16cid:durableId="1101875585">
    <w:abstractNumId w:val="4"/>
  </w:num>
  <w:num w:numId="5" w16cid:durableId="1415274511">
    <w:abstractNumId w:val="7"/>
  </w:num>
  <w:num w:numId="6" w16cid:durableId="1545024039">
    <w:abstractNumId w:val="3"/>
  </w:num>
  <w:num w:numId="7" w16cid:durableId="1767730673">
    <w:abstractNumId w:val="2"/>
  </w:num>
  <w:num w:numId="8" w16cid:durableId="1215046905">
    <w:abstractNumId w:val="1"/>
  </w:num>
  <w:num w:numId="9" w16cid:durableId="64848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9C1"/>
    <w:rsid w:val="00034616"/>
    <w:rsid w:val="0006063C"/>
    <w:rsid w:val="0015074B"/>
    <w:rsid w:val="00243371"/>
    <w:rsid w:val="0029639D"/>
    <w:rsid w:val="00326F90"/>
    <w:rsid w:val="00471877"/>
    <w:rsid w:val="007E60E1"/>
    <w:rsid w:val="00AA1D8D"/>
    <w:rsid w:val="00B47730"/>
    <w:rsid w:val="00C473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DC9DC"/>
  <w14:defaultImageDpi w14:val="300"/>
  <w15:docId w15:val="{8E382F04-9EE6-4DFC-A6DA-72EA562B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308</Words>
  <Characters>1759</Characters>
  <Application>Microsoft Office Word</Application>
  <DocSecurity>0</DocSecurity>
  <Lines>50</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Agatha Onyewuchi</cp:lastModifiedBy>
  <cp:revision>2</cp:revision>
  <dcterms:created xsi:type="dcterms:W3CDTF">2013-12-23T23:15:00Z</dcterms:created>
  <dcterms:modified xsi:type="dcterms:W3CDTF">2026-03-11T01:46:00Z</dcterms:modified>
  <cp:category/>
</cp:coreProperties>
</file>