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7EC93" w14:textId="06B93051" w:rsidR="00573092" w:rsidRPr="00573092" w:rsidRDefault="00573092" w:rsidP="00C472DB">
      <w:pPr>
        <w:spacing w:line="360" w:lineRule="auto"/>
        <w:rPr>
          <w:rFonts w:ascii="Times New Roman" w:hAnsi="Times New Roman" w:cs="Times New Roman"/>
          <w:b/>
          <w:bCs/>
          <w:highlight w:val="yellow"/>
        </w:rPr>
      </w:pPr>
      <w:r w:rsidRPr="00573092">
        <w:rPr>
          <w:rFonts w:ascii="Times New Roman" w:hAnsi="Times New Roman" w:cs="Times New Roman"/>
          <w:b/>
          <w:bCs/>
          <w:highlight w:val="yellow"/>
        </w:rPr>
        <w:t>SP2026</w:t>
      </w:r>
    </w:p>
    <w:p w14:paraId="73319931" w14:textId="67081AC5" w:rsidR="00573092" w:rsidRPr="00573092" w:rsidRDefault="00573092" w:rsidP="00C472DB">
      <w:pPr>
        <w:spacing w:line="360" w:lineRule="auto"/>
        <w:rPr>
          <w:rFonts w:ascii="Times New Roman" w:hAnsi="Times New Roman" w:cs="Times New Roman"/>
          <w:b/>
          <w:bCs/>
          <w:highlight w:val="yellow"/>
        </w:rPr>
      </w:pPr>
      <w:r w:rsidRPr="00573092">
        <w:rPr>
          <w:rFonts w:ascii="Times New Roman" w:hAnsi="Times New Roman" w:cs="Times New Roman"/>
          <w:b/>
          <w:bCs/>
          <w:highlight w:val="yellow"/>
        </w:rPr>
        <w:t>CLASS:SE2044</w:t>
      </w:r>
    </w:p>
    <w:p w14:paraId="0D81EDEB" w14:textId="4C892BD5" w:rsidR="00573092" w:rsidRPr="00573092" w:rsidRDefault="00573092" w:rsidP="00C472DB">
      <w:pPr>
        <w:spacing w:line="360" w:lineRule="auto"/>
        <w:rPr>
          <w:rFonts w:ascii="Times New Roman" w:hAnsi="Times New Roman" w:cs="Times New Roman"/>
          <w:b/>
          <w:bCs/>
          <w:highlight w:val="yellow"/>
        </w:rPr>
      </w:pPr>
      <w:r w:rsidRPr="00573092">
        <w:rPr>
          <w:rFonts w:ascii="Times New Roman" w:hAnsi="Times New Roman" w:cs="Times New Roman"/>
          <w:b/>
          <w:bCs/>
          <w:highlight w:val="yellow"/>
        </w:rPr>
        <w:t xml:space="preserve">NAME: LE GIA HUY </w:t>
      </w:r>
    </w:p>
    <w:p w14:paraId="1438E54A" w14:textId="79FFFA3B" w:rsidR="00573092" w:rsidRDefault="00573092" w:rsidP="00C472DB">
      <w:pPr>
        <w:spacing w:line="360" w:lineRule="auto"/>
        <w:rPr>
          <w:rFonts w:ascii="Times New Roman" w:hAnsi="Times New Roman" w:cs="Times New Roman"/>
          <w:b/>
          <w:bCs/>
        </w:rPr>
      </w:pPr>
      <w:r w:rsidRPr="00573092">
        <w:rPr>
          <w:rFonts w:ascii="Times New Roman" w:hAnsi="Times New Roman" w:cs="Times New Roman"/>
          <w:b/>
          <w:bCs/>
          <w:highlight w:val="yellow"/>
        </w:rPr>
        <w:t>ID: SE204117</w:t>
      </w:r>
    </w:p>
    <w:p w14:paraId="7AEAAB33" w14:textId="30D0D192" w:rsidR="00573092" w:rsidRPr="00573092" w:rsidRDefault="004E34B1" w:rsidP="00C472DB">
      <w:pPr>
        <w:spacing w:line="360" w:lineRule="auto"/>
        <w:jc w:val="center"/>
        <w:rPr>
          <w:rFonts w:ascii="Times New Roman" w:hAnsi="Times New Roman" w:cs="Times New Roman"/>
          <w:b/>
          <w:bCs/>
        </w:rPr>
      </w:pPr>
      <w:r w:rsidRPr="004E34B1">
        <w:rPr>
          <w:rFonts w:ascii="Times New Roman" w:hAnsi="Times New Roman" w:cs="Times New Roman"/>
          <w:b/>
          <w:bCs/>
          <w:highlight w:val="yellow"/>
        </w:rPr>
        <w:t>REPORT-</w:t>
      </w:r>
      <w:r w:rsidR="00573092" w:rsidRPr="004E34B1">
        <w:rPr>
          <w:rFonts w:ascii="Times New Roman" w:hAnsi="Times New Roman" w:cs="Times New Roman"/>
          <w:b/>
          <w:bCs/>
          <w:highlight w:val="yellow"/>
        </w:rPr>
        <w:t>LAB</w:t>
      </w:r>
      <w:proofErr w:type="gramStart"/>
      <w:r w:rsidR="00573092" w:rsidRPr="004E34B1">
        <w:rPr>
          <w:rFonts w:ascii="Times New Roman" w:hAnsi="Times New Roman" w:cs="Times New Roman"/>
          <w:b/>
          <w:bCs/>
          <w:highlight w:val="yellow"/>
        </w:rPr>
        <w:t>3 :</w:t>
      </w:r>
      <w:proofErr w:type="gramEnd"/>
      <w:r w:rsidR="00573092" w:rsidRPr="004E34B1">
        <w:rPr>
          <w:b/>
          <w:bCs/>
          <w:highlight w:val="yellow"/>
        </w:rPr>
        <w:t xml:space="preserve"> </w:t>
      </w:r>
      <w:r w:rsidRPr="004E34B1">
        <w:rPr>
          <w:rFonts w:ascii="Times New Roman" w:hAnsi="Times New Roman" w:cs="Times New Roman"/>
          <w:b/>
          <w:bCs/>
          <w:highlight w:val="yellow"/>
        </w:rPr>
        <w:t>SOFTWARE DEVELOPER MANAGEMENT</w:t>
      </w:r>
    </w:p>
    <w:p w14:paraId="33610C59" w14:textId="1DCAAC7D"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1.</w:t>
      </w:r>
      <w:r w:rsidRPr="00D10185">
        <w:rPr>
          <w:rFonts w:ascii="Times New Roman" w:hAnsi="Times New Roman" w:cs="Times New Roman"/>
          <w:b/>
          <w:bCs/>
        </w:rPr>
        <w:t>Introduction</w:t>
      </w:r>
    </w:p>
    <w:p w14:paraId="47D0C524" w14:textId="554E80AB"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The Developer and Project Management System is a Java-based application designed to streamline the management of software personnel and their assigned technical projects. The system facilitates core administrative tasks, including tracking developer skills (programming languages), managing project timelines, and ensuring data persistence through file-based storage. It aims to provide a robust structure for organizations to monitor resource allocation and developer experience.</w:t>
      </w:r>
    </w:p>
    <w:p w14:paraId="2F27BEFC" w14:textId="4D8D2D8C"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2.</w:t>
      </w:r>
      <w:r w:rsidRPr="00D10185">
        <w:rPr>
          <w:rFonts w:ascii="Times New Roman" w:hAnsi="Times New Roman" w:cs="Times New Roman"/>
          <w:b/>
          <w:bCs/>
        </w:rPr>
        <w:t>Problem Analysis</w:t>
      </w:r>
    </w:p>
    <w:p w14:paraId="22D69946"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Organizations often struggle to maintain accurate records of which developers are assigned to specific projects and what their total professional experience entails. Key challenges addressed by this system include:</w:t>
      </w:r>
    </w:p>
    <w:p w14:paraId="1DC2D019"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Data Integrity</w:t>
      </w:r>
      <w:r w:rsidRPr="00D10185">
        <w:rPr>
          <w:rFonts w:ascii="Times New Roman" w:hAnsi="Times New Roman" w:cs="Times New Roman"/>
        </w:rPr>
        <w:t>: Ensuring that developers cannot be removed if they are currently assigned to active projects.</w:t>
      </w:r>
    </w:p>
    <w:p w14:paraId="55B6155D"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Input Validation</w:t>
      </w:r>
      <w:r w:rsidRPr="00D10185">
        <w:rPr>
          <w:rFonts w:ascii="Times New Roman" w:hAnsi="Times New Roman" w:cs="Times New Roman"/>
        </w:rPr>
        <w:t>: Preventing errors such as invalid IDs, negative salaries, or incorrect date formats using strict regular expressions.</w:t>
      </w:r>
    </w:p>
    <w:p w14:paraId="455E7929"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Relationship Management</w:t>
      </w:r>
      <w:r w:rsidRPr="00D10185">
        <w:rPr>
          <w:rFonts w:ascii="Times New Roman" w:hAnsi="Times New Roman" w:cs="Times New Roman"/>
        </w:rPr>
        <w:t>: Maintaining a logical link between a Dev entity and a Project entity.</w:t>
      </w:r>
    </w:p>
    <w:p w14:paraId="545AF4B5"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Persistence</w:t>
      </w:r>
      <w:r w:rsidRPr="00D10185">
        <w:rPr>
          <w:rFonts w:ascii="Times New Roman" w:hAnsi="Times New Roman" w:cs="Times New Roman"/>
        </w:rPr>
        <w:t>: Safely storing information in developers.txt and projects.txt to prevent data loss between sessions.</w:t>
      </w:r>
    </w:p>
    <w:p w14:paraId="6932F0E8" w14:textId="2D11FCAB"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3.</w:t>
      </w:r>
      <w:r w:rsidRPr="00D10185">
        <w:rPr>
          <w:rFonts w:ascii="Times New Roman" w:hAnsi="Times New Roman" w:cs="Times New Roman"/>
          <w:b/>
          <w:bCs/>
        </w:rPr>
        <w:t>Computational Thinking</w:t>
      </w:r>
      <w:r>
        <w:rPr>
          <w:rFonts w:ascii="Times New Roman" w:hAnsi="Times New Roman" w:cs="Times New Roman"/>
          <w:b/>
          <w:bCs/>
        </w:rPr>
        <w:t xml:space="preserve"> </w:t>
      </w:r>
      <w:r w:rsidRPr="00D10185">
        <w:rPr>
          <w:rFonts w:ascii="Times New Roman" w:hAnsi="Times New Roman" w:cs="Times New Roman"/>
          <w:b/>
          <w:bCs/>
        </w:rPr>
        <w:t>Decomposition</w:t>
      </w:r>
    </w:p>
    <w:p w14:paraId="6250DEFA"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The system is broken down into smaller, manageable modules:</w:t>
      </w:r>
    </w:p>
    <w:p w14:paraId="53870FD6"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Model Layer</w:t>
      </w:r>
      <w:r w:rsidRPr="00D10185">
        <w:rPr>
          <w:rFonts w:ascii="Times New Roman" w:hAnsi="Times New Roman" w:cs="Times New Roman"/>
        </w:rPr>
        <w:t>: Defines the structure of data (Dev.java, Project.java).</w:t>
      </w:r>
    </w:p>
    <w:p w14:paraId="7F77579C"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Business Layer</w:t>
      </w:r>
      <w:r w:rsidRPr="00D10185">
        <w:rPr>
          <w:rFonts w:ascii="Times New Roman" w:hAnsi="Times New Roman" w:cs="Times New Roman"/>
        </w:rPr>
        <w:t>: Contains the logic for managing collections (DevManager.java, ProjectManager.java).</w:t>
      </w:r>
    </w:p>
    <w:p w14:paraId="2068F7D5"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Tool Layer</w:t>
      </w:r>
      <w:r w:rsidRPr="00D10185">
        <w:rPr>
          <w:rFonts w:ascii="Times New Roman" w:hAnsi="Times New Roman" w:cs="Times New Roman"/>
        </w:rPr>
        <w:t>: Handles reusable utilities for user input and data validation (Inputter.java, Acceptable.java).</w:t>
      </w:r>
    </w:p>
    <w:p w14:paraId="75F8591A"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b/>
          <w:bCs/>
        </w:rPr>
        <w:t>Dispatcher</w:t>
      </w:r>
      <w:r w:rsidRPr="00D10185">
        <w:rPr>
          <w:rFonts w:ascii="Times New Roman" w:hAnsi="Times New Roman" w:cs="Times New Roman"/>
        </w:rPr>
        <w:t>: The entry point that manages the user interface and program flow (Main.java).</w:t>
      </w:r>
    </w:p>
    <w:p w14:paraId="537F3986" w14:textId="6A189179"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 xml:space="preserve">3.1 </w:t>
      </w:r>
      <w:r w:rsidRPr="00D10185">
        <w:rPr>
          <w:rFonts w:ascii="Times New Roman" w:hAnsi="Times New Roman" w:cs="Times New Roman"/>
          <w:b/>
          <w:bCs/>
        </w:rPr>
        <w:t>Pattern Recognition</w:t>
      </w:r>
    </w:p>
    <w:p w14:paraId="52CEA5EA"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Several recurring patterns were identified and utilized:</w:t>
      </w:r>
    </w:p>
    <w:p w14:paraId="5CBFF2D9"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CRUD Operations</w:t>
      </w:r>
      <w:r w:rsidRPr="00D10185">
        <w:rPr>
          <w:rFonts w:ascii="Times New Roman" w:hAnsi="Times New Roman" w:cs="Times New Roman"/>
        </w:rPr>
        <w:t>: Standardized methods for Creating, Reading, Updating, and Deleting records across both Developers and Projects.</w:t>
      </w:r>
    </w:p>
    <w:p w14:paraId="4AD45DCD"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Data Parsing</w:t>
      </w:r>
      <w:r w:rsidRPr="00D10185">
        <w:rPr>
          <w:rFonts w:ascii="Times New Roman" w:hAnsi="Times New Roman" w:cs="Times New Roman"/>
        </w:rPr>
        <w:t>: Recognizing the CSV (Comma Separated Values) pattern in text files to convert raw strings into objects.</w:t>
      </w:r>
    </w:p>
    <w:p w14:paraId="501F5BB0"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Validation Patterns</w:t>
      </w:r>
      <w:r w:rsidRPr="00D10185">
        <w:rPr>
          <w:rFonts w:ascii="Times New Roman" w:hAnsi="Times New Roman" w:cs="Times New Roman"/>
        </w:rPr>
        <w:t>: Using Regex for consistent checks on IDs (e.g., DEV001, PROJ01) and names.</w:t>
      </w:r>
    </w:p>
    <w:p w14:paraId="5E0D3D16" w14:textId="7A0A11C2"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 xml:space="preserve">3.2 </w:t>
      </w:r>
      <w:r w:rsidRPr="00D10185">
        <w:rPr>
          <w:rFonts w:ascii="Times New Roman" w:hAnsi="Times New Roman" w:cs="Times New Roman"/>
          <w:b/>
          <w:bCs/>
        </w:rPr>
        <w:t>Abstraction</w:t>
      </w:r>
    </w:p>
    <w:p w14:paraId="3CED6024"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The system hides complex implementation details from the user:</w:t>
      </w:r>
    </w:p>
    <w:p w14:paraId="798E152C"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Input Handling</w:t>
      </w:r>
      <w:r w:rsidRPr="00D10185">
        <w:rPr>
          <w:rFonts w:ascii="Times New Roman" w:hAnsi="Times New Roman" w:cs="Times New Roman"/>
        </w:rPr>
        <w:t>: The user only sees a prompt, while the Inputter class handles the complexity of loops and validation.</w:t>
      </w:r>
    </w:p>
    <w:p w14:paraId="5ACF3FDB"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Data Storage</w:t>
      </w:r>
      <w:r w:rsidRPr="00D10185">
        <w:rPr>
          <w:rFonts w:ascii="Times New Roman" w:hAnsi="Times New Roman" w:cs="Times New Roman"/>
        </w:rPr>
        <w:t xml:space="preserve">: The user "Saves" data without needing to know how </w:t>
      </w:r>
      <w:proofErr w:type="spellStart"/>
      <w:r w:rsidRPr="00D10185">
        <w:rPr>
          <w:rFonts w:ascii="Times New Roman" w:hAnsi="Times New Roman" w:cs="Times New Roman"/>
        </w:rPr>
        <w:t>BufferedWriter</w:t>
      </w:r>
      <w:proofErr w:type="spellEnd"/>
      <w:r w:rsidRPr="00D10185">
        <w:rPr>
          <w:rFonts w:ascii="Times New Roman" w:hAnsi="Times New Roman" w:cs="Times New Roman"/>
        </w:rPr>
        <w:t xml:space="preserve"> or </w:t>
      </w:r>
      <w:proofErr w:type="spellStart"/>
      <w:r w:rsidRPr="00D10185">
        <w:rPr>
          <w:rFonts w:ascii="Times New Roman" w:hAnsi="Times New Roman" w:cs="Times New Roman"/>
        </w:rPr>
        <w:t>OutputStreamWriter</w:t>
      </w:r>
      <w:proofErr w:type="spellEnd"/>
      <w:r w:rsidRPr="00D10185">
        <w:rPr>
          <w:rFonts w:ascii="Times New Roman" w:hAnsi="Times New Roman" w:cs="Times New Roman"/>
        </w:rPr>
        <w:t xml:space="preserve"> manages file encoding.</w:t>
      </w:r>
    </w:p>
    <w:p w14:paraId="5BD18C99"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Interface</w:t>
      </w:r>
      <w:r w:rsidRPr="00D10185">
        <w:rPr>
          <w:rFonts w:ascii="Times New Roman" w:hAnsi="Times New Roman" w:cs="Times New Roman"/>
        </w:rPr>
        <w:t>: The Acceptable interface abstracts validation constants, making the code cleaner and more maintainable.</w:t>
      </w:r>
    </w:p>
    <w:p w14:paraId="110BB3D5" w14:textId="7CFFC3E7" w:rsidR="00D10185" w:rsidRPr="00D10185" w:rsidRDefault="00D10185" w:rsidP="00C472DB">
      <w:pPr>
        <w:spacing w:line="360" w:lineRule="auto"/>
        <w:jc w:val="center"/>
        <w:rPr>
          <w:rFonts w:ascii="Times New Roman" w:hAnsi="Times New Roman" w:cs="Times New Roman"/>
          <w:b/>
          <w:bCs/>
        </w:rPr>
      </w:pPr>
      <w:r>
        <w:rPr>
          <w:rFonts w:ascii="Times New Roman" w:hAnsi="Times New Roman" w:cs="Times New Roman"/>
          <w:b/>
          <w:bCs/>
        </w:rPr>
        <w:t xml:space="preserve">3.3 </w:t>
      </w:r>
      <w:r w:rsidRPr="00D10185">
        <w:rPr>
          <w:rFonts w:ascii="Times New Roman" w:hAnsi="Times New Roman" w:cs="Times New Roman"/>
          <w:b/>
          <w:bCs/>
        </w:rPr>
        <w:t>Algorithm Design</w:t>
      </w:r>
    </w:p>
    <w:p w14:paraId="08FEBB96" w14:textId="77777777" w:rsidR="00D10185" w:rsidRPr="00D10185" w:rsidRDefault="00D10185" w:rsidP="00C472DB">
      <w:pPr>
        <w:spacing w:line="360" w:lineRule="auto"/>
        <w:rPr>
          <w:rFonts w:ascii="Times New Roman" w:hAnsi="Times New Roman" w:cs="Times New Roman"/>
        </w:rPr>
      </w:pPr>
      <w:r w:rsidRPr="00D10185">
        <w:rPr>
          <w:rFonts w:ascii="Times New Roman" w:hAnsi="Times New Roman" w:cs="Times New Roman"/>
        </w:rPr>
        <w:t>Key algorithms implemented include:</w:t>
      </w:r>
    </w:p>
    <w:p w14:paraId="2F6F2EBA"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Experience Calculation</w:t>
      </w:r>
      <w:r w:rsidRPr="00D10185">
        <w:rPr>
          <w:rFonts w:ascii="Times New Roman" w:hAnsi="Times New Roman" w:cs="Times New Roman"/>
        </w:rPr>
        <w:t xml:space="preserve">: Iterating through the project list to sum </w:t>
      </w:r>
      <w:proofErr w:type="spellStart"/>
      <w:r w:rsidRPr="00D10185">
        <w:rPr>
          <w:rFonts w:ascii="Times New Roman" w:hAnsi="Times New Roman" w:cs="Times New Roman"/>
          <w:b/>
          <w:bCs/>
        </w:rPr>
        <w:t>durMonths</w:t>
      </w:r>
      <w:proofErr w:type="spellEnd"/>
      <w:r w:rsidRPr="00D10185">
        <w:rPr>
          <w:rFonts w:ascii="Times New Roman" w:hAnsi="Times New Roman" w:cs="Times New Roman"/>
        </w:rPr>
        <w:t xml:space="preserve"> for a specific </w:t>
      </w:r>
      <w:proofErr w:type="spellStart"/>
      <w:r w:rsidRPr="00D10185">
        <w:rPr>
          <w:rFonts w:ascii="Times New Roman" w:hAnsi="Times New Roman" w:cs="Times New Roman"/>
          <w:b/>
          <w:bCs/>
        </w:rPr>
        <w:t>devId</w:t>
      </w:r>
      <w:proofErr w:type="spellEnd"/>
      <w:r w:rsidRPr="00D10185">
        <w:rPr>
          <w:rFonts w:ascii="Times New Roman" w:hAnsi="Times New Roman" w:cs="Times New Roman"/>
        </w:rPr>
        <w:t>.</w:t>
      </w:r>
    </w:p>
    <w:p w14:paraId="5760691D" w14:textId="77777777" w:rsidR="00D10185" w:rsidRPr="00D10185"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t>Sorting</w:t>
      </w:r>
      <w:r w:rsidRPr="00D10185">
        <w:rPr>
          <w:rFonts w:ascii="Times New Roman" w:hAnsi="Times New Roman" w:cs="Times New Roman"/>
        </w:rPr>
        <w:t xml:space="preserve">: Utilizing </w:t>
      </w:r>
      <w:proofErr w:type="spellStart"/>
      <w:r w:rsidRPr="00D10185">
        <w:rPr>
          <w:rFonts w:ascii="Times New Roman" w:hAnsi="Times New Roman" w:cs="Times New Roman"/>
          <w:b/>
          <w:bCs/>
        </w:rPr>
        <w:t>Collections.sort</w:t>
      </w:r>
      <w:proofErr w:type="spellEnd"/>
      <w:r w:rsidRPr="00D10185">
        <w:rPr>
          <w:rFonts w:ascii="Times New Roman" w:hAnsi="Times New Roman" w:cs="Times New Roman"/>
        </w:rPr>
        <w:t xml:space="preserve"> with a lambda comparator to arrange developers by salary in ascending order.</w:t>
      </w:r>
    </w:p>
    <w:p w14:paraId="2818D070" w14:textId="3FAAFF48" w:rsidR="004E34B1" w:rsidRPr="00C472DB" w:rsidRDefault="00D10185" w:rsidP="00C472DB">
      <w:pPr>
        <w:spacing w:line="360" w:lineRule="auto"/>
        <w:ind w:firstLine="360"/>
        <w:rPr>
          <w:rFonts w:ascii="Times New Roman" w:hAnsi="Times New Roman" w:cs="Times New Roman"/>
        </w:rPr>
      </w:pPr>
      <w:r w:rsidRPr="00D10185">
        <w:rPr>
          <w:rFonts w:ascii="Times New Roman" w:hAnsi="Times New Roman" w:cs="Times New Roman"/>
          <w:b/>
          <w:bCs/>
        </w:rPr>
        <w:lastRenderedPageBreak/>
        <w:t>Referential Integrity Check</w:t>
      </w:r>
      <w:r w:rsidRPr="00D10185">
        <w:rPr>
          <w:rFonts w:ascii="Times New Roman" w:hAnsi="Times New Roman" w:cs="Times New Roman"/>
        </w:rPr>
        <w:t xml:space="preserve">: An algorithm that searches for a </w:t>
      </w:r>
      <w:proofErr w:type="spellStart"/>
      <w:r w:rsidRPr="00D10185">
        <w:rPr>
          <w:rFonts w:ascii="Times New Roman" w:hAnsi="Times New Roman" w:cs="Times New Roman"/>
          <w:b/>
          <w:bCs/>
        </w:rPr>
        <w:t>devId</w:t>
      </w:r>
      <w:proofErr w:type="spellEnd"/>
      <w:r w:rsidRPr="00D10185">
        <w:rPr>
          <w:rFonts w:ascii="Times New Roman" w:hAnsi="Times New Roman" w:cs="Times New Roman"/>
        </w:rPr>
        <w:t xml:space="preserve"> within the Project list before allowing a deletion in the Developer list.</w:t>
      </w:r>
    </w:p>
    <w:p w14:paraId="09FC769A" w14:textId="09128F86" w:rsidR="009F06EA" w:rsidRDefault="00573092" w:rsidP="00C472DB">
      <w:pPr>
        <w:spacing w:line="360" w:lineRule="auto"/>
        <w:jc w:val="center"/>
        <w:rPr>
          <w:rFonts w:ascii="Times New Roman" w:hAnsi="Times New Roman" w:cs="Times New Roman"/>
          <w:b/>
          <w:bCs/>
        </w:rPr>
      </w:pPr>
      <w:r>
        <w:rPr>
          <w:rFonts w:ascii="Times New Roman" w:hAnsi="Times New Roman" w:cs="Times New Roman"/>
          <w:b/>
          <w:bCs/>
        </w:rPr>
        <w:t>4.OOP DESIGN (UML)</w:t>
      </w:r>
    </w:p>
    <w:p w14:paraId="1951DA40" w14:textId="3AAC8C9E" w:rsidR="004E34B1" w:rsidRDefault="004E34B1" w:rsidP="00C472DB">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89B53F5" wp14:editId="5700B569">
            <wp:extent cx="8246745" cy="9201150"/>
            <wp:effectExtent l="0" t="0" r="1905" b="0"/>
            <wp:docPr id="1" name="Picture 1" descr="A computer screen 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 flow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46745" cy="9201150"/>
                    </a:xfrm>
                    <a:prstGeom prst="rect">
                      <a:avLst/>
                    </a:prstGeom>
                  </pic:spPr>
                </pic:pic>
              </a:graphicData>
            </a:graphic>
          </wp:inline>
        </w:drawing>
      </w:r>
    </w:p>
    <w:p w14:paraId="5461803A" w14:textId="32DA5B6D" w:rsidR="004E34B1" w:rsidRDefault="004E34B1" w:rsidP="00C472DB">
      <w:pPr>
        <w:spacing w:line="360" w:lineRule="auto"/>
        <w:jc w:val="center"/>
        <w:rPr>
          <w:rFonts w:ascii="Times New Roman" w:hAnsi="Times New Roman" w:cs="Times New Roman"/>
          <w:b/>
          <w:bCs/>
        </w:rPr>
      </w:pPr>
      <w:r>
        <w:rPr>
          <w:rFonts w:ascii="Times New Roman" w:hAnsi="Times New Roman" w:cs="Times New Roman"/>
          <w:b/>
          <w:bCs/>
        </w:rPr>
        <w:t>5.FLOWCHART</w:t>
      </w:r>
    </w:p>
    <w:p w14:paraId="4DA34AC7" w14:textId="6886E782" w:rsidR="00C472DB" w:rsidRDefault="00271829" w:rsidP="00AE2E7B">
      <w:pPr>
        <w:spacing w:line="360" w:lineRule="auto"/>
        <w:ind w:left="-1152"/>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A6C4A42" wp14:editId="409A1524">
            <wp:extent cx="9689465" cy="13538200"/>
            <wp:effectExtent l="0" t="0" r="6985" b="6350"/>
            <wp:docPr id="3" name="Picture 3"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08479" cy="13564767"/>
                    </a:xfrm>
                    <a:prstGeom prst="rect">
                      <a:avLst/>
                    </a:prstGeom>
                  </pic:spPr>
                </pic:pic>
              </a:graphicData>
            </a:graphic>
          </wp:inline>
        </w:drawing>
      </w:r>
    </w:p>
    <w:p w14:paraId="46EBDCEC" w14:textId="7E00CCA3" w:rsidR="004E34B1" w:rsidRDefault="004E34B1" w:rsidP="00C472DB">
      <w:pPr>
        <w:spacing w:line="360" w:lineRule="auto"/>
        <w:jc w:val="center"/>
        <w:rPr>
          <w:rFonts w:ascii="Times New Roman" w:hAnsi="Times New Roman" w:cs="Times New Roman"/>
          <w:b/>
          <w:bCs/>
        </w:rPr>
      </w:pPr>
    </w:p>
    <w:p w14:paraId="06F8088C" w14:textId="465DD1F2" w:rsidR="004E34B1" w:rsidRDefault="004E34B1" w:rsidP="00C472DB">
      <w:pPr>
        <w:spacing w:line="360" w:lineRule="auto"/>
        <w:jc w:val="center"/>
        <w:rPr>
          <w:rFonts w:ascii="Times New Roman" w:hAnsi="Times New Roman" w:cs="Times New Roman"/>
          <w:b/>
          <w:bCs/>
        </w:rPr>
      </w:pPr>
      <w:r>
        <w:rPr>
          <w:rFonts w:ascii="Times New Roman" w:hAnsi="Times New Roman" w:cs="Times New Roman"/>
          <w:b/>
          <w:bCs/>
        </w:rPr>
        <w:t>6.CONCLUSION</w:t>
      </w:r>
    </w:p>
    <w:p w14:paraId="21394BAE" w14:textId="4911FADA" w:rsidR="004E34B1" w:rsidRPr="004E34B1" w:rsidRDefault="004E34B1" w:rsidP="00C472DB">
      <w:pPr>
        <w:spacing w:line="360" w:lineRule="auto"/>
        <w:rPr>
          <w:rFonts w:ascii="Times New Roman" w:hAnsi="Times New Roman" w:cs="Times New Roman"/>
        </w:rPr>
      </w:pPr>
      <w:r>
        <w:rPr>
          <w:rFonts w:ascii="Times New Roman" w:hAnsi="Times New Roman" w:cs="Times New Roman"/>
        </w:rPr>
        <w:t>P</w:t>
      </w:r>
      <w:r w:rsidRPr="004E34B1">
        <w:rPr>
          <w:rFonts w:ascii="Times New Roman" w:hAnsi="Times New Roman" w:cs="Times New Roman"/>
        </w:rPr>
        <w:t>roject demonstrates that robust software is built on logical constraints. By decomposing the problem and implementing strict validation and referential integrity checks, the system ensures that the data remains consistent and reliable. The design reflects a disciplined approach to computational thinking, ensuring the system is maintainable and logically sound.</w:t>
      </w:r>
    </w:p>
    <w:sectPr w:rsidR="004E34B1" w:rsidRPr="004E34B1" w:rsidSect="00C472DB">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5059"/>
    <w:multiLevelType w:val="multilevel"/>
    <w:tmpl w:val="7B1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A5B7F"/>
    <w:multiLevelType w:val="hybridMultilevel"/>
    <w:tmpl w:val="C026F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76A46"/>
    <w:multiLevelType w:val="multilevel"/>
    <w:tmpl w:val="B70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343E2"/>
    <w:multiLevelType w:val="multilevel"/>
    <w:tmpl w:val="5CD6DE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FE61E2"/>
    <w:multiLevelType w:val="multilevel"/>
    <w:tmpl w:val="A76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237D3"/>
    <w:multiLevelType w:val="multilevel"/>
    <w:tmpl w:val="B42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63DD0"/>
    <w:multiLevelType w:val="multilevel"/>
    <w:tmpl w:val="4BE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16226">
    <w:abstractNumId w:val="6"/>
  </w:num>
  <w:num w:numId="2" w16cid:durableId="821115708">
    <w:abstractNumId w:val="5"/>
  </w:num>
  <w:num w:numId="3" w16cid:durableId="234239661">
    <w:abstractNumId w:val="2"/>
  </w:num>
  <w:num w:numId="4" w16cid:durableId="1287420555">
    <w:abstractNumId w:val="4"/>
  </w:num>
  <w:num w:numId="5" w16cid:durableId="816074980">
    <w:abstractNumId w:val="0"/>
  </w:num>
  <w:num w:numId="6" w16cid:durableId="1460486902">
    <w:abstractNumId w:val="1"/>
  </w:num>
  <w:num w:numId="7" w16cid:durableId="899822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85"/>
    <w:rsid w:val="00094BEF"/>
    <w:rsid w:val="00244123"/>
    <w:rsid w:val="00271829"/>
    <w:rsid w:val="004E34B1"/>
    <w:rsid w:val="00551375"/>
    <w:rsid w:val="00573092"/>
    <w:rsid w:val="008C74D9"/>
    <w:rsid w:val="009F06EA"/>
    <w:rsid w:val="00AE2E7B"/>
    <w:rsid w:val="00B0067A"/>
    <w:rsid w:val="00C472DB"/>
    <w:rsid w:val="00D04FED"/>
    <w:rsid w:val="00D10185"/>
    <w:rsid w:val="00E40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0C65"/>
  <w15:chartTrackingRefBased/>
  <w15:docId w15:val="{B1820715-C12A-46DA-93B2-A611C049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185"/>
    <w:rPr>
      <w:rFonts w:eastAsiaTheme="majorEastAsia" w:cstheme="majorBidi"/>
      <w:color w:val="272727" w:themeColor="text1" w:themeTint="D8"/>
    </w:rPr>
  </w:style>
  <w:style w:type="paragraph" w:styleId="Title">
    <w:name w:val="Title"/>
    <w:basedOn w:val="Normal"/>
    <w:next w:val="Normal"/>
    <w:link w:val="TitleChar"/>
    <w:uiPriority w:val="10"/>
    <w:qFormat/>
    <w:rsid w:val="00D10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185"/>
    <w:pPr>
      <w:spacing w:before="160"/>
      <w:jc w:val="center"/>
    </w:pPr>
    <w:rPr>
      <w:i/>
      <w:iCs/>
      <w:color w:val="404040" w:themeColor="text1" w:themeTint="BF"/>
    </w:rPr>
  </w:style>
  <w:style w:type="character" w:customStyle="1" w:styleId="QuoteChar">
    <w:name w:val="Quote Char"/>
    <w:basedOn w:val="DefaultParagraphFont"/>
    <w:link w:val="Quote"/>
    <w:uiPriority w:val="29"/>
    <w:rsid w:val="00D10185"/>
    <w:rPr>
      <w:i/>
      <w:iCs/>
      <w:color w:val="404040" w:themeColor="text1" w:themeTint="BF"/>
    </w:rPr>
  </w:style>
  <w:style w:type="paragraph" w:styleId="ListParagraph">
    <w:name w:val="List Paragraph"/>
    <w:basedOn w:val="Normal"/>
    <w:uiPriority w:val="34"/>
    <w:qFormat/>
    <w:rsid w:val="00D10185"/>
    <w:pPr>
      <w:ind w:left="720"/>
      <w:contextualSpacing/>
    </w:pPr>
  </w:style>
  <w:style w:type="character" w:styleId="IntenseEmphasis">
    <w:name w:val="Intense Emphasis"/>
    <w:basedOn w:val="DefaultParagraphFont"/>
    <w:uiPriority w:val="21"/>
    <w:qFormat/>
    <w:rsid w:val="00D10185"/>
    <w:rPr>
      <w:i/>
      <w:iCs/>
      <w:color w:val="0F4761" w:themeColor="accent1" w:themeShade="BF"/>
    </w:rPr>
  </w:style>
  <w:style w:type="paragraph" w:styleId="IntenseQuote">
    <w:name w:val="Intense Quote"/>
    <w:basedOn w:val="Normal"/>
    <w:next w:val="Normal"/>
    <w:link w:val="IntenseQuoteChar"/>
    <w:uiPriority w:val="30"/>
    <w:qFormat/>
    <w:rsid w:val="00D10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185"/>
    <w:rPr>
      <w:i/>
      <w:iCs/>
      <w:color w:val="0F4761" w:themeColor="accent1" w:themeShade="BF"/>
    </w:rPr>
  </w:style>
  <w:style w:type="character" w:styleId="IntenseReference">
    <w:name w:val="Intense Reference"/>
    <w:basedOn w:val="DefaultParagraphFont"/>
    <w:uiPriority w:val="32"/>
    <w:qFormat/>
    <w:rsid w:val="00D10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8388">
      <w:bodyDiv w:val="1"/>
      <w:marLeft w:val="0"/>
      <w:marRight w:val="0"/>
      <w:marTop w:val="0"/>
      <w:marBottom w:val="0"/>
      <w:divBdr>
        <w:top w:val="none" w:sz="0" w:space="0" w:color="auto"/>
        <w:left w:val="none" w:sz="0" w:space="0" w:color="auto"/>
        <w:bottom w:val="none" w:sz="0" w:space="0" w:color="auto"/>
        <w:right w:val="none" w:sz="0" w:space="0" w:color="auto"/>
      </w:divBdr>
    </w:div>
    <w:div w:id="42430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D0BB8-192E-45CB-96B9-EC4BE1353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Gia Huy</dc:creator>
  <cp:keywords/>
  <dc:description/>
  <cp:lastModifiedBy>Le Gia Huy</cp:lastModifiedBy>
  <cp:revision>5</cp:revision>
  <dcterms:created xsi:type="dcterms:W3CDTF">2026-03-12T00:17:00Z</dcterms:created>
  <dcterms:modified xsi:type="dcterms:W3CDTF">2026-03-18T04:10:00Z</dcterms:modified>
</cp:coreProperties>
</file>