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CE9" w:rsidRDefault="00CD1CE9" w:rsidP="00CD1CE9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Experiment No: 10</w:t>
      </w:r>
    </w:p>
    <w:p w:rsidR="00DC19B9" w:rsidRPr="00876FAD" w:rsidRDefault="00DC19B9" w:rsidP="00CD1CE9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CD1CE9" w:rsidRPr="00876FAD" w:rsidRDefault="00CD1CE9" w:rsidP="00CD1C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PATTERN MATCHING ALGORITHM</w:t>
      </w:r>
    </w:p>
    <w:p w:rsidR="00CD1CE9" w:rsidRDefault="00CD1CE9" w:rsidP="00CD1CE9">
      <w:pPr>
        <w:rPr>
          <w:rFonts w:ascii="Times New Roman" w:hAnsi="Times New Roman" w:cs="Times New Roman"/>
          <w:sz w:val="24"/>
          <w:szCs w:val="24"/>
        </w:rPr>
      </w:pPr>
    </w:p>
    <w:p w:rsidR="00CD1CE9" w:rsidRDefault="00CD1CE9" w:rsidP="00CD1CE9">
      <w:r>
        <w:rPr>
          <w:rFonts w:ascii="Times New Roman" w:hAnsi="Times New Roman" w:cs="Times New Roman"/>
          <w:sz w:val="24"/>
          <w:szCs w:val="24"/>
        </w:rPr>
        <w:t xml:space="preserve">Aim: To </w:t>
      </w:r>
      <w:r>
        <w:t xml:space="preserve">study and </w:t>
      </w:r>
      <w:r w:rsidRPr="0020538E">
        <w:t>imple</w:t>
      </w:r>
      <w:r>
        <w:t>ment pattern matching algorithm.</w:t>
      </w:r>
    </w:p>
    <w:p w:rsidR="00CD1CE9" w:rsidRDefault="00CD1CE9" w:rsidP="00CD1CE9"/>
    <w:p w:rsidR="00CD1CE9" w:rsidRDefault="00CD1CE9" w:rsidP="00CD1CE9">
      <w:r>
        <w:t>Theory:</w:t>
      </w:r>
    </w:p>
    <w:p w:rsidR="00CD1CE9" w:rsidRDefault="00CD1CE9" w:rsidP="00CD1CE9">
      <w:r>
        <w:t xml:space="preserve">Pattern matching </w:t>
      </w:r>
    </w:p>
    <w:p w:rsidR="00CD1CE9" w:rsidRDefault="00CD1CE9" w:rsidP="00CD1CE9">
      <w:r w:rsidRPr="000A7ECB">
        <w:t>The Pattern Searching algorithms are sometimes also referred to as String Searching Algorithms and are considered as a part of the String algorithms. These algorithms are useful in the case of searching a string within another string.</w:t>
      </w:r>
      <w:r>
        <w:t xml:space="preserve"> </w:t>
      </w:r>
    </w:p>
    <w:p w:rsidR="00347548" w:rsidRDefault="00CD1CE9" w:rsidP="00CD1CE9">
      <w:r>
        <w:t>The Brute-force pattern matching algorithm or naïve string matching algorithm compares the pattern P with the text T for each possible shift of P relative to T, until either a match is found, or all placements of the pattern have been tried.</w:t>
      </w:r>
    </w:p>
    <w:p w:rsidR="00CD1CE9" w:rsidRDefault="00CD1CE9" w:rsidP="00CD1CE9"/>
    <w:p w:rsidR="00CD1CE9" w:rsidRDefault="00CD1CE9" w:rsidP="00CD1CE9">
      <w:r>
        <w:rPr>
          <w:noProof/>
          <w:lang w:val="en-IN" w:eastAsia="en-IN"/>
        </w:rPr>
        <w:drawing>
          <wp:inline distT="0" distB="0" distL="0" distR="0">
            <wp:extent cx="4536638" cy="2315845"/>
            <wp:effectExtent l="0" t="0" r="0" b="8255"/>
            <wp:docPr id="1" name="Picture 1" descr="Solved ALGORITHM BruteForceStringMatch (T 0..n - 1], P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ALGORITHM BruteForceStringMatch (T 0..n - 1], P | Chegg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445" cy="231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1CE9" w:rsidRDefault="00CD1CE9" w:rsidP="00CD1CE9"/>
    <w:p w:rsidR="00CD1CE9" w:rsidRDefault="00CD1CE9" w:rsidP="00CD1CE9">
      <w:r>
        <w:t>Program and Output:</w:t>
      </w:r>
    </w:p>
    <w:p w:rsidR="00CD1CE9" w:rsidRDefault="00CD1CE9" w:rsidP="00CD1CE9"/>
    <w:p w:rsidR="00CD1CE9" w:rsidRDefault="00CD1CE9" w:rsidP="00CD1CE9"/>
    <w:p w:rsidR="00CD1CE9" w:rsidRDefault="00CD1CE9" w:rsidP="00CD1CE9">
      <w:r w:rsidRPr="00CD1CE9">
        <w:t xml:space="preserve">Conclusion:  </w:t>
      </w:r>
      <w:r>
        <w:t xml:space="preserve">String </w:t>
      </w:r>
      <w:r w:rsidRPr="00CD1CE9">
        <w:t xml:space="preserve">Pattern matching algorithm </w:t>
      </w:r>
      <w:r>
        <w:t xml:space="preserve">that is Naïve String matching algorithm </w:t>
      </w:r>
      <w:r w:rsidRPr="00CD1CE9">
        <w:t>was studied and implemented successfully.</w:t>
      </w:r>
    </w:p>
    <w:sectPr w:rsidR="00CD1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E9"/>
    <w:rsid w:val="00347548"/>
    <w:rsid w:val="00CD1CE9"/>
    <w:rsid w:val="00DC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4012"/>
  <w15:chartTrackingRefBased/>
  <w15:docId w15:val="{5B3FAFD7-E77E-4840-8704-BF7A9FC5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CE9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2022-06-20T06:57:00Z</dcterms:created>
  <dcterms:modified xsi:type="dcterms:W3CDTF">2022-06-20T07:11:00Z</dcterms:modified>
</cp:coreProperties>
</file>