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std::istringstream;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std::string;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std::cout;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a("1 2 3");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istringstream my_stream(a);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(my_stream) {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my_stream &gt;&gt; n;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(my_stream) {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 &lt;&lt; "That stream was successful: "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&lt;&lt; n &lt;&lt; "\n";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 &lt;&lt; "That stream was NOT successful!"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&lt;&lt; "\n";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6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