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3062"/>
          <w:sz w:val="36"/>
          <w:szCs w:val="36"/>
        </w:rPr>
        <w:t xml:space="preserve">ATS Discovery — Presentation Review</w:t>
      </w:r>
    </w:p>
    <w:p>
      <w:pPr>
        <w:spacing w:after="60"/>
      </w:pPr>
      <w:r>
        <w:rPr>
          <w:rFonts w:ascii="Arial" w:cs="Arial" w:eastAsia="Arial" w:hAnsi="Arial"/>
          <w:i/>
          <w:iCs/>
          <w:color w:val="555555"/>
          <w:sz w:val="20"/>
          <w:szCs w:val="20"/>
        </w:rPr>
        <w:t xml:space="preserve">Meeting Transcript  ·  June 2026  ·  Griffin Global Technologies</w:t>
      </w:r>
    </w:p>
    <w:p>
      <w:pPr>
        <w:pBdr>
          <w:bottom w:val="single" w:color="86C240" w:sz="8" w:space="1"/>
        </w:pBdr>
        <w:spacing w:after="120"/>
      </w:pPr>
      <w:r>
        <w:t xml:space="preserve"/>
      </w:r>
    </w:p>
    <w:p>
      <w:pPr>
        <w:spacing w:after="40"/>
      </w:pPr>
      <w:r>
        <w:rPr>
          <w:rFonts w:ascii="Arial" w:cs="Arial" w:eastAsia="Arial" w:hAnsi="Arial"/>
          <w:b/>
          <w:bCs/>
          <w:color w:val="003062"/>
          <w:sz w:val="22"/>
          <w:szCs w:val="22"/>
        </w:rPr>
        <w:t xml:space="preserve">Attendees</w:t>
      </w:r>
    </w:p>
    <w:p>
      <w:pPr>
        <w:spacing w:after="20"/>
        <w:ind w:left="360"/>
      </w:pPr>
      <w:r>
        <w:rPr>
          <w:rFonts w:ascii="Arial" w:cs="Arial" w:eastAsia="Arial" w:hAnsi="Arial"/>
          <w:color w:val="333333"/>
          <w:sz w:val="20"/>
          <w:szCs w:val="20"/>
        </w:rPr>
        <w:t xml:space="preserve">Cassie Lorey (Manager, Griffin Global Technologies)</w:t>
      </w:r>
    </w:p>
    <w:p>
      <w:pPr>
        <w:spacing w:after="20"/>
        <w:ind w:left="360"/>
      </w:pPr>
      <w:r>
        <w:rPr>
          <w:rFonts w:ascii="Arial" w:cs="Arial" w:eastAsia="Arial" w:hAnsi="Arial"/>
          <w:color w:val="333333"/>
          <w:sz w:val="20"/>
          <w:szCs w:val="20"/>
        </w:rPr>
        <w:t xml:space="preserve">Eli Powell (Supervisor / Reviewer)</w:t>
      </w:r>
    </w:p>
    <w:p>
      <w:pPr>
        <w:spacing w:after="20"/>
        <w:ind w:left="360"/>
      </w:pPr>
      <w:r>
        <w:rPr>
          <w:rFonts w:ascii="Arial" w:cs="Arial" w:eastAsia="Arial" w:hAnsi="Arial"/>
          <w:color w:val="333333"/>
          <w:sz w:val="20"/>
          <w:szCs w:val="20"/>
        </w:rPr>
        <w:t xml:space="preserve">Ethan Maxey (BA Intern)</w:t>
      </w:r>
    </w:p>
    <w:p>
      <w:pPr>
        <w:spacing w:after="20"/>
        <w:ind w:left="360"/>
      </w:pPr>
      <w:r>
        <w:rPr>
          <w:rFonts w:ascii="Arial" w:cs="Arial" w:eastAsia="Arial" w:hAnsi="Arial"/>
          <w:color w:val="333333"/>
          <w:sz w:val="20"/>
          <w:szCs w:val="20"/>
        </w:rPr>
        <w:t xml:space="preserve">Grace Soegiarto (BA Intern)</w:t>
      </w:r>
    </w:p>
    <w:p>
      <w:pPr>
        <w:spacing w:after="20"/>
        <w:ind w:left="360"/>
      </w:pPr>
      <w:r>
        <w:rPr>
          <w:rFonts w:ascii="Arial" w:cs="Arial" w:eastAsia="Arial" w:hAnsi="Arial"/>
          <w:color w:val="333333"/>
          <w:sz w:val="20"/>
          <w:szCs w:val="20"/>
        </w:rPr>
        <w:t xml:space="preserve">Tate Smith (BA Intern)</w:t>
      </w:r>
    </w:p>
    <w:p>
      <w:pPr>
        <w:spacing w:after="60"/>
      </w:pPr>
      <w:r>
        <w:t xml:space="preserve"/>
      </w:r>
    </w:p>
    <w:p>
      <w:pPr>
        <w:pBdr>
          <w:bottom w:val="single" w:color="CCCCCC" w:sz="4" w:space="1"/>
        </w:pBdr>
        <w:spacing w:after="120"/>
      </w:pPr>
      <w:r>
        <w:t xml:space="preserve"/>
      </w:r>
    </w:p>
    <w:p>
      <w:pPr>
        <w:spacing w:after="40" w:before="160"/>
      </w:pPr>
      <w:r>
        <w:rPr>
          <w:rFonts w:ascii="Arial" w:cs="Arial" w:eastAsia="Arial" w:hAnsi="Arial"/>
          <w:b/>
          <w:bCs/>
          <w:color w:val="1A3A6B"/>
          <w:sz w:val="22"/>
          <w:szCs w:val="22"/>
        </w:rPr>
        <w:t xml:space="preserve">Ethan Maxey</w:t>
      </w:r>
      <w:r>
        <w:rPr>
          <w:rFonts w:ascii="Arial" w:cs="Arial" w:eastAsia="Arial" w:hAnsi="Arial"/>
          <w:i/>
          <w:iCs/>
          <w:color w:val="888888"/>
          <w:sz w:val="18"/>
          <w:szCs w:val="18"/>
        </w:rPr>
        <w:t xml:space="preserve">  ·  0:21</w:t>
      </w:r>
    </w:p>
    <w:p>
      <w:pPr>
        <w:spacing w:after="60"/>
        <w:ind w:left="360"/>
      </w:pPr>
      <w:r>
        <w:rPr>
          <w:rFonts w:ascii="Arial" w:cs="Arial" w:eastAsia="Arial" w:hAnsi="Arial"/>
          <w:color w:val="222222"/>
          <w:sz w:val="20"/>
          <w:szCs w:val="20"/>
        </w:rPr>
        <w:t xml:space="preserve">So basically the past couple days we've been working on market research for you and Emma on the ATS products that are out there for the potential ATS build that Doran Mayhew is wanting built for their payroll company that they own. And per request, we've been primarily looking at ADP and ClearCo — two ATS companies that are pretty well known and well used, but definitely spent some time looking at other main competitors as well. But today, we're going to walk you through some things that we found. What I'm going to cover is kind of defining our terms — specifically what ATS is, and then the ATS workflow, how that breaks down, getting into a comparison of the two companies that you guys had us look at, ADP and Clear Company, and then Grace is going to take it from there and pick up with some more specific findings and observations.</w:t>
      </w:r>
    </w:p>
    <w:p>
      <w:pPr>
        <w:spacing w:after="40" w:before="160"/>
      </w:pPr>
      <w:r>
        <w:rPr>
          <w:rFonts w:ascii="Arial" w:cs="Arial" w:eastAsia="Arial" w:hAnsi="Arial"/>
          <w:b/>
          <w:bCs/>
          <w:color w:val="1A3A6B"/>
          <w:sz w:val="22"/>
          <w:szCs w:val="22"/>
        </w:rPr>
        <w:t xml:space="preserve">Ethan Maxey</w:t>
      </w:r>
      <w:r>
        <w:rPr>
          <w:rFonts w:ascii="Arial" w:cs="Arial" w:eastAsia="Arial" w:hAnsi="Arial"/>
          <w:i/>
          <w:iCs/>
          <w:color w:val="888888"/>
          <w:sz w:val="18"/>
          <w:szCs w:val="18"/>
        </w:rPr>
        <w:t xml:space="preserve">  ·  1:42</w:t>
      </w:r>
    </w:p>
    <w:p>
      <w:pPr>
        <w:spacing w:after="60"/>
        <w:ind w:left="360"/>
      </w:pPr>
      <w:r>
        <w:rPr>
          <w:rFonts w:ascii="Arial" w:cs="Arial" w:eastAsia="Arial" w:hAnsi="Arial"/>
          <w:color w:val="222222"/>
          <w:sz w:val="20"/>
          <w:szCs w:val="20"/>
        </w:rPr>
        <w:t xml:space="preserve">Before we dive into the specific platforms, I think it's very important to get on the same page about what an ATS even is. ATS stands for Applicant Tracking System. At its core, it's software that manages the full recruiting lifecycle — from the moment that a job requisition is created, all the way through sometimes even onboarding and talent tracking. From our observations, we noted four main things that every ATS does: it lets you create, post, and distribute jobs; track candidates through a pipeline; create an environment where hiring teams can communicate and collaborate about candidates; and analyze performance data during and after the process.</w:t>
      </w:r>
    </w:p>
    <w:p>
      <w:pPr>
        <w:spacing w:after="40" w:before="160"/>
      </w:pPr>
      <w:r>
        <w:rPr>
          <w:rFonts w:ascii="Arial" w:cs="Arial" w:eastAsia="Arial" w:hAnsi="Arial"/>
          <w:b/>
          <w:bCs/>
          <w:color w:val="1A3A6B"/>
          <w:sz w:val="22"/>
          <w:szCs w:val="22"/>
        </w:rPr>
        <w:t xml:space="preserve">Ethan Maxey</w:t>
      </w:r>
      <w:r>
        <w:rPr>
          <w:rFonts w:ascii="Arial" w:cs="Arial" w:eastAsia="Arial" w:hAnsi="Arial"/>
          <w:i/>
          <w:iCs/>
          <w:color w:val="888888"/>
          <w:sz w:val="18"/>
          <w:szCs w:val="18"/>
        </w:rPr>
        <w:t xml:space="preserve">  ·  3:36</w:t>
      </w:r>
    </w:p>
    <w:p>
      <w:pPr>
        <w:spacing w:after="60"/>
        <w:ind w:left="360"/>
      </w:pPr>
      <w:r>
        <w:rPr>
          <w:rFonts w:ascii="Arial" w:cs="Arial" w:eastAsia="Arial" w:hAnsi="Arial"/>
          <w:color w:val="222222"/>
          <w:sz w:val="20"/>
          <w:szCs w:val="20"/>
        </w:rPr>
        <w:t xml:space="preserve">The reason why those things are notable for us and Doran Mayhew is because recruiting is something that can eat up a lot of time. As this statistic notes, 73% of companies use an ATS. Going through resumes, chasing down candidates, trying to fill roles can take up a lot of time. So having a well-made ATS system can consolidate and streamline all those things.</w:t>
      </w:r>
    </w:p>
    <w:p>
      <w:pPr>
        <w:spacing w:after="40" w:before="160"/>
      </w:pPr>
      <w:r>
        <w:rPr>
          <w:rFonts w:ascii="Arial" w:cs="Arial" w:eastAsia="Arial" w:hAnsi="Arial"/>
          <w:b/>
          <w:bCs/>
          <w:color w:val="1A3A6B"/>
          <w:sz w:val="22"/>
          <w:szCs w:val="22"/>
        </w:rPr>
        <w:t xml:space="preserve">Ethan Maxey</w:t>
      </w:r>
      <w:r>
        <w:rPr>
          <w:rFonts w:ascii="Arial" w:cs="Arial" w:eastAsia="Arial" w:hAnsi="Arial"/>
          <w:i/>
          <w:iCs/>
          <w:color w:val="888888"/>
          <w:sz w:val="18"/>
          <w:szCs w:val="18"/>
        </w:rPr>
        <w:t xml:space="preserve">  ·  4:09</w:t>
      </w:r>
    </w:p>
    <w:p>
      <w:pPr>
        <w:spacing w:after="60"/>
        <w:ind w:left="360"/>
      </w:pPr>
      <w:r>
        <w:rPr>
          <w:rFonts w:ascii="Arial" w:cs="Arial" w:eastAsia="Arial" w:hAnsi="Arial"/>
          <w:color w:val="222222"/>
          <w:sz w:val="20"/>
          <w:szCs w:val="20"/>
        </w:rPr>
        <w:t xml:space="preserve">From our research, it didn't take long to notice that a well-made ATS breaks down into eight workflow stages: job requisition, job posting and distribution, candidate application, screening and review, interviews, offer management, hire and HRIS handoff, and onboarding. I also noted that an ATS will have opportunities for integrations at most, if not all, of these stages — like job boards at stage 2, Microsoft Suite integrations at stage 5 for interviews, and payroll integrations at stage 7.</w:t>
      </w:r>
    </w:p>
    <w:p>
      <w:pPr>
        <w:spacing w:after="40" w:before="160"/>
      </w:pPr>
      <w:r>
        <w:rPr>
          <w:rFonts w:ascii="Arial" w:cs="Arial" w:eastAsia="Arial" w:hAnsi="Arial"/>
          <w:b/>
          <w:bCs/>
          <w:color w:val="1A3A6B"/>
          <w:sz w:val="22"/>
          <w:szCs w:val="22"/>
        </w:rPr>
        <w:t xml:space="preserve">Ethan Maxey</w:t>
      </w:r>
      <w:r>
        <w:rPr>
          <w:rFonts w:ascii="Arial" w:cs="Arial" w:eastAsia="Arial" w:hAnsi="Arial"/>
          <w:i/>
          <w:iCs/>
          <w:color w:val="888888"/>
          <w:sz w:val="18"/>
          <w:szCs w:val="18"/>
        </w:rPr>
        <w:t xml:space="preserve">  ·  6:55</w:t>
      </w:r>
    </w:p>
    <w:p>
      <w:pPr>
        <w:spacing w:after="60"/>
        <w:ind w:left="360"/>
      </w:pPr>
      <w:r>
        <w:rPr>
          <w:rFonts w:ascii="Arial" w:cs="Arial" w:eastAsia="Arial" w:hAnsi="Arial"/>
          <w:color w:val="222222"/>
          <w:sz w:val="20"/>
          <w:szCs w:val="20"/>
        </w:rPr>
        <w:t xml:space="preserve">We were asked to focus on ADP and ClearCo specifically. ClearCo, which is what Doran Mayhew uses currently, is primarily focused on the ATS side of things — the hiring talent lifecycle. ADP, which is what Griffin's using, has payroll and HR as its bread and butter. It started as a payroll company and has been adding features over time. Because of that, ClearCo has a very clean ATS user experience with great tools built in, while ADP's ATS feels more like an add-on. The key takeaway from comparing the two is that they're strong on either side of the spectrum, which is kind of where an opportunity for the ATS we're going to develop comes in.</w:t>
      </w:r>
    </w:p>
    <w:p>
      <w:pPr>
        <w:spacing w:after="40" w:before="160"/>
      </w:pPr>
      <w:r>
        <w:rPr>
          <w:rFonts w:ascii="Arial" w:cs="Arial" w:eastAsia="Arial" w:hAnsi="Arial"/>
          <w:b/>
          <w:bCs/>
          <w:color w:val="2A6E3F"/>
          <w:sz w:val="22"/>
          <w:szCs w:val="22"/>
        </w:rPr>
        <w:t xml:space="preserve">Grace Soegiarto</w:t>
      </w:r>
      <w:r>
        <w:rPr>
          <w:rFonts w:ascii="Arial" w:cs="Arial" w:eastAsia="Arial" w:hAnsi="Arial"/>
          <w:i/>
          <w:iCs/>
          <w:color w:val="888888"/>
          <w:sz w:val="18"/>
          <w:szCs w:val="18"/>
        </w:rPr>
        <w:t xml:space="preserve">  ·  9:17</w:t>
      </w:r>
    </w:p>
    <w:p>
      <w:pPr>
        <w:spacing w:after="60"/>
        <w:ind w:left="360"/>
      </w:pPr>
      <w:r>
        <w:rPr>
          <w:rFonts w:ascii="Arial" w:cs="Arial" w:eastAsia="Arial" w:hAnsi="Arial"/>
          <w:color w:val="222222"/>
          <w:sz w:val="20"/>
          <w:szCs w:val="20"/>
        </w:rPr>
        <w:t xml:space="preserve">To expand on our comparison, we also looked at Workday, SAP SuccessFactors, and Greenhouse alongside ADP and ClearCo. Workday and SAP both lead in HR development and payroll, but they are the most complex and enterprise-focused, making them less practical for mid-market companies. ADP provides best-in-class payroll and strong HR, but its ATS is only moderate since recruiting is not its primary focus. Greenhouse is the opposite — it offers a strong, highly usable recruiting experience but has no HR depth or payroll. ClearCo sits in the middle with a strong ATS, moderate HR development, and high ease of use, but no native payroll — in this case, Doran uses DM payroll integrated into ClearCo. The key takeaway: there's a consistent trade-off between recruiting capability and HR payroll depth, and no mid-market solution fully delivers both.</w:t>
      </w:r>
    </w:p>
    <w:p>
      <w:pPr>
        <w:spacing w:after="40" w:before="160"/>
      </w:pPr>
      <w:r>
        <w:rPr>
          <w:rFonts w:ascii="Arial" w:cs="Arial" w:eastAsia="Arial" w:hAnsi="Arial"/>
          <w:b/>
          <w:bCs/>
          <w:color w:val="2A6E3F"/>
          <w:sz w:val="22"/>
          <w:szCs w:val="22"/>
        </w:rPr>
        <w:t xml:space="preserve">Grace Soegiarto</w:t>
      </w:r>
      <w:r>
        <w:rPr>
          <w:rFonts w:ascii="Arial" w:cs="Arial" w:eastAsia="Arial" w:hAnsi="Arial"/>
          <w:i/>
          <w:iCs/>
          <w:color w:val="888888"/>
          <w:sz w:val="18"/>
          <w:szCs w:val="18"/>
        </w:rPr>
        <w:t xml:space="preserve">  ·  11:07</w:t>
      </w:r>
    </w:p>
    <w:p>
      <w:pPr>
        <w:spacing w:after="60"/>
        <w:ind w:left="360"/>
      </w:pPr>
      <w:r>
        <w:rPr>
          <w:rFonts w:ascii="Arial" w:cs="Arial" w:eastAsia="Arial" w:hAnsi="Arial"/>
          <w:color w:val="222222"/>
          <w:sz w:val="20"/>
          <w:szCs w:val="20"/>
        </w:rPr>
        <w:t xml:space="preserve">This feature matrix dives deeper into specific capabilities. ClearCo is particularly strong in recruiting, candidate matching, AI-powered workflows, and analytics. ADP shines in onboarding, performance management, learning, compensation, and its extensive integration ecosystem. Both have invested heavily in AI and automation. However, recruiting remains ADP's weaker area, while payroll and HR infrastructure is where ClearCo lacks. This really enforces the idea that organizations often have to choose between strong recruiting tools or a strong payroll system instead of getting both.</w:t>
      </w:r>
    </w:p>
    <w:p>
      <w:pPr>
        <w:spacing w:after="40" w:before="160"/>
      </w:pPr>
      <w:r>
        <w:rPr>
          <w:rFonts w:ascii="Arial" w:cs="Arial" w:eastAsia="Arial" w:hAnsi="Arial"/>
          <w:b/>
          <w:bCs/>
          <w:color w:val="2A6E3F"/>
          <w:sz w:val="22"/>
          <w:szCs w:val="22"/>
        </w:rPr>
        <w:t xml:space="preserve">Grace Soegiarto</w:t>
      </w:r>
      <w:r>
        <w:rPr>
          <w:rFonts w:ascii="Arial" w:cs="Arial" w:eastAsia="Arial" w:hAnsi="Arial"/>
          <w:i/>
          <w:iCs/>
          <w:color w:val="888888"/>
          <w:sz w:val="18"/>
          <w:szCs w:val="18"/>
        </w:rPr>
        <w:t xml:space="preserve">  ·  12:16</w:t>
      </w:r>
    </w:p>
    <w:p>
      <w:pPr>
        <w:spacing w:after="60"/>
        <w:ind w:left="360"/>
      </w:pPr>
      <w:r>
        <w:rPr>
          <w:rFonts w:ascii="Arial" w:cs="Arial" w:eastAsia="Arial" w:hAnsi="Arial"/>
          <w:color w:val="222222"/>
          <w:sz w:val="20"/>
          <w:szCs w:val="20"/>
        </w:rPr>
        <w:t xml:space="preserve">We also looked at key gaps or vulnerabilities across both platforms. ClearCo lacks native payroll — it cannot process payrolls internally and must rely on integration systems like DM Payroll. It also doesn't provide a full HR system of record, so employee data and benefits administration are handled externally. ClearCo also has limited global and enterprise capabilities. ADP's primary weakness is in recruiting — its ATS is functional but not a core strength, lacking advanced sourcing tools, flexible pipelines, and a modern recruiter workflow. The platform can feel more administrative and less intuitive. ADP also has workflow challenges: background checks are not natively embedded, which can disrupt the recruiter experience. Overall, these gaps highlight the opportunity for our ATS system — a solution that combines strong ATS capabilities with native payroll, delivered with a simple, modern UX.</w:t>
      </w:r>
    </w:p>
    <w:p>
      <w:pPr>
        <w:spacing w:after="40" w:before="160"/>
      </w:pPr>
      <w:r>
        <w:rPr>
          <w:rFonts w:ascii="Arial" w:cs="Arial" w:eastAsia="Arial" w:hAnsi="Arial"/>
          <w:b/>
          <w:bCs/>
          <w:color w:val="2A6E3F"/>
          <w:sz w:val="22"/>
          <w:szCs w:val="22"/>
        </w:rPr>
        <w:t xml:space="preserve">Grace Soegiarto</w:t>
      </w:r>
      <w:r>
        <w:rPr>
          <w:rFonts w:ascii="Arial" w:cs="Arial" w:eastAsia="Arial" w:hAnsi="Arial"/>
          <w:i/>
          <w:iCs/>
          <w:color w:val="888888"/>
          <w:sz w:val="18"/>
          <w:szCs w:val="18"/>
        </w:rPr>
        <w:t xml:space="preserve">  ·  15:03</w:t>
      </w:r>
    </w:p>
    <w:p>
      <w:pPr>
        <w:spacing w:after="60"/>
        <w:ind w:left="360"/>
      </w:pPr>
      <w:r>
        <w:rPr>
          <w:rFonts w:ascii="Arial" w:cs="Arial" w:eastAsia="Arial" w:hAnsi="Arial"/>
          <w:color w:val="222222"/>
          <w:sz w:val="20"/>
          <w:szCs w:val="20"/>
        </w:rPr>
        <w:t xml:space="preserve">To summarize our key takeaways: ClearCo provides best-in-class ATS; ADP provides best-in-class payroll but has a weaker ATS compared to ClearCo; there's no mid-market product that does both well; seamless integrations are a critical factor for success; and the existing gap in the market presents the opportunity for us to build an ATS that delivers both strong recruiting and payroll capabilities all in one platform.</w:t>
      </w:r>
    </w:p>
    <w:p>
      <w:pPr>
        <w:spacing w:after="40" w:before="160"/>
      </w:pPr>
      <w:r>
        <w:rPr>
          <w:rFonts w:ascii="Arial" w:cs="Arial" w:eastAsia="Arial" w:hAnsi="Arial"/>
          <w:b/>
          <w:bCs/>
          <w:color w:val="7B3F00"/>
          <w:sz w:val="22"/>
          <w:szCs w:val="22"/>
        </w:rPr>
        <w:t xml:space="preserve">Cassie Lorey</w:t>
      </w:r>
      <w:r>
        <w:rPr>
          <w:rFonts w:ascii="Arial" w:cs="Arial" w:eastAsia="Arial" w:hAnsi="Arial"/>
          <w:i/>
          <w:iCs/>
          <w:color w:val="888888"/>
          <w:sz w:val="18"/>
          <w:szCs w:val="18"/>
        </w:rPr>
        <w:t xml:space="preserve">  ·  16:10</w:t>
      </w:r>
    </w:p>
    <w:p>
      <w:pPr>
        <w:spacing w:after="60"/>
        <w:ind w:left="360"/>
      </w:pPr>
      <w:r>
        <w:rPr>
          <w:rFonts w:ascii="Arial" w:cs="Arial" w:eastAsia="Arial" w:hAnsi="Arial"/>
          <w:color w:val="222222"/>
          <w:sz w:val="20"/>
          <w:szCs w:val="20"/>
        </w:rPr>
        <w:t xml:space="preserve">[Feedback] — Very good presentation. Navigated back to the ATS workflow slide (the one with the 8 stages). "I have to figure out what within each of these areas I'm going to build. I need a little more breakdown of this. Like — does ClearCo have structured interviews? Does ADP have structured interviews? Does ClearCo have cascading goals? I need a comparison like this. You are not incorrect in how you presented it trying to sell us that we need to do this. What I have to figure out is what I have to build. Emma and I have to decide what we are proposing that our application does. We know we propose it's going to serve a purpose in the market, but I want to know what our application does."</w:t>
      </w:r>
    </w:p>
    <w:p>
      <w:pPr>
        <w:spacing w:after="40" w:before="160"/>
      </w:pPr>
      <w:r>
        <w:rPr>
          <w:rFonts w:ascii="Arial" w:cs="Arial" w:eastAsia="Arial" w:hAnsi="Arial"/>
          <w:b/>
          <w:bCs/>
          <w:color w:val="4B3080"/>
          <w:sz w:val="22"/>
          <w:szCs w:val="22"/>
        </w:rPr>
        <w:t xml:space="preserve">Eli Powell</w:t>
      </w:r>
      <w:r>
        <w:rPr>
          <w:rFonts w:ascii="Arial" w:cs="Arial" w:eastAsia="Arial" w:hAnsi="Arial"/>
          <w:i/>
          <w:iCs/>
          <w:color w:val="888888"/>
          <w:sz w:val="18"/>
          <w:szCs w:val="18"/>
        </w:rPr>
        <w:t xml:space="preserve">  ·  19:01</w:t>
      </w:r>
    </w:p>
    <w:p>
      <w:pPr>
        <w:spacing w:after="60"/>
        <w:ind w:left="360"/>
      </w:pPr>
      <w:r>
        <w:rPr>
          <w:rFonts w:ascii="Arial" w:cs="Arial" w:eastAsia="Arial" w:hAnsi="Arial"/>
          <w:color w:val="222222"/>
          <w:sz w:val="20"/>
          <w:szCs w:val="20"/>
        </w:rPr>
        <w:t xml:space="preserve">[Question] — "Is this project just for recruiting and ATS, or is this a full replacement for ClearCo? What's the scope?"</w:t>
      </w:r>
    </w:p>
    <w:p>
      <w:pPr>
        <w:spacing w:after="40" w:before="160"/>
      </w:pPr>
      <w:r>
        <w:rPr>
          <w:rFonts w:ascii="Arial" w:cs="Arial" w:eastAsia="Arial" w:hAnsi="Arial"/>
          <w:b/>
          <w:bCs/>
          <w:color w:val="7B3F00"/>
          <w:sz w:val="22"/>
          <w:szCs w:val="22"/>
        </w:rPr>
        <w:t xml:space="preserve">Cassie Lorey</w:t>
      </w:r>
      <w:r>
        <w:rPr>
          <w:rFonts w:ascii="Arial" w:cs="Arial" w:eastAsia="Arial" w:hAnsi="Arial"/>
          <w:i/>
          <w:iCs/>
          <w:color w:val="888888"/>
          <w:sz w:val="18"/>
          <w:szCs w:val="18"/>
        </w:rPr>
        <w:t xml:space="preserve">  ·  19:18</w:t>
      </w:r>
    </w:p>
    <w:p>
      <w:pPr>
        <w:spacing w:after="60"/>
        <w:ind w:left="360"/>
      </w:pPr>
      <w:r>
        <w:rPr>
          <w:rFonts w:ascii="Arial" w:cs="Arial" w:eastAsia="Arial" w:hAnsi="Arial"/>
          <w:color w:val="222222"/>
          <w:sz w:val="20"/>
          <w:szCs w:val="20"/>
        </w:rPr>
        <w:t xml:space="preserve">"Don't think of replacing ClearCo. Think of Doran Payroll Management Solutions wanting to create an application to sell along with their already-existing payroll system. This is part of the solution we sell as part of our HRIS. The first thing off the MVP list is the Learning Management System."</w:t>
      </w:r>
    </w:p>
    <w:p>
      <w:pPr>
        <w:spacing w:after="40" w:before="160"/>
      </w:pPr>
      <w:r>
        <w:rPr>
          <w:rFonts w:ascii="Arial" w:cs="Arial" w:eastAsia="Arial" w:hAnsi="Arial"/>
          <w:b/>
          <w:bCs/>
          <w:color w:val="7B3F00"/>
          <w:sz w:val="22"/>
          <w:szCs w:val="22"/>
        </w:rPr>
        <w:t xml:space="preserve">Cassie Lorey</w:t>
      </w:r>
      <w:r>
        <w:rPr>
          <w:rFonts w:ascii="Arial" w:cs="Arial" w:eastAsia="Arial" w:hAnsi="Arial"/>
          <w:i/>
          <w:iCs/>
          <w:color w:val="888888"/>
          <w:sz w:val="18"/>
          <w:szCs w:val="18"/>
        </w:rPr>
        <w:t xml:space="preserve">  ·  23:54</w:t>
      </w:r>
    </w:p>
    <w:p>
      <w:pPr>
        <w:spacing w:after="60"/>
        <w:ind w:left="360"/>
      </w:pPr>
      <w:r>
        <w:rPr>
          <w:rFonts w:ascii="Arial" w:cs="Arial" w:eastAsia="Arial" w:hAnsi="Arial"/>
          <w:color w:val="222222"/>
          <w:sz w:val="20"/>
          <w:szCs w:val="20"/>
        </w:rPr>
        <w:t xml:space="preserve">[Re: the needed slide] — "I want a matrix. Let me show you. I'm writing something down just super basic right now. For job requisition — what are the capabilities? What can ClearCo do? What can ADP do? Have you ever signed up for a cable company? Which package has which channels? That's what I want — which one of ClearCo and ADP, as packages, has what. They may overlap, they may be different. I don't want 8 slides, but you could break it out. Just make sure if you've got two stages on one slide, you have them complete."</w:t>
      </w:r>
    </w:p>
    <w:p>
      <w:pPr>
        <w:spacing w:after="40" w:before="160"/>
      </w:pPr>
      <w:r>
        <w:rPr>
          <w:rFonts w:ascii="Arial" w:cs="Arial" w:eastAsia="Arial" w:hAnsi="Arial"/>
          <w:b/>
          <w:bCs/>
          <w:color w:val="4B3080"/>
          <w:sz w:val="22"/>
          <w:szCs w:val="22"/>
        </w:rPr>
        <w:t xml:space="preserve">Eli Powell</w:t>
      </w:r>
      <w:r>
        <w:rPr>
          <w:rFonts w:ascii="Arial" w:cs="Arial" w:eastAsia="Arial" w:hAnsi="Arial"/>
          <w:i/>
          <w:iCs/>
          <w:color w:val="888888"/>
          <w:sz w:val="18"/>
          <w:szCs w:val="18"/>
        </w:rPr>
        <w:t xml:space="preserve">  ·  29:03</w:t>
      </w:r>
    </w:p>
    <w:p>
      <w:pPr>
        <w:spacing w:after="60"/>
        <w:ind w:left="360"/>
      </w:pPr>
      <w:r>
        <w:rPr>
          <w:rFonts w:ascii="Arial" w:cs="Arial" w:eastAsia="Arial" w:hAnsi="Arial"/>
          <w:color w:val="222222"/>
          <w:sz w:val="20"/>
          <w:szCs w:val="20"/>
        </w:rPr>
        <w:t xml:space="preserve">[Re: Slide 6 title] — "The caption says 'ATS Feature Matrix' but this is more like a talent management software feature matrix. The scope of this discovery is just for the ATS for now, right Cassie? It's helpful to be aware that ClearCo is more than just an ATS, but I think it's important to distinguish between what's an ATS versus what's a full talent management software."</w:t>
      </w:r>
    </w:p>
    <w:p>
      <w:pPr>
        <w:spacing w:after="40" w:before="160"/>
      </w:pPr>
      <w:r>
        <w:rPr>
          <w:rFonts w:ascii="Arial" w:cs="Arial" w:eastAsia="Arial" w:hAnsi="Arial"/>
          <w:b/>
          <w:bCs/>
          <w:color w:val="7B3F00"/>
          <w:sz w:val="22"/>
          <w:szCs w:val="22"/>
        </w:rPr>
        <w:t xml:space="preserve">Cassie Lorey</w:t>
      </w:r>
      <w:r>
        <w:rPr>
          <w:rFonts w:ascii="Arial" w:cs="Arial" w:eastAsia="Arial" w:hAnsi="Arial"/>
          <w:i/>
          <w:iCs/>
          <w:color w:val="888888"/>
          <w:sz w:val="18"/>
          <w:szCs w:val="18"/>
        </w:rPr>
        <w:t xml:space="preserve">  ·  29:52</w:t>
      </w:r>
    </w:p>
    <w:p>
      <w:pPr>
        <w:spacing w:after="60"/>
        <w:ind w:left="360"/>
      </w:pPr>
      <w:r>
        <w:rPr>
          <w:rFonts w:ascii="Arial" w:cs="Arial" w:eastAsia="Arial" w:hAnsi="Arial"/>
          <w:color w:val="222222"/>
          <w:sz w:val="20"/>
          <w:szCs w:val="20"/>
        </w:rPr>
        <w:t xml:space="preserve">"Yeah, I agree — ATS isn't the proper title for this. Call it 'Competitor Feature Matrix' or something like that. But there are things on here that aren't strictly ATS that still impact it — AI and automation, candidate matching, interview transcription, workflow automation — those all contribute to being a successful ATS. I don't want to discount those areas. We're focusing on the ATS component because that's what this project is. We know we already have a payroll system."</w:t>
      </w:r>
    </w:p>
    <w:p>
      <w:pPr>
        <w:spacing w:after="40" w:before="160"/>
      </w:pPr>
      <w:r>
        <w:rPr>
          <w:rFonts w:ascii="Arial" w:cs="Arial" w:eastAsia="Arial" w:hAnsi="Arial"/>
          <w:b/>
          <w:bCs/>
          <w:color w:val="7B3F00"/>
          <w:sz w:val="22"/>
          <w:szCs w:val="22"/>
        </w:rPr>
        <w:t xml:space="preserve">Cassie Lorey</w:t>
      </w:r>
      <w:r>
        <w:rPr>
          <w:rFonts w:ascii="Arial" w:cs="Arial" w:eastAsia="Arial" w:hAnsi="Arial"/>
          <w:i/>
          <w:iCs/>
          <w:color w:val="888888"/>
          <w:sz w:val="18"/>
          <w:szCs w:val="18"/>
        </w:rPr>
        <w:t xml:space="preserve">  ·  31:24</w:t>
      </w:r>
    </w:p>
    <w:p>
      <w:pPr>
        <w:spacing w:after="60"/>
        <w:ind w:left="360"/>
      </w:pPr>
      <w:r>
        <w:rPr>
          <w:rFonts w:ascii="Arial" w:cs="Arial" w:eastAsia="Arial" w:hAnsi="Arial"/>
          <w:color w:val="222222"/>
          <w:sz w:val="20"/>
          <w:szCs w:val="20"/>
        </w:rPr>
        <w:t xml:space="preserve">[Rapid slide review] — "Too much blue on the first slide — go back to the white background. Next slide: I really like this slide. You need an agenda — you spoke to the agenda, put an agenda slide in there so we can see it and follow along. Next slide — the piano keys (alternating colors): I don't dislike the alternating colors but the contrast is too stark. We have a few people in this company who are colorblind. The content is good though. This is definitely the concentration point — we want to know what these companies do within these workflows."</w:t>
      </w:r>
    </w:p>
    <w:p>
      <w:pPr>
        <w:spacing w:after="40" w:before="160"/>
      </w:pPr>
      <w:r>
        <w:rPr>
          <w:rFonts w:ascii="Arial" w:cs="Arial" w:eastAsia="Arial" w:hAnsi="Arial"/>
          <w:b/>
          <w:bCs/>
          <w:color w:val="7B3F00"/>
          <w:sz w:val="22"/>
          <w:szCs w:val="22"/>
        </w:rPr>
        <w:t xml:space="preserve">Cassie Lorey</w:t>
      </w:r>
      <w:r>
        <w:rPr>
          <w:rFonts w:ascii="Arial" w:cs="Arial" w:eastAsia="Arial" w:hAnsi="Arial"/>
          <w:i/>
          <w:iCs/>
          <w:color w:val="888888"/>
          <w:sz w:val="18"/>
          <w:szCs w:val="18"/>
        </w:rPr>
        <w:t xml:space="preserve">  ·  33:12</w:t>
      </w:r>
    </w:p>
    <w:p>
      <w:pPr>
        <w:spacing w:after="60"/>
        <w:ind w:left="360"/>
      </w:pPr>
      <w:r>
        <w:rPr>
          <w:rFonts w:ascii="Arial" w:cs="Arial" w:eastAsia="Arial" w:hAnsi="Arial"/>
          <w:color w:val="222222"/>
          <w:sz w:val="20"/>
          <w:szCs w:val="20"/>
        </w:rPr>
        <w:t xml:space="preserve">[Re: Company Comparison Matrix slide] — "I kind of feel like this slide and the ATS feature matrix slide are repetitive to a degree. I definitely don't need all three. The colors on this slide also have issues — I have 'moderate, very deep, high, none' in the same row with the same color. What does that mean? Same value should be same color, otherwise I'm trying to figure out what it's telling me. If you don't want to take the time to fix it, put it as a supporting slide."</w:t>
      </w:r>
    </w:p>
    <w:p>
      <w:pPr>
        <w:spacing w:after="40" w:before="160"/>
      </w:pPr>
      <w:r>
        <w:rPr>
          <w:rFonts w:ascii="Arial" w:cs="Arial" w:eastAsia="Arial" w:hAnsi="Arial"/>
          <w:b/>
          <w:bCs/>
          <w:color w:val="4B3080"/>
          <w:sz w:val="22"/>
          <w:szCs w:val="22"/>
        </w:rPr>
        <w:t xml:space="preserve">Eli Powell</w:t>
      </w:r>
      <w:r>
        <w:rPr>
          <w:rFonts w:ascii="Arial" w:cs="Arial" w:eastAsia="Arial" w:hAnsi="Arial"/>
          <w:i/>
          <w:iCs/>
          <w:color w:val="888888"/>
          <w:sz w:val="18"/>
          <w:szCs w:val="18"/>
        </w:rPr>
        <w:t xml:space="preserve">  ·  36:00</w:t>
      </w:r>
    </w:p>
    <w:p>
      <w:pPr>
        <w:spacing w:after="60"/>
        <w:ind w:left="360"/>
      </w:pPr>
      <w:r>
        <w:rPr>
          <w:rFonts w:ascii="Arial" w:cs="Arial" w:eastAsia="Arial" w:hAnsi="Arial"/>
          <w:color w:val="222222"/>
          <w:sz w:val="20"/>
          <w:szCs w:val="20"/>
        </w:rPr>
        <w:t xml:space="preserve">"With the limited time, I'd probably cut this comparison slide. You can mention there are other HR solutions out there, maybe just name-drop them. I don't think it's worth presenting this slide given the focus of this discovery."</w:t>
      </w:r>
    </w:p>
    <w:p>
      <w:pPr>
        <w:spacing w:after="40" w:before="160"/>
      </w:pPr>
      <w:r>
        <w:rPr>
          <w:rFonts w:ascii="Arial" w:cs="Arial" w:eastAsia="Arial" w:hAnsi="Arial"/>
          <w:b/>
          <w:bCs/>
          <w:color w:val="7B3F00"/>
          <w:sz w:val="22"/>
          <w:szCs w:val="22"/>
        </w:rPr>
        <w:t xml:space="preserve">Cassie Lorey</w:t>
      </w:r>
      <w:r>
        <w:rPr>
          <w:rFonts w:ascii="Arial" w:cs="Arial" w:eastAsia="Arial" w:hAnsi="Arial"/>
          <w:i/>
          <w:iCs/>
          <w:color w:val="888888"/>
          <w:sz w:val="18"/>
          <w:szCs w:val="18"/>
        </w:rPr>
        <w:t xml:space="preserve">  ·  37:31</w:t>
      </w:r>
    </w:p>
    <w:p>
      <w:pPr>
        <w:spacing w:after="60"/>
        <w:ind w:left="360"/>
      </w:pPr>
      <w:r>
        <w:rPr>
          <w:rFonts w:ascii="Arial" w:cs="Arial" w:eastAsia="Arial" w:hAnsi="Arial"/>
          <w:color w:val="222222"/>
          <w:sz w:val="20"/>
          <w:szCs w:val="20"/>
        </w:rPr>
        <w:t xml:space="preserve">[Re: Slide 7 — last column] — "I don't dislike this slide. 'Opportunity' is good but I think I almost want to rephrase the last column as — what must we do to compete? What must we do to be an effective ATS system? What must we include? Because we know we're going to do this project. This isn't a selling exercise. It's a selling of: what do we need to do on this project and establishing our initial scope? Rephrase as guiding principles: what must we do to be a good ATS?"</w:t>
      </w:r>
    </w:p>
    <w:p>
      <w:pPr>
        <w:spacing w:after="40" w:before="160"/>
      </w:pPr>
      <w:r>
        <w:rPr>
          <w:rFonts w:ascii="Arial" w:cs="Arial" w:eastAsia="Arial" w:hAnsi="Arial"/>
          <w:b/>
          <w:bCs/>
          <w:color w:val="4B3080"/>
          <w:sz w:val="22"/>
          <w:szCs w:val="22"/>
        </w:rPr>
        <w:t xml:space="preserve">Eli Powell</w:t>
      </w:r>
      <w:r>
        <w:rPr>
          <w:rFonts w:ascii="Arial" w:cs="Arial" w:eastAsia="Arial" w:hAnsi="Arial"/>
          <w:i/>
          <w:iCs/>
          <w:color w:val="888888"/>
          <w:sz w:val="18"/>
          <w:szCs w:val="18"/>
        </w:rPr>
        <w:t xml:space="preserve">  ·  41:46</w:t>
      </w:r>
    </w:p>
    <w:p>
      <w:pPr>
        <w:spacing w:after="60"/>
        <w:ind w:left="360"/>
      </w:pPr>
      <w:r>
        <w:rPr>
          <w:rFonts w:ascii="Arial" w:cs="Arial" w:eastAsia="Arial" w:hAnsi="Arial"/>
          <w:color w:val="222222"/>
          <w:sz w:val="20"/>
          <w:szCs w:val="20"/>
        </w:rPr>
        <w:t xml:space="preserve">"Yeah — boil it down to clearly summarizing our opportunities coming from the previous slides. Maybe frame it as guiding principles. And because we focused on what those systems aren't good at in previous slides, the last column should be about what do we have to do."</w:t>
      </w:r>
    </w:p>
    <w:p>
      <w:pPr>
        <w:spacing w:after="40" w:before="160"/>
      </w:pPr>
      <w:r>
        <w:rPr>
          <w:rFonts w:ascii="Arial" w:cs="Arial" w:eastAsia="Arial" w:hAnsi="Arial"/>
          <w:b/>
          <w:bCs/>
          <w:color w:val="7B3F00"/>
          <w:sz w:val="22"/>
          <w:szCs w:val="22"/>
        </w:rPr>
        <w:t xml:space="preserve">Cassie Lorey</w:t>
      </w:r>
      <w:r>
        <w:rPr>
          <w:rFonts w:ascii="Arial" w:cs="Arial" w:eastAsia="Arial" w:hAnsi="Arial"/>
          <w:i/>
          <w:iCs/>
          <w:color w:val="888888"/>
          <w:sz w:val="18"/>
          <w:szCs w:val="18"/>
        </w:rPr>
        <w:t xml:space="preserve">  ·  42:20</w:t>
      </w:r>
    </w:p>
    <w:p>
      <w:pPr>
        <w:spacing w:after="60"/>
        <w:ind w:left="360"/>
      </w:pPr>
      <w:r>
        <w:rPr>
          <w:rFonts w:ascii="Arial" w:cs="Arial" w:eastAsia="Arial" w:hAnsi="Arial"/>
          <w:color w:val="222222"/>
          <w:sz w:val="20"/>
          <w:szCs w:val="20"/>
        </w:rPr>
        <w:t xml:space="preserve">"Next slide — and you said you have screenshots somewhere. Let's go look at some of this stuff. [Reviews exhibit slides.] Okay, so that is great supporting documentation. This will follow very much in line with the matrix you're going to build."</w:t>
      </w:r>
    </w:p>
    <w:p>
      <w:pPr>
        <w:spacing w:after="40" w:before="160"/>
      </w:pPr>
      <w:r>
        <w:rPr>
          <w:rFonts w:ascii="Arial" w:cs="Arial" w:eastAsia="Arial" w:hAnsi="Arial"/>
          <w:b/>
          <w:bCs/>
          <w:color w:val="7B3F00"/>
          <w:sz w:val="22"/>
          <w:szCs w:val="22"/>
        </w:rPr>
        <w:t xml:space="preserve">Cassie Lorey</w:t>
      </w:r>
      <w:r>
        <w:rPr>
          <w:rFonts w:ascii="Arial" w:cs="Arial" w:eastAsia="Arial" w:hAnsi="Arial"/>
          <w:i/>
          <w:iCs/>
          <w:color w:val="888888"/>
          <w:sz w:val="18"/>
          <w:szCs w:val="18"/>
        </w:rPr>
        <w:t xml:space="preserve">  ·  43:00</w:t>
      </w:r>
    </w:p>
    <w:p>
      <w:pPr>
        <w:spacing w:after="60"/>
        <w:ind w:left="360"/>
      </w:pPr>
      <w:r>
        <w:rPr>
          <w:rFonts w:ascii="Arial" w:cs="Arial" w:eastAsia="Arial" w:hAnsi="Arial"/>
          <w:color w:val="222222"/>
          <w:sz w:val="20"/>
          <w:szCs w:val="20"/>
        </w:rPr>
        <w:t xml:space="preserve">[Logistics] — "I know 11:30 tomorrow is very soon. If you're able to get something done and want to share over Teams chat, go ahead. If you want to say, hey, does this look right? — do that. I don't want you to have to wait and not know before talking to Emma."</w:t>
      </w:r>
    </w:p>
    <w:p>
      <w:pPr>
        <w:spacing w:after="40" w:before="160"/>
      </w:pPr>
      <w:r>
        <w:rPr>
          <w:rFonts w:ascii="Arial" w:cs="Arial" w:eastAsia="Arial" w:hAnsi="Arial"/>
          <w:b/>
          <w:bCs/>
          <w:color w:val="4B3080"/>
          <w:sz w:val="22"/>
          <w:szCs w:val="22"/>
        </w:rPr>
        <w:t xml:space="preserve">Eli Powell</w:t>
      </w:r>
      <w:r>
        <w:rPr>
          <w:rFonts w:ascii="Arial" w:cs="Arial" w:eastAsia="Arial" w:hAnsi="Arial"/>
          <w:i/>
          <w:iCs/>
          <w:color w:val="888888"/>
          <w:sz w:val="18"/>
          <w:szCs w:val="18"/>
        </w:rPr>
        <w:t xml:space="preserve">  ·  44:47</w:t>
      </w:r>
    </w:p>
    <w:p>
      <w:pPr>
        <w:spacing w:after="60"/>
        <w:ind w:left="360"/>
      </w:pPr>
      <w:r>
        <w:rPr>
          <w:rFonts w:ascii="Arial" w:cs="Arial" w:eastAsia="Arial" w:hAnsi="Arial"/>
          <w:color w:val="222222"/>
          <w:sz w:val="20"/>
          <w:szCs w:val="20"/>
        </w:rPr>
        <w:t xml:space="preserve">[Summary / Parting thoughts] — "Just to summarize: I think building out something akin to that screenshot Cassie drew — a table-based system mapping each workflow stage to features per company — is probably your highest priority over all of our feedback. But I know you all have been taking notes. Focus on that table. I think Emma is going to appreciate it the most. And then just cleaning up and making sure there's no repetition between different pages and improving the flow from slide to slide."</w:t>
      </w:r>
    </w:p>
    <w:p>
      <w:pPr>
        <w:spacing w:after="40" w:before="160"/>
      </w:pPr>
      <w:r>
        <w:rPr>
          <w:rFonts w:ascii="Arial" w:cs="Arial" w:eastAsia="Arial" w:hAnsi="Arial"/>
          <w:b/>
          <w:bCs/>
          <w:color w:val="7B3F00"/>
          <w:sz w:val="22"/>
          <w:szCs w:val="22"/>
        </w:rPr>
        <w:t xml:space="preserve">Cassie Lorey</w:t>
      </w:r>
      <w:r>
        <w:rPr>
          <w:rFonts w:ascii="Arial" w:cs="Arial" w:eastAsia="Arial" w:hAnsi="Arial"/>
          <w:i/>
          <w:iCs/>
          <w:color w:val="888888"/>
          <w:sz w:val="18"/>
          <w:szCs w:val="18"/>
        </w:rPr>
        <w:t xml:space="preserve">  ·  45:28</w:t>
      </w:r>
    </w:p>
    <w:p>
      <w:pPr>
        <w:spacing w:after="60"/>
        <w:ind w:left="360"/>
      </w:pPr>
      <w:r>
        <w:rPr>
          <w:rFonts w:ascii="Arial" w:cs="Arial" w:eastAsia="Arial" w:hAnsi="Arial"/>
          <w:color w:val="222222"/>
          <w:sz w:val="20"/>
          <w:szCs w:val="20"/>
        </w:rPr>
        <w:t xml:space="preserve">"And feel free to make them slightly bigger — if Emma sees it and can't see it, she'll tell you. You guys did a great job. I know this was a 48-hour turnaround and you did very well presenting it. Good luck on your other projects and we'll talk soon."</w:t>
      </w:r>
    </w:p>
    <w:p>
      <w:pPr>
        <w:pageBreakBefore/>
      </w:pPr>
      <w:r>
        <w:t xml:space="preserve"/>
      </w:r>
    </w:p>
    <w:p>
      <w:pPr>
        <w:spacing w:after="60"/>
      </w:pPr>
      <w:r>
        <w:rPr>
          <w:rFonts w:ascii="Arial" w:cs="Arial" w:eastAsia="Arial" w:hAnsi="Arial"/>
          <w:b/>
          <w:bCs/>
          <w:color w:val="003062"/>
          <w:sz w:val="32"/>
          <w:szCs w:val="32"/>
        </w:rPr>
        <w:t xml:space="preserve">Key Feedback &amp; Action Items</w:t>
      </w:r>
    </w:p>
    <w:p>
      <w:pPr>
        <w:pBdr>
          <w:bottom w:val="single" w:color="86C240" w:sz="6" w:space="1"/>
        </w:pBdr>
        <w:spacing w:after="120"/>
      </w:pPr>
      <w:r>
        <w:t xml:space="preserve"/>
      </w:r>
    </w:p>
    <w:p>
      <w:pPr>
        <w:spacing w:after="40" w:before="160"/>
      </w:pPr>
      <w:r>
        <w:rPr>
          <w:rFonts w:ascii="Arial" w:cs="Arial" w:eastAsia="Arial" w:hAnsi="Arial"/>
          <w:b/>
          <w:bCs/>
          <w:color w:val="003062"/>
          <w:sz w:val="22"/>
          <w:szCs w:val="22"/>
        </w:rPr>
        <w:t xml:space="preserve">HIGHEST PRIORITY — New Workflow-Stage Feature Matrix</w:t>
      </w:r>
    </w:p>
    <w:p>
      <w:pPr>
        <w:spacing w:after="80"/>
        <w:ind w:left="360"/>
      </w:pPr>
      <w:r>
        <w:rPr>
          <w:rFonts w:ascii="Arial" w:cs="Arial" w:eastAsia="Arial" w:hAnsi="Arial"/>
          <w:color w:val="222222"/>
          <w:sz w:val="20"/>
          <w:szCs w:val="20"/>
        </w:rPr>
        <w:t xml:space="preserve">Build a table/matrix mapping each of the 8 workflow stages (Job Requisition → Onboarding) to specific features, with one column per company (ADP vs. ClearCo). Think of it like a cable TV channel guide: does ADP have structured interviews? Does ClearCo have cascading goals? Can split across 2 slides if needed; keep each stage complete on one slide.</w:t>
      </w:r>
    </w:p>
    <w:p>
      <w:pPr>
        <w:spacing w:after="40" w:before="160"/>
      </w:pPr>
      <w:r>
        <w:rPr>
          <w:rFonts w:ascii="Arial" w:cs="Arial" w:eastAsia="Arial" w:hAnsi="Arial"/>
          <w:b/>
          <w:bCs/>
          <w:color w:val="003062"/>
          <w:sz w:val="22"/>
          <w:szCs w:val="22"/>
        </w:rPr>
        <w:t xml:space="preserve">Add an Agenda Slide</w:t>
      </w:r>
    </w:p>
    <w:p>
      <w:pPr>
        <w:spacing w:after="80"/>
        <w:ind w:left="360"/>
      </w:pPr>
      <w:r>
        <w:rPr>
          <w:rFonts w:ascii="Arial" w:cs="Arial" w:eastAsia="Arial" w:hAnsi="Arial"/>
          <w:color w:val="222222"/>
          <w:sz w:val="20"/>
          <w:szCs w:val="20"/>
        </w:rPr>
        <w:t xml:space="preserve">Insert an agenda slide immediately after the title slide. No need to list who presents what, but the agenda should match the order of the 8 workflow stages.</w:t>
      </w:r>
    </w:p>
    <w:p>
      <w:pPr>
        <w:spacing w:after="40" w:before="160"/>
      </w:pPr>
      <w:r>
        <w:rPr>
          <w:rFonts w:ascii="Arial" w:cs="Arial" w:eastAsia="Arial" w:hAnsi="Arial"/>
          <w:b/>
          <w:bCs/>
          <w:color w:val="003062"/>
          <w:sz w:val="22"/>
          <w:szCs w:val="22"/>
        </w:rPr>
        <w:t xml:space="preserve">Title Slide — White Background</w:t>
      </w:r>
    </w:p>
    <w:p>
      <w:pPr>
        <w:spacing w:after="80"/>
        <w:ind w:left="360"/>
      </w:pPr>
      <w:r>
        <w:rPr>
          <w:rFonts w:ascii="Arial" w:cs="Arial" w:eastAsia="Arial" w:hAnsi="Arial"/>
          <w:color w:val="222222"/>
          <w:sz w:val="20"/>
          <w:szCs w:val="20"/>
        </w:rPr>
        <w:t xml:space="preserve">"Too much blue." Change the title slide background from navy to white.</w:t>
      </w:r>
    </w:p>
    <w:p>
      <w:pPr>
        <w:spacing w:after="40" w:before="160"/>
      </w:pPr>
      <w:r>
        <w:rPr>
          <w:rFonts w:ascii="Arial" w:cs="Arial" w:eastAsia="Arial" w:hAnsi="Arial"/>
          <w:b/>
          <w:bCs/>
          <w:color w:val="003062"/>
          <w:sz w:val="22"/>
          <w:szCs w:val="22"/>
        </w:rPr>
        <w:t xml:space="preserve">Workflow Slide — Tone Down Alternating Colors</w:t>
      </w:r>
    </w:p>
    <w:p>
      <w:pPr>
        <w:spacing w:after="80"/>
        <w:ind w:left="360"/>
      </w:pPr>
      <w:r>
        <w:rPr>
          <w:rFonts w:ascii="Arial" w:cs="Arial" w:eastAsia="Arial" w:hAnsi="Arial"/>
          <w:color w:val="222222"/>
          <w:sz w:val="20"/>
          <w:szCs w:val="20"/>
        </w:rPr>
        <w:t xml:space="preserve">The 'piano key' alternating color scheme is too stark. Several team members are colorblind. The content is strong — reduce the contrast between alternating rows.</w:t>
      </w:r>
    </w:p>
    <w:p>
      <w:pPr>
        <w:spacing w:after="40" w:before="160"/>
      </w:pPr>
      <w:r>
        <w:rPr>
          <w:rFonts w:ascii="Arial" w:cs="Arial" w:eastAsia="Arial" w:hAnsi="Arial"/>
          <w:b/>
          <w:bCs/>
          <w:color w:val="003062"/>
          <w:sz w:val="22"/>
          <w:szCs w:val="22"/>
        </w:rPr>
        <w:t xml:space="preserve">Company Comparison Matrix (5-company slide) — Move to Supporting</w:t>
      </w:r>
    </w:p>
    <w:p>
      <w:pPr>
        <w:spacing w:after="80"/>
        <w:ind w:left="360"/>
      </w:pPr>
      <w:r>
        <w:rPr>
          <w:rFonts w:ascii="Arial" w:cs="Arial" w:eastAsia="Arial" w:hAnsi="Arial"/>
          <w:color w:val="222222"/>
          <w:sz w:val="20"/>
          <w:szCs w:val="20"/>
        </w:rPr>
        <w:t xml:space="preserve">This slide is repetitive with the ATS Feature Matrix. Move it to the appendix / supporting section. If kept, fix rating inconsistency: same value must use the same color. The text 'MODERATE, VERY DEEP, HIGH' on the same row with the same color is confusing.</w:t>
      </w:r>
    </w:p>
    <w:p>
      <w:pPr>
        <w:spacing w:after="40" w:before="160"/>
      </w:pPr>
      <w:r>
        <w:rPr>
          <w:rFonts w:ascii="Arial" w:cs="Arial" w:eastAsia="Arial" w:hAnsi="Arial"/>
          <w:b/>
          <w:bCs/>
          <w:color w:val="003062"/>
          <w:sz w:val="22"/>
          <w:szCs w:val="22"/>
        </w:rPr>
        <w:t xml:space="preserve">Slide Title — Rename 'ATS Feature Matrix'</w:t>
      </w:r>
    </w:p>
    <w:p>
      <w:pPr>
        <w:spacing w:after="80"/>
        <w:ind w:left="360"/>
      </w:pPr>
      <w:r>
        <w:rPr>
          <w:rFonts w:ascii="Arial" w:cs="Arial" w:eastAsia="Arial" w:hAnsi="Arial"/>
          <w:color w:val="222222"/>
          <w:sz w:val="20"/>
          <w:szCs w:val="20"/>
        </w:rPr>
        <w:t xml:space="preserve">This slide covers more than just ATS features (it includes talent management capabilities). Rename it to something like 'Competitor Feature Matrix.' The scope of the project is ATS only — make that clear.</w:t>
      </w:r>
    </w:p>
    <w:p>
      <w:pPr>
        <w:spacing w:after="40" w:before="160"/>
      </w:pPr>
      <w:r>
        <w:rPr>
          <w:rFonts w:ascii="Arial" w:cs="Arial" w:eastAsia="Arial" w:hAnsi="Arial"/>
          <w:b/>
          <w:bCs/>
          <w:color w:val="003062"/>
          <w:sz w:val="22"/>
          <w:szCs w:val="22"/>
        </w:rPr>
        <w:t xml:space="preserve">Slide 7 Last Column — Rephrase from 'The Opportunity'</w:t>
      </w:r>
    </w:p>
    <w:p>
      <w:pPr>
        <w:spacing w:after="80"/>
        <w:ind w:left="360"/>
      </w:pPr>
      <w:r>
        <w:rPr>
          <w:rFonts w:ascii="Arial" w:cs="Arial" w:eastAsia="Arial" w:hAnsi="Arial"/>
          <w:color w:val="222222"/>
          <w:sz w:val="20"/>
          <w:szCs w:val="20"/>
        </w:rPr>
        <w:t xml:space="preserve">Reframe the last column as guiding principles: not 'The Opportunity' but 'What must we do to be a good ATS?' Focus on what to build, not on selling the project. The project is already approved — the purpose now is to establish scope.</w:t>
      </w:r>
    </w:p>
    <w:p>
      <w:pPr>
        <w:spacing w:after="40" w:before="160"/>
      </w:pPr>
      <w:r>
        <w:rPr>
          <w:rFonts w:ascii="Arial" w:cs="Arial" w:eastAsia="Arial" w:hAnsi="Arial"/>
          <w:b/>
          <w:bCs/>
          <w:color w:val="003062"/>
          <w:sz w:val="22"/>
          <w:szCs w:val="22"/>
        </w:rPr>
        <w:t xml:space="preserve">Scope Clarification</w:t>
      </w:r>
    </w:p>
    <w:p>
      <w:pPr>
        <w:spacing w:after="80"/>
        <w:ind w:left="360"/>
      </w:pPr>
      <w:r>
        <w:rPr>
          <w:rFonts w:ascii="Arial" w:cs="Arial" w:eastAsia="Arial" w:hAnsi="Arial"/>
          <w:color w:val="222222"/>
          <w:sz w:val="20"/>
          <w:szCs w:val="20"/>
        </w:rPr>
        <w:t xml:space="preserve">This is NOT replacing ClearCo. Doran Payroll Management Solutions is building an ATS to sell alongside their existing payroll system as part of their HRIS offering. First item off the MVP list: Learning Management System.</w:t>
      </w:r>
    </w:p>
    <w:p>
      <w:pPr>
        <w:spacing w:after="40" w:before="160"/>
      </w:pPr>
      <w:r>
        <w:rPr>
          <w:rFonts w:ascii="Arial" w:cs="Arial" w:eastAsia="Arial" w:hAnsi="Arial"/>
          <w:b/>
          <w:bCs/>
          <w:color w:val="003062"/>
          <w:sz w:val="22"/>
          <w:szCs w:val="22"/>
        </w:rPr>
        <w:t xml:space="preserve">General — Reduce Repetition &amp; Improve Flow</w:t>
      </w:r>
    </w:p>
    <w:p>
      <w:pPr>
        <w:spacing w:after="80"/>
        <w:ind w:left="360"/>
      </w:pPr>
      <w:r>
        <w:rPr>
          <w:rFonts w:ascii="Arial" w:cs="Arial" w:eastAsia="Arial" w:hAnsi="Arial"/>
          <w:color w:val="222222"/>
          <w:sz w:val="20"/>
          <w:szCs w:val="20"/>
        </w:rPr>
        <w:t xml:space="preserve">Several slides cover similar ground (company comparison matrix, ATS feature matrix, gaps slide). Clean up so each slide has a clear, distinct purpose. Improve slide-to-slide flow.</w:t>
      </w:r>
    </w:p>
    <w:p>
      <w:pPr>
        <w:pBdr>
          <w:bottom w:val="single" w:color="CCCCCC" w:sz="4" w:space="1"/>
        </w:pBdr>
        <w:spacing w:after="120" w:before="160"/>
      </w:pPr>
      <w:r>
        <w:t xml:space="preserve"/>
      </w:r>
    </w:p>
    <w:p>
      <w:pPr>
        <w:spacing w:after="60"/>
      </w:pPr>
      <w:r>
        <w:rPr>
          <w:rFonts w:ascii="Arial" w:cs="Arial" w:eastAsia="Arial" w:hAnsi="Arial"/>
          <w:b/>
          <w:bCs/>
          <w:color w:val="4B3080"/>
          <w:sz w:val="22"/>
          <w:szCs w:val="22"/>
        </w:rPr>
        <w:t xml:space="preserve">Eli Powell's Summary (closing remarks)</w:t>
      </w:r>
    </w:p>
    <w:p>
      <w:pPr>
        <w:spacing w:after="80"/>
        <w:ind w:left="360"/>
      </w:pPr>
      <w:r>
        <w:rPr>
          <w:rFonts w:ascii="Arial" w:cs="Arial" w:eastAsia="Arial" w:hAnsi="Arial"/>
          <w:i/>
          <w:iCs/>
          <w:color w:val="333333"/>
          <w:sz w:val="20"/>
          <w:szCs w:val="20"/>
        </w:rPr>
        <w:t xml:space="preserve">"The table-based workflow-stage matrix is your highest priority. Clean up repetition between slides. Improve flow from slide to slide. Emma is going to appreciate the matrix the most."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2026-06-19T12:22:46.797Z</dcterms:created>
  <dcterms:modified xsi:type="dcterms:W3CDTF">2026-06-19T12:22:46.797Z</dcterms:modified>
</cp:coreProperties>
</file>

<file path=docProps/custom.xml><?xml version="1.0" encoding="utf-8"?>
<Properties xmlns="http://schemas.openxmlformats.org/officeDocument/2006/custom-properties" xmlns:vt="http://schemas.openxmlformats.org/officeDocument/2006/docPropsVTypes"/>
</file>