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39603" w14:textId="2C3B2B5C" w:rsidR="00D8156B" w:rsidRPr="00D8156B" w:rsidRDefault="00D8156B" w:rsidP="00F416D1">
      <w:pPr>
        <w:spacing w:before="480" w:after="480" w:line="240" w:lineRule="auto"/>
        <w:jc w:val="center"/>
        <w:rPr>
          <w:rFonts w:ascii="Georgia" w:eastAsia="Arial Unicode MS" w:hAnsi="Georgia" w:cs="Arial"/>
          <w:b/>
          <w:color w:val="000000"/>
        </w:rPr>
      </w:pPr>
      <w:r w:rsidRPr="00D8156B">
        <w:rPr>
          <w:rFonts w:ascii="Georgia" w:eastAsia="Arial Unicode MS" w:hAnsi="Georgia" w:cs="Arial"/>
          <w:noProof/>
          <w:color w:val="000000"/>
          <w:lang w:val="en-US"/>
        </w:rPr>
        <mc:AlternateContent>
          <mc:Choice Requires="wps">
            <w:drawing>
              <wp:anchor distT="0" distB="0" distL="114300" distR="114300" simplePos="0" relativeHeight="251659264" behindDoc="0" locked="0" layoutInCell="1" allowOverlap="1" wp14:anchorId="74FB28B5" wp14:editId="728DBFE4">
                <wp:simplePos x="0" y="0"/>
                <wp:positionH relativeFrom="margin">
                  <wp:posOffset>1800225</wp:posOffset>
                </wp:positionH>
                <wp:positionV relativeFrom="paragraph">
                  <wp:posOffset>38100</wp:posOffset>
                </wp:positionV>
                <wp:extent cx="2723515" cy="638175"/>
                <wp:effectExtent l="19050" t="19050" r="1968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38175"/>
                        </a:xfrm>
                        <a:prstGeom prst="rect">
                          <a:avLst/>
                        </a:prstGeom>
                        <a:solidFill>
                          <a:srgbClr val="FFFFFF"/>
                        </a:solidFill>
                        <a:ln w="31750">
                          <a:solidFill>
                            <a:srgbClr val="FF0000"/>
                          </a:solidFill>
                          <a:miter lim="800000"/>
                          <a:headEnd/>
                          <a:tailEnd/>
                        </a:ln>
                        <a:effectLst/>
                      </wps:spPr>
                      <wps:txbx>
                        <w:txbxContent>
                          <w:p w14:paraId="6C216358" w14:textId="57BFFF2D" w:rsidR="00DF4505" w:rsidRPr="00814EBB" w:rsidRDefault="00DF4505" w:rsidP="00D8156B">
                            <w:pPr>
                              <w:pStyle w:val="Heading2"/>
                              <w:tabs>
                                <w:tab w:val="left" w:pos="2552"/>
                              </w:tabs>
                              <w:spacing w:line="360" w:lineRule="auto"/>
                              <w:jc w:val="center"/>
                              <w:rPr>
                                <w:rFonts w:ascii="Georgia" w:hAnsi="Georgia"/>
                                <w:b/>
                                <w:color w:val="auto"/>
                                <w:sz w:val="24"/>
                                <w:szCs w:val="24"/>
                              </w:rPr>
                            </w:pPr>
                            <w:bookmarkStart w:id="0" w:name="_Toc75879027"/>
                            <w:r w:rsidRPr="00814EBB">
                              <w:rPr>
                                <w:rFonts w:ascii="Georgia" w:hAnsi="Georgia"/>
                                <w:b/>
                                <w:color w:val="auto"/>
                                <w:sz w:val="24"/>
                                <w:szCs w:val="24"/>
                                <w:lang w:val="en-US"/>
                              </w:rPr>
                              <w:t>BUSINESS AND ASSETS TRANSFER AGREEMENT</w:t>
                            </w:r>
                          </w:p>
                          <w:p w14:paraId="57ED1556" w14:textId="77777777" w:rsidR="00DF4505" w:rsidRDefault="00DF4505"/>
                          <w:p w14:paraId="6E8A8ED5" w14:textId="77777777" w:rsidR="00DF4505" w:rsidRPr="00FC07BB" w:rsidRDefault="00DF4505" w:rsidP="00D8156B">
                            <w:pPr>
                              <w:pStyle w:val="Heading2"/>
                              <w:tabs>
                                <w:tab w:val="left" w:pos="2552"/>
                              </w:tabs>
                              <w:spacing w:line="360" w:lineRule="auto"/>
                              <w:jc w:val="center"/>
                              <w:rPr>
                                <w:rFonts w:ascii="Georgia" w:hAnsi="Georgia"/>
                                <w:b/>
                                <w:sz w:val="22"/>
                                <w:szCs w:val="22"/>
                              </w:rPr>
                            </w:pPr>
                            <w:r>
                              <w:rPr>
                                <w:rFonts w:ascii="Georgia" w:hAnsi="Georgia"/>
                                <w:sz w:val="22"/>
                                <w:szCs w:val="22"/>
                                <w:lang w:val="en-US"/>
                              </w:rPr>
                              <w:t>BUSINESS AND ASSETS TRANSFER AGREEMENT</w:t>
                            </w:r>
                            <w:bookmarkEnd w:id="0"/>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FB28B5" id="_x0000_t202" coordsize="21600,21600" o:spt="202" path="m,l,21600r21600,l21600,xe">
                <v:stroke joinstyle="miter"/>
                <v:path gradientshapeok="t" o:connecttype="rect"/>
              </v:shapetype>
              <v:shape id="Text Box 7" o:spid="_x0000_s1026" type="#_x0000_t202" style="position:absolute;left:0;text-align:left;margin-left:141.75pt;margin-top:3pt;width:214.4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" strokecolor="red" strokeweight="2.5pt">
                <v:textbox>
                  <w:txbxContent>
                    <w:p w14:paraId="6C216358" w14:textId="57BFFF2D" w:rsidR="00DF4505" w:rsidRPr="00814EBB" w:rsidRDefault="00DF4505" w:rsidP="00D8156B">
                      <w:pPr>
                        <w:pStyle w:val="Heading2"/>
                        <w:tabs>
                          <w:tab w:val="left" w:pos="2552"/>
                        </w:tabs>
                        <w:spacing w:line="360" w:lineRule="auto"/>
                        <w:jc w:val="center"/>
                        <w:rPr>
                          <w:rFonts w:ascii="Georgia" w:hAnsi="Georgia"/>
                          <w:b/>
                          <w:color w:val="auto"/>
                          <w:sz w:val="24"/>
                          <w:szCs w:val="24"/>
                        </w:rPr>
                      </w:pPr>
                      <w:bookmarkStart w:id="1" w:name="_Toc75879027"/>
                      <w:r w:rsidRPr="00814EBB">
                        <w:rPr>
                          <w:rFonts w:ascii="Georgia" w:hAnsi="Georgia"/>
                          <w:b/>
                          <w:color w:val="auto"/>
                          <w:sz w:val="24"/>
                          <w:szCs w:val="24"/>
                          <w:lang w:val="en-US"/>
                        </w:rPr>
                        <w:t>BUSINESS AND ASSETS TRANSFER AGREEMENT</w:t>
                      </w:r>
                    </w:p>
                    <w:p w14:paraId="57ED1556" w14:textId="77777777" w:rsidR="00DF4505" w:rsidRDefault="00DF4505"/>
                    <w:p w14:paraId="6E8A8ED5" w14:textId="77777777" w:rsidR="00DF4505" w:rsidRPr="00FC07BB" w:rsidRDefault="00DF4505" w:rsidP="00D8156B">
                      <w:pPr>
                        <w:pStyle w:val="Heading2"/>
                        <w:tabs>
                          <w:tab w:val="left" w:pos="2552"/>
                        </w:tabs>
                        <w:spacing w:line="360" w:lineRule="auto"/>
                        <w:jc w:val="center"/>
                        <w:rPr>
                          <w:rFonts w:ascii="Georgia" w:hAnsi="Georgia"/>
                          <w:b/>
                          <w:sz w:val="22"/>
                          <w:szCs w:val="22"/>
                        </w:rPr>
                      </w:pPr>
                      <w:r>
                        <w:rPr>
                          <w:rFonts w:ascii="Georgia" w:hAnsi="Georgia"/>
                          <w:sz w:val="22"/>
                          <w:szCs w:val="22"/>
                          <w:lang w:val="en-US"/>
                        </w:rPr>
                        <w:t>BUSINESS AND ASSETS TRANSFER AGREEMENT</w:t>
                      </w:r>
                      <w:bookmarkEnd w:id="1"/>
                    </w:p>
                  </w:txbxContent>
                </v:textbox>
                <w10:wrap anchorx="margin"/>
              </v:shape>
            </w:pict>
          </mc:Fallback>
        </mc:AlternateContent>
      </w:r>
    </w:p>
    <w:p w14:paraId="421ED7BE" w14:textId="77777777" w:rsidR="00D8156B" w:rsidRPr="00D8156B" w:rsidRDefault="00D8156B" w:rsidP="00F416D1">
      <w:pPr>
        <w:spacing w:after="0" w:line="240" w:lineRule="auto"/>
        <w:jc w:val="center"/>
        <w:rPr>
          <w:rFonts w:ascii="Georgia" w:eastAsia="Times New Roman" w:hAnsi="Georgia" w:cs="Times New Roman"/>
          <w:color w:val="000000"/>
        </w:rPr>
      </w:pPr>
    </w:p>
    <w:p w14:paraId="34476805" w14:textId="5B55E43E" w:rsidR="00D8156B" w:rsidRPr="00814EBB" w:rsidRDefault="00814EBB" w:rsidP="00F416D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 xml:space="preserve">DATED                                                                                         </w:t>
      </w:r>
      <w:r w:rsidR="00D8156B" w:rsidRPr="00814EBB">
        <w:rPr>
          <w:rFonts w:ascii="Georgia" w:eastAsia="Times New Roman" w:hAnsi="Georgia" w:cs="Times New Roman"/>
          <w:b/>
          <w:color w:val="000000"/>
          <w:sz w:val="24"/>
          <w:szCs w:val="24"/>
        </w:rPr>
        <w:fldChar w:fldCharType="begin"/>
      </w:r>
      <w:r w:rsidR="00D8156B" w:rsidRPr="00814EBB">
        <w:rPr>
          <w:rFonts w:ascii="Georgia" w:eastAsia="Times New Roman" w:hAnsi="Georgia" w:cs="Times New Roman"/>
          <w:b/>
          <w:color w:val="000000"/>
          <w:sz w:val="24"/>
          <w:szCs w:val="24"/>
        </w:rPr>
        <w:instrText xml:space="preserve"> DATE \@ "yyyy" \* MERGEFORMAT </w:instrText>
      </w:r>
      <w:r w:rsidR="00D8156B" w:rsidRPr="00814EBB">
        <w:rPr>
          <w:rFonts w:ascii="Georgia" w:eastAsia="Times New Roman" w:hAnsi="Georgia" w:cs="Times New Roman"/>
          <w:b/>
          <w:color w:val="000000"/>
          <w:sz w:val="24"/>
          <w:szCs w:val="24"/>
        </w:rPr>
        <w:fldChar w:fldCharType="separate"/>
      </w:r>
      <w:r w:rsidRPr="00814EBB">
        <w:rPr>
          <w:rFonts w:ascii="Georgia" w:eastAsia="Times New Roman" w:hAnsi="Georgia" w:cs="Times New Roman"/>
          <w:b/>
          <w:noProof/>
          <w:color w:val="000000"/>
          <w:sz w:val="24"/>
          <w:szCs w:val="24"/>
        </w:rPr>
        <w:t>2021</w:t>
      </w:r>
      <w:r w:rsidR="00D8156B" w:rsidRPr="00814EBB">
        <w:rPr>
          <w:rFonts w:ascii="Georgia" w:eastAsia="Times New Roman" w:hAnsi="Georgia" w:cs="Times New Roman"/>
          <w:b/>
          <w:color w:val="000000"/>
          <w:sz w:val="24"/>
          <w:szCs w:val="24"/>
        </w:rPr>
        <w:fldChar w:fldCharType="end"/>
      </w:r>
    </w:p>
    <w:p w14:paraId="326E530C"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4D74B4EC"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114D991B"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68F74C57" w14:textId="702F21FD" w:rsidR="00D8156B" w:rsidRPr="00814EBB" w:rsidRDefault="00814EBB" w:rsidP="00F416D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BETWEEN</w:t>
      </w:r>
    </w:p>
    <w:p w14:paraId="5BD06CF7" w14:textId="71255C82" w:rsidR="001807A1" w:rsidRPr="00814EBB" w:rsidRDefault="001807A1" w:rsidP="00F416D1">
      <w:pPr>
        <w:spacing w:after="0" w:line="240" w:lineRule="auto"/>
        <w:jc w:val="center"/>
        <w:rPr>
          <w:rFonts w:ascii="Georgia" w:eastAsia="Times New Roman" w:hAnsi="Georgia" w:cs="Times New Roman"/>
          <w:b/>
          <w:color w:val="000000"/>
          <w:sz w:val="24"/>
          <w:szCs w:val="24"/>
        </w:rPr>
      </w:pPr>
    </w:p>
    <w:p w14:paraId="415AE57B" w14:textId="77777777" w:rsidR="001807A1" w:rsidRPr="00814EBB" w:rsidRDefault="001807A1" w:rsidP="00F416D1">
      <w:pPr>
        <w:spacing w:after="0" w:line="240" w:lineRule="auto"/>
        <w:jc w:val="center"/>
        <w:rPr>
          <w:rFonts w:ascii="Georgia" w:eastAsia="Times New Roman" w:hAnsi="Georgia" w:cs="Times New Roman"/>
          <w:b/>
          <w:color w:val="000000"/>
          <w:sz w:val="24"/>
          <w:szCs w:val="24"/>
        </w:rPr>
      </w:pPr>
    </w:p>
    <w:p w14:paraId="077B09A5" w14:textId="0696A428" w:rsidR="001807A1" w:rsidRPr="00814EBB" w:rsidRDefault="00814EBB" w:rsidP="001807A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[PARTY 1]</w:t>
      </w:r>
    </w:p>
    <w:p w14:paraId="162DC0E2" w14:textId="77777777" w:rsidR="001807A1" w:rsidRPr="00814EBB" w:rsidRDefault="001807A1" w:rsidP="001807A1">
      <w:pPr>
        <w:spacing w:after="0" w:line="240" w:lineRule="auto"/>
        <w:ind w:left="720"/>
        <w:jc w:val="center"/>
        <w:rPr>
          <w:rFonts w:ascii="Georgia" w:eastAsia="Times New Roman" w:hAnsi="Georgia" w:cs="Times New Roman"/>
          <w:b/>
          <w:color w:val="000000"/>
          <w:sz w:val="24"/>
          <w:szCs w:val="24"/>
        </w:rPr>
      </w:pPr>
    </w:p>
    <w:p w14:paraId="744D4B95" w14:textId="5A1DE2B2" w:rsidR="001807A1" w:rsidRPr="00814EBB" w:rsidRDefault="00814EBB" w:rsidP="001807A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(THE “SELLER”)</w:t>
      </w:r>
    </w:p>
    <w:p w14:paraId="723893E6" w14:textId="77777777" w:rsidR="00D8156B" w:rsidRPr="00814EBB" w:rsidRDefault="00D8156B" w:rsidP="00F416D1">
      <w:pPr>
        <w:spacing w:after="0" w:line="240" w:lineRule="auto"/>
        <w:jc w:val="center"/>
        <w:rPr>
          <w:rFonts w:ascii="Georgia" w:eastAsia="Times New Roman" w:hAnsi="Georgia" w:cs="Times New Roman"/>
          <w:b/>
          <w:sz w:val="24"/>
          <w:szCs w:val="24"/>
        </w:rPr>
      </w:pPr>
    </w:p>
    <w:p w14:paraId="7F8EC6C7" w14:textId="77777777" w:rsidR="00D8156B" w:rsidRPr="00814EBB" w:rsidRDefault="00D8156B" w:rsidP="00F416D1">
      <w:pPr>
        <w:spacing w:after="0" w:line="240" w:lineRule="auto"/>
        <w:jc w:val="center"/>
        <w:rPr>
          <w:rFonts w:ascii="Georgia" w:eastAsia="Times New Roman" w:hAnsi="Georgia" w:cs="Times New Roman"/>
          <w:b/>
          <w:sz w:val="24"/>
          <w:szCs w:val="24"/>
        </w:rPr>
      </w:pPr>
    </w:p>
    <w:p w14:paraId="236CB39C" w14:textId="072EC6FA" w:rsidR="00D8156B" w:rsidRPr="00814EBB" w:rsidRDefault="00D8156B" w:rsidP="00F416D1">
      <w:pPr>
        <w:spacing w:after="0" w:line="240" w:lineRule="auto"/>
        <w:jc w:val="center"/>
        <w:rPr>
          <w:rFonts w:ascii="Georgia" w:eastAsia="Times New Roman" w:hAnsi="Georgia" w:cs="Times New Roman"/>
          <w:b/>
          <w:sz w:val="24"/>
          <w:szCs w:val="24"/>
        </w:rPr>
      </w:pPr>
    </w:p>
    <w:p w14:paraId="28942303" w14:textId="560FFAC9" w:rsidR="001807A1" w:rsidRPr="00814EBB" w:rsidRDefault="001807A1" w:rsidP="00F416D1">
      <w:pPr>
        <w:spacing w:after="0" w:line="240" w:lineRule="auto"/>
        <w:jc w:val="center"/>
        <w:rPr>
          <w:rFonts w:ascii="Georgia" w:eastAsia="Times New Roman" w:hAnsi="Georgia" w:cs="Times New Roman"/>
          <w:b/>
          <w:sz w:val="24"/>
          <w:szCs w:val="24"/>
        </w:rPr>
      </w:pPr>
    </w:p>
    <w:p w14:paraId="4251E215" w14:textId="49F77543" w:rsidR="001807A1" w:rsidRPr="00814EBB" w:rsidRDefault="00814EBB" w:rsidP="001807A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AND</w:t>
      </w:r>
    </w:p>
    <w:p w14:paraId="3E14E2E9" w14:textId="45894361" w:rsidR="001807A1" w:rsidRPr="00814EBB" w:rsidRDefault="001807A1" w:rsidP="00F416D1">
      <w:pPr>
        <w:spacing w:after="0" w:line="240" w:lineRule="auto"/>
        <w:jc w:val="center"/>
        <w:rPr>
          <w:rFonts w:ascii="Georgia" w:eastAsia="Times New Roman" w:hAnsi="Georgia" w:cs="Times New Roman"/>
          <w:b/>
          <w:sz w:val="24"/>
          <w:szCs w:val="24"/>
        </w:rPr>
      </w:pPr>
    </w:p>
    <w:p w14:paraId="3DEABD71" w14:textId="7172611A" w:rsidR="001807A1" w:rsidRPr="00814EBB" w:rsidRDefault="001807A1" w:rsidP="00F416D1">
      <w:pPr>
        <w:spacing w:after="0" w:line="240" w:lineRule="auto"/>
        <w:jc w:val="center"/>
        <w:rPr>
          <w:rFonts w:ascii="Georgia" w:eastAsia="Times New Roman" w:hAnsi="Georgia" w:cs="Times New Roman"/>
          <w:b/>
          <w:sz w:val="24"/>
          <w:szCs w:val="24"/>
        </w:rPr>
      </w:pPr>
    </w:p>
    <w:p w14:paraId="4C042678" w14:textId="77777777" w:rsidR="001807A1" w:rsidRPr="00814EBB" w:rsidRDefault="001807A1" w:rsidP="00F416D1">
      <w:pPr>
        <w:spacing w:after="0" w:line="240" w:lineRule="auto"/>
        <w:jc w:val="center"/>
        <w:rPr>
          <w:rFonts w:ascii="Georgia" w:eastAsia="Times New Roman" w:hAnsi="Georgia" w:cs="Times New Roman"/>
          <w:b/>
          <w:sz w:val="24"/>
          <w:szCs w:val="24"/>
        </w:rPr>
      </w:pPr>
    </w:p>
    <w:p w14:paraId="7115A2FB" w14:textId="661A7DC1" w:rsidR="001807A1" w:rsidRPr="00814EBB" w:rsidRDefault="001807A1" w:rsidP="00F416D1">
      <w:pPr>
        <w:spacing w:after="0" w:line="240" w:lineRule="auto"/>
        <w:jc w:val="center"/>
        <w:rPr>
          <w:rFonts w:ascii="Georgia" w:eastAsia="Times New Roman" w:hAnsi="Georgia" w:cs="Times New Roman"/>
          <w:b/>
          <w:sz w:val="24"/>
          <w:szCs w:val="24"/>
        </w:rPr>
      </w:pPr>
    </w:p>
    <w:p w14:paraId="5DA7EFFD" w14:textId="5BFF82D7" w:rsidR="001807A1" w:rsidRPr="00814EBB" w:rsidRDefault="00814EBB" w:rsidP="001807A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[PARTY 2]</w:t>
      </w:r>
    </w:p>
    <w:p w14:paraId="0EAEAE94" w14:textId="77777777" w:rsidR="001807A1" w:rsidRPr="00814EBB" w:rsidRDefault="001807A1" w:rsidP="001807A1">
      <w:pPr>
        <w:spacing w:after="0" w:line="240" w:lineRule="auto"/>
        <w:jc w:val="center"/>
        <w:rPr>
          <w:rFonts w:ascii="Georgia" w:eastAsia="Times New Roman" w:hAnsi="Georgia" w:cs="Times New Roman"/>
          <w:b/>
          <w:color w:val="000000"/>
          <w:sz w:val="24"/>
          <w:szCs w:val="24"/>
        </w:rPr>
      </w:pPr>
    </w:p>
    <w:p w14:paraId="5E6C2C4B" w14:textId="2B016659" w:rsidR="001807A1" w:rsidRPr="00814EBB" w:rsidRDefault="00814EBB" w:rsidP="001807A1">
      <w:pPr>
        <w:spacing w:after="0" w:line="240" w:lineRule="auto"/>
        <w:jc w:val="center"/>
        <w:rPr>
          <w:rFonts w:ascii="Georgia" w:eastAsia="Times New Roman" w:hAnsi="Georgia" w:cs="Times New Roman"/>
          <w:b/>
          <w:color w:val="000000"/>
          <w:sz w:val="24"/>
          <w:szCs w:val="24"/>
        </w:rPr>
      </w:pPr>
      <w:r w:rsidRPr="00814EBB">
        <w:rPr>
          <w:rFonts w:ascii="Georgia" w:eastAsia="Times New Roman" w:hAnsi="Georgia" w:cs="Times New Roman"/>
          <w:b/>
          <w:color w:val="000000"/>
          <w:sz w:val="24"/>
          <w:szCs w:val="24"/>
        </w:rPr>
        <w:t>(THE “BUYER”)</w:t>
      </w:r>
    </w:p>
    <w:p w14:paraId="215737A5" w14:textId="29FE8950" w:rsidR="001807A1" w:rsidRPr="00814EBB" w:rsidRDefault="001807A1" w:rsidP="00F416D1">
      <w:pPr>
        <w:spacing w:after="0" w:line="240" w:lineRule="auto"/>
        <w:jc w:val="center"/>
        <w:rPr>
          <w:rFonts w:ascii="Georgia" w:eastAsia="Times New Roman" w:hAnsi="Georgia" w:cs="Times New Roman"/>
          <w:b/>
          <w:sz w:val="24"/>
          <w:szCs w:val="24"/>
        </w:rPr>
      </w:pPr>
    </w:p>
    <w:p w14:paraId="24E689C5" w14:textId="77777777" w:rsidR="001807A1" w:rsidRPr="00814EBB" w:rsidRDefault="001807A1" w:rsidP="00F416D1">
      <w:pPr>
        <w:spacing w:after="0" w:line="240" w:lineRule="auto"/>
        <w:jc w:val="center"/>
        <w:rPr>
          <w:rFonts w:ascii="Georgia" w:eastAsia="Times New Roman" w:hAnsi="Georgia" w:cs="Times New Roman"/>
          <w:b/>
          <w:sz w:val="24"/>
          <w:szCs w:val="24"/>
        </w:rPr>
      </w:pPr>
    </w:p>
    <w:p w14:paraId="2F94EBAA"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7F219B71"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47553137"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29CB94A0" w14:textId="77777777" w:rsidR="00D8156B" w:rsidRPr="00814EBB" w:rsidRDefault="00D8156B" w:rsidP="00F416D1">
      <w:pPr>
        <w:spacing w:after="0" w:line="240" w:lineRule="auto"/>
        <w:ind w:left="270"/>
        <w:jc w:val="center"/>
        <w:rPr>
          <w:rFonts w:ascii="Georgia" w:eastAsia="Times New Roman" w:hAnsi="Georgia" w:cs="Times New Roman"/>
          <w:b/>
          <w:color w:val="000000"/>
          <w:sz w:val="24"/>
          <w:szCs w:val="24"/>
        </w:rPr>
      </w:pPr>
    </w:p>
    <w:p w14:paraId="753EEAE7" w14:textId="77777777" w:rsidR="00D8156B" w:rsidRPr="00814EBB" w:rsidRDefault="00D8156B" w:rsidP="00F416D1">
      <w:pPr>
        <w:spacing w:after="0" w:line="240" w:lineRule="auto"/>
        <w:jc w:val="center"/>
        <w:rPr>
          <w:rFonts w:ascii="Georgia" w:eastAsia="Times New Roman" w:hAnsi="Georgia" w:cs="Times New Roman"/>
          <w:b/>
          <w:color w:val="000000"/>
          <w:sz w:val="24"/>
          <w:szCs w:val="24"/>
        </w:rPr>
      </w:pPr>
    </w:p>
    <w:p w14:paraId="09C6A1D9" w14:textId="77777777" w:rsidR="00D8156B" w:rsidRPr="00814EBB" w:rsidRDefault="00D8156B" w:rsidP="00F416D1">
      <w:pPr>
        <w:spacing w:after="0" w:line="240" w:lineRule="auto"/>
        <w:jc w:val="center"/>
        <w:rPr>
          <w:rFonts w:ascii="Georgia" w:eastAsia="Times New Roman" w:hAnsi="Georgia" w:cs="Times New Roman"/>
          <w:b/>
          <w:sz w:val="24"/>
          <w:szCs w:val="24"/>
        </w:rPr>
      </w:pPr>
    </w:p>
    <w:p w14:paraId="243BB41C" w14:textId="77777777" w:rsidR="00D8156B" w:rsidRPr="00814EBB" w:rsidRDefault="00D8156B" w:rsidP="00F416D1">
      <w:pPr>
        <w:spacing w:after="0" w:line="240" w:lineRule="auto"/>
        <w:rPr>
          <w:rFonts w:ascii="Georgia" w:eastAsia="Times New Roman" w:hAnsi="Georgia" w:cs="Times New Roman"/>
          <w:b/>
          <w:sz w:val="24"/>
          <w:szCs w:val="24"/>
        </w:rPr>
      </w:pPr>
    </w:p>
    <w:p w14:paraId="21796B71" w14:textId="77777777" w:rsidR="00D8156B" w:rsidRPr="00D8156B" w:rsidRDefault="00D8156B" w:rsidP="00F416D1">
      <w:pPr>
        <w:spacing w:after="0" w:line="240" w:lineRule="auto"/>
        <w:jc w:val="center"/>
        <w:rPr>
          <w:rFonts w:ascii="Georgia" w:eastAsia="Times New Roman" w:hAnsi="Georgia" w:cs="Times New Roman"/>
          <w:b/>
        </w:rPr>
      </w:pPr>
      <w:r w:rsidRPr="00D8156B">
        <w:rPr>
          <w:rFonts w:ascii="Georgia" w:eastAsia="Times New Roman" w:hAnsi="Georgia" w:cs="Times New Roman"/>
          <w:b/>
        </w:rPr>
        <w:t xml:space="preserve">Drawn </w:t>
      </w:r>
      <w:proofErr w:type="gramStart"/>
      <w:r w:rsidRPr="00D8156B">
        <w:rPr>
          <w:rFonts w:ascii="Georgia" w:eastAsia="Times New Roman" w:hAnsi="Georgia" w:cs="Times New Roman"/>
          <w:b/>
        </w:rPr>
        <w:t>By</w:t>
      </w:r>
      <w:proofErr w:type="gramEnd"/>
      <w:r w:rsidRPr="00D8156B">
        <w:rPr>
          <w:rFonts w:ascii="Georgia" w:eastAsia="Times New Roman" w:hAnsi="Georgia" w:cs="Times New Roman"/>
          <w:b/>
        </w:rPr>
        <w:t>: -</w:t>
      </w:r>
      <w:bookmarkStart w:id="2" w:name="EndOfParties"/>
      <w:bookmarkEnd w:id="2"/>
    </w:p>
    <w:p w14:paraId="4A1B9CA6" w14:textId="77777777" w:rsidR="00D8156B" w:rsidRPr="00D8156B" w:rsidRDefault="00D8156B" w:rsidP="00F416D1">
      <w:pPr>
        <w:spacing w:after="0" w:line="240" w:lineRule="auto"/>
        <w:jc w:val="center"/>
        <w:rPr>
          <w:rFonts w:ascii="Georgia" w:eastAsia="Times New Roman" w:hAnsi="Georgia" w:cs="Times New Roman"/>
          <w:b/>
        </w:rPr>
      </w:pPr>
    </w:p>
    <w:p w14:paraId="20557AE7" w14:textId="77777777" w:rsidR="00D8156B" w:rsidRPr="00D8156B" w:rsidRDefault="00D8156B" w:rsidP="00F416D1">
      <w:pPr>
        <w:spacing w:after="0" w:line="240" w:lineRule="auto"/>
        <w:jc w:val="center"/>
        <w:rPr>
          <w:rFonts w:ascii="Georgia" w:eastAsia="Times New Roman" w:hAnsi="Georgia" w:cs="Times New Roman"/>
          <w:b/>
          <w:u w:val="single"/>
        </w:rPr>
      </w:pPr>
      <w:r w:rsidRPr="00D8156B">
        <w:rPr>
          <w:rFonts w:ascii="Georgia" w:eastAsia="Times New Roman" w:hAnsi="Georgia" w:cs="Times New Roman"/>
          <w:noProof/>
          <w:lang w:val="en-US"/>
        </w:rPr>
        <w:drawing>
          <wp:inline distT="0" distB="0" distL="0" distR="0" wp14:anchorId="71D4FCA4" wp14:editId="12ED1525">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0A58A74B" w14:textId="77777777" w:rsidR="00D8156B" w:rsidRPr="00D8156B" w:rsidRDefault="00D8156B" w:rsidP="00F416D1">
      <w:pPr>
        <w:spacing w:after="0" w:line="240" w:lineRule="auto"/>
        <w:jc w:val="center"/>
        <w:rPr>
          <w:rFonts w:ascii="Georgia" w:eastAsia="Times New Roman" w:hAnsi="Georgia" w:cs="Times New Roman"/>
        </w:rPr>
      </w:pPr>
      <w:r w:rsidRPr="00D8156B">
        <w:rPr>
          <w:rFonts w:ascii="Georgia" w:eastAsia="Times New Roman" w:hAnsi="Georgia" w:cs="Times New Roman"/>
        </w:rPr>
        <w:t>I&amp;M Bank House, 7</w:t>
      </w:r>
      <w:r w:rsidRPr="00D8156B">
        <w:rPr>
          <w:rFonts w:ascii="Georgia" w:eastAsia="Times New Roman" w:hAnsi="Georgia" w:cs="Times New Roman"/>
          <w:vertAlign w:val="superscript"/>
        </w:rPr>
        <w:t>th</w:t>
      </w:r>
      <w:r w:rsidRPr="00D8156B">
        <w:rPr>
          <w:rFonts w:ascii="Georgia" w:eastAsia="Times New Roman" w:hAnsi="Georgia" w:cs="Times New Roman"/>
        </w:rPr>
        <w:t xml:space="preserve"> Floor</w:t>
      </w:r>
    </w:p>
    <w:p w14:paraId="0616A4A4" w14:textId="77777777" w:rsidR="00D8156B" w:rsidRPr="00D8156B" w:rsidRDefault="00D8156B" w:rsidP="00F416D1">
      <w:pPr>
        <w:spacing w:after="0" w:line="240" w:lineRule="auto"/>
        <w:jc w:val="center"/>
        <w:rPr>
          <w:rFonts w:ascii="Georgia" w:eastAsia="Times New Roman" w:hAnsi="Georgia" w:cs="Times New Roman"/>
        </w:rPr>
      </w:pPr>
      <w:r w:rsidRPr="00D8156B">
        <w:rPr>
          <w:rFonts w:ascii="Georgia" w:eastAsia="Times New Roman" w:hAnsi="Georgia" w:cs="Times New Roman"/>
        </w:rPr>
        <w:t>2</w:t>
      </w:r>
      <w:r w:rsidRPr="00D8156B">
        <w:rPr>
          <w:rFonts w:ascii="Georgia" w:eastAsia="Times New Roman" w:hAnsi="Georgia" w:cs="Times New Roman"/>
          <w:vertAlign w:val="superscript"/>
        </w:rPr>
        <w:t>nd</w:t>
      </w:r>
      <w:r w:rsidRPr="00D8156B">
        <w:rPr>
          <w:rFonts w:ascii="Georgia" w:eastAsia="Times New Roman" w:hAnsi="Georgia" w:cs="Times New Roman"/>
        </w:rPr>
        <w:t>Ngong Avenue</w:t>
      </w:r>
    </w:p>
    <w:p w14:paraId="2DB6EA7E" w14:textId="77777777" w:rsidR="00D8156B" w:rsidRPr="00D8156B" w:rsidRDefault="00D8156B" w:rsidP="00F416D1">
      <w:pPr>
        <w:spacing w:after="0" w:line="240" w:lineRule="auto"/>
        <w:jc w:val="center"/>
        <w:rPr>
          <w:rFonts w:ascii="Georgia" w:eastAsia="Times New Roman" w:hAnsi="Georgia" w:cs="Times New Roman"/>
        </w:rPr>
      </w:pPr>
      <w:r w:rsidRPr="00D8156B">
        <w:rPr>
          <w:rFonts w:ascii="Georgia" w:eastAsia="Times New Roman" w:hAnsi="Georgia" w:cs="Times New Roman"/>
        </w:rPr>
        <w:t>P.O. Box 22588-00505,</w:t>
      </w:r>
    </w:p>
    <w:p w14:paraId="5D4E9F1D" w14:textId="77777777" w:rsidR="00D8156B" w:rsidRPr="00D8156B" w:rsidRDefault="00D8156B" w:rsidP="00F416D1">
      <w:pPr>
        <w:spacing w:after="0" w:line="240" w:lineRule="auto"/>
        <w:jc w:val="center"/>
        <w:rPr>
          <w:rFonts w:ascii="Georgia" w:eastAsia="Times New Roman" w:hAnsi="Georgia" w:cs="Times New Roman"/>
          <w:b/>
        </w:rPr>
      </w:pPr>
      <w:r w:rsidRPr="00D8156B">
        <w:rPr>
          <w:rFonts w:ascii="Georgia" w:eastAsia="Times New Roman" w:hAnsi="Georgia" w:cs="Times New Roman"/>
          <w:b/>
        </w:rPr>
        <w:t>Nairobi.</w:t>
      </w:r>
    </w:p>
    <w:p w14:paraId="2C3B1658" w14:textId="77777777" w:rsidR="00D8156B" w:rsidRPr="00D8156B" w:rsidRDefault="00EC5BA4" w:rsidP="00F416D1">
      <w:pPr>
        <w:spacing w:after="0" w:line="240" w:lineRule="auto"/>
        <w:jc w:val="center"/>
        <w:rPr>
          <w:rFonts w:ascii="Georgia" w:eastAsia="Times New Roman" w:hAnsi="Georgia" w:cs="Times New Roman"/>
        </w:rPr>
      </w:pPr>
      <w:hyperlink r:id="rId9" w:history="1">
        <w:r w:rsidR="00D8156B" w:rsidRPr="00D8156B">
          <w:rPr>
            <w:rFonts w:ascii="Georgia" w:eastAsia="Times New Roman" w:hAnsi="Georgia" w:cs="Times New Roman"/>
            <w:color w:val="0563C1"/>
            <w:u w:val="single"/>
          </w:rPr>
          <w:t>www.cmadvocates.com</w:t>
        </w:r>
      </w:hyperlink>
    </w:p>
    <w:p w14:paraId="228F2761" w14:textId="77777777" w:rsidR="001807A1" w:rsidRDefault="001807A1" w:rsidP="00F416D1">
      <w:pPr>
        <w:spacing w:after="200" w:line="288" w:lineRule="auto"/>
        <w:rPr>
          <w:rFonts w:ascii="Georgia" w:eastAsia="Times New Roman" w:hAnsi="Georgia" w:cs="Times New Roman"/>
        </w:rPr>
        <w:sectPr w:rsidR="001807A1" w:rsidSect="009F41D0">
          <w:footerReference w:type="default" r:id="rId10"/>
          <w:footerReference w:type="first" r:id="rId11"/>
          <w:pgSz w:w="11906" w:h="16838"/>
          <w:pgMar w:top="1440" w:right="1440" w:bottom="1440" w:left="1440" w:header="708" w:footer="580" w:gutter="0"/>
          <w:pgNumType w:start="0"/>
          <w:cols w:space="708"/>
          <w:titlePg/>
          <w:docGrid w:linePitch="360"/>
        </w:sectPr>
      </w:pPr>
    </w:p>
    <w:p w14:paraId="51540797" w14:textId="5B3A6067" w:rsidR="001807A1" w:rsidRPr="00C0646F" w:rsidRDefault="001807A1" w:rsidP="001807A1">
      <w:pPr>
        <w:spacing w:after="200" w:line="288" w:lineRule="auto"/>
        <w:jc w:val="center"/>
        <w:rPr>
          <w:rFonts w:ascii="Georgia" w:hAnsi="Georgia" w:cs="Arial"/>
          <w:b/>
        </w:rPr>
      </w:pPr>
      <w:r w:rsidRPr="00C0646F">
        <w:rPr>
          <w:rFonts w:ascii="Georgia" w:hAnsi="Georgia" w:cs="Arial"/>
          <w:b/>
        </w:rPr>
        <w:lastRenderedPageBreak/>
        <w:t>TABLE OF CONTENTS</w:t>
      </w:r>
    </w:p>
    <w:p w14:paraId="5EA6651A" w14:textId="22BD4ADC" w:rsidR="001A52D8" w:rsidRDefault="00CE6B95" w:rsidP="001A52D8">
      <w:pPr>
        <w:pStyle w:val="TOC1"/>
        <w:rPr>
          <w:rFonts w:asciiTheme="minorHAnsi" w:eastAsiaTheme="minorEastAsia" w:hAnsiTheme="minorHAnsi"/>
          <w:noProof/>
          <w:lang w:eastAsia="en-GB"/>
        </w:rPr>
      </w:pPr>
      <w:r>
        <w:rPr>
          <w:rFonts w:cs="Arial"/>
        </w:rPr>
        <w:fldChar w:fldCharType="begin"/>
      </w:r>
      <w:r>
        <w:rPr>
          <w:rFonts w:cs="Arial"/>
        </w:rPr>
        <w:instrText xml:space="preserve"> TOC \o "1-1" \h \z \t "Title,1" </w:instrText>
      </w:r>
      <w:r>
        <w:rPr>
          <w:rFonts w:cs="Arial"/>
        </w:rPr>
        <w:fldChar w:fldCharType="separate"/>
      </w:r>
      <w:hyperlink w:anchor="_Toc75879354" w:history="1">
        <w:r w:rsidR="001A52D8" w:rsidRPr="00F16B64">
          <w:rPr>
            <w:rStyle w:val="Hyperlink"/>
            <w:noProof/>
          </w:rPr>
          <w:t>1.</w:t>
        </w:r>
        <w:r w:rsidR="001A52D8">
          <w:rPr>
            <w:rFonts w:asciiTheme="minorHAnsi" w:eastAsiaTheme="minorEastAsia" w:hAnsiTheme="minorHAnsi"/>
            <w:noProof/>
            <w:lang w:eastAsia="en-GB"/>
          </w:rPr>
          <w:tab/>
        </w:r>
        <w:r w:rsidR="001A52D8" w:rsidRPr="00F16B64">
          <w:rPr>
            <w:rStyle w:val="Hyperlink"/>
            <w:noProof/>
          </w:rPr>
          <w:t>DEFINITIONS AND INTERPRETATION</w:t>
        </w:r>
        <w:r w:rsidR="001A52D8">
          <w:rPr>
            <w:noProof/>
            <w:webHidden/>
          </w:rPr>
          <w:tab/>
        </w:r>
        <w:r w:rsidR="001A52D8">
          <w:rPr>
            <w:noProof/>
            <w:webHidden/>
          </w:rPr>
          <w:fldChar w:fldCharType="begin"/>
        </w:r>
        <w:r w:rsidR="001A52D8">
          <w:rPr>
            <w:noProof/>
            <w:webHidden/>
          </w:rPr>
          <w:instrText xml:space="preserve"> PAGEREF _Toc75879354 \h </w:instrText>
        </w:r>
        <w:r w:rsidR="001A52D8">
          <w:rPr>
            <w:noProof/>
            <w:webHidden/>
          </w:rPr>
        </w:r>
        <w:r w:rsidR="001A52D8">
          <w:rPr>
            <w:noProof/>
            <w:webHidden/>
          </w:rPr>
          <w:fldChar w:fldCharType="separate"/>
        </w:r>
        <w:r w:rsidR="001A52D8">
          <w:rPr>
            <w:noProof/>
            <w:webHidden/>
          </w:rPr>
          <w:t>1</w:t>
        </w:r>
        <w:r w:rsidR="001A52D8">
          <w:rPr>
            <w:noProof/>
            <w:webHidden/>
          </w:rPr>
          <w:fldChar w:fldCharType="end"/>
        </w:r>
      </w:hyperlink>
    </w:p>
    <w:p w14:paraId="30818291" w14:textId="585C743E" w:rsidR="001A52D8" w:rsidRDefault="00EC5BA4" w:rsidP="001A52D8">
      <w:pPr>
        <w:pStyle w:val="TOC1"/>
        <w:rPr>
          <w:rFonts w:asciiTheme="minorHAnsi" w:eastAsiaTheme="minorEastAsia" w:hAnsiTheme="minorHAnsi"/>
          <w:noProof/>
          <w:lang w:eastAsia="en-GB"/>
        </w:rPr>
      </w:pPr>
      <w:hyperlink w:anchor="_Toc75879355" w:history="1">
        <w:r w:rsidR="001A52D8" w:rsidRPr="00F16B64">
          <w:rPr>
            <w:rStyle w:val="Hyperlink"/>
            <w:noProof/>
          </w:rPr>
          <w:t>2.</w:t>
        </w:r>
        <w:r w:rsidR="001A52D8">
          <w:rPr>
            <w:rFonts w:asciiTheme="minorHAnsi" w:eastAsiaTheme="minorEastAsia" w:hAnsiTheme="minorHAnsi"/>
            <w:noProof/>
            <w:lang w:eastAsia="en-GB"/>
          </w:rPr>
          <w:tab/>
        </w:r>
        <w:r w:rsidR="001A52D8" w:rsidRPr="00F16B64">
          <w:rPr>
            <w:rStyle w:val="Hyperlink"/>
            <w:noProof/>
          </w:rPr>
          <w:t>SALE AND PURCHASE OF THE BUSINESS</w:t>
        </w:r>
        <w:r w:rsidR="001A52D8">
          <w:rPr>
            <w:noProof/>
            <w:webHidden/>
          </w:rPr>
          <w:tab/>
        </w:r>
        <w:r w:rsidR="001A52D8">
          <w:rPr>
            <w:noProof/>
            <w:webHidden/>
          </w:rPr>
          <w:fldChar w:fldCharType="begin"/>
        </w:r>
        <w:r w:rsidR="001A52D8">
          <w:rPr>
            <w:noProof/>
            <w:webHidden/>
          </w:rPr>
          <w:instrText xml:space="preserve"> PAGEREF _Toc75879355 \h </w:instrText>
        </w:r>
        <w:r w:rsidR="001A52D8">
          <w:rPr>
            <w:noProof/>
            <w:webHidden/>
          </w:rPr>
        </w:r>
        <w:r w:rsidR="001A52D8">
          <w:rPr>
            <w:noProof/>
            <w:webHidden/>
          </w:rPr>
          <w:fldChar w:fldCharType="separate"/>
        </w:r>
        <w:r w:rsidR="001A52D8">
          <w:rPr>
            <w:noProof/>
            <w:webHidden/>
          </w:rPr>
          <w:t>5</w:t>
        </w:r>
        <w:r w:rsidR="001A52D8">
          <w:rPr>
            <w:noProof/>
            <w:webHidden/>
          </w:rPr>
          <w:fldChar w:fldCharType="end"/>
        </w:r>
      </w:hyperlink>
    </w:p>
    <w:p w14:paraId="737AD2A2" w14:textId="28D6E315" w:rsidR="001A52D8" w:rsidRDefault="00EC5BA4" w:rsidP="001A52D8">
      <w:pPr>
        <w:pStyle w:val="TOC1"/>
        <w:rPr>
          <w:rFonts w:asciiTheme="minorHAnsi" w:eastAsiaTheme="minorEastAsia" w:hAnsiTheme="minorHAnsi"/>
          <w:noProof/>
          <w:lang w:eastAsia="en-GB"/>
        </w:rPr>
      </w:pPr>
      <w:hyperlink w:anchor="_Toc75879356" w:history="1">
        <w:r w:rsidR="001A52D8" w:rsidRPr="00F16B64">
          <w:rPr>
            <w:rStyle w:val="Hyperlink"/>
            <w:noProof/>
          </w:rPr>
          <w:t>3.</w:t>
        </w:r>
        <w:r w:rsidR="001A52D8">
          <w:rPr>
            <w:rFonts w:asciiTheme="minorHAnsi" w:eastAsiaTheme="minorEastAsia" w:hAnsiTheme="minorHAnsi"/>
            <w:noProof/>
            <w:lang w:eastAsia="en-GB"/>
          </w:rPr>
          <w:tab/>
        </w:r>
        <w:r w:rsidR="001A52D8" w:rsidRPr="00F16B64">
          <w:rPr>
            <w:rStyle w:val="Hyperlink"/>
            <w:noProof/>
          </w:rPr>
          <w:t>CONSIDERATION</w:t>
        </w:r>
        <w:r w:rsidR="001A52D8">
          <w:rPr>
            <w:noProof/>
            <w:webHidden/>
          </w:rPr>
          <w:tab/>
        </w:r>
        <w:r w:rsidR="001A52D8">
          <w:rPr>
            <w:noProof/>
            <w:webHidden/>
          </w:rPr>
          <w:fldChar w:fldCharType="begin"/>
        </w:r>
        <w:r w:rsidR="001A52D8">
          <w:rPr>
            <w:noProof/>
            <w:webHidden/>
          </w:rPr>
          <w:instrText xml:space="preserve"> PAGEREF _Toc75879356 \h </w:instrText>
        </w:r>
        <w:r w:rsidR="001A52D8">
          <w:rPr>
            <w:noProof/>
            <w:webHidden/>
          </w:rPr>
        </w:r>
        <w:r w:rsidR="001A52D8">
          <w:rPr>
            <w:noProof/>
            <w:webHidden/>
          </w:rPr>
          <w:fldChar w:fldCharType="separate"/>
        </w:r>
        <w:r w:rsidR="001A52D8">
          <w:rPr>
            <w:noProof/>
            <w:webHidden/>
          </w:rPr>
          <w:t>7</w:t>
        </w:r>
        <w:r w:rsidR="001A52D8">
          <w:rPr>
            <w:noProof/>
            <w:webHidden/>
          </w:rPr>
          <w:fldChar w:fldCharType="end"/>
        </w:r>
      </w:hyperlink>
    </w:p>
    <w:p w14:paraId="49EF8883" w14:textId="1FF19679" w:rsidR="001A52D8" w:rsidRDefault="00EC5BA4" w:rsidP="001A52D8">
      <w:pPr>
        <w:pStyle w:val="TOC1"/>
        <w:rPr>
          <w:rFonts w:asciiTheme="minorHAnsi" w:eastAsiaTheme="minorEastAsia" w:hAnsiTheme="minorHAnsi"/>
          <w:noProof/>
          <w:lang w:eastAsia="en-GB"/>
        </w:rPr>
      </w:pPr>
      <w:hyperlink w:anchor="_Toc75879357" w:history="1">
        <w:r w:rsidR="001A52D8" w:rsidRPr="00F16B64">
          <w:rPr>
            <w:rStyle w:val="Hyperlink"/>
            <w:noProof/>
          </w:rPr>
          <w:t>4.</w:t>
        </w:r>
        <w:r w:rsidR="001A52D8">
          <w:rPr>
            <w:rFonts w:asciiTheme="minorHAnsi" w:eastAsiaTheme="minorEastAsia" w:hAnsiTheme="minorHAnsi"/>
            <w:noProof/>
            <w:lang w:eastAsia="en-GB"/>
          </w:rPr>
          <w:tab/>
        </w:r>
        <w:r w:rsidR="001A52D8" w:rsidRPr="00F16B64">
          <w:rPr>
            <w:rStyle w:val="Hyperlink"/>
            <w:noProof/>
          </w:rPr>
          <w:t>CONDITIONS</w:t>
        </w:r>
        <w:r w:rsidR="001A52D8">
          <w:rPr>
            <w:noProof/>
            <w:webHidden/>
          </w:rPr>
          <w:tab/>
        </w:r>
        <w:r w:rsidR="001A52D8">
          <w:rPr>
            <w:noProof/>
            <w:webHidden/>
          </w:rPr>
          <w:fldChar w:fldCharType="begin"/>
        </w:r>
        <w:r w:rsidR="001A52D8">
          <w:rPr>
            <w:noProof/>
            <w:webHidden/>
          </w:rPr>
          <w:instrText xml:space="preserve"> PAGEREF _Toc75879357 \h </w:instrText>
        </w:r>
        <w:r w:rsidR="001A52D8">
          <w:rPr>
            <w:noProof/>
            <w:webHidden/>
          </w:rPr>
        </w:r>
        <w:r w:rsidR="001A52D8">
          <w:rPr>
            <w:noProof/>
            <w:webHidden/>
          </w:rPr>
          <w:fldChar w:fldCharType="separate"/>
        </w:r>
        <w:r w:rsidR="001A52D8">
          <w:rPr>
            <w:noProof/>
            <w:webHidden/>
          </w:rPr>
          <w:t>7</w:t>
        </w:r>
        <w:r w:rsidR="001A52D8">
          <w:rPr>
            <w:noProof/>
            <w:webHidden/>
          </w:rPr>
          <w:fldChar w:fldCharType="end"/>
        </w:r>
      </w:hyperlink>
    </w:p>
    <w:p w14:paraId="0554E694" w14:textId="4ABE42AE" w:rsidR="001A52D8" w:rsidRDefault="00EC5BA4" w:rsidP="001A52D8">
      <w:pPr>
        <w:pStyle w:val="TOC1"/>
        <w:rPr>
          <w:rFonts w:asciiTheme="minorHAnsi" w:eastAsiaTheme="minorEastAsia" w:hAnsiTheme="minorHAnsi"/>
          <w:noProof/>
          <w:lang w:eastAsia="en-GB"/>
        </w:rPr>
      </w:pPr>
      <w:hyperlink w:anchor="_Toc75879358" w:history="1">
        <w:r w:rsidR="001A52D8" w:rsidRPr="00F16B64">
          <w:rPr>
            <w:rStyle w:val="Hyperlink"/>
            <w:noProof/>
          </w:rPr>
          <w:t>5.</w:t>
        </w:r>
        <w:r w:rsidR="001A52D8">
          <w:rPr>
            <w:rFonts w:asciiTheme="minorHAnsi" w:eastAsiaTheme="minorEastAsia" w:hAnsiTheme="minorHAnsi"/>
            <w:noProof/>
            <w:lang w:eastAsia="en-GB"/>
          </w:rPr>
          <w:tab/>
        </w:r>
        <w:r w:rsidR="001A52D8" w:rsidRPr="00F16B64">
          <w:rPr>
            <w:rStyle w:val="Hyperlink"/>
            <w:noProof/>
          </w:rPr>
          <w:t>COMPLETION</w:t>
        </w:r>
        <w:r w:rsidR="001A52D8">
          <w:rPr>
            <w:noProof/>
            <w:webHidden/>
          </w:rPr>
          <w:tab/>
        </w:r>
        <w:r w:rsidR="001A52D8">
          <w:rPr>
            <w:noProof/>
            <w:webHidden/>
          </w:rPr>
          <w:fldChar w:fldCharType="begin"/>
        </w:r>
        <w:r w:rsidR="001A52D8">
          <w:rPr>
            <w:noProof/>
            <w:webHidden/>
          </w:rPr>
          <w:instrText xml:space="preserve"> PAGEREF _Toc75879358 \h </w:instrText>
        </w:r>
        <w:r w:rsidR="001A52D8">
          <w:rPr>
            <w:noProof/>
            <w:webHidden/>
          </w:rPr>
        </w:r>
        <w:r w:rsidR="001A52D8">
          <w:rPr>
            <w:noProof/>
            <w:webHidden/>
          </w:rPr>
          <w:fldChar w:fldCharType="separate"/>
        </w:r>
        <w:r w:rsidR="001A52D8">
          <w:rPr>
            <w:noProof/>
            <w:webHidden/>
          </w:rPr>
          <w:t>8</w:t>
        </w:r>
        <w:r w:rsidR="001A52D8">
          <w:rPr>
            <w:noProof/>
            <w:webHidden/>
          </w:rPr>
          <w:fldChar w:fldCharType="end"/>
        </w:r>
      </w:hyperlink>
    </w:p>
    <w:p w14:paraId="251E7F34" w14:textId="5A891EAE" w:rsidR="001A52D8" w:rsidRDefault="00EC5BA4" w:rsidP="001A52D8">
      <w:pPr>
        <w:pStyle w:val="TOC1"/>
        <w:rPr>
          <w:rFonts w:asciiTheme="minorHAnsi" w:eastAsiaTheme="minorEastAsia" w:hAnsiTheme="minorHAnsi"/>
          <w:noProof/>
          <w:lang w:eastAsia="en-GB"/>
        </w:rPr>
      </w:pPr>
      <w:hyperlink w:anchor="_Toc75879359" w:history="1">
        <w:r w:rsidR="001A52D8" w:rsidRPr="00F16B64">
          <w:rPr>
            <w:rStyle w:val="Hyperlink"/>
            <w:noProof/>
          </w:rPr>
          <w:t>6.</w:t>
        </w:r>
        <w:r w:rsidR="001A52D8">
          <w:rPr>
            <w:rFonts w:asciiTheme="minorHAnsi" w:eastAsiaTheme="minorEastAsia" w:hAnsiTheme="minorHAnsi"/>
            <w:noProof/>
            <w:lang w:eastAsia="en-GB"/>
          </w:rPr>
          <w:tab/>
        </w:r>
        <w:r w:rsidR="001A52D8" w:rsidRPr="00F16B64">
          <w:rPr>
            <w:rStyle w:val="Hyperlink"/>
            <w:noProof/>
          </w:rPr>
          <w:t>VALUE ADDED TAX AND INCOME TAX ELECTION</w:t>
        </w:r>
        <w:r w:rsidR="001A52D8">
          <w:rPr>
            <w:noProof/>
            <w:webHidden/>
          </w:rPr>
          <w:tab/>
        </w:r>
        <w:r w:rsidR="001A52D8">
          <w:rPr>
            <w:noProof/>
            <w:webHidden/>
          </w:rPr>
          <w:fldChar w:fldCharType="begin"/>
        </w:r>
        <w:r w:rsidR="001A52D8">
          <w:rPr>
            <w:noProof/>
            <w:webHidden/>
          </w:rPr>
          <w:instrText xml:space="preserve"> PAGEREF _Toc75879359 \h </w:instrText>
        </w:r>
        <w:r w:rsidR="001A52D8">
          <w:rPr>
            <w:noProof/>
            <w:webHidden/>
          </w:rPr>
        </w:r>
        <w:r w:rsidR="001A52D8">
          <w:rPr>
            <w:noProof/>
            <w:webHidden/>
          </w:rPr>
          <w:fldChar w:fldCharType="separate"/>
        </w:r>
        <w:r w:rsidR="001A52D8">
          <w:rPr>
            <w:noProof/>
            <w:webHidden/>
          </w:rPr>
          <w:t>9</w:t>
        </w:r>
        <w:r w:rsidR="001A52D8">
          <w:rPr>
            <w:noProof/>
            <w:webHidden/>
          </w:rPr>
          <w:fldChar w:fldCharType="end"/>
        </w:r>
      </w:hyperlink>
    </w:p>
    <w:p w14:paraId="1E02B3A7" w14:textId="5641E99F" w:rsidR="001A52D8" w:rsidRDefault="00EC5BA4" w:rsidP="001A52D8">
      <w:pPr>
        <w:pStyle w:val="TOC1"/>
        <w:rPr>
          <w:rFonts w:asciiTheme="minorHAnsi" w:eastAsiaTheme="minorEastAsia" w:hAnsiTheme="minorHAnsi"/>
          <w:noProof/>
          <w:lang w:eastAsia="en-GB"/>
        </w:rPr>
      </w:pPr>
      <w:hyperlink w:anchor="_Toc75879360" w:history="1">
        <w:r w:rsidR="001A52D8" w:rsidRPr="00F16B64">
          <w:rPr>
            <w:rStyle w:val="Hyperlink"/>
            <w:noProof/>
          </w:rPr>
          <w:t>7.</w:t>
        </w:r>
        <w:r w:rsidR="001A52D8">
          <w:rPr>
            <w:rFonts w:asciiTheme="minorHAnsi" w:eastAsiaTheme="minorEastAsia" w:hAnsiTheme="minorHAnsi"/>
            <w:noProof/>
            <w:lang w:eastAsia="en-GB"/>
          </w:rPr>
          <w:tab/>
        </w:r>
        <w:r w:rsidR="001A52D8" w:rsidRPr="00F16B64">
          <w:rPr>
            <w:rStyle w:val="Hyperlink"/>
            <w:noProof/>
          </w:rPr>
          <w:t>OWNERSHIP, RISK OBLIGATIONS AND LIABILITIES ASSUMED BY THE BUYER</w:t>
        </w:r>
        <w:r w:rsidR="001A52D8">
          <w:rPr>
            <w:noProof/>
            <w:webHidden/>
          </w:rPr>
          <w:tab/>
        </w:r>
        <w:r w:rsidR="001A52D8">
          <w:rPr>
            <w:noProof/>
            <w:webHidden/>
          </w:rPr>
          <w:fldChar w:fldCharType="begin"/>
        </w:r>
        <w:r w:rsidR="001A52D8">
          <w:rPr>
            <w:noProof/>
            <w:webHidden/>
          </w:rPr>
          <w:instrText xml:space="preserve"> PAGEREF _Toc75879360 \h </w:instrText>
        </w:r>
        <w:r w:rsidR="001A52D8">
          <w:rPr>
            <w:noProof/>
            <w:webHidden/>
          </w:rPr>
        </w:r>
        <w:r w:rsidR="001A52D8">
          <w:rPr>
            <w:noProof/>
            <w:webHidden/>
          </w:rPr>
          <w:fldChar w:fldCharType="separate"/>
        </w:r>
        <w:r w:rsidR="001A52D8">
          <w:rPr>
            <w:noProof/>
            <w:webHidden/>
          </w:rPr>
          <w:t>10</w:t>
        </w:r>
        <w:r w:rsidR="001A52D8">
          <w:rPr>
            <w:noProof/>
            <w:webHidden/>
          </w:rPr>
          <w:fldChar w:fldCharType="end"/>
        </w:r>
      </w:hyperlink>
    </w:p>
    <w:p w14:paraId="68B2C543" w14:textId="1B32DE0B" w:rsidR="001A52D8" w:rsidRDefault="00EC5BA4" w:rsidP="001A52D8">
      <w:pPr>
        <w:pStyle w:val="TOC1"/>
        <w:rPr>
          <w:rFonts w:asciiTheme="minorHAnsi" w:eastAsiaTheme="minorEastAsia" w:hAnsiTheme="minorHAnsi"/>
          <w:noProof/>
          <w:lang w:eastAsia="en-GB"/>
        </w:rPr>
      </w:pPr>
      <w:hyperlink w:anchor="_Toc75879361" w:history="1">
        <w:r w:rsidR="001A52D8" w:rsidRPr="00F16B64">
          <w:rPr>
            <w:rStyle w:val="Hyperlink"/>
            <w:noProof/>
          </w:rPr>
          <w:t>8.</w:t>
        </w:r>
        <w:r w:rsidR="001A52D8">
          <w:rPr>
            <w:rFonts w:asciiTheme="minorHAnsi" w:eastAsiaTheme="minorEastAsia" w:hAnsiTheme="minorHAnsi"/>
            <w:noProof/>
            <w:lang w:eastAsia="en-GB"/>
          </w:rPr>
          <w:tab/>
        </w:r>
        <w:r w:rsidR="001A52D8" w:rsidRPr="00F16B64">
          <w:rPr>
            <w:rStyle w:val="Hyperlink"/>
            <w:noProof/>
          </w:rPr>
          <w:t xml:space="preserve">BUYER'S WARRANTIES  </w:t>
        </w:r>
        <w:r w:rsidR="001A52D8">
          <w:rPr>
            <w:noProof/>
            <w:webHidden/>
          </w:rPr>
          <w:tab/>
        </w:r>
        <w:r w:rsidR="001A52D8">
          <w:rPr>
            <w:noProof/>
            <w:webHidden/>
          </w:rPr>
          <w:fldChar w:fldCharType="begin"/>
        </w:r>
        <w:r w:rsidR="001A52D8">
          <w:rPr>
            <w:noProof/>
            <w:webHidden/>
          </w:rPr>
          <w:instrText xml:space="preserve"> PAGEREF _Toc75879361 \h </w:instrText>
        </w:r>
        <w:r w:rsidR="001A52D8">
          <w:rPr>
            <w:noProof/>
            <w:webHidden/>
          </w:rPr>
        </w:r>
        <w:r w:rsidR="001A52D8">
          <w:rPr>
            <w:noProof/>
            <w:webHidden/>
          </w:rPr>
          <w:fldChar w:fldCharType="separate"/>
        </w:r>
        <w:r w:rsidR="001A52D8">
          <w:rPr>
            <w:noProof/>
            <w:webHidden/>
          </w:rPr>
          <w:t>10</w:t>
        </w:r>
        <w:r w:rsidR="001A52D8">
          <w:rPr>
            <w:noProof/>
            <w:webHidden/>
          </w:rPr>
          <w:fldChar w:fldCharType="end"/>
        </w:r>
      </w:hyperlink>
    </w:p>
    <w:p w14:paraId="2D469300" w14:textId="1AED9534" w:rsidR="001A52D8" w:rsidRDefault="00EC5BA4" w:rsidP="001A52D8">
      <w:pPr>
        <w:pStyle w:val="TOC1"/>
        <w:rPr>
          <w:rFonts w:asciiTheme="minorHAnsi" w:eastAsiaTheme="minorEastAsia" w:hAnsiTheme="minorHAnsi"/>
          <w:noProof/>
          <w:lang w:eastAsia="en-GB"/>
        </w:rPr>
      </w:pPr>
      <w:hyperlink w:anchor="_Toc75879362" w:history="1">
        <w:r w:rsidR="001A52D8" w:rsidRPr="00F16B64">
          <w:rPr>
            <w:rStyle w:val="Hyperlink"/>
            <w:noProof/>
          </w:rPr>
          <w:t>9.</w:t>
        </w:r>
        <w:r w:rsidR="001A52D8">
          <w:rPr>
            <w:rFonts w:asciiTheme="minorHAnsi" w:eastAsiaTheme="minorEastAsia" w:hAnsiTheme="minorHAnsi"/>
            <w:noProof/>
            <w:lang w:eastAsia="en-GB"/>
          </w:rPr>
          <w:tab/>
        </w:r>
        <w:r w:rsidR="001A52D8" w:rsidRPr="00F16B64">
          <w:rPr>
            <w:rStyle w:val="Hyperlink"/>
            <w:noProof/>
          </w:rPr>
          <w:t>SELLER'S WARRANTIES</w:t>
        </w:r>
        <w:r w:rsidR="001A52D8">
          <w:rPr>
            <w:noProof/>
            <w:webHidden/>
          </w:rPr>
          <w:tab/>
        </w:r>
        <w:r w:rsidR="001A52D8">
          <w:rPr>
            <w:noProof/>
            <w:webHidden/>
          </w:rPr>
          <w:fldChar w:fldCharType="begin"/>
        </w:r>
        <w:r w:rsidR="001A52D8">
          <w:rPr>
            <w:noProof/>
            <w:webHidden/>
          </w:rPr>
          <w:instrText xml:space="preserve"> PAGEREF _Toc75879362 \h </w:instrText>
        </w:r>
        <w:r w:rsidR="001A52D8">
          <w:rPr>
            <w:noProof/>
            <w:webHidden/>
          </w:rPr>
        </w:r>
        <w:r w:rsidR="001A52D8">
          <w:rPr>
            <w:noProof/>
            <w:webHidden/>
          </w:rPr>
          <w:fldChar w:fldCharType="separate"/>
        </w:r>
        <w:r w:rsidR="001A52D8">
          <w:rPr>
            <w:noProof/>
            <w:webHidden/>
          </w:rPr>
          <w:t>10</w:t>
        </w:r>
        <w:r w:rsidR="001A52D8">
          <w:rPr>
            <w:noProof/>
            <w:webHidden/>
          </w:rPr>
          <w:fldChar w:fldCharType="end"/>
        </w:r>
      </w:hyperlink>
    </w:p>
    <w:p w14:paraId="078243EA" w14:textId="2A1CFB62" w:rsidR="001A52D8" w:rsidRDefault="00EC5BA4" w:rsidP="001A52D8">
      <w:pPr>
        <w:pStyle w:val="TOC1"/>
        <w:rPr>
          <w:rFonts w:asciiTheme="minorHAnsi" w:eastAsiaTheme="minorEastAsia" w:hAnsiTheme="minorHAnsi"/>
          <w:noProof/>
          <w:lang w:eastAsia="en-GB"/>
        </w:rPr>
      </w:pPr>
      <w:hyperlink w:anchor="_Toc75879363" w:history="1">
        <w:r w:rsidR="001A52D8" w:rsidRPr="00F16B64">
          <w:rPr>
            <w:rStyle w:val="Hyperlink"/>
            <w:rFonts w:eastAsia="SimSun"/>
            <w:noProof/>
          </w:rPr>
          <w:t>10.</w:t>
        </w:r>
        <w:r w:rsidR="001A52D8">
          <w:rPr>
            <w:rFonts w:asciiTheme="minorHAnsi" w:eastAsiaTheme="minorEastAsia" w:hAnsiTheme="minorHAnsi"/>
            <w:noProof/>
            <w:lang w:eastAsia="en-GB"/>
          </w:rPr>
          <w:tab/>
        </w:r>
        <w:r w:rsidR="001A52D8" w:rsidRPr="00F16B64">
          <w:rPr>
            <w:rStyle w:val="Hyperlink"/>
            <w:noProof/>
          </w:rPr>
          <w:t xml:space="preserve">LIMITATION OF LIABILITY </w:t>
        </w:r>
        <w:r w:rsidR="001A52D8" w:rsidRPr="00F16B64">
          <w:rPr>
            <w:rStyle w:val="Hyperlink"/>
            <w:rFonts w:eastAsia="SimSun"/>
            <w:noProof/>
          </w:rPr>
          <w:t xml:space="preserve"> </w:t>
        </w:r>
        <w:r w:rsidR="001A52D8">
          <w:rPr>
            <w:noProof/>
            <w:webHidden/>
          </w:rPr>
          <w:tab/>
        </w:r>
        <w:r w:rsidR="001A52D8">
          <w:rPr>
            <w:noProof/>
            <w:webHidden/>
          </w:rPr>
          <w:fldChar w:fldCharType="begin"/>
        </w:r>
        <w:r w:rsidR="001A52D8">
          <w:rPr>
            <w:noProof/>
            <w:webHidden/>
          </w:rPr>
          <w:instrText xml:space="preserve"> PAGEREF _Toc75879363 \h </w:instrText>
        </w:r>
        <w:r w:rsidR="001A52D8">
          <w:rPr>
            <w:noProof/>
            <w:webHidden/>
          </w:rPr>
        </w:r>
        <w:r w:rsidR="001A52D8">
          <w:rPr>
            <w:noProof/>
            <w:webHidden/>
          </w:rPr>
          <w:fldChar w:fldCharType="separate"/>
        </w:r>
        <w:r w:rsidR="001A52D8">
          <w:rPr>
            <w:noProof/>
            <w:webHidden/>
          </w:rPr>
          <w:t>11</w:t>
        </w:r>
        <w:r w:rsidR="001A52D8">
          <w:rPr>
            <w:noProof/>
            <w:webHidden/>
          </w:rPr>
          <w:fldChar w:fldCharType="end"/>
        </w:r>
      </w:hyperlink>
    </w:p>
    <w:p w14:paraId="2B74247A" w14:textId="32212C59" w:rsidR="001A52D8" w:rsidRDefault="00EC5BA4" w:rsidP="001A52D8">
      <w:pPr>
        <w:pStyle w:val="TOC1"/>
        <w:rPr>
          <w:rFonts w:asciiTheme="minorHAnsi" w:eastAsiaTheme="minorEastAsia" w:hAnsiTheme="minorHAnsi"/>
          <w:noProof/>
          <w:lang w:eastAsia="en-GB"/>
        </w:rPr>
      </w:pPr>
      <w:hyperlink w:anchor="_Toc75879364" w:history="1">
        <w:r w:rsidR="001A52D8" w:rsidRPr="00F16B64">
          <w:rPr>
            <w:rStyle w:val="Hyperlink"/>
            <w:noProof/>
          </w:rPr>
          <w:t>11.</w:t>
        </w:r>
        <w:r w:rsidR="001A52D8">
          <w:rPr>
            <w:rFonts w:asciiTheme="minorHAnsi" w:eastAsiaTheme="minorEastAsia" w:hAnsiTheme="minorHAnsi"/>
            <w:noProof/>
            <w:lang w:eastAsia="en-GB"/>
          </w:rPr>
          <w:tab/>
        </w:r>
        <w:r w:rsidR="001A52D8" w:rsidRPr="00F16B64">
          <w:rPr>
            <w:rStyle w:val="Hyperlink"/>
            <w:noProof/>
          </w:rPr>
          <w:t>BREACH OF AGREEMENT</w:t>
        </w:r>
        <w:r w:rsidR="001A52D8">
          <w:rPr>
            <w:noProof/>
            <w:webHidden/>
          </w:rPr>
          <w:tab/>
        </w:r>
        <w:r w:rsidR="001A52D8">
          <w:rPr>
            <w:noProof/>
            <w:webHidden/>
          </w:rPr>
          <w:fldChar w:fldCharType="begin"/>
        </w:r>
        <w:r w:rsidR="001A52D8">
          <w:rPr>
            <w:noProof/>
            <w:webHidden/>
          </w:rPr>
          <w:instrText xml:space="preserve"> PAGEREF _Toc75879364 \h </w:instrText>
        </w:r>
        <w:r w:rsidR="001A52D8">
          <w:rPr>
            <w:noProof/>
            <w:webHidden/>
          </w:rPr>
        </w:r>
        <w:r w:rsidR="001A52D8">
          <w:rPr>
            <w:noProof/>
            <w:webHidden/>
          </w:rPr>
          <w:fldChar w:fldCharType="separate"/>
        </w:r>
        <w:r w:rsidR="001A52D8">
          <w:rPr>
            <w:noProof/>
            <w:webHidden/>
          </w:rPr>
          <w:t>12</w:t>
        </w:r>
        <w:r w:rsidR="001A52D8">
          <w:rPr>
            <w:noProof/>
            <w:webHidden/>
          </w:rPr>
          <w:fldChar w:fldCharType="end"/>
        </w:r>
      </w:hyperlink>
    </w:p>
    <w:p w14:paraId="21A82634" w14:textId="3AB92D8F" w:rsidR="001A52D8" w:rsidRDefault="00EC5BA4" w:rsidP="001A52D8">
      <w:pPr>
        <w:pStyle w:val="TOC1"/>
        <w:rPr>
          <w:rFonts w:asciiTheme="minorHAnsi" w:eastAsiaTheme="minorEastAsia" w:hAnsiTheme="minorHAnsi"/>
          <w:noProof/>
          <w:lang w:eastAsia="en-GB"/>
        </w:rPr>
      </w:pPr>
      <w:hyperlink w:anchor="_Toc75879365" w:history="1">
        <w:r w:rsidR="001A52D8" w:rsidRPr="00F16B64">
          <w:rPr>
            <w:rStyle w:val="Hyperlink"/>
            <w:noProof/>
          </w:rPr>
          <w:t>12.</w:t>
        </w:r>
        <w:r w:rsidR="001A52D8">
          <w:rPr>
            <w:rFonts w:asciiTheme="minorHAnsi" w:eastAsiaTheme="minorEastAsia" w:hAnsiTheme="minorHAnsi"/>
            <w:noProof/>
            <w:lang w:eastAsia="en-GB"/>
          </w:rPr>
          <w:tab/>
        </w:r>
        <w:r w:rsidR="001A52D8" w:rsidRPr="00F16B64">
          <w:rPr>
            <w:rStyle w:val="Hyperlink"/>
            <w:noProof/>
          </w:rPr>
          <w:t>NOTICES AND PROCEEDINGS</w:t>
        </w:r>
        <w:r w:rsidR="001A52D8">
          <w:rPr>
            <w:noProof/>
            <w:webHidden/>
          </w:rPr>
          <w:tab/>
        </w:r>
        <w:r w:rsidR="001A52D8">
          <w:rPr>
            <w:noProof/>
            <w:webHidden/>
          </w:rPr>
          <w:fldChar w:fldCharType="begin"/>
        </w:r>
        <w:r w:rsidR="001A52D8">
          <w:rPr>
            <w:noProof/>
            <w:webHidden/>
          </w:rPr>
          <w:instrText xml:space="preserve"> PAGEREF _Toc75879365 \h </w:instrText>
        </w:r>
        <w:r w:rsidR="001A52D8">
          <w:rPr>
            <w:noProof/>
            <w:webHidden/>
          </w:rPr>
        </w:r>
        <w:r w:rsidR="001A52D8">
          <w:rPr>
            <w:noProof/>
            <w:webHidden/>
          </w:rPr>
          <w:fldChar w:fldCharType="separate"/>
        </w:r>
        <w:r w:rsidR="001A52D8">
          <w:rPr>
            <w:noProof/>
            <w:webHidden/>
          </w:rPr>
          <w:t>12</w:t>
        </w:r>
        <w:r w:rsidR="001A52D8">
          <w:rPr>
            <w:noProof/>
            <w:webHidden/>
          </w:rPr>
          <w:fldChar w:fldCharType="end"/>
        </w:r>
      </w:hyperlink>
    </w:p>
    <w:p w14:paraId="4ACE501D" w14:textId="34396300" w:rsidR="001A52D8" w:rsidRDefault="00EC5BA4" w:rsidP="001A52D8">
      <w:pPr>
        <w:pStyle w:val="TOC1"/>
        <w:rPr>
          <w:rFonts w:asciiTheme="minorHAnsi" w:eastAsiaTheme="minorEastAsia" w:hAnsiTheme="minorHAnsi"/>
          <w:noProof/>
          <w:lang w:eastAsia="en-GB"/>
        </w:rPr>
      </w:pPr>
      <w:hyperlink w:anchor="_Toc75879366" w:history="1">
        <w:r w:rsidR="001A52D8" w:rsidRPr="00F16B64">
          <w:rPr>
            <w:rStyle w:val="Hyperlink"/>
            <w:noProof/>
          </w:rPr>
          <w:t>13.</w:t>
        </w:r>
        <w:r w:rsidR="001A52D8">
          <w:rPr>
            <w:rFonts w:asciiTheme="minorHAnsi" w:eastAsiaTheme="minorEastAsia" w:hAnsiTheme="minorHAnsi"/>
            <w:noProof/>
            <w:lang w:eastAsia="en-GB"/>
          </w:rPr>
          <w:tab/>
        </w:r>
        <w:r w:rsidR="001A52D8" w:rsidRPr="00F16B64">
          <w:rPr>
            <w:rStyle w:val="Hyperlink"/>
            <w:noProof/>
          </w:rPr>
          <w:t>COSTS</w:t>
        </w:r>
        <w:r w:rsidR="001A52D8">
          <w:rPr>
            <w:noProof/>
            <w:webHidden/>
          </w:rPr>
          <w:tab/>
        </w:r>
        <w:r w:rsidR="001A52D8">
          <w:rPr>
            <w:noProof/>
            <w:webHidden/>
          </w:rPr>
          <w:fldChar w:fldCharType="begin"/>
        </w:r>
        <w:r w:rsidR="001A52D8">
          <w:rPr>
            <w:noProof/>
            <w:webHidden/>
          </w:rPr>
          <w:instrText xml:space="preserve"> PAGEREF _Toc75879366 \h </w:instrText>
        </w:r>
        <w:r w:rsidR="001A52D8">
          <w:rPr>
            <w:noProof/>
            <w:webHidden/>
          </w:rPr>
        </w:r>
        <w:r w:rsidR="001A52D8">
          <w:rPr>
            <w:noProof/>
            <w:webHidden/>
          </w:rPr>
          <w:fldChar w:fldCharType="separate"/>
        </w:r>
        <w:r w:rsidR="001A52D8">
          <w:rPr>
            <w:noProof/>
            <w:webHidden/>
          </w:rPr>
          <w:t>13</w:t>
        </w:r>
        <w:r w:rsidR="001A52D8">
          <w:rPr>
            <w:noProof/>
            <w:webHidden/>
          </w:rPr>
          <w:fldChar w:fldCharType="end"/>
        </w:r>
      </w:hyperlink>
    </w:p>
    <w:p w14:paraId="67E43D5A" w14:textId="0FFBB3B2" w:rsidR="001A52D8" w:rsidRDefault="00EC5BA4" w:rsidP="001A52D8">
      <w:pPr>
        <w:pStyle w:val="TOC1"/>
        <w:rPr>
          <w:rFonts w:asciiTheme="minorHAnsi" w:eastAsiaTheme="minorEastAsia" w:hAnsiTheme="minorHAnsi"/>
          <w:noProof/>
          <w:lang w:eastAsia="en-GB"/>
        </w:rPr>
      </w:pPr>
      <w:hyperlink w:anchor="_Toc75879367" w:history="1">
        <w:r w:rsidR="001A52D8" w:rsidRPr="00F16B64">
          <w:rPr>
            <w:rStyle w:val="Hyperlink"/>
            <w:noProof/>
          </w:rPr>
          <w:t>14.</w:t>
        </w:r>
        <w:r w:rsidR="001A52D8">
          <w:rPr>
            <w:rFonts w:asciiTheme="minorHAnsi" w:eastAsiaTheme="minorEastAsia" w:hAnsiTheme="minorHAnsi"/>
            <w:noProof/>
            <w:lang w:eastAsia="en-GB"/>
          </w:rPr>
          <w:tab/>
        </w:r>
        <w:r w:rsidR="001A52D8" w:rsidRPr="00F16B64">
          <w:rPr>
            <w:rStyle w:val="Hyperlink"/>
            <w:noProof/>
          </w:rPr>
          <w:t>NO PARTNERSHIP</w:t>
        </w:r>
        <w:r w:rsidR="001A52D8">
          <w:rPr>
            <w:noProof/>
            <w:webHidden/>
          </w:rPr>
          <w:tab/>
        </w:r>
        <w:r w:rsidR="001A52D8">
          <w:rPr>
            <w:noProof/>
            <w:webHidden/>
          </w:rPr>
          <w:fldChar w:fldCharType="begin"/>
        </w:r>
        <w:r w:rsidR="001A52D8">
          <w:rPr>
            <w:noProof/>
            <w:webHidden/>
          </w:rPr>
          <w:instrText xml:space="preserve"> PAGEREF _Toc75879367 \h </w:instrText>
        </w:r>
        <w:r w:rsidR="001A52D8">
          <w:rPr>
            <w:noProof/>
            <w:webHidden/>
          </w:rPr>
        </w:r>
        <w:r w:rsidR="001A52D8">
          <w:rPr>
            <w:noProof/>
            <w:webHidden/>
          </w:rPr>
          <w:fldChar w:fldCharType="separate"/>
        </w:r>
        <w:r w:rsidR="001A52D8">
          <w:rPr>
            <w:noProof/>
            <w:webHidden/>
          </w:rPr>
          <w:t>13</w:t>
        </w:r>
        <w:r w:rsidR="001A52D8">
          <w:rPr>
            <w:noProof/>
            <w:webHidden/>
          </w:rPr>
          <w:fldChar w:fldCharType="end"/>
        </w:r>
      </w:hyperlink>
    </w:p>
    <w:p w14:paraId="3A129736" w14:textId="44CE5D0F" w:rsidR="001A52D8" w:rsidRDefault="00EC5BA4" w:rsidP="001A52D8">
      <w:pPr>
        <w:pStyle w:val="TOC1"/>
        <w:rPr>
          <w:rFonts w:asciiTheme="minorHAnsi" w:eastAsiaTheme="minorEastAsia" w:hAnsiTheme="minorHAnsi"/>
          <w:noProof/>
          <w:lang w:eastAsia="en-GB"/>
        </w:rPr>
      </w:pPr>
      <w:hyperlink w:anchor="_Toc75879368" w:history="1">
        <w:r w:rsidR="001A52D8" w:rsidRPr="00F16B64">
          <w:rPr>
            <w:rStyle w:val="Hyperlink"/>
            <w:noProof/>
          </w:rPr>
          <w:t>15.</w:t>
        </w:r>
        <w:r w:rsidR="001A52D8">
          <w:rPr>
            <w:rFonts w:asciiTheme="minorHAnsi" w:eastAsiaTheme="minorEastAsia" w:hAnsiTheme="minorHAnsi"/>
            <w:noProof/>
            <w:lang w:eastAsia="en-GB"/>
          </w:rPr>
          <w:tab/>
        </w:r>
        <w:r w:rsidR="001A52D8" w:rsidRPr="00F16B64">
          <w:rPr>
            <w:rStyle w:val="Hyperlink"/>
            <w:noProof/>
          </w:rPr>
          <w:t>FURTHER ASSURANCE</w:t>
        </w:r>
        <w:r w:rsidR="001A52D8">
          <w:rPr>
            <w:noProof/>
            <w:webHidden/>
          </w:rPr>
          <w:tab/>
        </w:r>
        <w:r w:rsidR="001A52D8">
          <w:rPr>
            <w:noProof/>
            <w:webHidden/>
          </w:rPr>
          <w:fldChar w:fldCharType="begin"/>
        </w:r>
        <w:r w:rsidR="001A52D8">
          <w:rPr>
            <w:noProof/>
            <w:webHidden/>
          </w:rPr>
          <w:instrText xml:space="preserve"> PAGEREF _Toc75879368 \h </w:instrText>
        </w:r>
        <w:r w:rsidR="001A52D8">
          <w:rPr>
            <w:noProof/>
            <w:webHidden/>
          </w:rPr>
        </w:r>
        <w:r w:rsidR="001A52D8">
          <w:rPr>
            <w:noProof/>
            <w:webHidden/>
          </w:rPr>
          <w:fldChar w:fldCharType="separate"/>
        </w:r>
        <w:r w:rsidR="001A52D8">
          <w:rPr>
            <w:noProof/>
            <w:webHidden/>
          </w:rPr>
          <w:t>13</w:t>
        </w:r>
        <w:r w:rsidR="001A52D8">
          <w:rPr>
            <w:noProof/>
            <w:webHidden/>
          </w:rPr>
          <w:fldChar w:fldCharType="end"/>
        </w:r>
      </w:hyperlink>
    </w:p>
    <w:p w14:paraId="763FD392" w14:textId="0F609E4D" w:rsidR="001A52D8" w:rsidRDefault="00EC5BA4" w:rsidP="001A52D8">
      <w:pPr>
        <w:pStyle w:val="TOC1"/>
        <w:rPr>
          <w:rFonts w:asciiTheme="minorHAnsi" w:eastAsiaTheme="minorEastAsia" w:hAnsiTheme="minorHAnsi"/>
          <w:noProof/>
          <w:lang w:eastAsia="en-GB"/>
        </w:rPr>
      </w:pPr>
      <w:hyperlink w:anchor="_Toc75879369" w:history="1">
        <w:r w:rsidR="001A52D8" w:rsidRPr="00F16B64">
          <w:rPr>
            <w:rStyle w:val="Hyperlink"/>
            <w:noProof/>
          </w:rPr>
          <w:t>16.</w:t>
        </w:r>
        <w:r w:rsidR="001A52D8">
          <w:rPr>
            <w:rFonts w:asciiTheme="minorHAnsi" w:eastAsiaTheme="minorEastAsia" w:hAnsiTheme="minorHAnsi"/>
            <w:noProof/>
            <w:lang w:eastAsia="en-GB"/>
          </w:rPr>
          <w:tab/>
        </w:r>
        <w:r w:rsidR="001A52D8" w:rsidRPr="00F16B64">
          <w:rPr>
            <w:rStyle w:val="Hyperlink"/>
            <w:noProof/>
          </w:rPr>
          <w:t>TITLE</w:t>
        </w:r>
        <w:r w:rsidR="001A52D8">
          <w:rPr>
            <w:noProof/>
            <w:webHidden/>
          </w:rPr>
          <w:tab/>
        </w:r>
        <w:r w:rsidR="001A52D8">
          <w:rPr>
            <w:noProof/>
            <w:webHidden/>
          </w:rPr>
          <w:fldChar w:fldCharType="begin"/>
        </w:r>
        <w:r w:rsidR="001A52D8">
          <w:rPr>
            <w:noProof/>
            <w:webHidden/>
          </w:rPr>
          <w:instrText xml:space="preserve"> PAGEREF _Toc75879369 \h </w:instrText>
        </w:r>
        <w:r w:rsidR="001A52D8">
          <w:rPr>
            <w:noProof/>
            <w:webHidden/>
          </w:rPr>
        </w:r>
        <w:r w:rsidR="001A52D8">
          <w:rPr>
            <w:noProof/>
            <w:webHidden/>
          </w:rPr>
          <w:fldChar w:fldCharType="separate"/>
        </w:r>
        <w:r w:rsidR="001A52D8">
          <w:rPr>
            <w:noProof/>
            <w:webHidden/>
          </w:rPr>
          <w:t>14</w:t>
        </w:r>
        <w:r w:rsidR="001A52D8">
          <w:rPr>
            <w:noProof/>
            <w:webHidden/>
          </w:rPr>
          <w:fldChar w:fldCharType="end"/>
        </w:r>
      </w:hyperlink>
    </w:p>
    <w:p w14:paraId="09A489E5" w14:textId="067A6E47" w:rsidR="001A52D8" w:rsidRDefault="00EC5BA4" w:rsidP="001A52D8">
      <w:pPr>
        <w:pStyle w:val="TOC1"/>
        <w:rPr>
          <w:rFonts w:asciiTheme="minorHAnsi" w:eastAsiaTheme="minorEastAsia" w:hAnsiTheme="minorHAnsi"/>
          <w:noProof/>
          <w:lang w:eastAsia="en-GB"/>
        </w:rPr>
      </w:pPr>
      <w:hyperlink w:anchor="_Toc75879370" w:history="1">
        <w:r w:rsidR="001A52D8" w:rsidRPr="00F16B64">
          <w:rPr>
            <w:rStyle w:val="Hyperlink"/>
            <w:noProof/>
          </w:rPr>
          <w:t>17.</w:t>
        </w:r>
        <w:r w:rsidR="001A52D8">
          <w:rPr>
            <w:rFonts w:asciiTheme="minorHAnsi" w:eastAsiaTheme="minorEastAsia" w:hAnsiTheme="minorHAnsi"/>
            <w:noProof/>
            <w:lang w:eastAsia="en-GB"/>
          </w:rPr>
          <w:tab/>
        </w:r>
        <w:r w:rsidR="001A52D8" w:rsidRPr="00F16B64">
          <w:rPr>
            <w:rStyle w:val="Hyperlink"/>
            <w:noProof/>
          </w:rPr>
          <w:t>ACCRUED RIGHTS</w:t>
        </w:r>
        <w:r w:rsidR="001A52D8">
          <w:rPr>
            <w:noProof/>
            <w:webHidden/>
          </w:rPr>
          <w:tab/>
        </w:r>
        <w:r w:rsidR="001A52D8">
          <w:rPr>
            <w:noProof/>
            <w:webHidden/>
          </w:rPr>
          <w:fldChar w:fldCharType="begin"/>
        </w:r>
        <w:r w:rsidR="001A52D8">
          <w:rPr>
            <w:noProof/>
            <w:webHidden/>
          </w:rPr>
          <w:instrText xml:space="preserve"> PAGEREF _Toc75879370 \h </w:instrText>
        </w:r>
        <w:r w:rsidR="001A52D8">
          <w:rPr>
            <w:noProof/>
            <w:webHidden/>
          </w:rPr>
        </w:r>
        <w:r w:rsidR="001A52D8">
          <w:rPr>
            <w:noProof/>
            <w:webHidden/>
          </w:rPr>
          <w:fldChar w:fldCharType="separate"/>
        </w:r>
        <w:r w:rsidR="001A52D8">
          <w:rPr>
            <w:noProof/>
            <w:webHidden/>
          </w:rPr>
          <w:t>14</w:t>
        </w:r>
        <w:r w:rsidR="001A52D8">
          <w:rPr>
            <w:noProof/>
            <w:webHidden/>
          </w:rPr>
          <w:fldChar w:fldCharType="end"/>
        </w:r>
      </w:hyperlink>
    </w:p>
    <w:p w14:paraId="084AC16E" w14:textId="5DD82852" w:rsidR="001A52D8" w:rsidRDefault="00EC5BA4" w:rsidP="001A52D8">
      <w:pPr>
        <w:pStyle w:val="TOC1"/>
        <w:rPr>
          <w:rFonts w:asciiTheme="minorHAnsi" w:eastAsiaTheme="minorEastAsia" w:hAnsiTheme="minorHAnsi"/>
          <w:noProof/>
          <w:lang w:eastAsia="en-GB"/>
        </w:rPr>
      </w:pPr>
      <w:hyperlink w:anchor="_Toc75879371" w:history="1">
        <w:r w:rsidR="001A52D8" w:rsidRPr="00F16B64">
          <w:rPr>
            <w:rStyle w:val="Hyperlink"/>
            <w:noProof/>
          </w:rPr>
          <w:t>18.</w:t>
        </w:r>
        <w:r w:rsidR="001A52D8">
          <w:rPr>
            <w:rFonts w:asciiTheme="minorHAnsi" w:eastAsiaTheme="minorEastAsia" w:hAnsiTheme="minorHAnsi"/>
            <w:noProof/>
            <w:lang w:eastAsia="en-GB"/>
          </w:rPr>
          <w:tab/>
        </w:r>
        <w:r w:rsidR="001A52D8" w:rsidRPr="00F16B64">
          <w:rPr>
            <w:rStyle w:val="Hyperlink"/>
            <w:noProof/>
          </w:rPr>
          <w:t>ASSIGNMENT</w:t>
        </w:r>
        <w:r w:rsidR="001A52D8">
          <w:rPr>
            <w:noProof/>
            <w:webHidden/>
          </w:rPr>
          <w:tab/>
        </w:r>
        <w:r w:rsidR="001A52D8">
          <w:rPr>
            <w:noProof/>
            <w:webHidden/>
          </w:rPr>
          <w:fldChar w:fldCharType="begin"/>
        </w:r>
        <w:r w:rsidR="001A52D8">
          <w:rPr>
            <w:noProof/>
            <w:webHidden/>
          </w:rPr>
          <w:instrText xml:space="preserve"> PAGEREF _Toc75879371 \h </w:instrText>
        </w:r>
        <w:r w:rsidR="001A52D8">
          <w:rPr>
            <w:noProof/>
            <w:webHidden/>
          </w:rPr>
        </w:r>
        <w:r w:rsidR="001A52D8">
          <w:rPr>
            <w:noProof/>
            <w:webHidden/>
          </w:rPr>
          <w:fldChar w:fldCharType="separate"/>
        </w:r>
        <w:r w:rsidR="001A52D8">
          <w:rPr>
            <w:noProof/>
            <w:webHidden/>
          </w:rPr>
          <w:t>14</w:t>
        </w:r>
        <w:r w:rsidR="001A52D8">
          <w:rPr>
            <w:noProof/>
            <w:webHidden/>
          </w:rPr>
          <w:fldChar w:fldCharType="end"/>
        </w:r>
      </w:hyperlink>
    </w:p>
    <w:p w14:paraId="36EB4505" w14:textId="2A76F4CF" w:rsidR="001A52D8" w:rsidRDefault="00EC5BA4" w:rsidP="001A52D8">
      <w:pPr>
        <w:pStyle w:val="TOC1"/>
        <w:rPr>
          <w:rFonts w:asciiTheme="minorHAnsi" w:eastAsiaTheme="minorEastAsia" w:hAnsiTheme="minorHAnsi"/>
          <w:noProof/>
          <w:lang w:eastAsia="en-GB"/>
        </w:rPr>
      </w:pPr>
      <w:hyperlink w:anchor="_Toc75879372" w:history="1">
        <w:r w:rsidR="001A52D8" w:rsidRPr="00F16B64">
          <w:rPr>
            <w:rStyle w:val="Hyperlink"/>
            <w:noProof/>
          </w:rPr>
          <w:t>19.</w:t>
        </w:r>
        <w:r w:rsidR="001A52D8">
          <w:rPr>
            <w:rFonts w:asciiTheme="minorHAnsi" w:eastAsiaTheme="minorEastAsia" w:hAnsiTheme="minorHAnsi"/>
            <w:noProof/>
            <w:lang w:eastAsia="en-GB"/>
          </w:rPr>
          <w:tab/>
        </w:r>
        <w:r w:rsidR="001A52D8" w:rsidRPr="00F16B64">
          <w:rPr>
            <w:rStyle w:val="Hyperlink"/>
            <w:noProof/>
          </w:rPr>
          <w:t>CONFIDENTIALITY</w:t>
        </w:r>
        <w:r w:rsidR="001A52D8">
          <w:rPr>
            <w:noProof/>
            <w:webHidden/>
          </w:rPr>
          <w:tab/>
        </w:r>
        <w:r w:rsidR="001A52D8">
          <w:rPr>
            <w:noProof/>
            <w:webHidden/>
          </w:rPr>
          <w:fldChar w:fldCharType="begin"/>
        </w:r>
        <w:r w:rsidR="001A52D8">
          <w:rPr>
            <w:noProof/>
            <w:webHidden/>
          </w:rPr>
          <w:instrText xml:space="preserve"> PAGEREF _Toc75879372 \h </w:instrText>
        </w:r>
        <w:r w:rsidR="001A52D8">
          <w:rPr>
            <w:noProof/>
            <w:webHidden/>
          </w:rPr>
        </w:r>
        <w:r w:rsidR="001A52D8">
          <w:rPr>
            <w:noProof/>
            <w:webHidden/>
          </w:rPr>
          <w:fldChar w:fldCharType="separate"/>
        </w:r>
        <w:r w:rsidR="001A52D8">
          <w:rPr>
            <w:noProof/>
            <w:webHidden/>
          </w:rPr>
          <w:t>14</w:t>
        </w:r>
        <w:r w:rsidR="001A52D8">
          <w:rPr>
            <w:noProof/>
            <w:webHidden/>
          </w:rPr>
          <w:fldChar w:fldCharType="end"/>
        </w:r>
      </w:hyperlink>
    </w:p>
    <w:p w14:paraId="7AC3A329" w14:textId="17092EB8" w:rsidR="001A52D8" w:rsidRDefault="00EC5BA4" w:rsidP="001A52D8">
      <w:pPr>
        <w:pStyle w:val="TOC1"/>
        <w:rPr>
          <w:rFonts w:asciiTheme="minorHAnsi" w:eastAsiaTheme="minorEastAsia" w:hAnsiTheme="minorHAnsi"/>
          <w:noProof/>
          <w:lang w:eastAsia="en-GB"/>
        </w:rPr>
      </w:pPr>
      <w:hyperlink w:anchor="_Toc75879373" w:history="1">
        <w:r w:rsidR="001A52D8" w:rsidRPr="00F16B64">
          <w:rPr>
            <w:rStyle w:val="Hyperlink"/>
            <w:noProof/>
          </w:rPr>
          <w:t>20.</w:t>
        </w:r>
        <w:r w:rsidR="001A52D8">
          <w:rPr>
            <w:rFonts w:asciiTheme="minorHAnsi" w:eastAsiaTheme="minorEastAsia" w:hAnsiTheme="minorHAnsi"/>
            <w:noProof/>
            <w:lang w:eastAsia="en-GB"/>
          </w:rPr>
          <w:tab/>
        </w:r>
        <w:r w:rsidR="001A52D8" w:rsidRPr="00F16B64">
          <w:rPr>
            <w:rStyle w:val="Hyperlink"/>
            <w:noProof/>
          </w:rPr>
          <w:t>GENERAL</w:t>
        </w:r>
        <w:r w:rsidR="001A52D8">
          <w:rPr>
            <w:noProof/>
            <w:webHidden/>
          </w:rPr>
          <w:tab/>
        </w:r>
        <w:r w:rsidR="001A52D8">
          <w:rPr>
            <w:noProof/>
            <w:webHidden/>
          </w:rPr>
          <w:fldChar w:fldCharType="begin"/>
        </w:r>
        <w:r w:rsidR="001A52D8">
          <w:rPr>
            <w:noProof/>
            <w:webHidden/>
          </w:rPr>
          <w:instrText xml:space="preserve"> PAGEREF _Toc75879373 \h </w:instrText>
        </w:r>
        <w:r w:rsidR="001A52D8">
          <w:rPr>
            <w:noProof/>
            <w:webHidden/>
          </w:rPr>
        </w:r>
        <w:r w:rsidR="001A52D8">
          <w:rPr>
            <w:noProof/>
            <w:webHidden/>
          </w:rPr>
          <w:fldChar w:fldCharType="separate"/>
        </w:r>
        <w:r w:rsidR="001A52D8">
          <w:rPr>
            <w:noProof/>
            <w:webHidden/>
          </w:rPr>
          <w:t>15</w:t>
        </w:r>
        <w:r w:rsidR="001A52D8">
          <w:rPr>
            <w:noProof/>
            <w:webHidden/>
          </w:rPr>
          <w:fldChar w:fldCharType="end"/>
        </w:r>
      </w:hyperlink>
    </w:p>
    <w:p w14:paraId="3E574DA3" w14:textId="75590F10" w:rsidR="001A52D8" w:rsidRDefault="00EC5BA4" w:rsidP="001A52D8">
      <w:pPr>
        <w:pStyle w:val="TOC1"/>
        <w:rPr>
          <w:rFonts w:asciiTheme="minorHAnsi" w:eastAsiaTheme="minorEastAsia" w:hAnsiTheme="minorHAnsi"/>
          <w:noProof/>
          <w:lang w:eastAsia="en-GB"/>
        </w:rPr>
      </w:pPr>
      <w:hyperlink w:anchor="_Toc75879374" w:history="1">
        <w:r w:rsidR="001A52D8" w:rsidRPr="00F16B64">
          <w:rPr>
            <w:rStyle w:val="Hyperlink"/>
            <w:noProof/>
          </w:rPr>
          <w:t>21.</w:t>
        </w:r>
        <w:r w:rsidR="001A52D8">
          <w:rPr>
            <w:rFonts w:asciiTheme="minorHAnsi" w:eastAsiaTheme="minorEastAsia" w:hAnsiTheme="minorHAnsi"/>
            <w:noProof/>
            <w:lang w:eastAsia="en-GB"/>
          </w:rPr>
          <w:tab/>
        </w:r>
        <w:r w:rsidR="001A52D8" w:rsidRPr="00F16B64">
          <w:rPr>
            <w:rStyle w:val="Hyperlink"/>
            <w:noProof/>
          </w:rPr>
          <w:t>COUNTERPARTS</w:t>
        </w:r>
        <w:r w:rsidR="001A52D8">
          <w:rPr>
            <w:noProof/>
            <w:webHidden/>
          </w:rPr>
          <w:tab/>
        </w:r>
        <w:r w:rsidR="001A52D8">
          <w:rPr>
            <w:noProof/>
            <w:webHidden/>
          </w:rPr>
          <w:fldChar w:fldCharType="begin"/>
        </w:r>
        <w:r w:rsidR="001A52D8">
          <w:rPr>
            <w:noProof/>
            <w:webHidden/>
          </w:rPr>
          <w:instrText xml:space="preserve"> PAGEREF _Toc75879374 \h </w:instrText>
        </w:r>
        <w:r w:rsidR="001A52D8">
          <w:rPr>
            <w:noProof/>
            <w:webHidden/>
          </w:rPr>
        </w:r>
        <w:r w:rsidR="001A52D8">
          <w:rPr>
            <w:noProof/>
            <w:webHidden/>
          </w:rPr>
          <w:fldChar w:fldCharType="separate"/>
        </w:r>
        <w:r w:rsidR="001A52D8">
          <w:rPr>
            <w:noProof/>
            <w:webHidden/>
          </w:rPr>
          <w:t>16</w:t>
        </w:r>
        <w:r w:rsidR="001A52D8">
          <w:rPr>
            <w:noProof/>
            <w:webHidden/>
          </w:rPr>
          <w:fldChar w:fldCharType="end"/>
        </w:r>
      </w:hyperlink>
    </w:p>
    <w:p w14:paraId="364A35DD" w14:textId="4048F0A7" w:rsidR="001A52D8" w:rsidRDefault="00EC5BA4" w:rsidP="001A52D8">
      <w:pPr>
        <w:pStyle w:val="TOC1"/>
        <w:rPr>
          <w:rFonts w:asciiTheme="minorHAnsi" w:eastAsiaTheme="minorEastAsia" w:hAnsiTheme="minorHAnsi"/>
          <w:noProof/>
          <w:lang w:eastAsia="en-GB"/>
        </w:rPr>
      </w:pPr>
      <w:hyperlink w:anchor="_Toc75879375" w:history="1">
        <w:r w:rsidR="001A52D8" w:rsidRPr="00F16B64">
          <w:rPr>
            <w:rStyle w:val="Hyperlink"/>
            <w:noProof/>
          </w:rPr>
          <w:t>22.</w:t>
        </w:r>
        <w:r w:rsidR="001A52D8">
          <w:rPr>
            <w:rFonts w:asciiTheme="minorHAnsi" w:eastAsiaTheme="minorEastAsia" w:hAnsiTheme="minorHAnsi"/>
            <w:noProof/>
            <w:lang w:eastAsia="en-GB"/>
          </w:rPr>
          <w:tab/>
        </w:r>
        <w:r w:rsidR="001A52D8" w:rsidRPr="00F16B64">
          <w:rPr>
            <w:rStyle w:val="Hyperlink"/>
            <w:noProof/>
          </w:rPr>
          <w:t>GOVERNING LAW AND DISPUTE RESOLUTION</w:t>
        </w:r>
        <w:r w:rsidR="001A52D8">
          <w:rPr>
            <w:noProof/>
            <w:webHidden/>
          </w:rPr>
          <w:tab/>
        </w:r>
        <w:r w:rsidR="001A52D8">
          <w:rPr>
            <w:noProof/>
            <w:webHidden/>
          </w:rPr>
          <w:fldChar w:fldCharType="begin"/>
        </w:r>
        <w:r w:rsidR="001A52D8">
          <w:rPr>
            <w:noProof/>
            <w:webHidden/>
          </w:rPr>
          <w:instrText xml:space="preserve"> PAGEREF _Toc75879375 \h </w:instrText>
        </w:r>
        <w:r w:rsidR="001A52D8">
          <w:rPr>
            <w:noProof/>
            <w:webHidden/>
          </w:rPr>
        </w:r>
        <w:r w:rsidR="001A52D8">
          <w:rPr>
            <w:noProof/>
            <w:webHidden/>
          </w:rPr>
          <w:fldChar w:fldCharType="separate"/>
        </w:r>
        <w:r w:rsidR="001A52D8">
          <w:rPr>
            <w:noProof/>
            <w:webHidden/>
          </w:rPr>
          <w:t>16</w:t>
        </w:r>
        <w:r w:rsidR="001A52D8">
          <w:rPr>
            <w:noProof/>
            <w:webHidden/>
          </w:rPr>
          <w:fldChar w:fldCharType="end"/>
        </w:r>
      </w:hyperlink>
    </w:p>
    <w:p w14:paraId="58013C58" w14:textId="57710A6E" w:rsidR="001A52D8" w:rsidRDefault="00EC5BA4" w:rsidP="001A52D8">
      <w:pPr>
        <w:pStyle w:val="TOC1"/>
        <w:rPr>
          <w:rFonts w:asciiTheme="minorHAnsi" w:eastAsiaTheme="minorEastAsia" w:hAnsiTheme="minorHAnsi"/>
          <w:noProof/>
          <w:lang w:eastAsia="en-GB"/>
        </w:rPr>
      </w:pPr>
      <w:hyperlink w:anchor="_Toc75879376" w:history="1">
        <w:r w:rsidR="001A52D8" w:rsidRPr="00F16B64">
          <w:rPr>
            <w:rStyle w:val="Hyperlink"/>
            <w:noProof/>
          </w:rPr>
          <w:t>ANNEXURE A     THE ASSETS</w:t>
        </w:r>
        <w:r w:rsidR="001A52D8">
          <w:rPr>
            <w:noProof/>
            <w:webHidden/>
          </w:rPr>
          <w:tab/>
        </w:r>
        <w:r w:rsidR="001A52D8">
          <w:rPr>
            <w:noProof/>
            <w:webHidden/>
          </w:rPr>
          <w:fldChar w:fldCharType="begin"/>
        </w:r>
        <w:r w:rsidR="001A52D8">
          <w:rPr>
            <w:noProof/>
            <w:webHidden/>
          </w:rPr>
          <w:instrText xml:space="preserve"> PAGEREF _Toc75879376 \h </w:instrText>
        </w:r>
        <w:r w:rsidR="001A52D8">
          <w:rPr>
            <w:noProof/>
            <w:webHidden/>
          </w:rPr>
        </w:r>
        <w:r w:rsidR="001A52D8">
          <w:rPr>
            <w:noProof/>
            <w:webHidden/>
          </w:rPr>
          <w:fldChar w:fldCharType="separate"/>
        </w:r>
        <w:r w:rsidR="001A52D8">
          <w:rPr>
            <w:noProof/>
            <w:webHidden/>
          </w:rPr>
          <w:t>17</w:t>
        </w:r>
        <w:r w:rsidR="001A52D8">
          <w:rPr>
            <w:noProof/>
            <w:webHidden/>
          </w:rPr>
          <w:fldChar w:fldCharType="end"/>
        </w:r>
      </w:hyperlink>
    </w:p>
    <w:p w14:paraId="4274ECBC" w14:textId="5CD1CB09" w:rsidR="001A52D8" w:rsidRDefault="00EC5BA4" w:rsidP="001A52D8">
      <w:pPr>
        <w:pStyle w:val="TOC1"/>
        <w:rPr>
          <w:rFonts w:asciiTheme="minorHAnsi" w:eastAsiaTheme="minorEastAsia" w:hAnsiTheme="minorHAnsi"/>
          <w:noProof/>
          <w:lang w:eastAsia="en-GB"/>
        </w:rPr>
      </w:pPr>
      <w:hyperlink w:anchor="_Toc75879377" w:history="1">
        <w:r w:rsidR="001A52D8" w:rsidRPr="00F16B64">
          <w:rPr>
            <w:rStyle w:val="Hyperlink"/>
            <w:noProof/>
          </w:rPr>
          <w:t>ANNEXURE B     WARRANTIES</w:t>
        </w:r>
        <w:r w:rsidR="001A52D8">
          <w:rPr>
            <w:noProof/>
            <w:webHidden/>
          </w:rPr>
          <w:tab/>
        </w:r>
        <w:r w:rsidR="001A52D8">
          <w:rPr>
            <w:noProof/>
            <w:webHidden/>
          </w:rPr>
          <w:fldChar w:fldCharType="begin"/>
        </w:r>
        <w:r w:rsidR="001A52D8">
          <w:rPr>
            <w:noProof/>
            <w:webHidden/>
          </w:rPr>
          <w:instrText xml:space="preserve"> PAGEREF _Toc75879377 \h </w:instrText>
        </w:r>
        <w:r w:rsidR="001A52D8">
          <w:rPr>
            <w:noProof/>
            <w:webHidden/>
          </w:rPr>
        </w:r>
        <w:r w:rsidR="001A52D8">
          <w:rPr>
            <w:noProof/>
            <w:webHidden/>
          </w:rPr>
          <w:fldChar w:fldCharType="separate"/>
        </w:r>
        <w:r w:rsidR="001A52D8">
          <w:rPr>
            <w:noProof/>
            <w:webHidden/>
          </w:rPr>
          <w:t>18</w:t>
        </w:r>
        <w:r w:rsidR="001A52D8">
          <w:rPr>
            <w:noProof/>
            <w:webHidden/>
          </w:rPr>
          <w:fldChar w:fldCharType="end"/>
        </w:r>
      </w:hyperlink>
    </w:p>
    <w:p w14:paraId="699142A8" w14:textId="5AE357A6" w:rsidR="001807A1" w:rsidRDefault="00CE6B95" w:rsidP="00791909">
      <w:pPr>
        <w:tabs>
          <w:tab w:val="left" w:pos="440"/>
        </w:tabs>
        <w:spacing w:after="200" w:line="288" w:lineRule="auto"/>
        <w:jc w:val="both"/>
        <w:rPr>
          <w:rFonts w:ascii="Georgia" w:hAnsi="Georgia" w:cs="Arial"/>
        </w:rPr>
      </w:pPr>
      <w:r>
        <w:rPr>
          <w:rFonts w:ascii="Georgia" w:hAnsi="Georgia" w:cs="Arial"/>
          <w:b/>
        </w:rPr>
        <w:fldChar w:fldCharType="end"/>
      </w:r>
    </w:p>
    <w:p w14:paraId="58B4A279" w14:textId="7BA208D0" w:rsidR="001807A1" w:rsidRDefault="001807A1" w:rsidP="00F416D1">
      <w:pPr>
        <w:spacing w:after="200" w:line="288" w:lineRule="auto"/>
        <w:rPr>
          <w:rFonts w:ascii="Georgia" w:hAnsi="Georgia" w:cs="Arial"/>
        </w:rPr>
      </w:pPr>
    </w:p>
    <w:p w14:paraId="12390EF9" w14:textId="3200203A" w:rsidR="001807A1" w:rsidRDefault="001807A1" w:rsidP="00F416D1">
      <w:pPr>
        <w:spacing w:after="200" w:line="288" w:lineRule="auto"/>
        <w:rPr>
          <w:rFonts w:ascii="Georgia" w:hAnsi="Georgia" w:cs="Arial"/>
        </w:rPr>
      </w:pPr>
    </w:p>
    <w:p w14:paraId="49E12CA2" w14:textId="77777777" w:rsidR="001807A1" w:rsidRDefault="001807A1" w:rsidP="00F416D1">
      <w:pPr>
        <w:spacing w:after="200" w:line="288" w:lineRule="auto"/>
        <w:rPr>
          <w:rFonts w:ascii="Georgia" w:hAnsi="Georgia" w:cs="Arial"/>
        </w:rPr>
        <w:sectPr w:rsidR="001807A1" w:rsidSect="001807A1">
          <w:pgSz w:w="11906" w:h="16838" w:code="9"/>
          <w:pgMar w:top="1440" w:right="1440" w:bottom="1440" w:left="1440" w:header="706" w:footer="576" w:gutter="0"/>
          <w:pgNumType w:start="0"/>
          <w:cols w:space="708"/>
          <w:titlePg/>
          <w:docGrid w:linePitch="360"/>
        </w:sectPr>
      </w:pPr>
    </w:p>
    <w:p w14:paraId="2B5F2CF0" w14:textId="62682B5A" w:rsidR="00A95AD6" w:rsidRDefault="00075439" w:rsidP="00F416D1">
      <w:pPr>
        <w:spacing w:after="200" w:line="288" w:lineRule="auto"/>
        <w:rPr>
          <w:rFonts w:ascii="Georgia" w:hAnsi="Georgia" w:cs="Arial"/>
        </w:rPr>
      </w:pPr>
      <w:r w:rsidRPr="006A5035">
        <w:rPr>
          <w:rFonts w:ascii="Georgia" w:hAnsi="Georgia" w:cs="Arial"/>
        </w:rPr>
        <w:lastRenderedPageBreak/>
        <w:t>This Agreement (the “</w:t>
      </w:r>
      <w:r w:rsidRPr="006A5035">
        <w:rPr>
          <w:rFonts w:ascii="Georgia" w:hAnsi="Georgia" w:cs="Arial"/>
          <w:b/>
        </w:rPr>
        <w:t>Agreement</w:t>
      </w:r>
      <w:r w:rsidRPr="006A5035">
        <w:rPr>
          <w:rFonts w:ascii="Georgia" w:hAnsi="Georgia" w:cs="Arial"/>
        </w:rPr>
        <w:t xml:space="preserve">”) is made the </w:t>
      </w:r>
      <w:r w:rsidRPr="006A5035">
        <w:rPr>
          <w:rFonts w:ascii="Georgia" w:hAnsi="Georgia" w:cs="Arial"/>
        </w:rPr>
        <w:fldChar w:fldCharType="begin">
          <w:ffData>
            <w:name w:val="Text12"/>
            <w:enabled/>
            <w:calcOnExit w:val="0"/>
            <w:textInput>
              <w:default w:val="[insert text]"/>
            </w:textInput>
          </w:ffData>
        </w:fldChar>
      </w:r>
      <w:r w:rsidRPr="006A5035">
        <w:rPr>
          <w:rFonts w:ascii="Georgia" w:hAnsi="Georgia" w:cs="Arial"/>
        </w:rPr>
        <w:instrText xml:space="preserve"> FORMTEXT </w:instrText>
      </w:r>
      <w:r w:rsidRPr="006A5035">
        <w:rPr>
          <w:rFonts w:ascii="Georgia" w:hAnsi="Georgia" w:cs="Arial"/>
        </w:rPr>
      </w:r>
      <w:r w:rsidRPr="006A5035">
        <w:rPr>
          <w:rFonts w:ascii="Georgia" w:hAnsi="Georgia" w:cs="Arial"/>
        </w:rPr>
        <w:fldChar w:fldCharType="separate"/>
      </w:r>
      <w:r w:rsidRPr="006A5035">
        <w:rPr>
          <w:rFonts w:ascii="Georgia" w:hAnsi="Georgia" w:cs="Arial"/>
          <w:noProof/>
        </w:rPr>
        <w:t>[insert text]</w:t>
      </w:r>
      <w:r w:rsidRPr="006A5035">
        <w:rPr>
          <w:rFonts w:ascii="Georgia" w:hAnsi="Georgia" w:cs="Arial"/>
        </w:rPr>
        <w:fldChar w:fldCharType="end"/>
      </w:r>
      <w:r w:rsidRPr="006A5035">
        <w:rPr>
          <w:rFonts w:ascii="Georgia" w:hAnsi="Georgia" w:cs="Arial"/>
        </w:rPr>
        <w:t xml:space="preserve"> day of </w:t>
      </w:r>
      <w:r w:rsidRPr="006A5035">
        <w:rPr>
          <w:rFonts w:ascii="Georgia" w:hAnsi="Georgia" w:cs="Arial"/>
        </w:rPr>
        <w:fldChar w:fldCharType="begin">
          <w:ffData>
            <w:name w:val="Text12"/>
            <w:enabled/>
            <w:calcOnExit w:val="0"/>
            <w:textInput>
              <w:default w:val="[insert text]"/>
            </w:textInput>
          </w:ffData>
        </w:fldChar>
      </w:r>
      <w:r w:rsidRPr="006A5035">
        <w:rPr>
          <w:rFonts w:ascii="Georgia" w:hAnsi="Georgia" w:cs="Arial"/>
        </w:rPr>
        <w:instrText xml:space="preserve"> FORMTEXT </w:instrText>
      </w:r>
      <w:r w:rsidRPr="006A5035">
        <w:rPr>
          <w:rFonts w:ascii="Georgia" w:hAnsi="Georgia" w:cs="Arial"/>
        </w:rPr>
      </w:r>
      <w:r w:rsidRPr="006A5035">
        <w:rPr>
          <w:rFonts w:ascii="Georgia" w:hAnsi="Georgia" w:cs="Arial"/>
        </w:rPr>
        <w:fldChar w:fldCharType="separate"/>
      </w:r>
      <w:r w:rsidRPr="006A5035">
        <w:rPr>
          <w:rFonts w:ascii="Georgia" w:hAnsi="Georgia" w:cs="Arial"/>
          <w:noProof/>
        </w:rPr>
        <w:t>[insert text]</w:t>
      </w:r>
      <w:r w:rsidRPr="006A5035">
        <w:rPr>
          <w:rFonts w:ascii="Georgia" w:hAnsi="Georgia" w:cs="Arial"/>
        </w:rPr>
        <w:fldChar w:fldCharType="end"/>
      </w:r>
      <w:r w:rsidRPr="006A5035">
        <w:rPr>
          <w:rFonts w:ascii="Georgia" w:hAnsi="Georgia" w:cs="Arial"/>
        </w:rPr>
        <w:t xml:space="preserve"> 20</w:t>
      </w:r>
      <w:r w:rsidRPr="006A5035">
        <w:rPr>
          <w:rFonts w:ascii="Georgia" w:hAnsi="Georgia" w:cs="Arial"/>
          <w:lang w:val="en-US"/>
        </w:rPr>
        <w:fldChar w:fldCharType="begin">
          <w:ffData>
            <w:name w:val="Text104"/>
            <w:enabled/>
            <w:calcOnExit w:val="0"/>
            <w:textInput/>
          </w:ffData>
        </w:fldChar>
      </w:r>
      <w:r w:rsidRPr="006A5035">
        <w:rPr>
          <w:rFonts w:ascii="Georgia" w:hAnsi="Georgia" w:cs="Arial"/>
          <w:lang w:val="en-US"/>
        </w:rPr>
        <w:instrText xml:space="preserve"> FORMTEXT </w:instrText>
      </w:r>
      <w:r w:rsidRPr="006A5035">
        <w:rPr>
          <w:rFonts w:ascii="Georgia" w:hAnsi="Georgia" w:cs="Arial"/>
          <w:lang w:val="en-US"/>
        </w:rPr>
      </w:r>
      <w:r w:rsidRPr="006A5035">
        <w:rPr>
          <w:rFonts w:ascii="Georgia" w:hAnsi="Georgia" w:cs="Arial"/>
          <w:lang w:val="en-US"/>
        </w:rPr>
        <w:fldChar w:fldCharType="separate"/>
      </w:r>
      <w:r w:rsidRPr="006A5035">
        <w:rPr>
          <w:rFonts w:ascii="Georgia" w:hAnsi="Georgia" w:cs="Arial"/>
          <w:lang w:val="en-US"/>
        </w:rPr>
        <w:t> </w:t>
      </w:r>
      <w:r w:rsidRPr="006A5035">
        <w:rPr>
          <w:rFonts w:ascii="Georgia" w:hAnsi="Georgia" w:cs="Arial"/>
          <w:lang w:val="en-US"/>
        </w:rPr>
        <w:t> </w:t>
      </w:r>
      <w:r w:rsidRPr="006A5035">
        <w:rPr>
          <w:rFonts w:ascii="Georgia" w:hAnsi="Georgia" w:cs="Arial"/>
          <w:lang w:val="en-US"/>
        </w:rPr>
        <w:t> </w:t>
      </w:r>
      <w:r w:rsidRPr="006A5035">
        <w:rPr>
          <w:rFonts w:ascii="Georgia" w:hAnsi="Georgia" w:cs="Arial"/>
          <w:lang w:val="en-US"/>
        </w:rPr>
        <w:t> </w:t>
      </w:r>
      <w:r w:rsidRPr="006A5035">
        <w:rPr>
          <w:rFonts w:ascii="Georgia" w:hAnsi="Georgia" w:cs="Arial"/>
          <w:lang w:val="en-US"/>
        </w:rPr>
        <w:t> </w:t>
      </w:r>
      <w:r w:rsidRPr="006A5035">
        <w:rPr>
          <w:rFonts w:ascii="Georgia" w:hAnsi="Georgia" w:cs="Arial"/>
          <w:lang w:val="en-US"/>
        </w:rPr>
        <w:fldChar w:fldCharType="end"/>
      </w:r>
    </w:p>
    <w:p w14:paraId="5E506ADF" w14:textId="77777777" w:rsidR="00A95AD6" w:rsidRDefault="00075439" w:rsidP="00F416D1">
      <w:pPr>
        <w:spacing w:after="200" w:line="288" w:lineRule="auto"/>
        <w:jc w:val="both"/>
        <w:rPr>
          <w:rFonts w:ascii="Georgia" w:hAnsi="Georgia" w:cs="Arial"/>
          <w:b/>
        </w:rPr>
      </w:pPr>
      <w:r w:rsidRPr="006A5035">
        <w:rPr>
          <w:rFonts w:ascii="Georgia" w:hAnsi="Georgia" w:cs="Arial"/>
          <w:b/>
        </w:rPr>
        <w:t>BETWEEN</w:t>
      </w:r>
    </w:p>
    <w:p w14:paraId="64F4C7EF" w14:textId="7F274DAE" w:rsidR="006A5035" w:rsidRPr="00116553" w:rsidRDefault="006A5035" w:rsidP="00F416D1">
      <w:pPr>
        <w:pStyle w:val="Parties"/>
        <w:spacing w:before="0" w:after="200" w:line="288" w:lineRule="auto"/>
        <w:rPr>
          <w:rFonts w:ascii="Georgia" w:hAnsi="Georgia"/>
          <w:szCs w:val="22"/>
        </w:rPr>
      </w:pPr>
      <w:r w:rsidRPr="00116553">
        <w:rPr>
          <w:rFonts w:ascii="Georgia" w:hAnsi="Georgia"/>
          <w:szCs w:val="22"/>
        </w:rPr>
        <w:t>[FULL</w:t>
      </w:r>
      <w:r w:rsidR="00422445">
        <w:rPr>
          <w:rFonts w:ascii="Georgia" w:hAnsi="Georgia"/>
          <w:szCs w:val="22"/>
        </w:rPr>
        <w:t xml:space="preserve"> </w:t>
      </w:r>
      <w:r w:rsidRPr="00116553">
        <w:rPr>
          <w:rFonts w:ascii="Georgia" w:hAnsi="Georgia"/>
          <w:szCs w:val="22"/>
        </w:rPr>
        <w:t>COMPANY</w:t>
      </w:r>
      <w:r w:rsidR="00422445">
        <w:rPr>
          <w:rFonts w:ascii="Georgia" w:hAnsi="Georgia"/>
          <w:szCs w:val="22"/>
        </w:rPr>
        <w:t xml:space="preserve"> </w:t>
      </w:r>
      <w:r w:rsidRPr="00116553">
        <w:rPr>
          <w:rFonts w:ascii="Georgia" w:hAnsi="Georgia"/>
          <w:szCs w:val="22"/>
        </w:rPr>
        <w:t>NAME]</w:t>
      </w:r>
      <w:r w:rsidR="00422445">
        <w:rPr>
          <w:rFonts w:ascii="Georgia" w:hAnsi="Georgia"/>
          <w:szCs w:val="22"/>
        </w:rPr>
        <w:t xml:space="preserve"> </w:t>
      </w:r>
      <w:r w:rsidRPr="00116553">
        <w:rPr>
          <w:rFonts w:ascii="Georgia" w:hAnsi="Georgia"/>
          <w:szCs w:val="22"/>
          <w:lang w:val="en-US"/>
        </w:rPr>
        <w:t>a</w:t>
      </w:r>
      <w:r w:rsidR="00422445">
        <w:rPr>
          <w:rFonts w:ascii="Georgia" w:hAnsi="Georgia"/>
          <w:szCs w:val="22"/>
          <w:lang w:val="en-US"/>
        </w:rPr>
        <w:t xml:space="preserve"> </w:t>
      </w:r>
      <w:r w:rsidRPr="00116553">
        <w:rPr>
          <w:rFonts w:ascii="Georgia" w:hAnsi="Georgia"/>
          <w:szCs w:val="22"/>
          <w:lang w:val="en-US"/>
        </w:rPr>
        <w:t>limited</w:t>
      </w:r>
      <w:r w:rsidR="00422445">
        <w:rPr>
          <w:rFonts w:ascii="Georgia" w:hAnsi="Georgia"/>
          <w:szCs w:val="22"/>
          <w:lang w:val="en-US"/>
        </w:rPr>
        <w:t xml:space="preserve"> </w:t>
      </w:r>
      <w:r w:rsidRPr="00116553">
        <w:rPr>
          <w:rFonts w:ascii="Georgia" w:hAnsi="Georgia"/>
          <w:szCs w:val="22"/>
          <w:lang w:val="en-US"/>
        </w:rPr>
        <w:t>liability</w:t>
      </w:r>
      <w:r w:rsidR="00422445">
        <w:rPr>
          <w:rFonts w:ascii="Georgia" w:hAnsi="Georgia"/>
          <w:szCs w:val="22"/>
          <w:lang w:val="en-US"/>
        </w:rPr>
        <w:t xml:space="preserve"> </w:t>
      </w:r>
      <w:r w:rsidRPr="00116553">
        <w:rPr>
          <w:rFonts w:ascii="Georgia" w:hAnsi="Georgia"/>
          <w:szCs w:val="22"/>
          <w:lang w:val="en-US"/>
        </w:rPr>
        <w:t>company</w:t>
      </w:r>
      <w:r w:rsidR="00422445">
        <w:rPr>
          <w:rFonts w:ascii="Georgia" w:hAnsi="Georgia"/>
          <w:szCs w:val="22"/>
          <w:lang w:val="en-US"/>
        </w:rPr>
        <w:t xml:space="preserve"> </w:t>
      </w:r>
      <w:r w:rsidRPr="00116553">
        <w:rPr>
          <w:rFonts w:ascii="Georgia" w:hAnsi="Georgia"/>
          <w:szCs w:val="22"/>
        </w:rPr>
        <w:t>incorporated</w:t>
      </w:r>
      <w:r w:rsidR="00422445">
        <w:rPr>
          <w:rFonts w:ascii="Georgia" w:hAnsi="Georgia"/>
          <w:szCs w:val="22"/>
        </w:rPr>
        <w:t xml:space="preserve"> </w:t>
      </w:r>
      <w:r w:rsidRPr="00116553">
        <w:rPr>
          <w:rFonts w:ascii="Georgia" w:hAnsi="Georgia"/>
          <w:szCs w:val="22"/>
        </w:rPr>
        <w:t>in</w:t>
      </w:r>
      <w:r w:rsidR="00422445">
        <w:rPr>
          <w:rFonts w:ascii="Georgia" w:hAnsi="Georgia"/>
          <w:szCs w:val="22"/>
        </w:rPr>
        <w:t xml:space="preserve"> </w:t>
      </w:r>
      <w:r w:rsidRPr="00116553">
        <w:rPr>
          <w:rFonts w:ascii="Georgia" w:hAnsi="Georgia"/>
          <w:szCs w:val="22"/>
          <w:lang w:val="en-US"/>
        </w:rPr>
        <w:t>the</w:t>
      </w:r>
      <w:r w:rsidR="00422445">
        <w:rPr>
          <w:rFonts w:ascii="Georgia" w:hAnsi="Georgia"/>
          <w:szCs w:val="22"/>
          <w:lang w:val="en-US"/>
        </w:rPr>
        <w:t xml:space="preserve"> </w:t>
      </w:r>
      <w:r w:rsidRPr="00116553">
        <w:rPr>
          <w:rFonts w:ascii="Georgia" w:hAnsi="Georgia"/>
          <w:szCs w:val="22"/>
          <w:lang w:val="en-US"/>
        </w:rPr>
        <w:t>Republic</w:t>
      </w:r>
      <w:r w:rsidR="00422445">
        <w:rPr>
          <w:rFonts w:ascii="Georgia" w:hAnsi="Georgia"/>
          <w:szCs w:val="22"/>
          <w:lang w:val="en-US"/>
        </w:rPr>
        <w:t xml:space="preserve"> </w:t>
      </w:r>
      <w:r w:rsidRPr="00116553">
        <w:rPr>
          <w:rFonts w:ascii="Georgia" w:hAnsi="Georgia"/>
          <w:szCs w:val="22"/>
          <w:lang w:val="en-US"/>
        </w:rPr>
        <w:t>of</w:t>
      </w:r>
      <w:r w:rsidR="00422445">
        <w:rPr>
          <w:rFonts w:ascii="Georgia" w:hAnsi="Georgia"/>
          <w:szCs w:val="22"/>
          <w:lang w:val="en-US"/>
        </w:rPr>
        <w:t xml:space="preserve"> </w:t>
      </w:r>
      <w:r w:rsidRPr="00116553">
        <w:rPr>
          <w:rFonts w:ascii="Georgia" w:hAnsi="Georgia"/>
          <w:szCs w:val="22"/>
          <w:lang w:val="en-US"/>
        </w:rPr>
        <w:t>Kenya</w:t>
      </w:r>
      <w:r w:rsidR="00422445">
        <w:rPr>
          <w:rFonts w:ascii="Georgia" w:hAnsi="Georgia"/>
          <w:szCs w:val="22"/>
        </w:rPr>
        <w:t xml:space="preserve"> </w:t>
      </w:r>
      <w:r w:rsidRPr="00116553">
        <w:rPr>
          <w:rFonts w:ascii="Georgia" w:hAnsi="Georgia"/>
          <w:szCs w:val="22"/>
        </w:rPr>
        <w:t>with</w:t>
      </w:r>
      <w:r w:rsidR="00422445">
        <w:rPr>
          <w:rFonts w:ascii="Georgia" w:hAnsi="Georgia"/>
          <w:szCs w:val="22"/>
        </w:rPr>
        <w:t xml:space="preserve"> </w:t>
      </w:r>
      <w:r w:rsidRPr="00116553">
        <w:rPr>
          <w:rFonts w:ascii="Georgia" w:hAnsi="Georgia"/>
          <w:szCs w:val="22"/>
        </w:rPr>
        <w:t>company</w:t>
      </w:r>
      <w:r w:rsidR="00422445">
        <w:rPr>
          <w:rFonts w:ascii="Georgia" w:hAnsi="Georgia"/>
          <w:szCs w:val="22"/>
        </w:rPr>
        <w:t xml:space="preserve"> </w:t>
      </w:r>
      <w:r w:rsidRPr="00116553">
        <w:rPr>
          <w:rFonts w:ascii="Georgia" w:hAnsi="Georgia"/>
          <w:szCs w:val="22"/>
        </w:rPr>
        <w:t>number</w:t>
      </w:r>
      <w:r w:rsidR="00422445">
        <w:rPr>
          <w:rFonts w:ascii="Georgia" w:hAnsi="Georgia"/>
          <w:szCs w:val="22"/>
        </w:rPr>
        <w:t xml:space="preserve"> </w:t>
      </w:r>
      <w:r w:rsidRPr="00116553">
        <w:rPr>
          <w:rFonts w:ascii="Georgia" w:hAnsi="Georgia"/>
          <w:szCs w:val="22"/>
        </w:rPr>
        <w:t>[NUMBER]</w:t>
      </w:r>
      <w:r w:rsidR="00422445">
        <w:rPr>
          <w:rFonts w:ascii="Georgia" w:hAnsi="Georgia"/>
          <w:szCs w:val="22"/>
        </w:rPr>
        <w:t xml:space="preserve"> </w:t>
      </w:r>
      <w:r w:rsidRPr="00116553">
        <w:rPr>
          <w:rFonts w:ascii="Georgia" w:hAnsi="Georgia"/>
          <w:szCs w:val="22"/>
        </w:rPr>
        <w:t>whose</w:t>
      </w:r>
      <w:r w:rsidR="00422445">
        <w:rPr>
          <w:rFonts w:ascii="Georgia" w:hAnsi="Georgia"/>
          <w:szCs w:val="22"/>
        </w:rPr>
        <w:t xml:space="preserve"> </w:t>
      </w:r>
      <w:r w:rsidRPr="00116553">
        <w:rPr>
          <w:rFonts w:ascii="Georgia" w:hAnsi="Georgia"/>
          <w:szCs w:val="22"/>
        </w:rPr>
        <w:t>registered</w:t>
      </w:r>
      <w:r w:rsidR="00422445">
        <w:rPr>
          <w:rFonts w:ascii="Georgia" w:hAnsi="Georgia"/>
          <w:szCs w:val="22"/>
        </w:rPr>
        <w:t xml:space="preserve"> </w:t>
      </w:r>
      <w:r w:rsidRPr="00116553">
        <w:rPr>
          <w:rFonts w:ascii="Georgia" w:hAnsi="Georgia"/>
          <w:szCs w:val="22"/>
        </w:rPr>
        <w:t>office</w:t>
      </w:r>
      <w:r w:rsidR="00422445">
        <w:rPr>
          <w:rFonts w:ascii="Georgia" w:hAnsi="Georgia"/>
          <w:szCs w:val="22"/>
        </w:rPr>
        <w:t xml:space="preserve"> </w:t>
      </w:r>
      <w:r w:rsidRPr="00116553">
        <w:rPr>
          <w:rFonts w:ascii="Georgia" w:hAnsi="Georgia"/>
          <w:szCs w:val="22"/>
        </w:rPr>
        <w:t>is</w:t>
      </w:r>
      <w:r w:rsidR="00422445">
        <w:rPr>
          <w:rFonts w:ascii="Georgia" w:hAnsi="Georgia"/>
          <w:szCs w:val="22"/>
        </w:rPr>
        <w:t xml:space="preserve"> </w:t>
      </w:r>
      <w:r w:rsidRPr="00116553">
        <w:rPr>
          <w:rFonts w:ascii="Georgia" w:hAnsi="Georgia"/>
          <w:szCs w:val="22"/>
        </w:rPr>
        <w:t>at</w:t>
      </w:r>
      <w:r w:rsidR="00422445">
        <w:rPr>
          <w:rFonts w:ascii="Georgia" w:hAnsi="Georgia"/>
          <w:szCs w:val="22"/>
        </w:rPr>
        <w:t xml:space="preserve"> </w:t>
      </w:r>
      <w:r w:rsidRPr="00116553">
        <w:rPr>
          <w:rFonts w:ascii="Georgia" w:hAnsi="Georgia"/>
          <w:szCs w:val="22"/>
        </w:rPr>
        <w:t>[REGISTERED</w:t>
      </w:r>
      <w:r w:rsidR="00422445">
        <w:rPr>
          <w:rFonts w:ascii="Georgia" w:hAnsi="Georgia"/>
          <w:szCs w:val="22"/>
        </w:rPr>
        <w:t xml:space="preserve"> </w:t>
      </w:r>
      <w:r w:rsidRPr="00116553">
        <w:rPr>
          <w:rFonts w:ascii="Georgia" w:hAnsi="Georgia"/>
          <w:szCs w:val="22"/>
        </w:rPr>
        <w:t>OFFICE</w:t>
      </w:r>
      <w:r w:rsidR="00422445">
        <w:rPr>
          <w:rFonts w:ascii="Georgia" w:hAnsi="Georgia"/>
          <w:szCs w:val="22"/>
        </w:rPr>
        <w:t xml:space="preserve"> </w:t>
      </w:r>
      <w:r w:rsidRPr="00116553">
        <w:rPr>
          <w:rFonts w:ascii="Georgia" w:hAnsi="Georgia"/>
          <w:szCs w:val="22"/>
        </w:rPr>
        <w:t>ADDRESS]</w:t>
      </w:r>
      <w:r w:rsidR="00422445">
        <w:rPr>
          <w:rFonts w:ascii="Georgia" w:hAnsi="Georgia"/>
          <w:szCs w:val="22"/>
          <w:lang w:val="en-US"/>
        </w:rPr>
        <w:t xml:space="preserve"> </w:t>
      </w:r>
      <w:r w:rsidRPr="00116553">
        <w:rPr>
          <w:rFonts w:ascii="Georgia" w:hAnsi="Georgia"/>
          <w:szCs w:val="22"/>
        </w:rPr>
        <w:t>(</w:t>
      </w:r>
      <w:r w:rsidRPr="00116553">
        <w:rPr>
          <w:rStyle w:val="DefTerm"/>
          <w:rFonts w:ascii="Georgia" w:hAnsi="Georgia"/>
          <w:szCs w:val="22"/>
        </w:rPr>
        <w:t>Seller</w:t>
      </w:r>
      <w:r w:rsidRPr="00116553">
        <w:rPr>
          <w:rFonts w:ascii="Georgia" w:hAnsi="Georgia"/>
          <w:szCs w:val="22"/>
        </w:rPr>
        <w:t>)</w:t>
      </w:r>
      <w:r w:rsidRPr="00116553">
        <w:rPr>
          <w:rFonts w:ascii="Georgia" w:hAnsi="Georgia"/>
          <w:szCs w:val="22"/>
          <w:lang w:val="en-US"/>
        </w:rPr>
        <w:t>;</w:t>
      </w:r>
      <w:r w:rsidR="00422445">
        <w:rPr>
          <w:rFonts w:ascii="Georgia" w:hAnsi="Georgia"/>
          <w:szCs w:val="22"/>
          <w:lang w:val="en-US"/>
        </w:rPr>
        <w:t xml:space="preserve"> </w:t>
      </w:r>
      <w:r w:rsidRPr="00116553">
        <w:rPr>
          <w:rFonts w:ascii="Georgia" w:hAnsi="Georgia"/>
          <w:szCs w:val="22"/>
          <w:lang w:val="en-US"/>
        </w:rPr>
        <w:t>and</w:t>
      </w:r>
    </w:p>
    <w:p w14:paraId="3F077211" w14:textId="27BE5353" w:rsidR="006A5035" w:rsidRPr="006A5035" w:rsidRDefault="006A5035" w:rsidP="00F416D1">
      <w:pPr>
        <w:pStyle w:val="Parties"/>
        <w:spacing w:before="0" w:after="200" w:line="288" w:lineRule="auto"/>
        <w:rPr>
          <w:rFonts w:ascii="Georgia" w:hAnsi="Georgia"/>
          <w:szCs w:val="22"/>
        </w:rPr>
      </w:pPr>
      <w:r w:rsidRPr="00116553">
        <w:rPr>
          <w:rFonts w:ascii="Georgia" w:hAnsi="Georgia"/>
          <w:szCs w:val="22"/>
        </w:rPr>
        <w:t>[FULL</w:t>
      </w:r>
      <w:r w:rsidR="00422445">
        <w:rPr>
          <w:rFonts w:ascii="Georgia" w:hAnsi="Georgia"/>
          <w:szCs w:val="22"/>
        </w:rPr>
        <w:t xml:space="preserve"> </w:t>
      </w:r>
      <w:r w:rsidRPr="00116553">
        <w:rPr>
          <w:rFonts w:ascii="Georgia" w:hAnsi="Georgia"/>
          <w:szCs w:val="22"/>
        </w:rPr>
        <w:t>COMPANY</w:t>
      </w:r>
      <w:r w:rsidR="00422445">
        <w:rPr>
          <w:rFonts w:ascii="Georgia" w:hAnsi="Georgia"/>
          <w:szCs w:val="22"/>
        </w:rPr>
        <w:t xml:space="preserve"> </w:t>
      </w:r>
      <w:r w:rsidRPr="00116553">
        <w:rPr>
          <w:rFonts w:ascii="Georgia" w:hAnsi="Georgia"/>
          <w:szCs w:val="22"/>
        </w:rPr>
        <w:t>NAME]</w:t>
      </w:r>
      <w:r w:rsidR="00422445">
        <w:rPr>
          <w:rFonts w:ascii="Georgia" w:hAnsi="Georgia"/>
          <w:szCs w:val="22"/>
        </w:rPr>
        <w:t xml:space="preserve"> </w:t>
      </w:r>
      <w:r w:rsidRPr="00116553">
        <w:rPr>
          <w:rFonts w:ascii="Georgia" w:hAnsi="Georgia"/>
          <w:szCs w:val="22"/>
          <w:lang w:val="en-US"/>
        </w:rPr>
        <w:t>a</w:t>
      </w:r>
      <w:r w:rsidR="00422445">
        <w:rPr>
          <w:rFonts w:ascii="Georgia" w:hAnsi="Georgia"/>
          <w:szCs w:val="22"/>
          <w:lang w:val="en-US"/>
        </w:rPr>
        <w:t xml:space="preserve"> </w:t>
      </w:r>
      <w:r w:rsidRPr="00116553">
        <w:rPr>
          <w:rFonts w:ascii="Georgia" w:hAnsi="Georgia"/>
          <w:szCs w:val="22"/>
          <w:lang w:val="en-US"/>
        </w:rPr>
        <w:t>limited</w:t>
      </w:r>
      <w:r w:rsidR="00422445">
        <w:rPr>
          <w:rFonts w:ascii="Georgia" w:hAnsi="Georgia"/>
          <w:szCs w:val="22"/>
          <w:lang w:val="en-US"/>
        </w:rPr>
        <w:t xml:space="preserve"> </w:t>
      </w:r>
      <w:r w:rsidRPr="00116553">
        <w:rPr>
          <w:rFonts w:ascii="Georgia" w:hAnsi="Georgia"/>
          <w:szCs w:val="22"/>
          <w:lang w:val="en-US"/>
        </w:rPr>
        <w:t>liability</w:t>
      </w:r>
      <w:r w:rsidR="00422445">
        <w:rPr>
          <w:rFonts w:ascii="Georgia" w:hAnsi="Georgia"/>
          <w:szCs w:val="22"/>
          <w:lang w:val="en-US"/>
        </w:rPr>
        <w:t xml:space="preserve"> </w:t>
      </w:r>
      <w:r w:rsidRPr="00116553">
        <w:rPr>
          <w:rFonts w:ascii="Georgia" w:hAnsi="Georgia"/>
          <w:szCs w:val="22"/>
          <w:lang w:val="en-US"/>
        </w:rPr>
        <w:t>company</w:t>
      </w:r>
      <w:r w:rsidR="00422445">
        <w:rPr>
          <w:rFonts w:ascii="Georgia" w:hAnsi="Georgia"/>
          <w:szCs w:val="22"/>
          <w:lang w:val="en-US"/>
        </w:rPr>
        <w:t xml:space="preserve"> </w:t>
      </w:r>
      <w:r w:rsidRPr="00116553">
        <w:rPr>
          <w:rFonts w:ascii="Georgia" w:hAnsi="Georgia"/>
          <w:szCs w:val="22"/>
        </w:rPr>
        <w:t>incorporated</w:t>
      </w:r>
      <w:r w:rsidR="00422445">
        <w:rPr>
          <w:rFonts w:ascii="Georgia" w:hAnsi="Georgia"/>
          <w:szCs w:val="22"/>
        </w:rPr>
        <w:t xml:space="preserve"> </w:t>
      </w:r>
      <w:r w:rsidRPr="00116553">
        <w:rPr>
          <w:rFonts w:ascii="Georgia" w:hAnsi="Georgia"/>
          <w:szCs w:val="22"/>
        </w:rPr>
        <w:t>in</w:t>
      </w:r>
      <w:r w:rsidR="00422445">
        <w:rPr>
          <w:rFonts w:ascii="Georgia" w:hAnsi="Georgia"/>
          <w:szCs w:val="22"/>
        </w:rPr>
        <w:t xml:space="preserve"> </w:t>
      </w:r>
      <w:r w:rsidRPr="00116553">
        <w:rPr>
          <w:rFonts w:ascii="Georgia" w:hAnsi="Georgia"/>
          <w:szCs w:val="22"/>
          <w:lang w:val="en-US"/>
        </w:rPr>
        <w:t>the</w:t>
      </w:r>
      <w:r w:rsidR="00422445">
        <w:rPr>
          <w:rFonts w:ascii="Georgia" w:hAnsi="Georgia"/>
          <w:szCs w:val="22"/>
          <w:lang w:val="en-US"/>
        </w:rPr>
        <w:t xml:space="preserve"> </w:t>
      </w:r>
      <w:r w:rsidRPr="00116553">
        <w:rPr>
          <w:rFonts w:ascii="Georgia" w:hAnsi="Georgia"/>
          <w:szCs w:val="22"/>
          <w:lang w:val="en-US"/>
        </w:rPr>
        <w:t>Republic</w:t>
      </w:r>
      <w:r w:rsidR="00422445">
        <w:rPr>
          <w:rFonts w:ascii="Georgia" w:hAnsi="Georgia"/>
          <w:szCs w:val="22"/>
          <w:lang w:val="en-US"/>
        </w:rPr>
        <w:t xml:space="preserve"> </w:t>
      </w:r>
      <w:r w:rsidRPr="00116553">
        <w:rPr>
          <w:rFonts w:ascii="Georgia" w:hAnsi="Georgia"/>
          <w:szCs w:val="22"/>
          <w:lang w:val="en-US"/>
        </w:rPr>
        <w:t>of</w:t>
      </w:r>
      <w:r w:rsidR="00422445">
        <w:rPr>
          <w:rFonts w:ascii="Georgia" w:hAnsi="Georgia"/>
          <w:szCs w:val="22"/>
          <w:lang w:val="en-US"/>
        </w:rPr>
        <w:t xml:space="preserve"> </w:t>
      </w:r>
      <w:r w:rsidRPr="00116553">
        <w:rPr>
          <w:rFonts w:ascii="Georgia" w:hAnsi="Georgia"/>
          <w:szCs w:val="22"/>
          <w:lang w:val="en-US"/>
        </w:rPr>
        <w:t>Kenya</w:t>
      </w:r>
      <w:r w:rsidR="00422445">
        <w:rPr>
          <w:rFonts w:ascii="Georgia" w:hAnsi="Georgia"/>
          <w:szCs w:val="22"/>
        </w:rPr>
        <w:t xml:space="preserve"> </w:t>
      </w:r>
      <w:r w:rsidRPr="00116553">
        <w:rPr>
          <w:rFonts w:ascii="Georgia" w:hAnsi="Georgia"/>
          <w:szCs w:val="22"/>
        </w:rPr>
        <w:t>with</w:t>
      </w:r>
      <w:r w:rsidR="00422445">
        <w:rPr>
          <w:rFonts w:ascii="Georgia" w:hAnsi="Georgia"/>
          <w:szCs w:val="22"/>
        </w:rPr>
        <w:t xml:space="preserve"> </w:t>
      </w:r>
      <w:r w:rsidRPr="00116553">
        <w:rPr>
          <w:rFonts w:ascii="Georgia" w:hAnsi="Georgia"/>
          <w:szCs w:val="22"/>
        </w:rPr>
        <w:t>company</w:t>
      </w:r>
      <w:r w:rsidR="00422445">
        <w:rPr>
          <w:rFonts w:ascii="Georgia" w:hAnsi="Georgia"/>
          <w:szCs w:val="22"/>
        </w:rPr>
        <w:t xml:space="preserve"> </w:t>
      </w:r>
      <w:r w:rsidRPr="00116553">
        <w:rPr>
          <w:rFonts w:ascii="Georgia" w:hAnsi="Georgia"/>
          <w:szCs w:val="22"/>
        </w:rPr>
        <w:t>number</w:t>
      </w:r>
      <w:r w:rsidR="00422445">
        <w:rPr>
          <w:rFonts w:ascii="Georgia" w:hAnsi="Georgia"/>
          <w:szCs w:val="22"/>
        </w:rPr>
        <w:t xml:space="preserve"> </w:t>
      </w:r>
      <w:r w:rsidRPr="00116553">
        <w:rPr>
          <w:rFonts w:ascii="Georgia" w:hAnsi="Georgia"/>
          <w:szCs w:val="22"/>
        </w:rPr>
        <w:t>[NUMBER]</w:t>
      </w:r>
      <w:r w:rsidR="00422445">
        <w:rPr>
          <w:rFonts w:ascii="Georgia" w:hAnsi="Georgia"/>
          <w:szCs w:val="22"/>
        </w:rPr>
        <w:t xml:space="preserve"> </w:t>
      </w:r>
      <w:r w:rsidRPr="00116553">
        <w:rPr>
          <w:rFonts w:ascii="Georgia" w:hAnsi="Georgia"/>
          <w:szCs w:val="22"/>
        </w:rPr>
        <w:t>whose</w:t>
      </w:r>
      <w:r w:rsidR="00422445">
        <w:rPr>
          <w:rFonts w:ascii="Georgia" w:hAnsi="Georgia"/>
          <w:szCs w:val="22"/>
        </w:rPr>
        <w:t xml:space="preserve"> </w:t>
      </w:r>
      <w:r w:rsidRPr="00116553">
        <w:rPr>
          <w:rFonts w:ascii="Georgia" w:hAnsi="Georgia"/>
          <w:szCs w:val="22"/>
        </w:rPr>
        <w:t>registered</w:t>
      </w:r>
      <w:r w:rsidR="00422445">
        <w:rPr>
          <w:rFonts w:ascii="Georgia" w:hAnsi="Georgia"/>
          <w:szCs w:val="22"/>
        </w:rPr>
        <w:t xml:space="preserve"> </w:t>
      </w:r>
      <w:r w:rsidRPr="00116553">
        <w:rPr>
          <w:rFonts w:ascii="Georgia" w:hAnsi="Georgia"/>
          <w:szCs w:val="22"/>
        </w:rPr>
        <w:t>office</w:t>
      </w:r>
      <w:r w:rsidR="00422445">
        <w:rPr>
          <w:rFonts w:ascii="Georgia" w:hAnsi="Georgia"/>
          <w:szCs w:val="22"/>
        </w:rPr>
        <w:t xml:space="preserve"> </w:t>
      </w:r>
      <w:r w:rsidRPr="00116553">
        <w:rPr>
          <w:rFonts w:ascii="Georgia" w:hAnsi="Georgia"/>
          <w:szCs w:val="22"/>
        </w:rPr>
        <w:t>is</w:t>
      </w:r>
      <w:r w:rsidR="00422445">
        <w:rPr>
          <w:rFonts w:ascii="Georgia" w:hAnsi="Georgia"/>
          <w:szCs w:val="22"/>
        </w:rPr>
        <w:t xml:space="preserve"> </w:t>
      </w:r>
      <w:r w:rsidRPr="00116553">
        <w:rPr>
          <w:rFonts w:ascii="Georgia" w:hAnsi="Georgia"/>
          <w:szCs w:val="22"/>
        </w:rPr>
        <w:t>at</w:t>
      </w:r>
      <w:r w:rsidR="00422445">
        <w:rPr>
          <w:rFonts w:ascii="Georgia" w:hAnsi="Georgia"/>
          <w:szCs w:val="22"/>
        </w:rPr>
        <w:t xml:space="preserve"> </w:t>
      </w:r>
      <w:r w:rsidRPr="00116553">
        <w:rPr>
          <w:rFonts w:ascii="Georgia" w:hAnsi="Georgia"/>
          <w:szCs w:val="22"/>
        </w:rPr>
        <w:t>[REGISTERED</w:t>
      </w:r>
      <w:r w:rsidR="00422445">
        <w:rPr>
          <w:rFonts w:ascii="Georgia" w:hAnsi="Georgia"/>
          <w:szCs w:val="22"/>
        </w:rPr>
        <w:t xml:space="preserve"> </w:t>
      </w:r>
      <w:r w:rsidRPr="00116553">
        <w:rPr>
          <w:rFonts w:ascii="Georgia" w:hAnsi="Georgia"/>
          <w:szCs w:val="22"/>
        </w:rPr>
        <w:t>OFFICE</w:t>
      </w:r>
      <w:r w:rsidR="00422445">
        <w:rPr>
          <w:rFonts w:ascii="Georgia" w:hAnsi="Georgia"/>
          <w:szCs w:val="22"/>
        </w:rPr>
        <w:t xml:space="preserve"> </w:t>
      </w:r>
      <w:r w:rsidRPr="00116553">
        <w:rPr>
          <w:rFonts w:ascii="Georgia" w:hAnsi="Georgia"/>
          <w:szCs w:val="22"/>
        </w:rPr>
        <w:t>ADDRESS]</w:t>
      </w:r>
      <w:r w:rsidR="00422445">
        <w:rPr>
          <w:rFonts w:ascii="Georgia" w:hAnsi="Georgia"/>
          <w:szCs w:val="22"/>
        </w:rPr>
        <w:t xml:space="preserve"> </w:t>
      </w:r>
      <w:r w:rsidRPr="00116553">
        <w:rPr>
          <w:rFonts w:ascii="Georgia" w:hAnsi="Georgia"/>
          <w:szCs w:val="22"/>
        </w:rPr>
        <w:t>(</w:t>
      </w:r>
      <w:r w:rsidRPr="00116553">
        <w:rPr>
          <w:rStyle w:val="DefTerm"/>
          <w:rFonts w:ascii="Georgia" w:hAnsi="Georgia"/>
          <w:szCs w:val="22"/>
        </w:rPr>
        <w:t>Buyer</w:t>
      </w:r>
      <w:r w:rsidRPr="00116553">
        <w:rPr>
          <w:rFonts w:ascii="Georgia" w:hAnsi="Georgia"/>
          <w:szCs w:val="22"/>
        </w:rPr>
        <w:t>)</w:t>
      </w:r>
      <w:r w:rsidRPr="00116553">
        <w:rPr>
          <w:rFonts w:ascii="Georgia" w:hAnsi="Georgia"/>
          <w:szCs w:val="22"/>
          <w:lang w:val="en-US"/>
        </w:rPr>
        <w:t>.</w:t>
      </w:r>
    </w:p>
    <w:p w14:paraId="5C50D5A8" w14:textId="77777777" w:rsidR="00A95AD6" w:rsidRDefault="00075439" w:rsidP="00F416D1">
      <w:pPr>
        <w:spacing w:after="200" w:line="288" w:lineRule="auto"/>
        <w:jc w:val="both"/>
        <w:rPr>
          <w:rFonts w:ascii="Georgia" w:hAnsi="Georgia" w:cs="Arial"/>
          <w:b/>
        </w:rPr>
      </w:pPr>
      <w:r w:rsidRPr="006A5035">
        <w:rPr>
          <w:rFonts w:ascii="Georgia" w:hAnsi="Georgia" w:cs="Arial"/>
          <w:b/>
        </w:rPr>
        <w:t>WHEREAS:</w:t>
      </w:r>
    </w:p>
    <w:p w14:paraId="32BCCF1D" w14:textId="770B450F" w:rsidR="00A95AD6" w:rsidRDefault="006A5035" w:rsidP="00F416D1">
      <w:pPr>
        <w:pStyle w:val="ListParagraph"/>
        <w:numPr>
          <w:ilvl w:val="0"/>
          <w:numId w:val="22"/>
        </w:numPr>
        <w:spacing w:after="200" w:line="288" w:lineRule="auto"/>
        <w:ind w:left="567" w:hanging="567"/>
        <w:contextualSpacing w:val="0"/>
        <w:rPr>
          <w:rFonts w:ascii="Georgia" w:hAnsi="Georgia" w:cs="Arial"/>
          <w:sz w:val="22"/>
        </w:rPr>
      </w:pP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b/>
          <w:bCs/>
          <w:sz w:val="22"/>
        </w:rPr>
        <w:t>Business</w:t>
      </w:r>
      <w:r w:rsidR="00422445">
        <w:rPr>
          <w:rFonts w:ascii="Georgia" w:hAnsi="Georgia" w:cs="Arial"/>
          <w:sz w:val="22"/>
        </w:rPr>
        <w:t xml:space="preserve"> </w:t>
      </w:r>
      <w:r w:rsidRPr="006A5035">
        <w:rPr>
          <w:rFonts w:ascii="Georgia" w:hAnsi="Georgia" w:cs="Arial"/>
          <w:sz w:val="22"/>
        </w:rPr>
        <w:t>is</w:t>
      </w:r>
      <w:r w:rsidR="00422445">
        <w:rPr>
          <w:rFonts w:ascii="Georgia" w:hAnsi="Georgia" w:cs="Arial"/>
          <w:sz w:val="22"/>
        </w:rPr>
        <w:t xml:space="preserve"> </w:t>
      </w:r>
      <w:r w:rsidRPr="006A5035">
        <w:rPr>
          <w:rFonts w:ascii="Georgia" w:hAnsi="Georgia" w:cs="Arial"/>
          <w:sz w:val="22"/>
        </w:rPr>
        <w:t>carried</w:t>
      </w:r>
      <w:r w:rsidR="00422445">
        <w:rPr>
          <w:rFonts w:ascii="Georgia" w:hAnsi="Georgia" w:cs="Arial"/>
          <w:sz w:val="22"/>
        </w:rPr>
        <w:t xml:space="preserve"> </w:t>
      </w:r>
      <w:r w:rsidRPr="006A5035">
        <w:rPr>
          <w:rFonts w:ascii="Georgia" w:hAnsi="Georgia" w:cs="Arial"/>
          <w:sz w:val="22"/>
        </w:rPr>
        <w:t>on</w:t>
      </w:r>
      <w:r w:rsidR="00422445">
        <w:rPr>
          <w:rFonts w:ascii="Georgia" w:hAnsi="Georgia" w:cs="Arial"/>
          <w:sz w:val="22"/>
        </w:rPr>
        <w:t xml:space="preserve"> </w:t>
      </w:r>
      <w:r w:rsidRPr="006A5035">
        <w:rPr>
          <w:rFonts w:ascii="Georgia" w:hAnsi="Georgia" w:cs="Arial"/>
          <w:sz w:val="22"/>
        </w:rPr>
        <w:t>by</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sz w:val="22"/>
        </w:rPr>
        <w:t>Seller</w:t>
      </w:r>
      <w:r w:rsidR="00422445">
        <w:rPr>
          <w:rFonts w:ascii="Georgia" w:hAnsi="Georgia" w:cs="Arial"/>
          <w:sz w:val="22"/>
        </w:rPr>
        <w:t xml:space="preserve"> </w:t>
      </w:r>
      <w:r w:rsidRPr="006A5035">
        <w:rPr>
          <w:rFonts w:ascii="Georgia" w:hAnsi="Georgia" w:cs="Arial"/>
          <w:sz w:val="22"/>
        </w:rPr>
        <w:t>under</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b/>
          <w:bCs/>
          <w:sz w:val="22"/>
        </w:rPr>
        <w:t>Business</w:t>
      </w:r>
      <w:r w:rsidR="00422445">
        <w:rPr>
          <w:rFonts w:ascii="Georgia" w:hAnsi="Georgia" w:cs="Arial"/>
          <w:sz w:val="22"/>
        </w:rPr>
        <w:t xml:space="preserve"> </w:t>
      </w:r>
      <w:r w:rsidRPr="006A5035">
        <w:rPr>
          <w:rFonts w:ascii="Georgia" w:hAnsi="Georgia" w:cs="Arial"/>
          <w:sz w:val="22"/>
        </w:rPr>
        <w:t>Name.</w:t>
      </w:r>
    </w:p>
    <w:p w14:paraId="276B017C" w14:textId="2CC8F6EE" w:rsidR="00A95AD6" w:rsidRDefault="006A5035" w:rsidP="00F416D1">
      <w:pPr>
        <w:pStyle w:val="ListParagraph"/>
        <w:numPr>
          <w:ilvl w:val="0"/>
          <w:numId w:val="22"/>
        </w:numPr>
        <w:spacing w:after="200" w:line="288" w:lineRule="auto"/>
        <w:ind w:left="567" w:hanging="567"/>
        <w:contextualSpacing w:val="0"/>
        <w:rPr>
          <w:rFonts w:ascii="Georgia" w:hAnsi="Georgia" w:cs="Arial"/>
          <w:sz w:val="22"/>
        </w:rPr>
      </w:pP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sz w:val="22"/>
        </w:rPr>
        <w:t>Seller</w:t>
      </w:r>
      <w:r w:rsidR="00422445">
        <w:rPr>
          <w:rFonts w:ascii="Georgia" w:hAnsi="Georgia" w:cs="Arial"/>
          <w:sz w:val="22"/>
        </w:rPr>
        <w:t xml:space="preserve"> </w:t>
      </w:r>
      <w:r w:rsidRPr="006A5035">
        <w:rPr>
          <w:rFonts w:ascii="Georgia" w:hAnsi="Georgia" w:cs="Arial"/>
          <w:sz w:val="22"/>
        </w:rPr>
        <w:t>has</w:t>
      </w:r>
      <w:r w:rsidR="00422445">
        <w:rPr>
          <w:rFonts w:ascii="Georgia" w:hAnsi="Georgia" w:cs="Arial"/>
          <w:sz w:val="22"/>
        </w:rPr>
        <w:t xml:space="preserve"> </w:t>
      </w:r>
      <w:r w:rsidRPr="006A5035">
        <w:rPr>
          <w:rFonts w:ascii="Georgia" w:hAnsi="Georgia" w:cs="Arial"/>
          <w:sz w:val="22"/>
        </w:rPr>
        <w:t>agreed</w:t>
      </w:r>
      <w:r w:rsidR="00422445">
        <w:rPr>
          <w:rFonts w:ascii="Georgia" w:hAnsi="Georgia" w:cs="Arial"/>
          <w:sz w:val="22"/>
        </w:rPr>
        <w:t xml:space="preserve"> </w:t>
      </w:r>
      <w:r w:rsidRPr="006A5035">
        <w:rPr>
          <w:rFonts w:ascii="Georgia" w:hAnsi="Georgia" w:cs="Arial"/>
          <w:sz w:val="22"/>
        </w:rPr>
        <w:t>to</w:t>
      </w:r>
      <w:r w:rsidR="00422445">
        <w:rPr>
          <w:rFonts w:ascii="Georgia" w:hAnsi="Georgia" w:cs="Arial"/>
          <w:sz w:val="22"/>
        </w:rPr>
        <w:t xml:space="preserve"> </w:t>
      </w:r>
      <w:r w:rsidRPr="006A5035">
        <w:rPr>
          <w:rFonts w:ascii="Georgia" w:hAnsi="Georgia" w:cs="Arial"/>
          <w:sz w:val="22"/>
        </w:rPr>
        <w:t>sell</w:t>
      </w:r>
      <w:r w:rsidR="00422445">
        <w:rPr>
          <w:rFonts w:ascii="Georgia" w:hAnsi="Georgia" w:cs="Arial"/>
          <w:sz w:val="22"/>
        </w:rPr>
        <w:t xml:space="preserve"> </w:t>
      </w:r>
      <w:r w:rsidRPr="006A5035">
        <w:rPr>
          <w:rFonts w:ascii="Georgia" w:hAnsi="Georgia" w:cs="Arial"/>
          <w:sz w:val="22"/>
        </w:rPr>
        <w:t>and</w:t>
      </w:r>
      <w:r w:rsidR="00422445">
        <w:rPr>
          <w:rFonts w:ascii="Georgia" w:hAnsi="Georgia" w:cs="Arial"/>
          <w:sz w:val="22"/>
        </w:rPr>
        <w:t xml:space="preserve"> </w:t>
      </w:r>
      <w:r w:rsidRPr="006A5035">
        <w:rPr>
          <w:rFonts w:ascii="Georgia" w:hAnsi="Georgia" w:cs="Arial"/>
          <w:b/>
          <w:bCs/>
          <w:sz w:val="22"/>
        </w:rPr>
        <w:t>transfer</w:t>
      </w:r>
      <w:r w:rsidRPr="006A5035">
        <w:rPr>
          <w:rFonts w:ascii="Georgia" w:hAnsi="Georgia" w:cs="Arial"/>
          <w:sz w:val="22"/>
        </w:rPr>
        <w:t>,</w:t>
      </w:r>
      <w:r w:rsidR="00422445">
        <w:rPr>
          <w:rFonts w:ascii="Georgia" w:hAnsi="Georgia" w:cs="Arial"/>
          <w:sz w:val="22"/>
        </w:rPr>
        <w:t xml:space="preserve"> </w:t>
      </w:r>
      <w:r w:rsidRPr="006A5035">
        <w:rPr>
          <w:rFonts w:ascii="Georgia" w:hAnsi="Georgia" w:cs="Arial"/>
          <w:sz w:val="22"/>
        </w:rPr>
        <w:t>and</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sz w:val="22"/>
        </w:rPr>
        <w:t>Buyer</w:t>
      </w:r>
      <w:r w:rsidR="00422445">
        <w:rPr>
          <w:rFonts w:ascii="Georgia" w:hAnsi="Georgia" w:cs="Arial"/>
          <w:sz w:val="22"/>
        </w:rPr>
        <w:t xml:space="preserve"> </w:t>
      </w:r>
      <w:r w:rsidRPr="006A5035">
        <w:rPr>
          <w:rFonts w:ascii="Georgia" w:hAnsi="Georgia" w:cs="Arial"/>
          <w:sz w:val="22"/>
        </w:rPr>
        <w:t>has</w:t>
      </w:r>
      <w:r w:rsidR="00422445">
        <w:rPr>
          <w:rFonts w:ascii="Georgia" w:hAnsi="Georgia" w:cs="Arial"/>
          <w:sz w:val="22"/>
        </w:rPr>
        <w:t xml:space="preserve"> </w:t>
      </w:r>
      <w:r w:rsidRPr="006A5035">
        <w:rPr>
          <w:rFonts w:ascii="Georgia" w:hAnsi="Georgia" w:cs="Arial"/>
          <w:sz w:val="22"/>
        </w:rPr>
        <w:t>agreed</w:t>
      </w:r>
      <w:r w:rsidR="00422445">
        <w:rPr>
          <w:rFonts w:ascii="Georgia" w:hAnsi="Georgia" w:cs="Arial"/>
          <w:sz w:val="22"/>
        </w:rPr>
        <w:t xml:space="preserve"> </w:t>
      </w:r>
      <w:r w:rsidRPr="006A5035">
        <w:rPr>
          <w:rFonts w:ascii="Georgia" w:hAnsi="Georgia" w:cs="Arial"/>
          <w:sz w:val="22"/>
        </w:rPr>
        <w:t>to</w:t>
      </w:r>
      <w:r w:rsidR="00422445">
        <w:rPr>
          <w:rFonts w:ascii="Georgia" w:hAnsi="Georgia" w:cs="Arial"/>
          <w:sz w:val="22"/>
        </w:rPr>
        <w:t xml:space="preserve"> </w:t>
      </w:r>
      <w:r w:rsidRPr="006A5035">
        <w:rPr>
          <w:rFonts w:ascii="Georgia" w:hAnsi="Georgia" w:cs="Arial"/>
          <w:sz w:val="22"/>
        </w:rPr>
        <w:t>buy,</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b/>
          <w:bCs/>
          <w:sz w:val="22"/>
        </w:rPr>
        <w:t>Business</w:t>
      </w:r>
      <w:r w:rsidR="00422445">
        <w:rPr>
          <w:rFonts w:ascii="Georgia" w:hAnsi="Georgia" w:cs="Arial"/>
          <w:sz w:val="22"/>
        </w:rPr>
        <w:t xml:space="preserve"> </w:t>
      </w:r>
      <w:r w:rsidRPr="006A5035">
        <w:rPr>
          <w:rFonts w:ascii="Georgia" w:hAnsi="Georgia" w:cs="Arial"/>
          <w:sz w:val="22"/>
        </w:rPr>
        <w:t>(comprising</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b/>
          <w:bCs/>
          <w:sz w:val="22"/>
        </w:rPr>
        <w:t>Assets</w:t>
      </w:r>
      <w:r w:rsidRPr="006A5035">
        <w:rPr>
          <w:rFonts w:ascii="Georgia" w:hAnsi="Georgia" w:cs="Arial"/>
          <w:sz w:val="22"/>
        </w:rPr>
        <w:t>)</w:t>
      </w:r>
      <w:r w:rsidR="00422445">
        <w:rPr>
          <w:rFonts w:ascii="Georgia" w:hAnsi="Georgia" w:cs="Arial"/>
          <w:sz w:val="22"/>
        </w:rPr>
        <w:t xml:space="preserve"> </w:t>
      </w:r>
      <w:r w:rsidRPr="006A5035">
        <w:rPr>
          <w:rFonts w:ascii="Georgia" w:hAnsi="Georgia" w:cs="Arial"/>
          <w:sz w:val="22"/>
        </w:rPr>
        <w:t>as</w:t>
      </w:r>
      <w:r w:rsidR="00422445">
        <w:rPr>
          <w:rFonts w:ascii="Georgia" w:hAnsi="Georgia" w:cs="Arial"/>
          <w:sz w:val="22"/>
        </w:rPr>
        <w:t xml:space="preserve"> </w:t>
      </w:r>
      <w:r w:rsidRPr="006A5035">
        <w:rPr>
          <w:rFonts w:ascii="Georgia" w:hAnsi="Georgia" w:cs="Arial"/>
          <w:sz w:val="22"/>
        </w:rPr>
        <w:t>a</w:t>
      </w:r>
      <w:r w:rsidR="00422445">
        <w:rPr>
          <w:rFonts w:ascii="Georgia" w:hAnsi="Georgia" w:cs="Arial"/>
          <w:sz w:val="22"/>
        </w:rPr>
        <w:t xml:space="preserve"> </w:t>
      </w:r>
      <w:r w:rsidRPr="006A5035">
        <w:rPr>
          <w:rFonts w:ascii="Georgia" w:hAnsi="Georgia" w:cs="Arial"/>
          <w:sz w:val="22"/>
        </w:rPr>
        <w:t>going</w:t>
      </w:r>
      <w:r w:rsidR="00422445">
        <w:rPr>
          <w:rFonts w:ascii="Georgia" w:hAnsi="Georgia" w:cs="Arial"/>
          <w:sz w:val="22"/>
        </w:rPr>
        <w:t xml:space="preserve"> </w:t>
      </w:r>
      <w:r w:rsidRPr="006A5035">
        <w:rPr>
          <w:rFonts w:ascii="Georgia" w:hAnsi="Georgia" w:cs="Arial"/>
          <w:sz w:val="22"/>
        </w:rPr>
        <w:t>concern</w:t>
      </w:r>
      <w:r w:rsidR="00422445">
        <w:rPr>
          <w:rFonts w:ascii="Georgia" w:hAnsi="Georgia" w:cs="Arial"/>
          <w:sz w:val="22"/>
        </w:rPr>
        <w:t xml:space="preserve"> </w:t>
      </w:r>
      <w:r w:rsidRPr="006A5035">
        <w:rPr>
          <w:rFonts w:ascii="Georgia" w:hAnsi="Georgia" w:cs="Arial"/>
          <w:sz w:val="22"/>
        </w:rPr>
        <w:t>on</w:t>
      </w:r>
      <w:r w:rsidR="00422445">
        <w:rPr>
          <w:rFonts w:ascii="Georgia" w:hAnsi="Georgia" w:cs="Arial"/>
          <w:sz w:val="22"/>
        </w:rPr>
        <w:t xml:space="preserve"> </w:t>
      </w:r>
      <w:r w:rsidRPr="006A5035">
        <w:rPr>
          <w:rFonts w:ascii="Georgia" w:hAnsi="Georgia" w:cs="Arial"/>
          <w:sz w:val="22"/>
        </w:rPr>
        <w:t>the</w:t>
      </w:r>
      <w:r w:rsidR="00422445">
        <w:rPr>
          <w:rFonts w:ascii="Georgia" w:hAnsi="Georgia" w:cs="Arial"/>
          <w:sz w:val="22"/>
        </w:rPr>
        <w:t xml:space="preserve"> </w:t>
      </w:r>
      <w:r w:rsidRPr="006A5035">
        <w:rPr>
          <w:rFonts w:ascii="Georgia" w:hAnsi="Georgia" w:cs="Arial"/>
          <w:sz w:val="22"/>
        </w:rPr>
        <w:t>terms</w:t>
      </w:r>
      <w:r w:rsidR="00422445">
        <w:rPr>
          <w:rFonts w:ascii="Georgia" w:hAnsi="Georgia" w:cs="Arial"/>
          <w:sz w:val="22"/>
        </w:rPr>
        <w:t xml:space="preserve"> </w:t>
      </w:r>
      <w:r w:rsidRPr="006A5035">
        <w:rPr>
          <w:rFonts w:ascii="Georgia" w:hAnsi="Georgia" w:cs="Arial"/>
          <w:sz w:val="22"/>
        </w:rPr>
        <w:t>and</w:t>
      </w:r>
      <w:r w:rsidR="00422445">
        <w:rPr>
          <w:rFonts w:ascii="Georgia" w:hAnsi="Georgia" w:cs="Arial"/>
          <w:sz w:val="22"/>
        </w:rPr>
        <w:t xml:space="preserve"> </w:t>
      </w:r>
      <w:r w:rsidRPr="006A5035">
        <w:rPr>
          <w:rFonts w:ascii="Georgia" w:hAnsi="Georgia" w:cs="Arial"/>
          <w:sz w:val="22"/>
        </w:rPr>
        <w:t>conditions</w:t>
      </w:r>
      <w:r w:rsidR="00422445">
        <w:rPr>
          <w:rFonts w:ascii="Georgia" w:hAnsi="Georgia" w:cs="Arial"/>
          <w:sz w:val="22"/>
        </w:rPr>
        <w:t xml:space="preserve"> </w:t>
      </w:r>
      <w:r w:rsidRPr="006A5035">
        <w:rPr>
          <w:rFonts w:ascii="Georgia" w:hAnsi="Georgia" w:cs="Arial"/>
          <w:sz w:val="22"/>
        </w:rPr>
        <w:t>set</w:t>
      </w:r>
      <w:r w:rsidR="00422445">
        <w:rPr>
          <w:rFonts w:ascii="Georgia" w:hAnsi="Georgia" w:cs="Arial"/>
          <w:sz w:val="22"/>
        </w:rPr>
        <w:t xml:space="preserve"> </w:t>
      </w:r>
      <w:r w:rsidRPr="006A5035">
        <w:rPr>
          <w:rFonts w:ascii="Georgia" w:hAnsi="Georgia" w:cs="Arial"/>
          <w:sz w:val="22"/>
        </w:rPr>
        <w:t>out</w:t>
      </w:r>
      <w:r w:rsidR="00422445">
        <w:rPr>
          <w:rFonts w:ascii="Georgia" w:hAnsi="Georgia" w:cs="Arial"/>
          <w:sz w:val="22"/>
        </w:rPr>
        <w:t xml:space="preserve"> </w:t>
      </w:r>
      <w:r w:rsidRPr="006A5035">
        <w:rPr>
          <w:rFonts w:ascii="Georgia" w:hAnsi="Georgia" w:cs="Arial"/>
          <w:sz w:val="22"/>
        </w:rPr>
        <w:t>in</w:t>
      </w:r>
      <w:r w:rsidR="00422445">
        <w:rPr>
          <w:rFonts w:ascii="Georgia" w:hAnsi="Georgia" w:cs="Arial"/>
          <w:sz w:val="22"/>
        </w:rPr>
        <w:t xml:space="preserve"> </w:t>
      </w:r>
      <w:r w:rsidRPr="006A5035">
        <w:rPr>
          <w:rFonts w:ascii="Georgia" w:hAnsi="Georgia" w:cs="Arial"/>
          <w:sz w:val="22"/>
        </w:rPr>
        <w:t>this</w:t>
      </w:r>
      <w:r w:rsidR="00422445">
        <w:rPr>
          <w:rFonts w:ascii="Georgia" w:hAnsi="Georgia" w:cs="Arial"/>
          <w:sz w:val="22"/>
        </w:rPr>
        <w:t xml:space="preserve"> </w:t>
      </w:r>
      <w:r w:rsidRPr="006A5035">
        <w:rPr>
          <w:rFonts w:ascii="Georgia" w:hAnsi="Georgia" w:cs="Arial"/>
          <w:b/>
          <w:bCs/>
          <w:sz w:val="22"/>
        </w:rPr>
        <w:t>agreement</w:t>
      </w:r>
      <w:r w:rsidRPr="006A5035">
        <w:rPr>
          <w:rFonts w:ascii="Georgia" w:hAnsi="Georgia" w:cs="Arial"/>
          <w:sz w:val="22"/>
        </w:rPr>
        <w:t>.</w:t>
      </w:r>
    </w:p>
    <w:p w14:paraId="4D088AAD" w14:textId="253A9FC6" w:rsidR="00A95AD6" w:rsidRDefault="00075439" w:rsidP="00F416D1">
      <w:pPr>
        <w:spacing w:after="200" w:line="288" w:lineRule="auto"/>
        <w:jc w:val="both"/>
        <w:rPr>
          <w:rFonts w:ascii="Georgia" w:hAnsi="Georgia" w:cs="Arial"/>
        </w:rPr>
      </w:pPr>
      <w:r w:rsidRPr="006A5035">
        <w:rPr>
          <w:rFonts w:ascii="Georgia" w:hAnsi="Georgia" w:cs="Arial"/>
          <w:b/>
        </w:rPr>
        <w:t>NOW,</w:t>
      </w:r>
      <w:r w:rsidR="00630B38">
        <w:rPr>
          <w:rFonts w:ascii="Georgia" w:hAnsi="Georgia" w:cs="Arial"/>
          <w:b/>
        </w:rPr>
        <w:t xml:space="preserve"> </w:t>
      </w:r>
      <w:r w:rsidRPr="006A5035">
        <w:rPr>
          <w:rFonts w:ascii="Georgia" w:hAnsi="Georgia" w:cs="Arial"/>
          <w:b/>
        </w:rPr>
        <w:t>THEREFORE</w:t>
      </w:r>
      <w:r w:rsidRPr="006A5035">
        <w:rPr>
          <w:rFonts w:ascii="Georgia" w:hAnsi="Georgia" w:cs="Arial"/>
        </w:rPr>
        <w:t>,</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consideration</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foregoing,</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Parties</w:t>
      </w:r>
      <w:r w:rsidR="00630B38">
        <w:rPr>
          <w:rFonts w:ascii="Georgia" w:hAnsi="Georgia" w:cs="Arial"/>
        </w:rPr>
        <w:t xml:space="preserve"> </w:t>
      </w:r>
      <w:r w:rsidRPr="006A5035">
        <w:rPr>
          <w:rFonts w:ascii="Georgia" w:hAnsi="Georgia" w:cs="Arial"/>
        </w:rPr>
        <w:t>agree</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follows:</w:t>
      </w:r>
    </w:p>
    <w:p w14:paraId="7BDDDB16" w14:textId="75066945" w:rsidR="00A95AD6" w:rsidRPr="00DF4505" w:rsidRDefault="00075439" w:rsidP="00DF4505">
      <w:pPr>
        <w:pStyle w:val="Heading1"/>
        <w:keepNext/>
      </w:pPr>
      <w:bookmarkStart w:id="3" w:name="_Toc532828024"/>
      <w:bookmarkStart w:id="4" w:name="_Toc532908054"/>
      <w:bookmarkStart w:id="5" w:name="_Toc75879354"/>
      <w:bookmarkStart w:id="6" w:name="_Ref402591462"/>
      <w:bookmarkStart w:id="7" w:name="_Ref468871766"/>
      <w:bookmarkStart w:id="8" w:name="_Toc480459171"/>
      <w:r w:rsidRPr="00DF4505">
        <w:t>DEFINITIONS</w:t>
      </w:r>
      <w:r w:rsidR="00630B38" w:rsidRPr="00DF4505">
        <w:t xml:space="preserve"> </w:t>
      </w:r>
      <w:r w:rsidRPr="00DF4505">
        <w:t>AND</w:t>
      </w:r>
      <w:r w:rsidR="00630B38" w:rsidRPr="00DF4505">
        <w:t xml:space="preserve"> </w:t>
      </w:r>
      <w:r w:rsidRPr="00DF4505">
        <w:t>INTERPRETATION</w:t>
      </w:r>
      <w:bookmarkEnd w:id="3"/>
      <w:bookmarkEnd w:id="4"/>
      <w:bookmarkEnd w:id="5"/>
    </w:p>
    <w:p w14:paraId="4A1136F7" w14:textId="77777777" w:rsidR="00A95AD6" w:rsidRDefault="00075439" w:rsidP="00F416D1">
      <w:pPr>
        <w:numPr>
          <w:ilvl w:val="1"/>
          <w:numId w:val="24"/>
        </w:numPr>
        <w:tabs>
          <w:tab w:val="left" w:pos="-1440"/>
        </w:tabs>
        <w:spacing w:after="200" w:line="288" w:lineRule="auto"/>
        <w:jc w:val="both"/>
        <w:rPr>
          <w:rFonts w:ascii="Georgia" w:eastAsia="Times New Roman" w:hAnsi="Georgia" w:cs="Arial"/>
          <w:b/>
          <w:spacing w:val="-3"/>
        </w:rPr>
      </w:pPr>
      <w:r w:rsidRPr="006A5035">
        <w:rPr>
          <w:rFonts w:ascii="Georgia" w:eastAsia="Times New Roman" w:hAnsi="Georgia" w:cs="Arial"/>
          <w:b/>
          <w:spacing w:val="-3"/>
        </w:rPr>
        <w:t>Definitions</w:t>
      </w:r>
    </w:p>
    <w:p w14:paraId="0A4CB7C2" w14:textId="37241A98" w:rsidR="00A95AD6" w:rsidRPr="00422445" w:rsidRDefault="00075439" w:rsidP="00F416D1">
      <w:pPr>
        <w:pStyle w:val="ListParagraph"/>
        <w:numPr>
          <w:ilvl w:val="2"/>
          <w:numId w:val="24"/>
        </w:numPr>
        <w:tabs>
          <w:tab w:val="left" w:pos="-1440"/>
        </w:tabs>
        <w:spacing w:after="200" w:line="288" w:lineRule="auto"/>
        <w:rPr>
          <w:rFonts w:ascii="Georgia" w:eastAsia="Times New Roman" w:hAnsi="Georgia" w:cs="Arial"/>
          <w:spacing w:val="-3"/>
        </w:rPr>
      </w:pPr>
      <w:r w:rsidRPr="00422445">
        <w:rPr>
          <w:rFonts w:ascii="Georgia" w:eastAsia="Times New Roman" w:hAnsi="Georgia" w:cs="Arial"/>
          <w:spacing w:val="-3"/>
        </w:rPr>
        <w:t>For</w:t>
      </w:r>
      <w:r w:rsidR="00630B38" w:rsidRPr="00422445">
        <w:rPr>
          <w:rFonts w:ascii="Georgia" w:eastAsia="Times New Roman" w:hAnsi="Georgia" w:cs="Arial"/>
          <w:spacing w:val="-3"/>
        </w:rPr>
        <w:t xml:space="preserve"> </w:t>
      </w:r>
      <w:r w:rsidRPr="00422445">
        <w:rPr>
          <w:rFonts w:ascii="Georgia" w:eastAsia="Times New Roman" w:hAnsi="Georgia" w:cs="Arial"/>
          <w:spacing w:val="-3"/>
        </w:rPr>
        <w:t>the</w:t>
      </w:r>
      <w:r w:rsidR="00630B38" w:rsidRPr="00422445">
        <w:rPr>
          <w:rFonts w:ascii="Georgia" w:eastAsia="Times New Roman" w:hAnsi="Georgia" w:cs="Arial"/>
          <w:spacing w:val="-3"/>
        </w:rPr>
        <w:t xml:space="preserve"> </w:t>
      </w:r>
      <w:r w:rsidRPr="00422445">
        <w:rPr>
          <w:rFonts w:ascii="Georgia" w:eastAsia="Times New Roman" w:hAnsi="Georgia" w:cs="Arial"/>
          <w:spacing w:val="-3"/>
        </w:rPr>
        <w:t>purposes</w:t>
      </w:r>
      <w:r w:rsidR="00630B38" w:rsidRPr="00422445">
        <w:rPr>
          <w:rFonts w:ascii="Georgia" w:eastAsia="Times New Roman" w:hAnsi="Georgia" w:cs="Arial"/>
          <w:spacing w:val="-3"/>
        </w:rPr>
        <w:t xml:space="preserve"> </w:t>
      </w:r>
      <w:r w:rsidRPr="00422445">
        <w:rPr>
          <w:rFonts w:ascii="Georgia" w:eastAsia="Times New Roman" w:hAnsi="Georgia" w:cs="Arial"/>
          <w:spacing w:val="-3"/>
        </w:rPr>
        <w:t>of</w:t>
      </w:r>
      <w:r w:rsidR="00630B38" w:rsidRPr="00422445">
        <w:rPr>
          <w:rFonts w:ascii="Georgia" w:eastAsia="Times New Roman" w:hAnsi="Georgia" w:cs="Arial"/>
          <w:spacing w:val="-3"/>
        </w:rPr>
        <w:t xml:space="preserve"> </w:t>
      </w:r>
      <w:r w:rsidRPr="00422445">
        <w:rPr>
          <w:rFonts w:ascii="Georgia" w:eastAsia="Times New Roman" w:hAnsi="Georgia" w:cs="Arial"/>
          <w:spacing w:val="-3"/>
        </w:rPr>
        <w:t>this</w:t>
      </w:r>
      <w:r w:rsidR="00630B38" w:rsidRPr="00422445">
        <w:rPr>
          <w:rFonts w:ascii="Georgia" w:eastAsia="Times New Roman" w:hAnsi="Georgia" w:cs="Arial"/>
          <w:spacing w:val="-3"/>
        </w:rPr>
        <w:t xml:space="preserve"> </w:t>
      </w:r>
      <w:r w:rsidRPr="00422445">
        <w:rPr>
          <w:rFonts w:ascii="Georgia" w:eastAsia="Times New Roman" w:hAnsi="Georgia" w:cs="Arial"/>
          <w:spacing w:val="-3"/>
        </w:rPr>
        <w:t>Agreement,</w:t>
      </w:r>
      <w:r w:rsidR="00630B38" w:rsidRPr="00422445">
        <w:rPr>
          <w:rFonts w:ascii="Georgia" w:eastAsia="Times New Roman" w:hAnsi="Georgia" w:cs="Arial"/>
          <w:spacing w:val="-3"/>
        </w:rPr>
        <w:t xml:space="preserve"> </w:t>
      </w:r>
    </w:p>
    <w:p w14:paraId="6D51D510" w14:textId="15FBA6AF" w:rsidR="00A95AD6" w:rsidRDefault="00075439" w:rsidP="00F416D1">
      <w:pPr>
        <w:numPr>
          <w:ilvl w:val="3"/>
          <w:numId w:val="24"/>
        </w:numPr>
        <w:spacing w:after="200" w:line="288" w:lineRule="auto"/>
        <w:jc w:val="both"/>
        <w:rPr>
          <w:rFonts w:ascii="Georgia" w:eastAsia="Times New Roman" w:hAnsi="Georgia" w:cs="Arial"/>
        </w:rPr>
      </w:pPr>
      <w:r w:rsidRPr="006A5035">
        <w:rPr>
          <w:rFonts w:ascii="Georgia" w:eastAsia="Times New Roman" w:hAnsi="Georgia" w:cs="Arial"/>
          <w:b/>
        </w:rPr>
        <w:t>Agreement</w:t>
      </w:r>
      <w:r w:rsidR="00630B38">
        <w:rPr>
          <w:rFonts w:ascii="Georgia" w:eastAsia="Times New Roman" w:hAnsi="Georgia" w:cs="Arial"/>
        </w:rPr>
        <w:t xml:space="preserve"> </w:t>
      </w:r>
      <w:r w:rsidRPr="006A5035">
        <w:rPr>
          <w:rFonts w:ascii="Georgia" w:eastAsia="Times New Roman" w:hAnsi="Georgia" w:cs="Arial"/>
        </w:rPr>
        <w:t>means</w:t>
      </w:r>
      <w:r w:rsidR="00630B38">
        <w:rPr>
          <w:rFonts w:ascii="Georgia" w:eastAsia="Times New Roman" w:hAnsi="Georgia" w:cs="Arial"/>
        </w:rPr>
        <w:t xml:space="preserve"> </w:t>
      </w:r>
      <w:r w:rsidRPr="006A5035">
        <w:rPr>
          <w:rFonts w:ascii="Georgia" w:eastAsia="Times New Roman" w:hAnsi="Georgia" w:cs="Arial"/>
        </w:rPr>
        <w:t>this</w:t>
      </w:r>
      <w:r w:rsidR="00630B38">
        <w:rPr>
          <w:rFonts w:ascii="Georgia" w:eastAsia="Times New Roman" w:hAnsi="Georgia" w:cs="Arial"/>
        </w:rPr>
        <w:t xml:space="preserve"> </w:t>
      </w:r>
      <w:r w:rsidRPr="006A5035">
        <w:rPr>
          <w:rFonts w:ascii="Georgia" w:eastAsia="Times New Roman" w:hAnsi="Georgia" w:cs="Arial"/>
        </w:rPr>
        <w:t>Asset</w:t>
      </w:r>
      <w:r w:rsidR="00630B38">
        <w:rPr>
          <w:rFonts w:ascii="Georgia" w:eastAsia="Times New Roman" w:hAnsi="Georgia" w:cs="Arial"/>
        </w:rPr>
        <w:t xml:space="preserve"> </w:t>
      </w:r>
      <w:r w:rsidRPr="006A5035">
        <w:rPr>
          <w:rFonts w:ascii="Georgia" w:eastAsia="Times New Roman" w:hAnsi="Georgia" w:cs="Arial"/>
        </w:rPr>
        <w:t>Transfer</w:t>
      </w:r>
      <w:r w:rsidR="00630B38">
        <w:rPr>
          <w:rFonts w:ascii="Georgia" w:eastAsia="Times New Roman" w:hAnsi="Georgia" w:cs="Arial"/>
        </w:rPr>
        <w:t xml:space="preserve"> </w:t>
      </w:r>
      <w:r w:rsidRPr="006A5035">
        <w:rPr>
          <w:rFonts w:ascii="Georgia" w:eastAsia="Times New Roman" w:hAnsi="Georgia" w:cs="Arial"/>
        </w:rPr>
        <w:t>Agreement.</w:t>
      </w:r>
    </w:p>
    <w:p w14:paraId="60C9B2F7" w14:textId="15B35400" w:rsidR="00A95AD6" w:rsidRDefault="00075439" w:rsidP="00F416D1">
      <w:pPr>
        <w:numPr>
          <w:ilvl w:val="3"/>
          <w:numId w:val="24"/>
        </w:numPr>
        <w:spacing w:after="200" w:line="288" w:lineRule="auto"/>
        <w:jc w:val="both"/>
        <w:rPr>
          <w:rFonts w:ascii="Georgia" w:eastAsia="Times New Roman" w:hAnsi="Georgia" w:cs="Arial"/>
        </w:rPr>
      </w:pPr>
      <w:r w:rsidRPr="006A5035">
        <w:rPr>
          <w:rFonts w:ascii="Georgia" w:eastAsia="Times New Roman" w:hAnsi="Georgia" w:cs="Arial"/>
          <w:b/>
        </w:rPr>
        <w:t>Assets</w:t>
      </w:r>
      <w:r w:rsidR="00630B38">
        <w:rPr>
          <w:rFonts w:ascii="Georgia" w:eastAsia="Times New Roman"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fixtures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fittings,</w:t>
      </w:r>
      <w:r w:rsidR="00630B38">
        <w:rPr>
          <w:rFonts w:ascii="Georgia" w:hAnsi="Georgia" w:cs="Arial"/>
        </w:rPr>
        <w:t xml:space="preserve"> </w:t>
      </w:r>
      <w:r w:rsidRPr="006A5035">
        <w:rPr>
          <w:rFonts w:ascii="Georgia" w:hAnsi="Georgia" w:cs="Arial"/>
        </w:rPr>
        <w:t>equipment</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assets</w:t>
      </w:r>
      <w:r w:rsidR="00630B38">
        <w:rPr>
          <w:rFonts w:ascii="Georgia" w:hAnsi="Georgia" w:cs="Arial"/>
        </w:rPr>
        <w:t xml:space="preserve"> </w:t>
      </w:r>
      <w:r w:rsidRPr="006A5035">
        <w:rPr>
          <w:rFonts w:ascii="Georgia" w:hAnsi="Georgia" w:cs="Arial"/>
        </w:rPr>
        <w:t>described</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Annexure</w:t>
      </w:r>
      <w:r w:rsidR="00630B38">
        <w:rPr>
          <w:rFonts w:ascii="Georgia" w:hAnsi="Georgia" w:cs="Arial"/>
        </w:rPr>
        <w:t xml:space="preserve"> </w:t>
      </w:r>
      <w:r w:rsidRPr="006A5035">
        <w:rPr>
          <w:rFonts w:ascii="Georgia" w:hAnsi="Georgia" w:cs="Arial"/>
        </w:rPr>
        <w:t>A</w:t>
      </w:r>
      <w:r w:rsidRPr="006A5035">
        <w:rPr>
          <w:rFonts w:ascii="Georgia" w:eastAsia="Times New Roman" w:hAnsi="Georgia" w:cs="Arial"/>
        </w:rPr>
        <w:t>.</w:t>
      </w:r>
    </w:p>
    <w:p w14:paraId="17844156" w14:textId="5864B5C1" w:rsidR="00A95AD6" w:rsidRDefault="00075439" w:rsidP="00F416D1">
      <w:pPr>
        <w:numPr>
          <w:ilvl w:val="3"/>
          <w:numId w:val="24"/>
        </w:numPr>
        <w:spacing w:after="200" w:line="288" w:lineRule="auto"/>
        <w:jc w:val="both"/>
        <w:rPr>
          <w:rFonts w:ascii="Georgia" w:eastAsia="Times New Roman" w:hAnsi="Georgia" w:cs="Arial"/>
        </w:rPr>
      </w:pPr>
      <w:r w:rsidRPr="006A5035">
        <w:rPr>
          <w:rFonts w:ascii="Georgia" w:eastAsia="Times New Roman" w:hAnsi="Georgia" w:cs="Arial"/>
          <w:b/>
        </w:rPr>
        <w:t>Book</w:t>
      </w:r>
      <w:r w:rsidR="00630B38">
        <w:rPr>
          <w:rFonts w:ascii="Georgia" w:eastAsia="Times New Roman" w:hAnsi="Georgia" w:cs="Arial"/>
          <w:b/>
        </w:rPr>
        <w:t xml:space="preserve"> </w:t>
      </w:r>
      <w:r w:rsidRPr="006A5035">
        <w:rPr>
          <w:rFonts w:ascii="Georgia" w:eastAsia="Times New Roman" w:hAnsi="Georgia" w:cs="Arial"/>
          <w:b/>
        </w:rPr>
        <w:t>Debts</w:t>
      </w:r>
      <w:r w:rsidR="00630B38">
        <w:rPr>
          <w:rFonts w:ascii="Georgia" w:eastAsia="Times New Roman" w:hAnsi="Georgia" w:cs="Arial"/>
        </w:rPr>
        <w:t xml:space="preserve"> </w:t>
      </w:r>
      <w:r w:rsidRPr="006A5035">
        <w:rPr>
          <w:rFonts w:ascii="Georgia" w:eastAsia="Times New Roman" w:hAnsi="Georgia" w:cs="Arial"/>
        </w:rPr>
        <w:t>means</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trade</w:t>
      </w:r>
      <w:r w:rsidR="00630B38">
        <w:rPr>
          <w:rFonts w:ascii="Georgia" w:eastAsia="Times New Roman" w:hAnsi="Georgia" w:cs="Arial"/>
        </w:rPr>
        <w:t xml:space="preserve"> </w:t>
      </w:r>
      <w:r w:rsidRPr="006A5035">
        <w:rPr>
          <w:rFonts w:ascii="Georgia" w:eastAsia="Times New Roman" w:hAnsi="Georgia" w:cs="Arial"/>
        </w:rPr>
        <w:t>and</w:t>
      </w:r>
      <w:r w:rsidR="00630B38">
        <w:rPr>
          <w:rFonts w:ascii="Georgia" w:eastAsia="Times New Roman" w:hAnsi="Georgia" w:cs="Arial"/>
        </w:rPr>
        <w:t xml:space="preserve"> </w:t>
      </w:r>
      <w:r w:rsidRPr="006A5035">
        <w:rPr>
          <w:rFonts w:ascii="Georgia" w:eastAsia="Times New Roman" w:hAnsi="Georgia" w:cs="Arial"/>
        </w:rPr>
        <w:t>other</w:t>
      </w:r>
      <w:r w:rsidR="00630B38">
        <w:rPr>
          <w:rFonts w:ascii="Georgia" w:eastAsia="Times New Roman" w:hAnsi="Georgia" w:cs="Arial"/>
        </w:rPr>
        <w:t xml:space="preserve"> </w:t>
      </w:r>
      <w:r w:rsidRPr="006A5035">
        <w:rPr>
          <w:rFonts w:ascii="Georgia" w:eastAsia="Times New Roman" w:hAnsi="Georgia" w:cs="Arial"/>
        </w:rPr>
        <w:t>debts</w:t>
      </w:r>
      <w:r w:rsidR="00630B38">
        <w:rPr>
          <w:rFonts w:ascii="Georgia" w:eastAsia="Times New Roman" w:hAnsi="Georgia" w:cs="Arial"/>
        </w:rPr>
        <w:t xml:space="preserve"> </w:t>
      </w:r>
      <w:r w:rsidRPr="006A5035">
        <w:rPr>
          <w:rFonts w:ascii="Georgia" w:eastAsia="Times New Roman" w:hAnsi="Georgia" w:cs="Arial"/>
        </w:rPr>
        <w:t>owed</w:t>
      </w:r>
      <w:r w:rsidR="00630B38">
        <w:rPr>
          <w:rFonts w:ascii="Georgia" w:eastAsia="Times New Roman" w:hAnsi="Georgia" w:cs="Arial"/>
        </w:rPr>
        <w:t xml:space="preserve"> </w:t>
      </w:r>
      <w:r w:rsidRPr="006A5035">
        <w:rPr>
          <w:rFonts w:ascii="Georgia" w:eastAsia="Times New Roman" w:hAnsi="Georgia" w:cs="Arial"/>
        </w:rPr>
        <w:t>to</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Seller</w:t>
      </w:r>
      <w:r w:rsidR="00630B38">
        <w:rPr>
          <w:rFonts w:ascii="Georgia" w:eastAsia="Times New Roman" w:hAnsi="Georgia" w:cs="Arial"/>
        </w:rPr>
        <w:t xml:space="preserve"> </w:t>
      </w:r>
      <w:r w:rsidRPr="006A5035">
        <w:rPr>
          <w:rFonts w:ascii="Georgia" w:eastAsia="Times New Roman" w:hAnsi="Georgia" w:cs="Arial"/>
        </w:rPr>
        <w:t>at</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Completion</w:t>
      </w:r>
      <w:r w:rsidR="00630B38">
        <w:rPr>
          <w:rFonts w:ascii="Georgia" w:eastAsia="Times New Roman" w:hAnsi="Georgia" w:cs="Arial"/>
        </w:rPr>
        <w:t xml:space="preserve"> </w:t>
      </w:r>
      <w:r w:rsidRPr="006A5035">
        <w:rPr>
          <w:rFonts w:ascii="Georgia" w:eastAsia="Times New Roman" w:hAnsi="Georgia" w:cs="Arial"/>
        </w:rPr>
        <w:t>Date</w:t>
      </w:r>
      <w:r w:rsidR="00630B38">
        <w:rPr>
          <w:rFonts w:ascii="Georgia" w:eastAsia="Times New Roman" w:hAnsi="Georgia" w:cs="Arial"/>
        </w:rPr>
        <w:t xml:space="preserve"> </w:t>
      </w:r>
      <w:r w:rsidRPr="006A5035">
        <w:rPr>
          <w:rFonts w:ascii="Georgia" w:eastAsia="Times New Roman" w:hAnsi="Georgia" w:cs="Arial"/>
        </w:rPr>
        <w:t>in</w:t>
      </w:r>
      <w:r w:rsidR="00630B38">
        <w:rPr>
          <w:rFonts w:ascii="Georgia" w:eastAsia="Times New Roman" w:hAnsi="Georgia" w:cs="Arial"/>
        </w:rPr>
        <w:t xml:space="preserve"> </w:t>
      </w:r>
      <w:r w:rsidRPr="006A5035">
        <w:rPr>
          <w:rFonts w:ascii="Georgia" w:eastAsia="Times New Roman" w:hAnsi="Georgia" w:cs="Arial"/>
        </w:rPr>
        <w:t>connection</w:t>
      </w:r>
      <w:r w:rsidR="00630B38">
        <w:rPr>
          <w:rFonts w:ascii="Georgia" w:eastAsia="Times New Roman" w:hAnsi="Georgia" w:cs="Arial"/>
        </w:rPr>
        <w:t xml:space="preserve"> </w:t>
      </w:r>
      <w:r w:rsidRPr="006A5035">
        <w:rPr>
          <w:rFonts w:ascii="Georgia" w:eastAsia="Times New Roman" w:hAnsi="Georgia" w:cs="Arial"/>
        </w:rPr>
        <w:t>with</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Business.</w:t>
      </w:r>
      <w:r w:rsidR="00630B38">
        <w:rPr>
          <w:rFonts w:ascii="Georgia" w:eastAsia="Times New Roman" w:hAnsi="Georgia" w:cs="Arial"/>
        </w:rPr>
        <w:t xml:space="preserve"> </w:t>
      </w:r>
    </w:p>
    <w:p w14:paraId="59862BC6" w14:textId="668C4DE3" w:rsidR="00A95AD6" w:rsidRDefault="00075439" w:rsidP="00F416D1">
      <w:pPr>
        <w:numPr>
          <w:ilvl w:val="3"/>
          <w:numId w:val="24"/>
        </w:numPr>
        <w:spacing w:after="200" w:line="288" w:lineRule="auto"/>
        <w:jc w:val="both"/>
        <w:rPr>
          <w:rFonts w:ascii="Georgia" w:eastAsia="Times New Roman" w:hAnsi="Georgia" w:cs="Arial"/>
        </w:rPr>
      </w:pPr>
      <w:r w:rsidRPr="006A5035">
        <w:rPr>
          <w:rFonts w:ascii="Georgia" w:eastAsia="Times New Roman" w:hAnsi="Georgia" w:cs="Arial"/>
          <w:b/>
        </w:rPr>
        <w:t>Business</w:t>
      </w:r>
      <w:r w:rsidR="00630B38">
        <w:rPr>
          <w:rFonts w:ascii="Georgia" w:eastAsia="Times New Roman" w:hAnsi="Georgia" w:cs="Arial"/>
        </w:rPr>
        <w:t xml:space="preserve"> </w:t>
      </w:r>
      <w:r w:rsidRPr="006A5035">
        <w:rPr>
          <w:rFonts w:ascii="Georgia" w:eastAsia="Times New Roman" w:hAnsi="Georgia" w:cs="Arial"/>
        </w:rPr>
        <w:t>means</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business</w:t>
      </w:r>
      <w:r w:rsidR="00630B38">
        <w:rPr>
          <w:rFonts w:ascii="Georgia" w:eastAsia="Times New Roman" w:hAnsi="Georgia" w:cs="Arial"/>
        </w:rPr>
        <w:t xml:space="preserve"> </w:t>
      </w:r>
      <w:r w:rsidRPr="006A5035">
        <w:rPr>
          <w:rFonts w:ascii="Georgia" w:eastAsia="Times New Roman" w:hAnsi="Georgia" w:cs="Arial"/>
        </w:rPr>
        <w:t>of</w:t>
      </w:r>
      <w:r w:rsidR="00630B38">
        <w:rPr>
          <w:rFonts w:ascii="Georgia" w:eastAsia="Times New Roman" w:hAnsi="Georgia" w:cs="Arial"/>
        </w:rPr>
        <w:t xml:space="preserve"> </w:t>
      </w:r>
      <w:r w:rsidR="006A5035">
        <w:rPr>
          <w:rFonts w:ascii="Georgia" w:eastAsia="Times New Roman" w:hAnsi="Georgia" w:cs="Arial"/>
        </w:rPr>
        <w:t>[DESCRIBE</w:t>
      </w:r>
      <w:r w:rsidR="00630B38">
        <w:rPr>
          <w:rFonts w:ascii="Georgia" w:eastAsia="Times New Roman" w:hAnsi="Georgia" w:cs="Arial"/>
        </w:rPr>
        <w:t xml:space="preserve"> </w:t>
      </w:r>
      <w:r w:rsidR="006A5035">
        <w:rPr>
          <w:rFonts w:ascii="Georgia" w:eastAsia="Times New Roman" w:hAnsi="Georgia" w:cs="Arial"/>
        </w:rPr>
        <w:t>THE</w:t>
      </w:r>
      <w:r w:rsidR="00630B38">
        <w:rPr>
          <w:rFonts w:ascii="Georgia" w:eastAsia="Times New Roman" w:hAnsi="Georgia" w:cs="Arial"/>
        </w:rPr>
        <w:t xml:space="preserve"> </w:t>
      </w:r>
      <w:r w:rsidR="006A5035">
        <w:rPr>
          <w:rFonts w:ascii="Georgia" w:eastAsia="Times New Roman" w:hAnsi="Georgia" w:cs="Arial"/>
        </w:rPr>
        <w:t>NATURE</w:t>
      </w:r>
      <w:r w:rsidR="00630B38">
        <w:rPr>
          <w:rFonts w:ascii="Georgia" w:eastAsia="Times New Roman" w:hAnsi="Georgia" w:cs="Arial"/>
        </w:rPr>
        <w:t xml:space="preserve"> </w:t>
      </w:r>
      <w:r w:rsidR="006A5035">
        <w:rPr>
          <w:rFonts w:ascii="Georgia" w:eastAsia="Times New Roman" w:hAnsi="Georgia" w:cs="Arial"/>
        </w:rPr>
        <w:t>OF</w:t>
      </w:r>
      <w:r w:rsidR="00630B38">
        <w:rPr>
          <w:rFonts w:ascii="Georgia" w:eastAsia="Times New Roman" w:hAnsi="Georgia" w:cs="Arial"/>
        </w:rPr>
        <w:t xml:space="preserve"> </w:t>
      </w:r>
      <w:r w:rsidR="006A5035">
        <w:rPr>
          <w:rFonts w:ascii="Georgia" w:eastAsia="Times New Roman" w:hAnsi="Georgia" w:cs="Arial"/>
        </w:rPr>
        <w:t>BUSINESS]</w:t>
      </w:r>
      <w:r w:rsidR="00630B38">
        <w:rPr>
          <w:rFonts w:ascii="Georgia" w:eastAsia="Times New Roman" w:hAnsi="Georgia" w:cs="Arial"/>
        </w:rPr>
        <w:t xml:space="preserve"> </w:t>
      </w:r>
      <w:r w:rsidRPr="006A5035">
        <w:rPr>
          <w:rFonts w:ascii="Georgia" w:eastAsia="Times New Roman" w:hAnsi="Georgia" w:cs="Arial"/>
        </w:rPr>
        <w:t>carried</w:t>
      </w:r>
      <w:r w:rsidR="00630B38">
        <w:rPr>
          <w:rFonts w:ascii="Georgia" w:eastAsia="Times New Roman" w:hAnsi="Georgia" w:cs="Arial"/>
        </w:rPr>
        <w:t xml:space="preserve"> </w:t>
      </w:r>
      <w:r w:rsidRPr="006A5035">
        <w:rPr>
          <w:rFonts w:ascii="Georgia" w:eastAsia="Times New Roman" w:hAnsi="Georgia" w:cs="Arial"/>
        </w:rPr>
        <w:t>on</w:t>
      </w:r>
      <w:r w:rsidR="00630B38">
        <w:rPr>
          <w:rFonts w:ascii="Georgia" w:eastAsia="Times New Roman" w:hAnsi="Georgia" w:cs="Arial"/>
        </w:rPr>
        <w:t xml:space="preserve"> </w:t>
      </w:r>
      <w:r w:rsidRPr="006A5035">
        <w:rPr>
          <w:rFonts w:ascii="Georgia" w:eastAsia="Times New Roman" w:hAnsi="Georgia" w:cs="Arial"/>
        </w:rPr>
        <w:t>by</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Seller</w:t>
      </w:r>
      <w:r w:rsidR="00630B38">
        <w:rPr>
          <w:rFonts w:ascii="Georgia" w:eastAsia="Times New Roman" w:hAnsi="Georgia" w:cs="Arial"/>
        </w:rPr>
        <w:t xml:space="preserve"> </w:t>
      </w:r>
      <w:r w:rsidRPr="006A5035">
        <w:rPr>
          <w:rFonts w:ascii="Georgia" w:eastAsia="Times New Roman" w:hAnsi="Georgia" w:cs="Arial"/>
        </w:rPr>
        <w:t>as</w:t>
      </w:r>
      <w:r w:rsidR="00630B38">
        <w:rPr>
          <w:rFonts w:ascii="Georgia" w:eastAsia="Times New Roman" w:hAnsi="Georgia" w:cs="Arial"/>
        </w:rPr>
        <w:t xml:space="preserve"> </w:t>
      </w:r>
      <w:r w:rsidRPr="006A5035">
        <w:rPr>
          <w:rFonts w:ascii="Georgia" w:eastAsia="Times New Roman" w:hAnsi="Georgia" w:cs="Arial"/>
        </w:rPr>
        <w:t>at</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Completion</w:t>
      </w:r>
      <w:r w:rsidR="00630B38">
        <w:rPr>
          <w:rFonts w:ascii="Georgia" w:eastAsia="Times New Roman" w:hAnsi="Georgia" w:cs="Arial"/>
        </w:rPr>
        <w:t xml:space="preserve"> </w:t>
      </w:r>
      <w:r w:rsidRPr="006A5035">
        <w:rPr>
          <w:rFonts w:ascii="Georgia" w:eastAsia="Times New Roman" w:hAnsi="Georgia" w:cs="Arial"/>
        </w:rPr>
        <w:t>Date.</w:t>
      </w:r>
    </w:p>
    <w:p w14:paraId="379C5DCA" w14:textId="54EA1947" w:rsidR="00A95AD6" w:rsidRDefault="00E56443" w:rsidP="00F416D1">
      <w:pPr>
        <w:numPr>
          <w:ilvl w:val="3"/>
          <w:numId w:val="24"/>
        </w:numPr>
        <w:spacing w:after="200" w:line="288" w:lineRule="auto"/>
        <w:jc w:val="both"/>
        <w:rPr>
          <w:rFonts w:ascii="Georgia" w:hAnsi="Georgia" w:cs="Arial"/>
        </w:rPr>
      </w:pPr>
      <w:r w:rsidRPr="00E56443">
        <w:rPr>
          <w:rFonts w:ascii="Georgia" w:eastAsia="Times New Roman" w:hAnsi="Georgia" w:cs="Arial"/>
          <w:b/>
        </w:rPr>
        <w:t>Buyers</w:t>
      </w:r>
      <w:r w:rsidR="00630B38">
        <w:rPr>
          <w:rFonts w:ascii="Georgia" w:hAnsi="Georgia" w:cs="Arial"/>
          <w:b/>
        </w:rPr>
        <w:t xml:space="preserve"> </w:t>
      </w:r>
      <w:r w:rsidRPr="006A5035">
        <w:rPr>
          <w:rFonts w:ascii="Georgia" w:hAnsi="Georgia" w:cs="Arial"/>
          <w:b/>
        </w:rPr>
        <w:t>Advocates</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Pr>
          <w:rFonts w:ascii="Georgia" w:hAnsi="Georgia" w:cs="Arial"/>
          <w:bCs/>
        </w:rPr>
        <w:t>[</w:t>
      </w:r>
      <w:r w:rsidR="00630B38">
        <w:rPr>
          <w:rFonts w:ascii="Georgia" w:hAnsi="Georgia" w:cs="Arial"/>
          <w:bCs/>
        </w:rPr>
        <w:t xml:space="preserve">                    </w:t>
      </w:r>
      <w:r>
        <w:rPr>
          <w:rFonts w:ascii="Georgia" w:hAnsi="Georgia" w:cs="Arial"/>
          <w:bCs/>
        </w:rPr>
        <w:t>]</w:t>
      </w:r>
      <w:r w:rsidRPr="006A5035">
        <w:rPr>
          <w:rFonts w:ascii="Georgia" w:hAnsi="Georgia" w:cs="Arial"/>
          <w:lang w:val="en-US"/>
        </w:rPr>
        <w:t>.</w:t>
      </w:r>
      <w:r w:rsidR="00630B38">
        <w:rPr>
          <w:rFonts w:ascii="Georgia" w:hAnsi="Georgia" w:cs="Arial"/>
          <w:lang w:val="en-US"/>
        </w:rPr>
        <w:t xml:space="preserve"> </w:t>
      </w:r>
    </w:p>
    <w:p w14:paraId="5CB97089" w14:textId="7A8C4A85" w:rsidR="00A95AD6" w:rsidRDefault="00075439" w:rsidP="00F416D1">
      <w:pPr>
        <w:numPr>
          <w:ilvl w:val="3"/>
          <w:numId w:val="24"/>
        </w:numPr>
        <w:spacing w:after="200" w:line="288" w:lineRule="auto"/>
        <w:jc w:val="both"/>
        <w:rPr>
          <w:rFonts w:ascii="Georgia" w:hAnsi="Georgia" w:cs="Arial"/>
        </w:rPr>
      </w:pPr>
      <w:r w:rsidRPr="006A5035">
        <w:rPr>
          <w:rFonts w:ascii="Georgia" w:eastAsia="Times New Roman" w:hAnsi="Georgia" w:cs="Arial"/>
          <w:b/>
        </w:rPr>
        <w:t>Business</w:t>
      </w:r>
      <w:r w:rsidR="00630B38">
        <w:rPr>
          <w:rFonts w:ascii="Georgia" w:hAnsi="Georgia" w:cs="Arial"/>
          <w:b/>
        </w:rPr>
        <w:t xml:space="preserve"> </w:t>
      </w:r>
      <w:r w:rsidRPr="006A5035">
        <w:rPr>
          <w:rFonts w:ascii="Georgia" w:hAnsi="Georgia" w:cs="Arial"/>
          <w:b/>
        </w:rPr>
        <w:t>Day</w:t>
      </w:r>
      <w:r w:rsidR="00630B38">
        <w:rPr>
          <w:rFonts w:ascii="Georgia" w:hAnsi="Georgia" w:cs="Arial"/>
          <w:b/>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day</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than</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Saturday,</w:t>
      </w:r>
      <w:r w:rsidR="00630B38">
        <w:rPr>
          <w:rFonts w:ascii="Georgia" w:hAnsi="Georgia" w:cs="Arial"/>
        </w:rPr>
        <w:t xml:space="preserve"> </w:t>
      </w:r>
      <w:r w:rsidRPr="006A5035">
        <w:rPr>
          <w:rFonts w:ascii="Georgia" w:hAnsi="Georgia" w:cs="Arial"/>
        </w:rPr>
        <w:t>Sunday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statutory</w:t>
      </w:r>
      <w:r w:rsidR="00630B38">
        <w:rPr>
          <w:rFonts w:ascii="Georgia" w:hAnsi="Georgia" w:cs="Arial"/>
        </w:rPr>
        <w:t xml:space="preserve"> </w:t>
      </w:r>
      <w:r w:rsidRPr="006A5035">
        <w:rPr>
          <w:rFonts w:ascii="Georgia" w:hAnsi="Georgia" w:cs="Arial"/>
        </w:rPr>
        <w:t>public</w:t>
      </w:r>
      <w:r w:rsidR="00630B38">
        <w:rPr>
          <w:rFonts w:ascii="Georgia" w:hAnsi="Georgia" w:cs="Arial"/>
        </w:rPr>
        <w:t xml:space="preserve"> </w:t>
      </w:r>
      <w:r w:rsidRPr="006A5035">
        <w:rPr>
          <w:rFonts w:ascii="Georgia" w:hAnsi="Georgia" w:cs="Arial"/>
        </w:rPr>
        <w:t>holiday</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Republic</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Kenya.</w:t>
      </w:r>
    </w:p>
    <w:p w14:paraId="3071D9A8" w14:textId="3BD5606B" w:rsidR="00A95AD6" w:rsidRDefault="00E56443" w:rsidP="00F416D1">
      <w:pPr>
        <w:numPr>
          <w:ilvl w:val="3"/>
          <w:numId w:val="24"/>
        </w:numPr>
        <w:spacing w:after="200" w:line="288" w:lineRule="auto"/>
        <w:jc w:val="both"/>
        <w:rPr>
          <w:rFonts w:ascii="Georgia" w:hAnsi="Georgia" w:cs="Arial"/>
        </w:rPr>
      </w:pPr>
      <w:r w:rsidRPr="00E56443">
        <w:rPr>
          <w:rFonts w:ascii="Georgia" w:hAnsi="Georgia" w:cs="Arial"/>
          <w:b/>
          <w:bCs/>
        </w:rPr>
        <w:t>Business</w:t>
      </w:r>
      <w:r w:rsidR="00630B38">
        <w:rPr>
          <w:rFonts w:ascii="Georgia" w:hAnsi="Georgia" w:cs="Arial"/>
          <w:b/>
          <w:bCs/>
        </w:rPr>
        <w:t xml:space="preserve"> </w:t>
      </w:r>
      <w:r w:rsidRPr="00E56443">
        <w:rPr>
          <w:rFonts w:ascii="Georgia" w:hAnsi="Georgia" w:cs="Arial"/>
          <w:b/>
          <w:bCs/>
        </w:rPr>
        <w:t>Information</w:t>
      </w:r>
      <w:r w:rsidR="00630B38">
        <w:rPr>
          <w:rFonts w:ascii="Georgia" w:hAnsi="Georgia" w:cs="Arial"/>
        </w:rPr>
        <w:t xml:space="preserve"> </w:t>
      </w:r>
      <w:r w:rsidR="003B7BCA">
        <w:rPr>
          <w:rFonts w:ascii="Georgia" w:hAnsi="Georgia" w:cs="Arial"/>
        </w:rPr>
        <w:t>means</w:t>
      </w:r>
      <w:r w:rsidR="00630B38">
        <w:rPr>
          <w:rFonts w:ascii="Georgia" w:hAnsi="Georgia" w:cs="Arial"/>
        </w:rPr>
        <w:t xml:space="preserve"> </w:t>
      </w:r>
      <w:r w:rsidR="003B7BCA" w:rsidRPr="00E56443">
        <w:rPr>
          <w:rFonts w:ascii="Georgia" w:hAnsi="Georgia" w:cs="Arial"/>
        </w:rPr>
        <w:t>all</w:t>
      </w:r>
      <w:r w:rsidR="00630B38">
        <w:rPr>
          <w:rFonts w:ascii="Georgia" w:hAnsi="Georgia" w:cs="Arial"/>
        </w:rPr>
        <w:t xml:space="preserve"> </w:t>
      </w:r>
      <w:r w:rsidRPr="00E56443">
        <w:rPr>
          <w:rFonts w:ascii="Georgia" w:hAnsi="Georgia" w:cs="Arial"/>
        </w:rPr>
        <w:t>information,</w:t>
      </w:r>
      <w:r w:rsidR="00630B38">
        <w:rPr>
          <w:rFonts w:ascii="Georgia" w:hAnsi="Georgia" w:cs="Arial"/>
        </w:rPr>
        <w:t xml:space="preserve"> </w:t>
      </w:r>
      <w:r w:rsidRPr="00E56443">
        <w:rPr>
          <w:rFonts w:ascii="Georgia" w:hAnsi="Georgia" w:cs="Arial"/>
        </w:rPr>
        <w:t>know-how</w:t>
      </w:r>
      <w:r w:rsidR="00630B38">
        <w:rPr>
          <w:rFonts w:ascii="Georgia" w:hAnsi="Georgia" w:cs="Arial"/>
        </w:rPr>
        <w:t xml:space="preserve"> </w:t>
      </w:r>
      <w:r w:rsidRPr="00E56443">
        <w:rPr>
          <w:rFonts w:ascii="Georgia" w:hAnsi="Georgia" w:cs="Arial"/>
        </w:rPr>
        <w:t>and</w:t>
      </w:r>
      <w:r w:rsidR="00630B38">
        <w:rPr>
          <w:rFonts w:ascii="Georgia" w:hAnsi="Georgia" w:cs="Arial"/>
        </w:rPr>
        <w:t xml:space="preserve"> </w:t>
      </w:r>
      <w:r w:rsidRPr="00E56443">
        <w:rPr>
          <w:rFonts w:ascii="Georgia" w:hAnsi="Georgia" w:cs="Arial"/>
        </w:rPr>
        <w:t>techniques</w:t>
      </w:r>
      <w:r w:rsidR="00630B38">
        <w:rPr>
          <w:rFonts w:ascii="Georgia" w:hAnsi="Georgia" w:cs="Arial"/>
        </w:rPr>
        <w:t xml:space="preserve"> </w:t>
      </w:r>
      <w:r w:rsidRPr="00E56443">
        <w:rPr>
          <w:rFonts w:ascii="Georgia" w:hAnsi="Georgia" w:cs="Arial"/>
        </w:rPr>
        <w:t>(whether</w:t>
      </w:r>
      <w:r w:rsidR="00630B38">
        <w:rPr>
          <w:rFonts w:ascii="Georgia" w:hAnsi="Georgia" w:cs="Arial"/>
        </w:rPr>
        <w:t xml:space="preserve"> </w:t>
      </w:r>
      <w:r w:rsidRPr="00E56443">
        <w:rPr>
          <w:rFonts w:ascii="Georgia" w:hAnsi="Georgia" w:cs="Arial"/>
        </w:rPr>
        <w:t>or</w:t>
      </w:r>
      <w:r w:rsidR="00630B38">
        <w:rPr>
          <w:rFonts w:ascii="Georgia" w:hAnsi="Georgia" w:cs="Arial"/>
        </w:rPr>
        <w:t xml:space="preserve"> </w:t>
      </w:r>
      <w:r w:rsidRPr="00E56443">
        <w:rPr>
          <w:rFonts w:ascii="Georgia" w:hAnsi="Georgia" w:cs="Arial"/>
        </w:rPr>
        <w:t>not</w:t>
      </w:r>
      <w:r w:rsidR="00630B38">
        <w:rPr>
          <w:rFonts w:ascii="Georgia" w:hAnsi="Georgia" w:cs="Arial"/>
        </w:rPr>
        <w:t xml:space="preserve"> </w:t>
      </w:r>
      <w:r w:rsidRPr="00E56443">
        <w:rPr>
          <w:rFonts w:ascii="Georgia" w:hAnsi="Georgia" w:cs="Arial"/>
        </w:rPr>
        <w:t>confidential</w:t>
      </w:r>
      <w:r w:rsidR="00630B38">
        <w:rPr>
          <w:rFonts w:ascii="Georgia" w:hAnsi="Georgia" w:cs="Arial"/>
        </w:rPr>
        <w:t xml:space="preserve"> </w:t>
      </w:r>
      <w:r w:rsidRPr="00E56443">
        <w:rPr>
          <w:rFonts w:ascii="Georgia" w:hAnsi="Georgia" w:cs="Arial"/>
        </w:rPr>
        <w:t>and</w:t>
      </w:r>
      <w:r w:rsidR="00630B38">
        <w:rPr>
          <w:rFonts w:ascii="Georgia" w:hAnsi="Georgia" w:cs="Arial"/>
        </w:rPr>
        <w:t xml:space="preserve"> </w:t>
      </w:r>
      <w:r w:rsidRPr="00E56443">
        <w:rPr>
          <w:rFonts w:ascii="Georgia" w:hAnsi="Georgia" w:cs="Arial"/>
        </w:rPr>
        <w:t>in</w:t>
      </w:r>
      <w:r w:rsidR="00630B38">
        <w:rPr>
          <w:rFonts w:ascii="Georgia" w:hAnsi="Georgia" w:cs="Arial"/>
        </w:rPr>
        <w:t xml:space="preserve"> </w:t>
      </w:r>
      <w:r w:rsidRPr="00E56443">
        <w:rPr>
          <w:rFonts w:ascii="Georgia" w:hAnsi="Georgia" w:cs="Arial"/>
        </w:rPr>
        <w:t>whatever</w:t>
      </w:r>
      <w:r w:rsidR="00630B38">
        <w:rPr>
          <w:rFonts w:ascii="Georgia" w:hAnsi="Georgia" w:cs="Arial"/>
        </w:rPr>
        <w:t xml:space="preserve"> </w:t>
      </w:r>
      <w:r w:rsidRPr="00E56443">
        <w:rPr>
          <w:rFonts w:ascii="Georgia" w:hAnsi="Georgia" w:cs="Arial"/>
        </w:rPr>
        <w:t>form</w:t>
      </w:r>
      <w:r w:rsidR="00630B38">
        <w:rPr>
          <w:rFonts w:ascii="Georgia" w:hAnsi="Georgia" w:cs="Arial"/>
        </w:rPr>
        <w:t xml:space="preserve"> </w:t>
      </w:r>
      <w:r w:rsidRPr="00E56443">
        <w:rPr>
          <w:rFonts w:ascii="Georgia" w:hAnsi="Georgia" w:cs="Arial"/>
        </w:rPr>
        <w:t>held)</w:t>
      </w:r>
      <w:r w:rsidR="00630B38">
        <w:rPr>
          <w:rFonts w:ascii="Georgia" w:hAnsi="Georgia" w:cs="Arial"/>
        </w:rPr>
        <w:t xml:space="preserve"> </w:t>
      </w:r>
      <w:r w:rsidRPr="00E56443">
        <w:rPr>
          <w:rFonts w:ascii="Georgia" w:hAnsi="Georgia" w:cs="Arial"/>
        </w:rPr>
        <w:t>which</w:t>
      </w:r>
      <w:r w:rsidR="00630B38">
        <w:rPr>
          <w:rFonts w:ascii="Georgia" w:hAnsi="Georgia" w:cs="Arial"/>
        </w:rPr>
        <w:t xml:space="preserve"> </w:t>
      </w:r>
      <w:r w:rsidRPr="00E56443">
        <w:rPr>
          <w:rFonts w:ascii="Georgia" w:hAnsi="Georgia" w:cs="Arial"/>
        </w:rPr>
        <w:t>in</w:t>
      </w:r>
      <w:r w:rsidR="00630B38">
        <w:rPr>
          <w:rFonts w:ascii="Georgia" w:hAnsi="Georgia" w:cs="Arial"/>
        </w:rPr>
        <w:t xml:space="preserve"> </w:t>
      </w:r>
      <w:r w:rsidRPr="00E56443">
        <w:rPr>
          <w:rFonts w:ascii="Georgia" w:hAnsi="Georgia" w:cs="Arial"/>
        </w:rPr>
        <w:t>any</w:t>
      </w:r>
      <w:r w:rsidR="00630B38">
        <w:rPr>
          <w:rFonts w:ascii="Georgia" w:hAnsi="Georgia" w:cs="Arial"/>
        </w:rPr>
        <w:t xml:space="preserve"> </w:t>
      </w:r>
      <w:r w:rsidRPr="00E56443">
        <w:rPr>
          <w:rFonts w:ascii="Georgia" w:hAnsi="Georgia" w:cs="Arial"/>
        </w:rPr>
        <w:t>way</w:t>
      </w:r>
      <w:r w:rsidR="00630B38">
        <w:rPr>
          <w:rFonts w:ascii="Georgia" w:hAnsi="Georgia" w:cs="Arial"/>
        </w:rPr>
        <w:t xml:space="preserve"> </w:t>
      </w:r>
      <w:r w:rsidRPr="00E56443">
        <w:rPr>
          <w:rFonts w:ascii="Georgia" w:hAnsi="Georgia" w:cs="Arial"/>
        </w:rPr>
        <w:t>relate,</w:t>
      </w:r>
      <w:r w:rsidR="00630B38">
        <w:rPr>
          <w:rFonts w:ascii="Georgia" w:hAnsi="Georgia" w:cs="Arial"/>
        </w:rPr>
        <w:t xml:space="preserve"> </w:t>
      </w:r>
      <w:r w:rsidRPr="00E56443">
        <w:rPr>
          <w:rFonts w:ascii="Georgia" w:hAnsi="Georgia" w:cs="Arial"/>
        </w:rPr>
        <w:t>wholly</w:t>
      </w:r>
      <w:r w:rsidR="00630B38">
        <w:rPr>
          <w:rFonts w:ascii="Georgia" w:hAnsi="Georgia" w:cs="Arial"/>
        </w:rPr>
        <w:t xml:space="preserve"> </w:t>
      </w:r>
      <w:r w:rsidRPr="00E56443">
        <w:rPr>
          <w:rFonts w:ascii="Georgia" w:hAnsi="Georgia" w:cs="Arial"/>
        </w:rPr>
        <w:t>or</w:t>
      </w:r>
      <w:r w:rsidR="00630B38">
        <w:rPr>
          <w:rFonts w:ascii="Georgia" w:hAnsi="Georgia" w:cs="Arial"/>
        </w:rPr>
        <w:t xml:space="preserve"> </w:t>
      </w:r>
      <w:r w:rsidRPr="00E56443">
        <w:rPr>
          <w:rFonts w:ascii="Georgia" w:hAnsi="Georgia" w:cs="Arial"/>
        </w:rPr>
        <w:t>partly,</w:t>
      </w:r>
      <w:r w:rsidR="00630B38">
        <w:rPr>
          <w:rFonts w:ascii="Georgia" w:hAnsi="Georgia" w:cs="Arial"/>
        </w:rPr>
        <w:t xml:space="preserve"> </w:t>
      </w:r>
      <w:r w:rsidRPr="00E56443">
        <w:rPr>
          <w:rFonts w:ascii="Georgia" w:hAnsi="Georgia" w:cs="Arial"/>
        </w:rPr>
        <w:t>to</w:t>
      </w:r>
      <w:r w:rsidR="00630B38">
        <w:rPr>
          <w:rFonts w:ascii="Georgia" w:hAnsi="Georgia" w:cs="Arial"/>
        </w:rPr>
        <w:t xml:space="preserve"> </w:t>
      </w:r>
      <w:r w:rsidRPr="00E56443">
        <w:rPr>
          <w:rFonts w:ascii="Georgia" w:hAnsi="Georgia" w:cs="Arial"/>
        </w:rPr>
        <w:t>the</w:t>
      </w:r>
      <w:r w:rsidR="00630B38">
        <w:rPr>
          <w:rFonts w:ascii="Georgia" w:hAnsi="Georgia" w:cs="Arial"/>
        </w:rPr>
        <w:t xml:space="preserve"> </w:t>
      </w:r>
      <w:r w:rsidRPr="00E56443">
        <w:rPr>
          <w:rFonts w:ascii="Georgia" w:hAnsi="Georgia" w:cs="Arial"/>
        </w:rPr>
        <w:t>Business.</w:t>
      </w:r>
    </w:p>
    <w:p w14:paraId="163C3C92" w14:textId="5EB28051"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bCs/>
          <w:lang w:val="en-US"/>
        </w:rPr>
        <w:t>Cash</w:t>
      </w:r>
      <w:r w:rsidR="00630B38">
        <w:rPr>
          <w:rFonts w:ascii="Georgia" w:hAnsi="Georgia" w:cs="Arial"/>
          <w:b/>
          <w:bCs/>
          <w:lang w:val="en-US"/>
        </w:rPr>
        <w:t xml:space="preserve"> </w:t>
      </w:r>
      <w:r w:rsidRPr="006A5035">
        <w:rPr>
          <w:rFonts w:ascii="Georgia" w:hAnsi="Georgia" w:cs="Arial"/>
          <w:b/>
          <w:bCs/>
          <w:lang w:val="en-US"/>
        </w:rPr>
        <w:t>Balance</w:t>
      </w:r>
      <w:r w:rsidR="00630B38">
        <w:rPr>
          <w:rFonts w:ascii="Georgia" w:hAnsi="Georgia" w:cs="Arial"/>
          <w:b/>
          <w:bCs/>
          <w:lang w:val="en-US"/>
        </w:rPr>
        <w:t xml:space="preserve"> </w:t>
      </w:r>
      <w:r w:rsidRPr="006A5035">
        <w:rPr>
          <w:rFonts w:ascii="Georgia" w:hAnsi="Georgia" w:cs="Arial"/>
          <w:bCs/>
          <w:lang w:val="en-US"/>
        </w:rPr>
        <w:t>means</w:t>
      </w:r>
      <w:r w:rsidR="00630B38">
        <w:rPr>
          <w:rFonts w:ascii="Georgia" w:hAnsi="Georgia" w:cs="Arial"/>
          <w:bCs/>
          <w:lang w:val="en-US"/>
        </w:rPr>
        <w:t xml:space="preserve"> </w:t>
      </w:r>
      <w:r w:rsidRPr="006A5035">
        <w:rPr>
          <w:rFonts w:ascii="Georgia" w:hAnsi="Georgia" w:cs="Arial"/>
          <w:bCs/>
          <w:lang w:val="en-US"/>
        </w:rPr>
        <w:t>all</w:t>
      </w:r>
      <w:r w:rsidR="00630B38">
        <w:rPr>
          <w:rFonts w:ascii="Georgia" w:hAnsi="Georgia" w:cs="Arial"/>
          <w:bCs/>
          <w:lang w:val="en-US"/>
        </w:rPr>
        <w:t xml:space="preserve"> </w:t>
      </w:r>
      <w:r w:rsidRPr="006A5035">
        <w:rPr>
          <w:rFonts w:ascii="Georgia" w:hAnsi="Georgia" w:cs="Arial"/>
          <w:bCs/>
          <w:lang w:val="en-US"/>
        </w:rPr>
        <w:t>the</w:t>
      </w:r>
      <w:r w:rsidR="00630B38">
        <w:rPr>
          <w:rFonts w:ascii="Georgia" w:hAnsi="Georgia" w:cs="Arial"/>
          <w:bCs/>
          <w:lang w:val="en-US"/>
        </w:rPr>
        <w:t xml:space="preserve"> </w:t>
      </w:r>
      <w:r w:rsidRPr="006A5035">
        <w:rPr>
          <w:rFonts w:ascii="Georgia" w:hAnsi="Georgia" w:cs="Arial"/>
          <w:bCs/>
          <w:lang w:val="en-US"/>
        </w:rPr>
        <w:t>Seller’s</w:t>
      </w:r>
      <w:r w:rsidR="00630B38">
        <w:rPr>
          <w:rFonts w:ascii="Georgia" w:hAnsi="Georgia" w:cs="Arial"/>
          <w:bCs/>
          <w:lang w:val="en-US"/>
        </w:rPr>
        <w:t xml:space="preserve"> </w:t>
      </w:r>
      <w:r w:rsidRPr="006A5035">
        <w:rPr>
          <w:rFonts w:ascii="Georgia" w:hAnsi="Georgia" w:cs="Arial"/>
          <w:bCs/>
          <w:lang w:val="en-US"/>
        </w:rPr>
        <w:t>cash-in-hand</w:t>
      </w:r>
      <w:r w:rsidR="00630B38">
        <w:rPr>
          <w:rFonts w:ascii="Georgia" w:hAnsi="Georgia" w:cs="Arial"/>
          <w:bCs/>
          <w:lang w:val="en-US"/>
        </w:rPr>
        <w:t xml:space="preserve"> </w:t>
      </w:r>
      <w:r w:rsidRPr="006A5035">
        <w:rPr>
          <w:rFonts w:ascii="Georgia" w:hAnsi="Georgia" w:cs="Arial"/>
          <w:bCs/>
          <w:lang w:val="en-US"/>
        </w:rPr>
        <w:t>or</w:t>
      </w:r>
      <w:r w:rsidR="00630B38">
        <w:rPr>
          <w:rFonts w:ascii="Georgia" w:hAnsi="Georgia" w:cs="Arial"/>
          <w:bCs/>
          <w:lang w:val="en-US"/>
        </w:rPr>
        <w:t xml:space="preserve"> </w:t>
      </w:r>
      <w:r w:rsidRPr="006A5035">
        <w:rPr>
          <w:rFonts w:ascii="Georgia" w:hAnsi="Georgia" w:cs="Arial"/>
          <w:bCs/>
          <w:lang w:val="en-US"/>
        </w:rPr>
        <w:t>at</w:t>
      </w:r>
      <w:r w:rsidR="00630B38">
        <w:rPr>
          <w:rFonts w:ascii="Georgia" w:hAnsi="Georgia" w:cs="Arial"/>
          <w:bCs/>
          <w:lang w:val="en-US"/>
        </w:rPr>
        <w:t xml:space="preserve"> </w:t>
      </w:r>
      <w:r w:rsidRPr="006A5035">
        <w:rPr>
          <w:rFonts w:ascii="Georgia" w:hAnsi="Georgia" w:cs="Arial"/>
          <w:bCs/>
          <w:lang w:val="en-US"/>
        </w:rPr>
        <w:t>the</w:t>
      </w:r>
      <w:r w:rsidR="00630B38">
        <w:rPr>
          <w:rFonts w:ascii="Georgia" w:hAnsi="Georgia" w:cs="Arial"/>
          <w:bCs/>
          <w:lang w:val="en-US"/>
        </w:rPr>
        <w:t xml:space="preserve"> </w:t>
      </w:r>
      <w:r w:rsidRPr="006A5035">
        <w:rPr>
          <w:rFonts w:ascii="Georgia" w:hAnsi="Georgia" w:cs="Arial"/>
          <w:bCs/>
          <w:lang w:val="en-US"/>
        </w:rPr>
        <w:t>bank</w:t>
      </w:r>
      <w:r w:rsidR="00630B38">
        <w:rPr>
          <w:rFonts w:ascii="Georgia" w:hAnsi="Georgia" w:cs="Arial"/>
          <w:bCs/>
          <w:lang w:val="en-US"/>
        </w:rPr>
        <w:t xml:space="preserve"> </w:t>
      </w:r>
      <w:r w:rsidRPr="006A5035">
        <w:rPr>
          <w:rFonts w:ascii="Georgia" w:hAnsi="Georgia" w:cs="Arial"/>
          <w:bCs/>
          <w:lang w:val="en-US"/>
        </w:rPr>
        <w:t>or</w:t>
      </w:r>
      <w:r w:rsidR="00630B38">
        <w:rPr>
          <w:rFonts w:ascii="Georgia" w:hAnsi="Georgia" w:cs="Arial"/>
          <w:bCs/>
          <w:lang w:val="en-US"/>
        </w:rPr>
        <w:t xml:space="preserve"> </w:t>
      </w:r>
      <w:r w:rsidRPr="006A5035">
        <w:rPr>
          <w:rFonts w:ascii="Georgia" w:hAnsi="Georgia" w:cs="Arial"/>
          <w:bCs/>
          <w:lang w:val="en-US"/>
        </w:rPr>
        <w:t>at</w:t>
      </w:r>
      <w:r w:rsidR="00630B38">
        <w:rPr>
          <w:rFonts w:ascii="Georgia" w:hAnsi="Georgia" w:cs="Arial"/>
          <w:bCs/>
          <w:lang w:val="en-US"/>
        </w:rPr>
        <w:t xml:space="preserve"> </w:t>
      </w:r>
      <w:r w:rsidRPr="006A5035">
        <w:rPr>
          <w:rFonts w:ascii="Georgia" w:hAnsi="Georgia" w:cs="Arial"/>
          <w:bCs/>
          <w:lang w:val="en-US"/>
        </w:rPr>
        <w:t>any</w:t>
      </w:r>
      <w:r w:rsidR="00630B38">
        <w:rPr>
          <w:rFonts w:ascii="Georgia" w:hAnsi="Georgia" w:cs="Arial"/>
          <w:bCs/>
          <w:lang w:val="en-US"/>
        </w:rPr>
        <w:t xml:space="preserve"> </w:t>
      </w:r>
      <w:r w:rsidRPr="006A5035">
        <w:rPr>
          <w:rFonts w:ascii="Georgia" w:hAnsi="Georgia" w:cs="Arial"/>
          <w:bCs/>
          <w:lang w:val="en-US"/>
        </w:rPr>
        <w:t>other</w:t>
      </w:r>
      <w:r w:rsidR="00630B38">
        <w:rPr>
          <w:rFonts w:ascii="Georgia" w:hAnsi="Georgia" w:cs="Arial"/>
          <w:bCs/>
          <w:lang w:val="en-US"/>
        </w:rPr>
        <w:t xml:space="preserve"> </w:t>
      </w:r>
      <w:r w:rsidRPr="006A5035">
        <w:rPr>
          <w:rFonts w:ascii="Georgia" w:hAnsi="Georgia" w:cs="Arial"/>
          <w:bCs/>
          <w:lang w:val="en-US"/>
        </w:rPr>
        <w:t>financial</w:t>
      </w:r>
      <w:r w:rsidR="00630B38">
        <w:rPr>
          <w:rFonts w:ascii="Georgia" w:hAnsi="Georgia" w:cs="Arial"/>
          <w:bCs/>
          <w:lang w:val="en-US"/>
        </w:rPr>
        <w:t xml:space="preserve"> </w:t>
      </w:r>
      <w:r w:rsidRPr="006A5035">
        <w:rPr>
          <w:rFonts w:ascii="Georgia" w:hAnsi="Georgia" w:cs="Arial"/>
          <w:bCs/>
          <w:lang w:val="en-US"/>
        </w:rPr>
        <w:t>institution</w:t>
      </w:r>
      <w:r w:rsidR="00630B38">
        <w:rPr>
          <w:rFonts w:ascii="Georgia" w:hAnsi="Georgia" w:cs="Arial"/>
          <w:bCs/>
          <w:lang w:val="en-US"/>
        </w:rPr>
        <w:t xml:space="preserve"> </w:t>
      </w:r>
      <w:r w:rsidRPr="006A5035">
        <w:rPr>
          <w:rFonts w:ascii="Georgia" w:hAnsi="Georgia" w:cs="Arial"/>
          <w:bCs/>
          <w:lang w:val="en-US"/>
        </w:rPr>
        <w:t>including</w:t>
      </w:r>
      <w:r w:rsidR="00630B38">
        <w:rPr>
          <w:rFonts w:ascii="Georgia" w:hAnsi="Georgia" w:cs="Arial"/>
          <w:bCs/>
          <w:lang w:val="en-US"/>
        </w:rPr>
        <w:t xml:space="preserve"> </w:t>
      </w:r>
      <w:proofErr w:type="spellStart"/>
      <w:r w:rsidRPr="006A5035">
        <w:rPr>
          <w:rFonts w:ascii="Georgia" w:hAnsi="Georgia" w:cs="Arial"/>
          <w:bCs/>
          <w:lang w:val="en-US"/>
        </w:rPr>
        <w:t>cheques</w:t>
      </w:r>
      <w:proofErr w:type="spellEnd"/>
      <w:r w:rsidR="00630B38">
        <w:rPr>
          <w:rFonts w:ascii="Georgia" w:hAnsi="Georgia" w:cs="Arial"/>
          <w:bCs/>
          <w:lang w:val="en-US"/>
        </w:rPr>
        <w:t xml:space="preserve"> </w:t>
      </w:r>
      <w:r w:rsidRPr="006A5035">
        <w:rPr>
          <w:rFonts w:ascii="Georgia" w:hAnsi="Georgia" w:cs="Arial"/>
          <w:bCs/>
          <w:lang w:val="en-US"/>
        </w:rPr>
        <w:t>received</w:t>
      </w:r>
      <w:r w:rsidR="00630B38">
        <w:rPr>
          <w:rFonts w:ascii="Georgia" w:hAnsi="Georgia" w:cs="Arial"/>
          <w:bCs/>
          <w:lang w:val="en-US"/>
        </w:rPr>
        <w:t xml:space="preserve"> </w:t>
      </w:r>
      <w:r w:rsidRPr="006A5035">
        <w:rPr>
          <w:rFonts w:ascii="Georgia" w:hAnsi="Georgia" w:cs="Arial"/>
          <w:bCs/>
          <w:lang w:val="en-US"/>
        </w:rPr>
        <w:t>but</w:t>
      </w:r>
      <w:r w:rsidR="00630B38">
        <w:rPr>
          <w:rFonts w:ascii="Georgia" w:hAnsi="Georgia" w:cs="Arial"/>
          <w:bCs/>
          <w:lang w:val="en-US"/>
        </w:rPr>
        <w:t xml:space="preserve"> </w:t>
      </w:r>
      <w:r w:rsidRPr="006A5035">
        <w:rPr>
          <w:rFonts w:ascii="Georgia" w:hAnsi="Georgia" w:cs="Arial"/>
          <w:bCs/>
          <w:lang w:val="en-US"/>
        </w:rPr>
        <w:t>not</w:t>
      </w:r>
      <w:r w:rsidR="00630B38">
        <w:rPr>
          <w:rFonts w:ascii="Georgia" w:hAnsi="Georgia" w:cs="Arial"/>
          <w:bCs/>
          <w:lang w:val="en-US"/>
        </w:rPr>
        <w:t xml:space="preserve"> </w:t>
      </w:r>
      <w:r w:rsidRPr="006A5035">
        <w:rPr>
          <w:rFonts w:ascii="Georgia" w:hAnsi="Georgia" w:cs="Arial"/>
          <w:bCs/>
          <w:lang w:val="en-US"/>
        </w:rPr>
        <w:t>banked</w:t>
      </w:r>
      <w:r w:rsidR="00630B38">
        <w:rPr>
          <w:rFonts w:ascii="Georgia" w:hAnsi="Georgia" w:cs="Arial"/>
          <w:bCs/>
          <w:lang w:val="en-US"/>
        </w:rPr>
        <w:t xml:space="preserve"> </w:t>
      </w:r>
      <w:r w:rsidRPr="006A5035">
        <w:rPr>
          <w:rFonts w:ascii="Georgia" w:hAnsi="Georgia" w:cs="Arial"/>
          <w:bCs/>
          <w:lang w:val="en-US"/>
        </w:rPr>
        <w:t>or</w:t>
      </w:r>
      <w:r w:rsidR="00630B38">
        <w:rPr>
          <w:rFonts w:ascii="Georgia" w:hAnsi="Georgia" w:cs="Arial"/>
          <w:bCs/>
          <w:lang w:val="en-US"/>
        </w:rPr>
        <w:t xml:space="preserve"> </w:t>
      </w:r>
      <w:r w:rsidRPr="006A5035">
        <w:rPr>
          <w:rFonts w:ascii="Georgia" w:hAnsi="Georgia" w:cs="Arial"/>
          <w:bCs/>
          <w:lang w:val="en-US"/>
        </w:rPr>
        <w:t>which</w:t>
      </w:r>
      <w:r w:rsidR="00630B38">
        <w:rPr>
          <w:rFonts w:ascii="Georgia" w:hAnsi="Georgia" w:cs="Arial"/>
          <w:bCs/>
          <w:lang w:val="en-US"/>
        </w:rPr>
        <w:t xml:space="preserve"> </w:t>
      </w:r>
      <w:r w:rsidRPr="006A5035">
        <w:rPr>
          <w:rFonts w:ascii="Georgia" w:hAnsi="Georgia" w:cs="Arial"/>
          <w:bCs/>
          <w:lang w:val="en-US"/>
        </w:rPr>
        <w:t>are</w:t>
      </w:r>
      <w:r w:rsidR="00630B38">
        <w:rPr>
          <w:rFonts w:ascii="Georgia" w:hAnsi="Georgia" w:cs="Arial"/>
          <w:bCs/>
          <w:lang w:val="en-US"/>
        </w:rPr>
        <w:t xml:space="preserve"> </w:t>
      </w:r>
      <w:r w:rsidRPr="006A5035">
        <w:rPr>
          <w:rFonts w:ascii="Georgia" w:hAnsi="Georgia" w:cs="Arial"/>
          <w:bCs/>
          <w:lang w:val="en-US"/>
        </w:rPr>
        <w:t>in</w:t>
      </w:r>
      <w:r w:rsidR="00630B38">
        <w:rPr>
          <w:rFonts w:ascii="Georgia" w:hAnsi="Georgia" w:cs="Arial"/>
          <w:bCs/>
          <w:lang w:val="en-US"/>
        </w:rPr>
        <w:t xml:space="preserve"> </w:t>
      </w:r>
      <w:r w:rsidRPr="006A5035">
        <w:rPr>
          <w:rFonts w:ascii="Georgia" w:hAnsi="Georgia" w:cs="Arial"/>
          <w:bCs/>
          <w:lang w:val="en-US"/>
        </w:rPr>
        <w:t>the</w:t>
      </w:r>
      <w:r w:rsidR="00630B38">
        <w:rPr>
          <w:rFonts w:ascii="Georgia" w:hAnsi="Georgia" w:cs="Arial"/>
          <w:bCs/>
          <w:lang w:val="en-US"/>
        </w:rPr>
        <w:t xml:space="preserve"> </w:t>
      </w:r>
      <w:r w:rsidRPr="006A5035">
        <w:rPr>
          <w:rFonts w:ascii="Georgia" w:hAnsi="Georgia" w:cs="Arial"/>
          <w:b/>
        </w:rPr>
        <w:t>course</w:t>
      </w:r>
      <w:r w:rsidR="00630B38">
        <w:rPr>
          <w:rFonts w:ascii="Georgia" w:hAnsi="Georgia" w:cs="Arial"/>
          <w:bCs/>
          <w:lang w:val="en-US"/>
        </w:rPr>
        <w:t xml:space="preserve"> </w:t>
      </w:r>
      <w:r w:rsidRPr="006A5035">
        <w:rPr>
          <w:rFonts w:ascii="Georgia" w:hAnsi="Georgia" w:cs="Arial"/>
          <w:bCs/>
          <w:lang w:val="en-US"/>
        </w:rPr>
        <w:t>of</w:t>
      </w:r>
      <w:r w:rsidR="00630B38">
        <w:rPr>
          <w:rFonts w:ascii="Georgia" w:hAnsi="Georgia" w:cs="Arial"/>
          <w:bCs/>
          <w:lang w:val="en-US"/>
        </w:rPr>
        <w:t xml:space="preserve"> </w:t>
      </w:r>
      <w:r w:rsidRPr="006A5035">
        <w:rPr>
          <w:rFonts w:ascii="Georgia" w:hAnsi="Georgia" w:cs="Arial"/>
          <w:bCs/>
          <w:lang w:val="en-US"/>
        </w:rPr>
        <w:t>clearance</w:t>
      </w:r>
      <w:r w:rsidR="00630B38">
        <w:rPr>
          <w:rFonts w:ascii="Georgia" w:hAnsi="Georgia" w:cs="Arial"/>
          <w:bCs/>
          <w:lang w:val="en-US"/>
        </w:rPr>
        <w:t xml:space="preserve"> </w:t>
      </w:r>
      <w:r w:rsidRPr="006A5035">
        <w:rPr>
          <w:rFonts w:ascii="Georgia" w:hAnsi="Georgia" w:cs="Arial"/>
          <w:bCs/>
          <w:lang w:val="en-US"/>
        </w:rPr>
        <w:t>and</w:t>
      </w:r>
      <w:r w:rsidR="00630B38">
        <w:rPr>
          <w:rFonts w:ascii="Georgia" w:hAnsi="Georgia" w:cs="Arial"/>
          <w:bCs/>
          <w:lang w:val="en-US"/>
        </w:rPr>
        <w:t xml:space="preserve"> </w:t>
      </w:r>
      <w:r w:rsidRPr="006A5035">
        <w:rPr>
          <w:rFonts w:ascii="Georgia" w:hAnsi="Georgia" w:cs="Arial"/>
          <w:bCs/>
          <w:lang w:val="en-US"/>
        </w:rPr>
        <w:t>all</w:t>
      </w:r>
      <w:r w:rsidR="00630B38">
        <w:rPr>
          <w:rFonts w:ascii="Georgia" w:hAnsi="Georgia" w:cs="Arial"/>
          <w:bCs/>
          <w:lang w:val="en-US"/>
        </w:rPr>
        <w:t xml:space="preserve"> </w:t>
      </w:r>
      <w:r w:rsidRPr="006A5035">
        <w:rPr>
          <w:rFonts w:ascii="Georgia" w:hAnsi="Georgia" w:cs="Arial"/>
          <w:bCs/>
          <w:lang w:val="en-US"/>
        </w:rPr>
        <w:t>prepaid</w:t>
      </w:r>
      <w:r w:rsidR="00630B38">
        <w:rPr>
          <w:rFonts w:ascii="Georgia" w:hAnsi="Georgia" w:cs="Arial"/>
          <w:bCs/>
          <w:lang w:val="en-US"/>
        </w:rPr>
        <w:t xml:space="preserve"> </w:t>
      </w:r>
      <w:r w:rsidRPr="006A5035">
        <w:rPr>
          <w:rFonts w:ascii="Georgia" w:hAnsi="Georgia" w:cs="Arial"/>
          <w:bCs/>
          <w:lang w:val="en-US"/>
        </w:rPr>
        <w:t>expenses</w:t>
      </w:r>
      <w:r w:rsidR="00630B38">
        <w:rPr>
          <w:rFonts w:ascii="Georgia" w:hAnsi="Georgia" w:cs="Arial"/>
          <w:bCs/>
          <w:lang w:val="en-US"/>
        </w:rPr>
        <w:t xml:space="preserve"> </w:t>
      </w:r>
      <w:r w:rsidRPr="006A5035">
        <w:rPr>
          <w:rFonts w:ascii="Georgia" w:hAnsi="Georgia" w:cs="Arial"/>
          <w:bCs/>
          <w:lang w:val="en-US"/>
        </w:rPr>
        <w:t>and</w:t>
      </w:r>
      <w:r w:rsidR="00630B38">
        <w:rPr>
          <w:rFonts w:ascii="Georgia" w:hAnsi="Georgia" w:cs="Arial"/>
          <w:bCs/>
          <w:lang w:val="en-US"/>
        </w:rPr>
        <w:t xml:space="preserve"> </w:t>
      </w:r>
      <w:r w:rsidRPr="006A5035">
        <w:rPr>
          <w:rFonts w:ascii="Georgia" w:hAnsi="Georgia" w:cs="Arial"/>
          <w:bCs/>
          <w:lang w:val="en-US"/>
        </w:rPr>
        <w:t>deposits</w:t>
      </w:r>
      <w:r w:rsidR="00630B38">
        <w:rPr>
          <w:rFonts w:ascii="Georgia" w:hAnsi="Georgia" w:cs="Arial"/>
          <w:bCs/>
          <w:lang w:val="en-US"/>
        </w:rPr>
        <w:t xml:space="preserve"> </w:t>
      </w:r>
      <w:r w:rsidRPr="006A5035">
        <w:rPr>
          <w:rFonts w:ascii="Georgia" w:hAnsi="Georgia" w:cs="Arial"/>
          <w:bCs/>
          <w:lang w:val="en-US"/>
        </w:rPr>
        <w:t>and</w:t>
      </w:r>
      <w:r w:rsidR="00630B38">
        <w:rPr>
          <w:rFonts w:ascii="Georgia" w:hAnsi="Georgia" w:cs="Arial"/>
          <w:bCs/>
          <w:lang w:val="en-US"/>
        </w:rPr>
        <w:t xml:space="preserve"> </w:t>
      </w:r>
      <w:r w:rsidRPr="006A5035">
        <w:rPr>
          <w:rFonts w:ascii="Georgia" w:hAnsi="Georgia" w:cs="Arial"/>
          <w:bCs/>
          <w:lang w:val="en-US"/>
        </w:rPr>
        <w:t>refunds</w:t>
      </w:r>
      <w:r w:rsidR="00630B38">
        <w:rPr>
          <w:rFonts w:ascii="Georgia" w:hAnsi="Georgia" w:cs="Arial"/>
          <w:bCs/>
          <w:lang w:val="en-US"/>
        </w:rPr>
        <w:t xml:space="preserve"> </w:t>
      </w:r>
      <w:r w:rsidRPr="006A5035">
        <w:rPr>
          <w:rFonts w:ascii="Georgia" w:hAnsi="Georgia" w:cs="Arial"/>
          <w:bCs/>
          <w:lang w:val="en-US"/>
        </w:rPr>
        <w:t>and</w:t>
      </w:r>
      <w:r w:rsidR="00630B38">
        <w:rPr>
          <w:rFonts w:ascii="Georgia" w:hAnsi="Georgia" w:cs="Arial"/>
          <w:bCs/>
          <w:lang w:val="en-US"/>
        </w:rPr>
        <w:t xml:space="preserve"> </w:t>
      </w:r>
      <w:r w:rsidRPr="006A5035">
        <w:rPr>
          <w:rFonts w:ascii="Georgia" w:hAnsi="Georgia" w:cs="Arial"/>
          <w:bCs/>
          <w:lang w:val="en-US"/>
        </w:rPr>
        <w:t>other</w:t>
      </w:r>
      <w:r w:rsidR="00630B38">
        <w:rPr>
          <w:rFonts w:ascii="Georgia" w:hAnsi="Georgia" w:cs="Arial"/>
          <w:bCs/>
          <w:lang w:val="en-US"/>
        </w:rPr>
        <w:t xml:space="preserve"> </w:t>
      </w:r>
      <w:r w:rsidRPr="006A5035">
        <w:rPr>
          <w:rFonts w:ascii="Georgia" w:hAnsi="Georgia" w:cs="Arial"/>
          <w:bCs/>
          <w:lang w:val="en-US"/>
        </w:rPr>
        <w:t>assets.</w:t>
      </w:r>
    </w:p>
    <w:p w14:paraId="4DA9524F" w14:textId="354D7548"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bCs/>
          <w:lang w:val="en-US"/>
        </w:rPr>
        <w:lastRenderedPageBreak/>
        <w:t>Claims</w:t>
      </w:r>
      <w:r w:rsidR="00630B38">
        <w:rPr>
          <w:rFonts w:ascii="Georgia" w:hAnsi="Georgia" w:cs="Arial"/>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benefit</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all</w:t>
      </w:r>
      <w:r w:rsidR="00630B38">
        <w:rPr>
          <w:rFonts w:ascii="Georgia" w:hAnsi="Georgia" w:cs="Arial"/>
          <w:lang w:val="en-US"/>
        </w:rPr>
        <w:t xml:space="preserve"> </w:t>
      </w:r>
      <w:r w:rsidRPr="006A5035">
        <w:rPr>
          <w:rFonts w:ascii="Georgia" w:hAnsi="Georgia" w:cs="Arial"/>
          <w:lang w:val="en-US"/>
        </w:rPr>
        <w:t>rights</w:t>
      </w:r>
      <w:r w:rsidR="00630B38">
        <w:rPr>
          <w:rFonts w:ascii="Georgia" w:hAnsi="Georgia" w:cs="Arial"/>
          <w:lang w:val="en-US"/>
        </w:rPr>
        <w:t xml:space="preserve"> </w:t>
      </w:r>
      <w:r w:rsidRPr="006A5035">
        <w:rPr>
          <w:rFonts w:ascii="Georgia" w:hAnsi="Georgia" w:cs="Arial"/>
          <w:lang w:val="en-US"/>
        </w:rPr>
        <w:t>and</w:t>
      </w:r>
      <w:r w:rsidR="00630B38">
        <w:rPr>
          <w:rFonts w:ascii="Georgia" w:hAnsi="Georgia" w:cs="Arial"/>
          <w:lang w:val="en-US"/>
        </w:rPr>
        <w:t xml:space="preserve"> </w:t>
      </w:r>
      <w:r w:rsidRPr="006A5035">
        <w:rPr>
          <w:rFonts w:ascii="Georgia" w:hAnsi="Georgia" w:cs="Arial"/>
          <w:lang w:val="en-US"/>
        </w:rPr>
        <w:t>claims</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Seller</w:t>
      </w:r>
      <w:r w:rsidR="00630B38">
        <w:rPr>
          <w:rFonts w:ascii="Georgia" w:hAnsi="Georgia" w:cs="Arial"/>
          <w:lang w:val="en-US"/>
        </w:rPr>
        <w:t xml:space="preserve"> </w:t>
      </w:r>
      <w:r w:rsidRPr="006A5035">
        <w:rPr>
          <w:rFonts w:ascii="Georgia" w:hAnsi="Georgia" w:cs="Arial"/>
          <w:lang w:val="en-US"/>
        </w:rPr>
        <w:t>arising</w:t>
      </w:r>
      <w:r w:rsidR="00630B38">
        <w:rPr>
          <w:rFonts w:ascii="Georgia" w:hAnsi="Georgia" w:cs="Arial"/>
          <w:lang w:val="en-US"/>
        </w:rPr>
        <w:t xml:space="preserve"> </w:t>
      </w:r>
      <w:r w:rsidRPr="006A5035">
        <w:rPr>
          <w:rFonts w:ascii="Georgia" w:hAnsi="Georgia" w:cs="Arial"/>
          <w:lang w:val="en-US"/>
        </w:rPr>
        <w:t>from</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carrying</w:t>
      </w:r>
      <w:r w:rsidR="00630B38">
        <w:rPr>
          <w:rFonts w:ascii="Georgia" w:hAnsi="Georgia" w:cs="Arial"/>
          <w:lang w:val="en-US"/>
        </w:rPr>
        <w:t xml:space="preserve"> </w:t>
      </w:r>
      <w:r w:rsidRPr="006A5035">
        <w:rPr>
          <w:rFonts w:ascii="Georgia" w:hAnsi="Georgia" w:cs="Arial"/>
          <w:lang w:val="en-US"/>
        </w:rPr>
        <w:t>on</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Business</w:t>
      </w:r>
      <w:r w:rsidR="00630B38">
        <w:rPr>
          <w:rFonts w:ascii="Georgia" w:hAnsi="Georgia" w:cs="Arial"/>
          <w:lang w:val="en-US"/>
        </w:rPr>
        <w:t xml:space="preserve"> </w:t>
      </w:r>
      <w:r w:rsidRPr="006A5035">
        <w:rPr>
          <w:rFonts w:ascii="Georgia" w:hAnsi="Georgia" w:cs="Arial"/>
          <w:lang w:val="en-US"/>
        </w:rPr>
        <w:t>(whether</w:t>
      </w:r>
      <w:r w:rsidR="00630B38">
        <w:rPr>
          <w:rFonts w:ascii="Georgia" w:hAnsi="Georgia" w:cs="Arial"/>
          <w:lang w:val="en-US"/>
        </w:rPr>
        <w:t xml:space="preserve"> </w:t>
      </w:r>
      <w:r w:rsidRPr="006A5035">
        <w:rPr>
          <w:rFonts w:ascii="Georgia" w:hAnsi="Georgia" w:cs="Arial"/>
          <w:lang w:val="en-US"/>
        </w:rPr>
        <w:t>during</w:t>
      </w:r>
      <w:r w:rsidR="00630B38">
        <w:rPr>
          <w:rFonts w:ascii="Georgia" w:hAnsi="Georgia" w:cs="Arial"/>
          <w:lang w:val="en-US"/>
        </w:rPr>
        <w:t xml:space="preserve"> </w:t>
      </w:r>
      <w:r w:rsidRPr="006A5035">
        <w:rPr>
          <w:rFonts w:ascii="Georgia" w:hAnsi="Georgia" w:cs="Arial"/>
          <w:lang w:val="en-US"/>
        </w:rPr>
        <w:t>on,</w:t>
      </w:r>
      <w:r w:rsidR="00630B38">
        <w:rPr>
          <w:rFonts w:ascii="Georgia" w:hAnsi="Georgia" w:cs="Arial"/>
          <w:lang w:val="en-US"/>
        </w:rPr>
        <w:t xml:space="preserve"> </w:t>
      </w:r>
      <w:r w:rsidRPr="006A5035">
        <w:rPr>
          <w:rFonts w:ascii="Georgia" w:hAnsi="Georgia" w:cs="Arial"/>
          <w:lang w:val="en-US"/>
        </w:rPr>
        <w:t>prior</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after</w:t>
      </w:r>
      <w:r w:rsidR="00630B38">
        <w:rPr>
          <w:rFonts w:ascii="Georgia" w:hAnsi="Georgia" w:cs="Arial"/>
          <w:lang w:val="en-US"/>
        </w:rPr>
        <w:t xml:space="preserve"> </w:t>
      </w:r>
      <w:r w:rsidRPr="006A5035">
        <w:rPr>
          <w:rFonts w:ascii="Georgia" w:hAnsi="Georgia" w:cs="Arial"/>
          <w:lang w:val="en-US"/>
        </w:rPr>
        <w:t>Completion)</w:t>
      </w:r>
      <w:r w:rsidR="00630B38">
        <w:rPr>
          <w:rFonts w:ascii="Georgia" w:hAnsi="Georgia" w:cs="Arial"/>
          <w:lang w:val="en-US"/>
        </w:rPr>
        <w:t xml:space="preserve"> </w:t>
      </w:r>
      <w:r w:rsidRPr="006A5035">
        <w:rPr>
          <w:rFonts w:ascii="Georgia" w:hAnsi="Georgia" w:cs="Arial"/>
          <w:lang w:val="en-US"/>
        </w:rPr>
        <w:t>under</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orders,</w:t>
      </w:r>
      <w:r w:rsidR="00630B38">
        <w:rPr>
          <w:rFonts w:ascii="Georgia" w:hAnsi="Georgia" w:cs="Arial"/>
          <w:lang w:val="en-US"/>
        </w:rPr>
        <w:t xml:space="preserve"> </w:t>
      </w:r>
      <w:r w:rsidRPr="006A5035">
        <w:rPr>
          <w:rFonts w:ascii="Georgia" w:hAnsi="Georgia" w:cs="Arial"/>
          <w:lang w:val="en-US"/>
        </w:rPr>
        <w:t>sales,</w:t>
      </w:r>
      <w:r w:rsidR="00630B38">
        <w:rPr>
          <w:rFonts w:ascii="Georgia" w:hAnsi="Georgia" w:cs="Arial"/>
          <w:lang w:val="en-US"/>
        </w:rPr>
        <w:t xml:space="preserve"> </w:t>
      </w:r>
      <w:r w:rsidRPr="006A5035">
        <w:rPr>
          <w:rFonts w:ascii="Georgia" w:hAnsi="Georgia" w:cs="Arial"/>
          <w:lang w:val="en-US"/>
        </w:rPr>
        <w:t>agreements,</w:t>
      </w:r>
      <w:r w:rsidR="00630B38">
        <w:rPr>
          <w:rFonts w:ascii="Georgia" w:hAnsi="Georgia" w:cs="Arial"/>
          <w:lang w:val="en-US"/>
        </w:rPr>
        <w:t xml:space="preserve"> </w:t>
      </w:r>
      <w:proofErr w:type="spellStart"/>
      <w:r w:rsidRPr="006A5035">
        <w:rPr>
          <w:rFonts w:ascii="Georgia" w:hAnsi="Georgia" w:cs="Arial"/>
          <w:lang w:val="en-US"/>
        </w:rPr>
        <w:t>licences</w:t>
      </w:r>
      <w:proofErr w:type="spellEnd"/>
      <w:r w:rsidRPr="006A5035">
        <w:rPr>
          <w:rFonts w:ascii="Georgia" w:hAnsi="Georgia" w:cs="Arial"/>
          <w:lang w:val="en-US"/>
        </w:rPr>
        <w:t>,</w:t>
      </w:r>
      <w:r w:rsidR="00630B38">
        <w:rPr>
          <w:rFonts w:ascii="Georgia" w:hAnsi="Georgia" w:cs="Arial"/>
          <w:lang w:val="en-US"/>
        </w:rPr>
        <w:t xml:space="preserve"> </w:t>
      </w:r>
      <w:r w:rsidRPr="006A5035">
        <w:rPr>
          <w:rFonts w:ascii="Georgia" w:hAnsi="Georgia" w:cs="Arial"/>
          <w:lang w:val="en-US"/>
        </w:rPr>
        <w:t>warranties,</w:t>
      </w:r>
      <w:r w:rsidR="00630B38">
        <w:rPr>
          <w:rFonts w:ascii="Georgia" w:hAnsi="Georgia" w:cs="Arial"/>
          <w:lang w:val="en-US"/>
        </w:rPr>
        <w:t xml:space="preserve"> </w:t>
      </w:r>
      <w:r w:rsidRPr="006A5035">
        <w:rPr>
          <w:rFonts w:ascii="Georgia" w:hAnsi="Georgia" w:cs="Arial"/>
          <w:lang w:val="en-US"/>
        </w:rPr>
        <w:t>conditions,</w:t>
      </w:r>
      <w:r w:rsidR="00630B38">
        <w:rPr>
          <w:rFonts w:ascii="Georgia" w:hAnsi="Georgia" w:cs="Arial"/>
          <w:lang w:val="en-US"/>
        </w:rPr>
        <w:t xml:space="preserve"> </w:t>
      </w:r>
      <w:r w:rsidRPr="006A5035">
        <w:rPr>
          <w:rFonts w:ascii="Georgia" w:hAnsi="Georgia" w:cs="Arial"/>
          <w:lang w:val="en-US"/>
        </w:rPr>
        <w:t>guarantees,</w:t>
      </w:r>
      <w:r w:rsidR="00630B38">
        <w:rPr>
          <w:rFonts w:ascii="Georgia" w:hAnsi="Georgia" w:cs="Arial"/>
          <w:lang w:val="en-US"/>
        </w:rPr>
        <w:t xml:space="preserve"> </w:t>
      </w:r>
      <w:r w:rsidRPr="006A5035">
        <w:rPr>
          <w:rFonts w:ascii="Georgia" w:hAnsi="Georgia" w:cs="Arial"/>
          <w:lang w:val="en-US"/>
        </w:rPr>
        <w:t>indemnities</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other</w:t>
      </w:r>
      <w:r w:rsidR="00630B38">
        <w:rPr>
          <w:rFonts w:ascii="Georgia" w:hAnsi="Georgia" w:cs="Arial"/>
          <w:lang w:val="en-US"/>
        </w:rPr>
        <w:t xml:space="preserve"> </w:t>
      </w:r>
      <w:r w:rsidRPr="006A5035">
        <w:rPr>
          <w:rFonts w:ascii="Georgia" w:hAnsi="Georgia" w:cs="Arial"/>
          <w:lang w:val="en-US"/>
        </w:rPr>
        <w:t>rights</w:t>
      </w:r>
      <w:r w:rsidR="00630B38">
        <w:rPr>
          <w:rFonts w:ascii="Georgia" w:hAnsi="Georgia" w:cs="Arial"/>
          <w:lang w:val="en-US"/>
        </w:rPr>
        <w:t xml:space="preserve"> </w:t>
      </w:r>
      <w:r w:rsidRPr="006A5035">
        <w:rPr>
          <w:rFonts w:ascii="Georgia" w:hAnsi="Georgia" w:cs="Arial"/>
          <w:lang w:val="en-US"/>
        </w:rPr>
        <w:t>(whether</w:t>
      </w:r>
      <w:r w:rsidR="00630B38">
        <w:rPr>
          <w:rFonts w:ascii="Georgia" w:hAnsi="Georgia" w:cs="Arial"/>
          <w:lang w:val="en-US"/>
        </w:rPr>
        <w:t xml:space="preserve"> </w:t>
      </w:r>
      <w:r w:rsidRPr="006A5035">
        <w:rPr>
          <w:rFonts w:ascii="Georgia" w:hAnsi="Georgia" w:cs="Arial"/>
          <w:lang w:val="en-US"/>
        </w:rPr>
        <w:t>express</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implied),</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proofErr w:type="spellStart"/>
      <w:r w:rsidRPr="006A5035">
        <w:rPr>
          <w:rFonts w:ascii="Georgia" w:hAnsi="Georgia" w:cs="Arial"/>
          <w:lang w:val="en-US"/>
        </w:rPr>
        <w:t>favour</w:t>
      </w:r>
      <w:proofErr w:type="spellEnd"/>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Seller</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relation</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Assets</w:t>
      </w:r>
      <w:r w:rsidR="00630B38">
        <w:rPr>
          <w:rFonts w:ascii="Georgia" w:hAnsi="Georgia" w:cs="Arial"/>
          <w:lang w:val="en-US"/>
        </w:rPr>
        <w:t xml:space="preserve"> </w:t>
      </w:r>
      <w:r w:rsidRPr="006A5035">
        <w:rPr>
          <w:rFonts w:ascii="Georgia" w:hAnsi="Georgia" w:cs="Arial"/>
          <w:lang w:val="en-US"/>
        </w:rPr>
        <w:t>included</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sale</w:t>
      </w:r>
      <w:r w:rsidR="00630B38">
        <w:rPr>
          <w:rFonts w:ascii="Georgia" w:hAnsi="Georgia" w:cs="Arial"/>
          <w:lang w:val="en-US"/>
        </w:rPr>
        <w:t xml:space="preserve"> </w:t>
      </w:r>
      <w:r w:rsidRPr="006A5035">
        <w:rPr>
          <w:rFonts w:ascii="Georgia" w:hAnsi="Georgia" w:cs="Arial"/>
          <w:lang w:val="en-US"/>
        </w:rPr>
        <w:t>under</w:t>
      </w:r>
      <w:r w:rsidR="00630B38">
        <w:rPr>
          <w:rFonts w:ascii="Georgia" w:hAnsi="Georgia" w:cs="Arial"/>
          <w:lang w:val="en-US"/>
        </w:rPr>
        <w:t xml:space="preserve"> </w:t>
      </w:r>
      <w:r w:rsidRPr="006A5035">
        <w:rPr>
          <w:rFonts w:ascii="Georgia" w:hAnsi="Georgia" w:cs="Arial"/>
          <w:lang w:val="en-US"/>
        </w:rPr>
        <w:t>this</w:t>
      </w:r>
      <w:r w:rsidR="00630B38">
        <w:rPr>
          <w:rFonts w:ascii="Georgia" w:hAnsi="Georgia" w:cs="Arial"/>
          <w:lang w:val="en-US"/>
        </w:rPr>
        <w:t xml:space="preserve"> </w:t>
      </w:r>
      <w:r w:rsidRPr="006A5035">
        <w:rPr>
          <w:rFonts w:ascii="Georgia" w:hAnsi="Georgia" w:cs="Arial"/>
          <w:lang w:val="en-US"/>
        </w:rPr>
        <w:t>Agreement</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previously</w:t>
      </w:r>
      <w:r w:rsidR="00630B38">
        <w:rPr>
          <w:rFonts w:ascii="Georgia" w:hAnsi="Georgia" w:cs="Arial"/>
          <w:lang w:val="en-US"/>
        </w:rPr>
        <w:t xml:space="preserve"> </w:t>
      </w:r>
      <w:r w:rsidRPr="006A5035">
        <w:rPr>
          <w:rFonts w:ascii="Georgia" w:hAnsi="Georgia" w:cs="Arial"/>
          <w:lang w:val="en-US"/>
        </w:rPr>
        <w:t>sold</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let</w:t>
      </w:r>
      <w:r w:rsidR="00630B38">
        <w:rPr>
          <w:rFonts w:ascii="Georgia" w:hAnsi="Georgia" w:cs="Arial"/>
          <w:lang w:val="en-US"/>
        </w:rPr>
        <w:t xml:space="preserve"> </w:t>
      </w:r>
      <w:r w:rsidRPr="006A5035">
        <w:rPr>
          <w:rFonts w:ascii="Georgia" w:hAnsi="Georgia" w:cs="Arial"/>
          <w:lang w:val="en-US"/>
        </w:rPr>
        <w:t>on</w:t>
      </w:r>
      <w:r w:rsidR="00630B38">
        <w:rPr>
          <w:rFonts w:ascii="Georgia" w:hAnsi="Georgia" w:cs="Arial"/>
          <w:lang w:val="en-US"/>
        </w:rPr>
        <w:t xml:space="preserve"> </w:t>
      </w:r>
      <w:r w:rsidRPr="006A5035">
        <w:rPr>
          <w:rFonts w:ascii="Georgia" w:hAnsi="Georgia" w:cs="Arial"/>
          <w:lang w:val="en-US"/>
        </w:rPr>
        <w:t>hire</w:t>
      </w:r>
      <w:r w:rsidR="00630B38">
        <w:rPr>
          <w:rFonts w:ascii="Georgia" w:hAnsi="Georgia" w:cs="Arial"/>
          <w:lang w:val="en-US"/>
        </w:rPr>
        <w:t xml:space="preserve"> </w:t>
      </w:r>
      <w:r w:rsidRPr="006A5035">
        <w:rPr>
          <w:rFonts w:ascii="Georgia" w:hAnsi="Georgia" w:cs="Arial"/>
          <w:lang w:val="en-US"/>
        </w:rPr>
        <w:t>by</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Seller</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course</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carrying</w:t>
      </w:r>
      <w:r w:rsidR="00630B38">
        <w:rPr>
          <w:rFonts w:ascii="Georgia" w:hAnsi="Georgia" w:cs="Arial"/>
          <w:lang w:val="en-US"/>
        </w:rPr>
        <w:t xml:space="preserve"> </w:t>
      </w:r>
      <w:r w:rsidRPr="006A5035">
        <w:rPr>
          <w:rFonts w:ascii="Georgia" w:hAnsi="Georgia" w:cs="Arial"/>
          <w:lang w:val="en-US"/>
        </w:rPr>
        <w:t>on</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Business.</w:t>
      </w:r>
    </w:p>
    <w:p w14:paraId="489D7BD2" w14:textId="5D8E628D"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lang w:val="en-US"/>
        </w:rPr>
        <w:t>Completion</w:t>
      </w:r>
      <w:r w:rsidR="00630B38">
        <w:rPr>
          <w:rFonts w:ascii="Georgia" w:hAnsi="Georgia" w:cs="Arial"/>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completion</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sale</w:t>
      </w:r>
      <w:r w:rsidR="00630B38">
        <w:rPr>
          <w:rFonts w:ascii="Georgia" w:hAnsi="Georgia" w:cs="Arial"/>
          <w:lang w:val="en-US"/>
        </w:rPr>
        <w:t xml:space="preserve"> </w:t>
      </w:r>
      <w:r w:rsidRPr="006A5035">
        <w:rPr>
          <w:rFonts w:ascii="Georgia" w:hAnsi="Georgia" w:cs="Arial"/>
          <w:lang w:val="en-US"/>
        </w:rPr>
        <w:t>and</w:t>
      </w:r>
      <w:r w:rsidR="00630B38">
        <w:rPr>
          <w:rFonts w:ascii="Georgia" w:hAnsi="Georgia" w:cs="Arial"/>
          <w:lang w:val="en-US"/>
        </w:rPr>
        <w:t xml:space="preserve"> </w:t>
      </w:r>
      <w:r w:rsidRPr="006A5035">
        <w:rPr>
          <w:rFonts w:ascii="Georgia" w:hAnsi="Georgia" w:cs="Arial"/>
          <w:lang w:val="en-US"/>
        </w:rPr>
        <w:t>purchase</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Assets</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accordance</w:t>
      </w:r>
      <w:r w:rsidR="00630B38">
        <w:rPr>
          <w:rFonts w:ascii="Georgia" w:hAnsi="Georgia" w:cs="Arial"/>
          <w:lang w:val="en-US"/>
        </w:rPr>
        <w:t xml:space="preserve"> </w:t>
      </w:r>
      <w:r w:rsidRPr="006A5035">
        <w:rPr>
          <w:rFonts w:ascii="Georgia" w:hAnsi="Georgia" w:cs="Arial"/>
          <w:lang w:val="en-US"/>
        </w:rPr>
        <w:t>with</w:t>
      </w:r>
      <w:r w:rsidR="00630B38">
        <w:rPr>
          <w:rFonts w:ascii="Georgia" w:hAnsi="Georgia" w:cs="Arial"/>
          <w:lang w:val="en-US"/>
        </w:rPr>
        <w:t xml:space="preserve"> </w:t>
      </w:r>
      <w:r w:rsidRPr="006A5035">
        <w:rPr>
          <w:rFonts w:ascii="Georgia" w:hAnsi="Georgia" w:cs="Arial"/>
          <w:lang w:val="en-US"/>
        </w:rPr>
        <w:t>clause</w:t>
      </w:r>
      <w:r w:rsidR="00630B38">
        <w:rPr>
          <w:rFonts w:ascii="Georgia" w:hAnsi="Georgia" w:cs="Arial"/>
          <w:lang w:val="en-US"/>
        </w:rPr>
        <w:t xml:space="preserve"> </w:t>
      </w:r>
      <w:r w:rsidRPr="006A5035">
        <w:rPr>
          <w:rFonts w:ascii="Georgia" w:hAnsi="Georgia" w:cs="Arial"/>
          <w:lang w:val="en-US"/>
        </w:rPr>
        <w:fldChar w:fldCharType="begin"/>
      </w:r>
      <w:r w:rsidRPr="006A5035">
        <w:rPr>
          <w:rFonts w:ascii="Georgia" w:hAnsi="Georgia" w:cs="Arial"/>
          <w:lang w:val="en-US"/>
        </w:rPr>
        <w:instrText xml:space="preserve"> REF _Ref532829891 \r \h  \* MERGEFORMAT </w:instrText>
      </w:r>
      <w:r w:rsidRPr="006A5035">
        <w:rPr>
          <w:rFonts w:ascii="Georgia" w:hAnsi="Georgia" w:cs="Arial"/>
          <w:lang w:val="en-US"/>
        </w:rPr>
      </w:r>
      <w:r w:rsidRPr="006A5035">
        <w:rPr>
          <w:rFonts w:ascii="Georgia" w:hAnsi="Georgia" w:cs="Arial"/>
          <w:lang w:val="en-US"/>
        </w:rPr>
        <w:fldChar w:fldCharType="separate"/>
      </w:r>
      <w:r w:rsidRPr="006A5035">
        <w:rPr>
          <w:rFonts w:ascii="Georgia" w:hAnsi="Georgia" w:cs="Arial"/>
          <w:lang w:val="en-US"/>
        </w:rPr>
        <w:t>5</w:t>
      </w:r>
      <w:r w:rsidRPr="006A5035">
        <w:rPr>
          <w:rFonts w:ascii="Georgia" w:hAnsi="Georgia" w:cs="Arial"/>
          <w:lang w:val="en-US"/>
        </w:rPr>
        <w:fldChar w:fldCharType="end"/>
      </w:r>
      <w:r w:rsidR="00630B38">
        <w:rPr>
          <w:rFonts w:ascii="Georgia" w:hAnsi="Georgia" w:cs="Arial"/>
          <w:lang w:val="en-US"/>
        </w:rPr>
        <w:t xml:space="preserve"> </w:t>
      </w:r>
      <w:r w:rsidRPr="006A5035">
        <w:rPr>
          <w:rFonts w:ascii="Georgia" w:hAnsi="Georgia" w:cs="Arial"/>
          <w:lang w:val="en-US"/>
        </w:rPr>
        <w:t>and</w:t>
      </w:r>
      <w:r w:rsidR="00630B38">
        <w:rPr>
          <w:rFonts w:ascii="Georgia" w:hAnsi="Georgia" w:cs="Arial"/>
          <w:lang w:val="en-US"/>
        </w:rPr>
        <w:t xml:space="preserve"> </w:t>
      </w:r>
      <w:r w:rsidRPr="006A5035">
        <w:rPr>
          <w:rFonts w:ascii="Georgia" w:hAnsi="Georgia" w:cs="Arial"/>
          <w:lang w:val="en-US"/>
        </w:rPr>
        <w:t>“Complete”</w:t>
      </w:r>
      <w:r w:rsidR="00630B38">
        <w:rPr>
          <w:rFonts w:ascii="Georgia" w:hAnsi="Georgia" w:cs="Arial"/>
          <w:lang w:val="en-US"/>
        </w:rPr>
        <w:t xml:space="preserve"> </w:t>
      </w:r>
      <w:r w:rsidRPr="006A5035">
        <w:rPr>
          <w:rFonts w:ascii="Georgia" w:hAnsi="Georgia" w:cs="Arial"/>
          <w:lang w:val="en-US"/>
        </w:rPr>
        <w:t>shall</w:t>
      </w:r>
      <w:r w:rsidR="00630B38">
        <w:rPr>
          <w:rFonts w:ascii="Georgia" w:hAnsi="Georgia" w:cs="Arial"/>
          <w:lang w:val="en-US"/>
        </w:rPr>
        <w:t xml:space="preserve"> </w:t>
      </w:r>
      <w:r w:rsidRPr="006A5035">
        <w:rPr>
          <w:rFonts w:ascii="Georgia" w:hAnsi="Georgia" w:cs="Arial"/>
          <w:lang w:val="en-US"/>
        </w:rPr>
        <w:t>be</w:t>
      </w:r>
      <w:r w:rsidR="00630B38">
        <w:rPr>
          <w:rFonts w:ascii="Georgia" w:hAnsi="Georgia" w:cs="Arial"/>
          <w:lang w:val="en-US"/>
        </w:rPr>
        <w:t xml:space="preserve"> </w:t>
      </w:r>
      <w:r w:rsidRPr="006A5035">
        <w:rPr>
          <w:rFonts w:ascii="Georgia" w:hAnsi="Georgia" w:cs="Arial"/>
          <w:lang w:val="en-US"/>
        </w:rPr>
        <w:t>construed</w:t>
      </w:r>
      <w:r w:rsidR="00630B38">
        <w:rPr>
          <w:rFonts w:ascii="Georgia" w:hAnsi="Georgia" w:cs="Arial"/>
          <w:lang w:val="en-US"/>
        </w:rPr>
        <w:t xml:space="preserve"> </w:t>
      </w:r>
      <w:r w:rsidRPr="006A5035">
        <w:rPr>
          <w:rFonts w:ascii="Georgia" w:hAnsi="Georgia" w:cs="Arial"/>
          <w:lang w:val="en-US"/>
        </w:rPr>
        <w:t>accordingly.</w:t>
      </w:r>
    </w:p>
    <w:p w14:paraId="1939B2C5" w14:textId="4223C48A"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lang w:val="en"/>
        </w:rPr>
        <w:t>Completion</w:t>
      </w:r>
      <w:r w:rsidR="00630B38">
        <w:rPr>
          <w:rFonts w:ascii="Georgia" w:hAnsi="Georgia" w:cs="Arial"/>
          <w:b/>
          <w:lang w:val="en"/>
        </w:rPr>
        <w:t xml:space="preserve"> </w:t>
      </w:r>
      <w:r w:rsidRPr="006A5035">
        <w:rPr>
          <w:rFonts w:ascii="Georgia" w:hAnsi="Georgia" w:cs="Arial"/>
          <w:b/>
          <w:lang w:val="en"/>
        </w:rPr>
        <w:t>Date</w:t>
      </w:r>
      <w:r w:rsidR="00630B38">
        <w:rPr>
          <w:rFonts w:ascii="Georgia" w:hAnsi="Georgia" w:cs="Arial"/>
          <w:lang w:val="en"/>
        </w:rPr>
        <w:t xml:space="preserve"> </w:t>
      </w:r>
      <w:r w:rsidRPr="006A5035">
        <w:rPr>
          <w:rFonts w:ascii="Georgia" w:hAnsi="Georgia" w:cs="Arial"/>
          <w:lang w:val="en"/>
        </w:rPr>
        <w:t>means</w:t>
      </w:r>
      <w:r w:rsidR="00630B38">
        <w:rPr>
          <w:rFonts w:ascii="Georgia" w:hAnsi="Georgia" w:cs="Arial"/>
          <w:lang w:val="en"/>
        </w:rPr>
        <w:t xml:space="preserve"> </w:t>
      </w:r>
      <w:r w:rsidR="00851E4F">
        <w:rPr>
          <w:rFonts w:ascii="Georgia" w:hAnsi="Georgia" w:cs="Arial"/>
          <w:lang w:val="en"/>
        </w:rPr>
        <w:t>[INSERT</w:t>
      </w:r>
      <w:r w:rsidR="00630B38">
        <w:rPr>
          <w:rFonts w:ascii="Georgia" w:hAnsi="Georgia" w:cs="Arial"/>
          <w:lang w:val="en"/>
        </w:rPr>
        <w:t xml:space="preserve"> </w:t>
      </w:r>
      <w:r w:rsidR="00851E4F">
        <w:rPr>
          <w:rFonts w:ascii="Georgia" w:hAnsi="Georgia" w:cs="Arial"/>
          <w:lang w:val="en"/>
        </w:rPr>
        <w:t>DATE]</w:t>
      </w:r>
      <w:r w:rsidR="00630B38">
        <w:rPr>
          <w:rFonts w:ascii="Georgia" w:hAnsi="Georgia" w:cs="Arial"/>
        </w:rPr>
        <w:t xml:space="preserve"> </w:t>
      </w:r>
      <w:r w:rsidRPr="006A5035">
        <w:rPr>
          <w:rFonts w:ascii="Georgia" w:hAnsi="Georgia" w:cs="Arial"/>
          <w:lang w:val="en"/>
        </w:rPr>
        <w:t>or</w:t>
      </w:r>
      <w:r w:rsidR="00630B38">
        <w:rPr>
          <w:rFonts w:ascii="Georgia" w:hAnsi="Georgia" w:cs="Arial"/>
          <w:lang w:val="en"/>
        </w:rPr>
        <w:t xml:space="preserve"> </w:t>
      </w:r>
      <w:r w:rsidRPr="006A5035">
        <w:rPr>
          <w:rFonts w:ascii="Georgia" w:hAnsi="Georgia" w:cs="Arial"/>
          <w:lang w:val="en"/>
        </w:rPr>
        <w:t>such</w:t>
      </w:r>
      <w:r w:rsidR="00630B38">
        <w:rPr>
          <w:rFonts w:ascii="Georgia" w:hAnsi="Georgia" w:cs="Arial"/>
          <w:lang w:val="en"/>
        </w:rPr>
        <w:t xml:space="preserve"> </w:t>
      </w:r>
      <w:r w:rsidRPr="006A5035">
        <w:rPr>
          <w:rFonts w:ascii="Georgia" w:hAnsi="Georgia" w:cs="Arial"/>
          <w:lang w:val="en"/>
        </w:rPr>
        <w:t>other</w:t>
      </w:r>
      <w:r w:rsidR="00630B38">
        <w:rPr>
          <w:rFonts w:ascii="Georgia" w:hAnsi="Georgia" w:cs="Arial"/>
          <w:lang w:val="en"/>
        </w:rPr>
        <w:t xml:space="preserve"> </w:t>
      </w:r>
      <w:r w:rsidRPr="006A5035">
        <w:rPr>
          <w:rFonts w:ascii="Georgia" w:hAnsi="Georgia" w:cs="Arial"/>
          <w:lang w:val="en"/>
        </w:rPr>
        <w:t>day</w:t>
      </w:r>
      <w:r w:rsidR="00630B38">
        <w:rPr>
          <w:rFonts w:ascii="Georgia" w:hAnsi="Georgia" w:cs="Arial"/>
          <w:lang w:val="en"/>
        </w:rPr>
        <w:t xml:space="preserve"> </w:t>
      </w:r>
      <w:r w:rsidRPr="006A5035">
        <w:rPr>
          <w:rFonts w:ascii="Georgia" w:hAnsi="Georgia" w:cs="Arial"/>
          <w:lang w:val="en"/>
        </w:rPr>
        <w:t>agreed</w:t>
      </w:r>
      <w:r w:rsidR="00630B38">
        <w:rPr>
          <w:rFonts w:ascii="Georgia" w:hAnsi="Georgia" w:cs="Arial"/>
          <w:lang w:val="en"/>
        </w:rPr>
        <w:t xml:space="preserve"> </w:t>
      </w:r>
      <w:r w:rsidRPr="006A5035">
        <w:rPr>
          <w:rFonts w:ascii="Georgia" w:hAnsi="Georgia" w:cs="Arial"/>
          <w:lang w:val="en"/>
        </w:rPr>
        <w:t>in</w:t>
      </w:r>
      <w:r w:rsidR="00630B38">
        <w:rPr>
          <w:rFonts w:ascii="Georgia" w:hAnsi="Georgia" w:cs="Arial"/>
          <w:lang w:val="en"/>
        </w:rPr>
        <w:t xml:space="preserve"> </w:t>
      </w:r>
      <w:r w:rsidRPr="006A5035">
        <w:rPr>
          <w:rFonts w:ascii="Georgia" w:hAnsi="Georgia" w:cs="Arial"/>
          <w:lang w:val="en"/>
        </w:rPr>
        <w:t>writing</w:t>
      </w:r>
      <w:r w:rsidR="00630B38">
        <w:rPr>
          <w:rFonts w:ascii="Georgia" w:hAnsi="Georgia" w:cs="Arial"/>
          <w:lang w:val="en"/>
        </w:rPr>
        <w:t xml:space="preserve"> </w:t>
      </w:r>
      <w:r w:rsidRPr="006A5035">
        <w:rPr>
          <w:rFonts w:ascii="Georgia" w:hAnsi="Georgia" w:cs="Arial"/>
          <w:lang w:val="en"/>
        </w:rPr>
        <w:t>by</w:t>
      </w:r>
      <w:r w:rsidR="00630B38">
        <w:rPr>
          <w:rFonts w:ascii="Georgia" w:hAnsi="Georgia" w:cs="Arial"/>
          <w:lang w:val="en"/>
        </w:rPr>
        <w:t xml:space="preserve"> </w:t>
      </w:r>
      <w:r w:rsidRPr="006A5035">
        <w:rPr>
          <w:rFonts w:ascii="Georgia" w:hAnsi="Georgia" w:cs="Arial"/>
          <w:lang w:val="en"/>
        </w:rPr>
        <w:t>the</w:t>
      </w:r>
      <w:r w:rsidR="00630B38">
        <w:rPr>
          <w:rFonts w:ascii="Georgia" w:hAnsi="Georgia" w:cs="Arial"/>
          <w:lang w:val="en"/>
        </w:rPr>
        <w:t xml:space="preserve"> </w:t>
      </w:r>
      <w:r w:rsidRPr="006A5035">
        <w:rPr>
          <w:rFonts w:ascii="Georgia" w:hAnsi="Georgia" w:cs="Arial"/>
          <w:lang w:val="en-US"/>
        </w:rPr>
        <w:t>Seller</w:t>
      </w:r>
      <w:r w:rsidR="00630B38">
        <w:rPr>
          <w:rFonts w:ascii="Georgia" w:hAnsi="Georgia" w:cs="Arial"/>
          <w:lang w:val="en"/>
        </w:rPr>
        <w:t xml:space="preserve"> </w:t>
      </w:r>
      <w:r w:rsidRPr="006A5035">
        <w:rPr>
          <w:rFonts w:ascii="Georgia" w:hAnsi="Georgia" w:cs="Arial"/>
          <w:lang w:val="en"/>
        </w:rPr>
        <w:t>and</w:t>
      </w:r>
      <w:r w:rsidR="00630B38">
        <w:rPr>
          <w:rFonts w:ascii="Georgia" w:hAnsi="Georgia" w:cs="Arial"/>
          <w:lang w:val="en"/>
        </w:rPr>
        <w:t xml:space="preserve"> </w:t>
      </w:r>
      <w:r w:rsidRPr="006A5035">
        <w:rPr>
          <w:rFonts w:ascii="Georgia" w:hAnsi="Georgia" w:cs="Arial"/>
          <w:lang w:val="en"/>
        </w:rPr>
        <w:t>the</w:t>
      </w:r>
      <w:r w:rsidR="00630B38">
        <w:rPr>
          <w:rFonts w:ascii="Georgia" w:hAnsi="Georgia" w:cs="Arial"/>
          <w:lang w:val="en"/>
        </w:rPr>
        <w:t xml:space="preserve"> </w:t>
      </w:r>
      <w:r w:rsidRPr="006A5035">
        <w:rPr>
          <w:rFonts w:ascii="Georgia" w:hAnsi="Georgia" w:cs="Arial"/>
          <w:lang w:val="en"/>
        </w:rPr>
        <w:t>Buyer</w:t>
      </w:r>
      <w:r w:rsidR="00630B38">
        <w:rPr>
          <w:rFonts w:ascii="Georgia" w:hAnsi="Georgia" w:cs="Arial"/>
          <w:lang w:val="en"/>
        </w:rPr>
        <w:t xml:space="preserve"> </w:t>
      </w:r>
      <w:r w:rsidRPr="006A5035">
        <w:rPr>
          <w:rFonts w:ascii="Georgia" w:hAnsi="Georgia" w:cs="Arial"/>
          <w:lang w:val="en"/>
        </w:rPr>
        <w:t>to</w:t>
      </w:r>
      <w:r w:rsidR="00630B38">
        <w:rPr>
          <w:rFonts w:ascii="Georgia" w:hAnsi="Georgia" w:cs="Arial"/>
          <w:lang w:val="en"/>
        </w:rPr>
        <w:t xml:space="preserve"> </w:t>
      </w:r>
      <w:r w:rsidRPr="006A5035">
        <w:rPr>
          <w:rFonts w:ascii="Georgia" w:hAnsi="Georgia" w:cs="Arial"/>
          <w:lang w:val="en"/>
        </w:rPr>
        <w:t>be</w:t>
      </w:r>
      <w:r w:rsidR="00630B38">
        <w:rPr>
          <w:rFonts w:ascii="Georgia" w:hAnsi="Georgia" w:cs="Arial"/>
          <w:lang w:val="en"/>
        </w:rPr>
        <w:t xml:space="preserve"> </w:t>
      </w:r>
      <w:r w:rsidRPr="006A5035">
        <w:rPr>
          <w:rFonts w:ascii="Georgia" w:hAnsi="Georgia" w:cs="Arial"/>
          <w:lang w:val="en"/>
        </w:rPr>
        <w:t>the</w:t>
      </w:r>
      <w:r w:rsidR="00630B38">
        <w:rPr>
          <w:rFonts w:ascii="Georgia" w:hAnsi="Georgia" w:cs="Arial"/>
          <w:lang w:val="en"/>
        </w:rPr>
        <w:t xml:space="preserve"> </w:t>
      </w:r>
      <w:r w:rsidRPr="006A5035">
        <w:rPr>
          <w:rFonts w:ascii="Georgia" w:hAnsi="Georgia" w:cs="Arial"/>
          <w:lang w:val="en"/>
        </w:rPr>
        <w:t>“Completion</w:t>
      </w:r>
      <w:r w:rsidR="00630B38">
        <w:rPr>
          <w:rFonts w:ascii="Georgia" w:hAnsi="Georgia" w:cs="Arial"/>
          <w:lang w:val="en"/>
        </w:rPr>
        <w:t xml:space="preserve"> </w:t>
      </w:r>
      <w:r w:rsidRPr="006A5035">
        <w:rPr>
          <w:rFonts w:ascii="Georgia" w:hAnsi="Georgia" w:cs="Arial"/>
          <w:lang w:val="en"/>
        </w:rPr>
        <w:t>Date”</w:t>
      </w:r>
      <w:r w:rsidR="00630B38">
        <w:rPr>
          <w:rFonts w:ascii="Georgia" w:hAnsi="Georgia" w:cs="Arial"/>
          <w:lang w:val="en"/>
        </w:rPr>
        <w:t xml:space="preserve"> </w:t>
      </w:r>
      <w:r w:rsidRPr="006A5035">
        <w:rPr>
          <w:rFonts w:ascii="Georgia" w:hAnsi="Georgia" w:cs="Arial"/>
          <w:lang w:val="en"/>
        </w:rPr>
        <w:t>for</w:t>
      </w:r>
      <w:r w:rsidR="00630B38">
        <w:rPr>
          <w:rFonts w:ascii="Georgia" w:hAnsi="Georgia" w:cs="Arial"/>
          <w:lang w:val="en"/>
        </w:rPr>
        <w:t xml:space="preserve"> </w:t>
      </w:r>
      <w:r w:rsidRPr="006A5035">
        <w:rPr>
          <w:rFonts w:ascii="Georgia" w:hAnsi="Georgia" w:cs="Arial"/>
          <w:lang w:val="en"/>
        </w:rPr>
        <w:t>the</w:t>
      </w:r>
      <w:r w:rsidR="00630B38">
        <w:rPr>
          <w:rFonts w:ascii="Georgia" w:hAnsi="Georgia" w:cs="Arial"/>
          <w:lang w:val="en"/>
        </w:rPr>
        <w:t xml:space="preserve"> </w:t>
      </w:r>
      <w:r w:rsidRPr="006A5035">
        <w:rPr>
          <w:rFonts w:ascii="Georgia" w:hAnsi="Georgia" w:cs="Arial"/>
          <w:lang w:val="en"/>
        </w:rPr>
        <w:t>purposes</w:t>
      </w:r>
      <w:r w:rsidR="00630B38">
        <w:rPr>
          <w:rFonts w:ascii="Georgia" w:hAnsi="Georgia" w:cs="Arial"/>
          <w:lang w:val="en"/>
        </w:rPr>
        <w:t xml:space="preserve"> </w:t>
      </w:r>
      <w:r w:rsidRPr="006A5035">
        <w:rPr>
          <w:rFonts w:ascii="Georgia" w:hAnsi="Georgia" w:cs="Arial"/>
          <w:lang w:val="en"/>
        </w:rPr>
        <w:t>of</w:t>
      </w:r>
      <w:r w:rsidR="00630B38">
        <w:rPr>
          <w:rFonts w:ascii="Georgia" w:hAnsi="Georgia" w:cs="Arial"/>
          <w:lang w:val="en"/>
        </w:rPr>
        <w:t xml:space="preserve"> </w:t>
      </w:r>
      <w:r w:rsidRPr="006A5035">
        <w:rPr>
          <w:rFonts w:ascii="Georgia" w:hAnsi="Georgia" w:cs="Arial"/>
          <w:lang w:val="en"/>
        </w:rPr>
        <w:t>this</w:t>
      </w:r>
      <w:r w:rsidR="00630B38">
        <w:rPr>
          <w:rFonts w:ascii="Georgia" w:hAnsi="Georgia" w:cs="Arial"/>
          <w:lang w:val="en"/>
        </w:rPr>
        <w:t xml:space="preserve"> </w:t>
      </w:r>
      <w:r w:rsidRPr="006A5035">
        <w:rPr>
          <w:rFonts w:ascii="Georgia" w:hAnsi="Georgia" w:cs="Arial"/>
          <w:lang w:val="en"/>
        </w:rPr>
        <w:t>Agreement.</w:t>
      </w:r>
    </w:p>
    <w:p w14:paraId="72BA2CDB" w14:textId="25622BE1"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lang w:val="en-US"/>
        </w:rPr>
        <w:t>Conditions</w:t>
      </w:r>
      <w:r w:rsidR="00630B38">
        <w:rPr>
          <w:rFonts w:ascii="Georgia" w:hAnsi="Georgia" w:cs="Arial"/>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conditions</w:t>
      </w:r>
      <w:r w:rsidR="00630B38">
        <w:rPr>
          <w:rFonts w:ascii="Georgia" w:hAnsi="Georgia" w:cs="Arial"/>
          <w:lang w:val="en-US"/>
        </w:rPr>
        <w:t xml:space="preserve"> </w:t>
      </w:r>
      <w:r w:rsidRPr="006A5035">
        <w:rPr>
          <w:rFonts w:ascii="Georgia" w:hAnsi="Georgia" w:cs="Arial"/>
          <w:lang w:val="en-US"/>
        </w:rPr>
        <w:t>precedent</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Completion</w:t>
      </w:r>
      <w:r w:rsidR="00630B38">
        <w:rPr>
          <w:rFonts w:ascii="Georgia" w:hAnsi="Georgia" w:cs="Arial"/>
          <w:lang w:val="en-US"/>
        </w:rPr>
        <w:t xml:space="preserve"> </w:t>
      </w:r>
      <w:r w:rsidRPr="006A5035">
        <w:rPr>
          <w:rFonts w:ascii="Georgia" w:hAnsi="Georgia" w:cs="Arial"/>
          <w:lang w:val="en-US"/>
        </w:rPr>
        <w:t>set</w:t>
      </w:r>
      <w:r w:rsidR="00630B38">
        <w:rPr>
          <w:rFonts w:ascii="Georgia" w:hAnsi="Georgia" w:cs="Arial"/>
          <w:lang w:val="en-US"/>
        </w:rPr>
        <w:t xml:space="preserve"> </w:t>
      </w:r>
      <w:r w:rsidRPr="006A5035">
        <w:rPr>
          <w:rFonts w:ascii="Georgia" w:hAnsi="Georgia" w:cs="Arial"/>
          <w:lang w:val="en-US"/>
        </w:rPr>
        <w:t>out</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clause</w:t>
      </w:r>
      <w:r w:rsidR="00630B38">
        <w:rPr>
          <w:rFonts w:ascii="Georgia" w:hAnsi="Georgia" w:cs="Arial"/>
          <w:lang w:val="en-US"/>
        </w:rPr>
        <w:t xml:space="preserve"> </w:t>
      </w:r>
      <w:r w:rsidRPr="006A5035">
        <w:rPr>
          <w:rFonts w:ascii="Georgia" w:hAnsi="Georgia" w:cs="Arial"/>
          <w:lang w:val="en-US"/>
        </w:rPr>
        <w:fldChar w:fldCharType="begin"/>
      </w:r>
      <w:r w:rsidRPr="006A5035">
        <w:rPr>
          <w:rFonts w:ascii="Georgia" w:hAnsi="Georgia" w:cs="Arial"/>
          <w:lang w:val="en-US"/>
        </w:rPr>
        <w:instrText xml:space="preserve"> REF _Ref532828943 \r \h  \* MERGEFORMAT </w:instrText>
      </w:r>
      <w:r w:rsidRPr="006A5035">
        <w:rPr>
          <w:rFonts w:ascii="Georgia" w:hAnsi="Georgia" w:cs="Arial"/>
          <w:lang w:val="en-US"/>
        </w:rPr>
      </w:r>
      <w:r w:rsidRPr="006A5035">
        <w:rPr>
          <w:rFonts w:ascii="Georgia" w:hAnsi="Georgia" w:cs="Arial"/>
          <w:lang w:val="en-US"/>
        </w:rPr>
        <w:fldChar w:fldCharType="separate"/>
      </w:r>
      <w:r w:rsidRPr="006A5035">
        <w:rPr>
          <w:rFonts w:ascii="Georgia" w:hAnsi="Georgia" w:cs="Arial"/>
          <w:lang w:val="en-US"/>
        </w:rPr>
        <w:t>4</w:t>
      </w:r>
      <w:r w:rsidRPr="006A5035">
        <w:rPr>
          <w:rFonts w:ascii="Georgia" w:hAnsi="Georgia" w:cs="Arial"/>
          <w:lang w:val="en-US"/>
        </w:rPr>
        <w:fldChar w:fldCharType="end"/>
      </w:r>
      <w:r w:rsidRPr="006A5035">
        <w:rPr>
          <w:rFonts w:ascii="Georgia" w:hAnsi="Georgia" w:cs="Arial"/>
          <w:lang w:val="en-US"/>
        </w:rPr>
        <w:t>.</w:t>
      </w:r>
    </w:p>
    <w:p w14:paraId="1F86A5BB" w14:textId="6B0F854B" w:rsidR="00A95AD6" w:rsidRDefault="00075439" w:rsidP="00F416D1">
      <w:pPr>
        <w:numPr>
          <w:ilvl w:val="3"/>
          <w:numId w:val="24"/>
        </w:numPr>
        <w:spacing w:after="200" w:line="288" w:lineRule="auto"/>
        <w:jc w:val="both"/>
        <w:rPr>
          <w:rFonts w:ascii="Georgia" w:hAnsi="Georgia" w:cs="Arial"/>
        </w:rPr>
      </w:pPr>
      <w:r w:rsidRPr="006A5035">
        <w:rPr>
          <w:rFonts w:ascii="Georgia" w:eastAsia="Times New Roman" w:hAnsi="Georgia" w:cs="Arial"/>
          <w:b/>
        </w:rPr>
        <w:t>Consideration</w:t>
      </w:r>
      <w:r w:rsidR="00630B38">
        <w:rPr>
          <w:rFonts w:ascii="Georgia" w:eastAsia="Times New Roman" w:hAnsi="Georgia" w:cs="Arial"/>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amount</w:t>
      </w:r>
      <w:r w:rsidR="00630B38">
        <w:rPr>
          <w:rFonts w:ascii="Georgia" w:hAnsi="Georgia" w:cs="Arial"/>
          <w:lang w:val="en-US"/>
        </w:rPr>
        <w:t xml:space="preserve"> </w:t>
      </w:r>
      <w:r w:rsidRPr="006A5035">
        <w:rPr>
          <w:rFonts w:ascii="Georgia" w:hAnsi="Georgia" w:cs="Arial"/>
          <w:lang w:val="en-US"/>
        </w:rPr>
        <w:t>as</w:t>
      </w:r>
      <w:r w:rsidR="00630B38">
        <w:rPr>
          <w:rFonts w:ascii="Georgia" w:hAnsi="Georgia" w:cs="Arial"/>
          <w:lang w:val="en-US"/>
        </w:rPr>
        <w:t xml:space="preserve"> </w:t>
      </w:r>
      <w:r w:rsidRPr="006A5035">
        <w:rPr>
          <w:rFonts w:ascii="Georgia" w:hAnsi="Georgia" w:cs="Arial"/>
          <w:lang w:val="en-US"/>
        </w:rPr>
        <w:t>is</w:t>
      </w:r>
      <w:r w:rsidR="00630B38">
        <w:rPr>
          <w:rFonts w:ascii="Georgia" w:hAnsi="Georgia" w:cs="Arial"/>
          <w:lang w:val="en-US"/>
        </w:rPr>
        <w:t xml:space="preserve"> </w:t>
      </w:r>
      <w:r w:rsidRPr="006A5035">
        <w:rPr>
          <w:rFonts w:ascii="Georgia" w:hAnsi="Georgia" w:cs="Arial"/>
          <w:lang w:val="en-US"/>
        </w:rPr>
        <w:t>set</w:t>
      </w:r>
      <w:r w:rsidR="00630B38">
        <w:rPr>
          <w:rFonts w:ascii="Georgia" w:hAnsi="Georgia" w:cs="Arial"/>
          <w:lang w:val="en-US"/>
        </w:rPr>
        <w:t xml:space="preserve"> </w:t>
      </w:r>
      <w:r w:rsidRPr="006A5035">
        <w:rPr>
          <w:rFonts w:ascii="Georgia" w:hAnsi="Georgia" w:cs="Arial"/>
          <w:lang w:val="en-US"/>
        </w:rPr>
        <w:t>out</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clause</w:t>
      </w:r>
      <w:r w:rsidR="00630B38">
        <w:rPr>
          <w:rFonts w:ascii="Georgia" w:eastAsia="Times New Roman" w:hAnsi="Georgia" w:cs="Arial"/>
        </w:rPr>
        <w:t xml:space="preserve"> </w:t>
      </w:r>
      <w:r w:rsidRPr="006A5035">
        <w:rPr>
          <w:rFonts w:ascii="Georgia" w:eastAsia="Times New Roman" w:hAnsi="Georgia" w:cs="Arial"/>
        </w:rPr>
        <w:fldChar w:fldCharType="begin"/>
      </w:r>
      <w:r w:rsidRPr="006A5035">
        <w:rPr>
          <w:rFonts w:ascii="Georgia" w:eastAsia="Times New Roman" w:hAnsi="Georgia" w:cs="Arial"/>
        </w:rPr>
        <w:instrText xml:space="preserve"> REF _Ref468871791 \r \h  \* MERGEFORMAT </w:instrText>
      </w:r>
      <w:r w:rsidRPr="006A5035">
        <w:rPr>
          <w:rFonts w:ascii="Georgia" w:eastAsia="Times New Roman" w:hAnsi="Georgia" w:cs="Arial"/>
        </w:rPr>
      </w:r>
      <w:r w:rsidRPr="006A5035">
        <w:rPr>
          <w:rFonts w:ascii="Georgia" w:eastAsia="Times New Roman" w:hAnsi="Georgia" w:cs="Arial"/>
        </w:rPr>
        <w:fldChar w:fldCharType="separate"/>
      </w:r>
      <w:r w:rsidRPr="006A5035">
        <w:rPr>
          <w:rFonts w:ascii="Georgia" w:eastAsia="Times New Roman" w:hAnsi="Georgia" w:cs="Arial"/>
        </w:rPr>
        <w:t>3</w:t>
      </w:r>
      <w:r w:rsidRPr="006A5035">
        <w:rPr>
          <w:rFonts w:ascii="Georgia" w:eastAsia="Times New Roman" w:hAnsi="Georgia" w:cs="Arial"/>
        </w:rPr>
        <w:fldChar w:fldCharType="end"/>
      </w:r>
      <w:r w:rsidRPr="006A5035">
        <w:rPr>
          <w:rFonts w:ascii="Georgia" w:eastAsia="Times New Roman" w:hAnsi="Georgia" w:cs="Arial"/>
        </w:rPr>
        <w:t>.</w:t>
      </w:r>
    </w:p>
    <w:p w14:paraId="4AF42CA4" w14:textId="042D1326"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lang w:val="en-US"/>
        </w:rPr>
        <w:t>Contracts</w:t>
      </w:r>
      <w:r w:rsidR="00630B38">
        <w:rPr>
          <w:rFonts w:ascii="Georgia" w:hAnsi="Georgia" w:cs="Arial"/>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all</w:t>
      </w:r>
      <w:r w:rsidR="00630B38">
        <w:rPr>
          <w:rFonts w:ascii="Georgia" w:hAnsi="Georgia" w:cs="Arial"/>
          <w:lang w:val="en-US"/>
        </w:rPr>
        <w:t xml:space="preserve"> </w:t>
      </w:r>
      <w:r w:rsidRPr="006A5035">
        <w:rPr>
          <w:rFonts w:ascii="Georgia" w:hAnsi="Georgia" w:cs="Arial"/>
          <w:lang w:val="en-US"/>
        </w:rPr>
        <w:t>contracts,</w:t>
      </w:r>
      <w:r w:rsidR="00630B38">
        <w:rPr>
          <w:rFonts w:ascii="Georgia" w:hAnsi="Georgia" w:cs="Arial"/>
          <w:lang w:val="en-US"/>
        </w:rPr>
        <w:t xml:space="preserve"> </w:t>
      </w:r>
      <w:r w:rsidRPr="006A5035">
        <w:rPr>
          <w:rFonts w:ascii="Georgia" w:hAnsi="Georgia" w:cs="Arial"/>
          <w:lang w:val="en-US"/>
        </w:rPr>
        <w:t>engagements,</w:t>
      </w:r>
      <w:r w:rsidR="00630B38">
        <w:rPr>
          <w:rFonts w:ascii="Georgia" w:hAnsi="Georgia" w:cs="Arial"/>
          <w:lang w:val="en-US"/>
        </w:rPr>
        <w:t xml:space="preserve"> </w:t>
      </w:r>
      <w:r w:rsidRPr="006A5035">
        <w:rPr>
          <w:rFonts w:ascii="Georgia" w:hAnsi="Georgia" w:cs="Arial"/>
          <w:lang w:val="en-US"/>
        </w:rPr>
        <w:t>arrangements,</w:t>
      </w:r>
      <w:r w:rsidR="00630B38">
        <w:rPr>
          <w:rFonts w:ascii="Georgia" w:hAnsi="Georgia" w:cs="Arial"/>
          <w:lang w:val="en-US"/>
        </w:rPr>
        <w:t xml:space="preserve"> </w:t>
      </w:r>
      <w:r w:rsidRPr="006A5035">
        <w:rPr>
          <w:rFonts w:ascii="Georgia" w:hAnsi="Georgia" w:cs="Arial"/>
          <w:lang w:val="en-US"/>
        </w:rPr>
        <w:t>licenses,</w:t>
      </w:r>
      <w:r w:rsidR="00630B38">
        <w:rPr>
          <w:rFonts w:ascii="Georgia" w:hAnsi="Georgia" w:cs="Arial"/>
          <w:lang w:val="en-US"/>
        </w:rPr>
        <w:t xml:space="preserve"> </w:t>
      </w:r>
      <w:r w:rsidRPr="006A5035">
        <w:rPr>
          <w:rFonts w:ascii="Georgia" w:hAnsi="Georgia" w:cs="Arial"/>
          <w:lang w:val="en-US"/>
        </w:rPr>
        <w:t>guarantees</w:t>
      </w:r>
      <w:r w:rsidR="00630B38">
        <w:rPr>
          <w:rFonts w:ascii="Georgia" w:hAnsi="Georgia" w:cs="Arial"/>
          <w:lang w:val="en-US"/>
        </w:rPr>
        <w:t xml:space="preserve"> </w:t>
      </w:r>
      <w:r w:rsidRPr="006A5035">
        <w:rPr>
          <w:rFonts w:ascii="Georgia" w:hAnsi="Georgia" w:cs="Arial"/>
          <w:lang w:val="en-US"/>
        </w:rPr>
        <w:t>and</w:t>
      </w:r>
      <w:r w:rsidR="00630B38">
        <w:rPr>
          <w:rFonts w:ascii="Georgia" w:hAnsi="Georgia" w:cs="Arial"/>
          <w:lang w:val="en-US"/>
        </w:rPr>
        <w:t xml:space="preserve"> </w:t>
      </w:r>
      <w:r w:rsidRPr="006A5035">
        <w:rPr>
          <w:rFonts w:ascii="Georgia" w:hAnsi="Georgia" w:cs="Arial"/>
          <w:lang w:val="en-US"/>
        </w:rPr>
        <w:t>other</w:t>
      </w:r>
      <w:r w:rsidR="00630B38">
        <w:rPr>
          <w:rFonts w:ascii="Georgia" w:hAnsi="Georgia" w:cs="Arial"/>
          <w:lang w:val="en-US"/>
        </w:rPr>
        <w:t xml:space="preserve"> </w:t>
      </w:r>
      <w:r w:rsidRPr="006A5035">
        <w:rPr>
          <w:rFonts w:ascii="Georgia" w:hAnsi="Georgia" w:cs="Arial"/>
          <w:lang w:val="en-US"/>
        </w:rPr>
        <w:t>commitments</w:t>
      </w:r>
      <w:r w:rsidR="00630B38">
        <w:rPr>
          <w:rFonts w:ascii="Georgia" w:hAnsi="Georgia" w:cs="Arial"/>
          <w:lang w:val="en-US"/>
        </w:rPr>
        <w:t xml:space="preserve"> </w:t>
      </w:r>
      <w:r w:rsidRPr="006A5035">
        <w:rPr>
          <w:rFonts w:ascii="Georgia" w:hAnsi="Georgia" w:cs="Arial"/>
          <w:lang w:val="en-US"/>
        </w:rPr>
        <w:t>relating</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Business</w:t>
      </w:r>
      <w:r w:rsidR="00630B38">
        <w:rPr>
          <w:rFonts w:ascii="Georgia" w:hAnsi="Georgia" w:cs="Arial"/>
          <w:lang w:val="en-US"/>
        </w:rPr>
        <w:t xml:space="preserve"> </w:t>
      </w:r>
      <w:r w:rsidRPr="006A5035">
        <w:rPr>
          <w:rFonts w:ascii="Georgia" w:hAnsi="Georgia" w:cs="Arial"/>
          <w:lang w:val="en-US"/>
        </w:rPr>
        <w:t>which</w:t>
      </w:r>
      <w:r w:rsidR="00630B38">
        <w:rPr>
          <w:rFonts w:ascii="Georgia" w:hAnsi="Georgia" w:cs="Arial"/>
          <w:lang w:val="en-US"/>
        </w:rPr>
        <w:t xml:space="preserve"> </w:t>
      </w:r>
      <w:r w:rsidRPr="006A5035">
        <w:rPr>
          <w:rFonts w:ascii="Georgia" w:hAnsi="Georgia" w:cs="Arial"/>
          <w:lang w:val="en-US"/>
        </w:rPr>
        <w:t>have</w:t>
      </w:r>
      <w:r w:rsidR="00630B38">
        <w:rPr>
          <w:rFonts w:ascii="Georgia" w:hAnsi="Georgia" w:cs="Arial"/>
          <w:lang w:val="en-US"/>
        </w:rPr>
        <w:t xml:space="preserve"> </w:t>
      </w:r>
      <w:r w:rsidRPr="006A5035">
        <w:rPr>
          <w:rFonts w:ascii="Georgia" w:hAnsi="Georgia" w:cs="Arial"/>
          <w:lang w:val="en-US"/>
        </w:rPr>
        <w:t>been</w:t>
      </w:r>
      <w:r w:rsidR="00630B38">
        <w:rPr>
          <w:rFonts w:ascii="Georgia" w:hAnsi="Georgia" w:cs="Arial"/>
          <w:lang w:val="en-US"/>
        </w:rPr>
        <w:t xml:space="preserve"> </w:t>
      </w:r>
      <w:r w:rsidRPr="006A5035">
        <w:rPr>
          <w:rFonts w:ascii="Georgia" w:hAnsi="Georgia" w:cs="Arial"/>
          <w:lang w:val="en-US"/>
        </w:rPr>
        <w:t>entered</w:t>
      </w:r>
      <w:r w:rsidR="00630B38">
        <w:rPr>
          <w:rFonts w:ascii="Georgia" w:hAnsi="Georgia" w:cs="Arial"/>
          <w:lang w:val="en-US"/>
        </w:rPr>
        <w:t xml:space="preserve"> </w:t>
      </w:r>
      <w:r w:rsidRPr="006A5035">
        <w:rPr>
          <w:rFonts w:ascii="Georgia" w:hAnsi="Georgia" w:cs="Arial"/>
          <w:lang w:val="en-US"/>
        </w:rPr>
        <w:t>into</w:t>
      </w:r>
      <w:r w:rsidR="00630B38">
        <w:rPr>
          <w:rFonts w:ascii="Georgia" w:hAnsi="Georgia" w:cs="Arial"/>
          <w:lang w:val="en-US"/>
        </w:rPr>
        <w:t xml:space="preserve"> </w:t>
      </w:r>
      <w:r w:rsidRPr="006A5035">
        <w:rPr>
          <w:rFonts w:ascii="Georgia" w:hAnsi="Georgia" w:cs="Arial"/>
          <w:lang w:val="en-US"/>
        </w:rPr>
        <w:t>by</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on</w:t>
      </w:r>
      <w:r w:rsidR="00630B38">
        <w:rPr>
          <w:rFonts w:ascii="Georgia" w:hAnsi="Georgia" w:cs="Arial"/>
          <w:lang w:val="en-US"/>
        </w:rPr>
        <w:t xml:space="preserve"> </w:t>
      </w:r>
      <w:r w:rsidRPr="006A5035">
        <w:rPr>
          <w:rFonts w:ascii="Georgia" w:hAnsi="Georgia" w:cs="Arial"/>
          <w:lang w:val="en-US"/>
        </w:rPr>
        <w:t>behalf</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for</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benefit</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Seller</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benefit</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which</w:t>
      </w:r>
      <w:r w:rsidR="00630B38">
        <w:rPr>
          <w:rFonts w:ascii="Georgia" w:hAnsi="Georgia" w:cs="Arial"/>
          <w:lang w:val="en-US"/>
        </w:rPr>
        <w:t xml:space="preserve"> </w:t>
      </w:r>
      <w:r w:rsidRPr="006A5035">
        <w:rPr>
          <w:rFonts w:ascii="Georgia" w:hAnsi="Georgia" w:cs="Arial"/>
          <w:lang w:val="en-US"/>
        </w:rPr>
        <w:t>is</w:t>
      </w:r>
      <w:r w:rsidR="00630B38">
        <w:rPr>
          <w:rFonts w:ascii="Georgia" w:hAnsi="Georgia" w:cs="Arial"/>
          <w:lang w:val="en-US"/>
        </w:rPr>
        <w:t xml:space="preserve"> </w:t>
      </w:r>
      <w:r w:rsidRPr="006A5035">
        <w:rPr>
          <w:rFonts w:ascii="Georgia" w:hAnsi="Georgia" w:cs="Arial"/>
          <w:lang w:val="en-US"/>
        </w:rPr>
        <w:t>held</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trust</w:t>
      </w:r>
      <w:r w:rsidR="00630B38">
        <w:rPr>
          <w:rFonts w:ascii="Georgia" w:hAnsi="Georgia" w:cs="Arial"/>
          <w:lang w:val="en-US"/>
        </w:rPr>
        <w:t xml:space="preserve"> </w:t>
      </w:r>
      <w:r w:rsidRPr="006A5035">
        <w:rPr>
          <w:rFonts w:ascii="Georgia" w:hAnsi="Georgia" w:cs="Arial"/>
          <w:lang w:val="en-US"/>
        </w:rPr>
        <w:t>for</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has</w:t>
      </w:r>
      <w:r w:rsidR="00630B38">
        <w:rPr>
          <w:rFonts w:ascii="Georgia" w:hAnsi="Georgia" w:cs="Arial"/>
          <w:lang w:val="en-US"/>
        </w:rPr>
        <w:t xml:space="preserve"> </w:t>
      </w:r>
      <w:r w:rsidRPr="006A5035">
        <w:rPr>
          <w:rFonts w:ascii="Georgia" w:hAnsi="Georgia" w:cs="Arial"/>
          <w:lang w:val="en-US"/>
        </w:rPr>
        <w:t>been</w:t>
      </w:r>
      <w:r w:rsidR="00630B38">
        <w:rPr>
          <w:rFonts w:ascii="Georgia" w:hAnsi="Georgia" w:cs="Arial"/>
          <w:lang w:val="en-US"/>
        </w:rPr>
        <w:t xml:space="preserve"> </w:t>
      </w:r>
      <w:r w:rsidRPr="006A5035">
        <w:rPr>
          <w:rFonts w:ascii="Georgia" w:hAnsi="Georgia" w:cs="Arial"/>
          <w:lang w:val="en-US"/>
        </w:rPr>
        <w:t>assigned</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subcontracted</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Seller</w:t>
      </w:r>
      <w:r w:rsidR="00630B38">
        <w:rPr>
          <w:rFonts w:ascii="Georgia" w:hAnsi="Georgia" w:cs="Arial"/>
          <w:lang w:val="en-US"/>
        </w:rPr>
        <w:t xml:space="preserve"> </w:t>
      </w:r>
      <w:r w:rsidRPr="006A5035">
        <w:rPr>
          <w:rFonts w:ascii="Georgia" w:hAnsi="Georgia" w:cs="Arial"/>
          <w:lang w:val="en-US"/>
        </w:rPr>
        <w:t>and</w:t>
      </w:r>
      <w:r w:rsidR="00630B38">
        <w:rPr>
          <w:rFonts w:ascii="Georgia" w:hAnsi="Georgia" w:cs="Arial"/>
          <w:lang w:val="en-US"/>
        </w:rPr>
        <w:t xml:space="preserve"> </w:t>
      </w:r>
      <w:r w:rsidRPr="006A5035">
        <w:rPr>
          <w:rFonts w:ascii="Georgia" w:hAnsi="Georgia" w:cs="Arial"/>
          <w:lang w:val="en-US"/>
        </w:rPr>
        <w:t>which</w:t>
      </w:r>
      <w:r w:rsidR="00630B38">
        <w:rPr>
          <w:rFonts w:ascii="Georgia" w:hAnsi="Georgia" w:cs="Arial"/>
          <w:lang w:val="en-US"/>
        </w:rPr>
        <w:t xml:space="preserve"> </w:t>
      </w:r>
      <w:r w:rsidRPr="006A5035">
        <w:rPr>
          <w:rFonts w:ascii="Georgia" w:hAnsi="Georgia" w:cs="Arial"/>
          <w:lang w:val="en-US"/>
        </w:rPr>
        <w:t>remain</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be</w:t>
      </w:r>
      <w:r w:rsidR="00630B38">
        <w:rPr>
          <w:rFonts w:ascii="Georgia" w:hAnsi="Georgia" w:cs="Arial"/>
          <w:lang w:val="en-US"/>
        </w:rPr>
        <w:t xml:space="preserve"> </w:t>
      </w:r>
      <w:r w:rsidRPr="006A5035">
        <w:rPr>
          <w:rFonts w:ascii="Georgia" w:hAnsi="Georgia" w:cs="Arial"/>
          <w:lang w:val="en-US"/>
        </w:rPr>
        <w:t>performed</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whole</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part,</w:t>
      </w:r>
      <w:r w:rsidR="00630B38">
        <w:rPr>
          <w:rFonts w:ascii="Georgia" w:hAnsi="Georgia" w:cs="Arial"/>
          <w:lang w:val="en-US"/>
        </w:rPr>
        <w:t xml:space="preserve"> </w:t>
      </w:r>
      <w:r w:rsidRPr="006A5035">
        <w:rPr>
          <w:rFonts w:ascii="Georgia" w:hAnsi="Georgia" w:cs="Arial"/>
          <w:lang w:val="en-US"/>
        </w:rPr>
        <w:t>including</w:t>
      </w:r>
      <w:r w:rsidR="00630B38">
        <w:rPr>
          <w:rFonts w:ascii="Georgia" w:hAnsi="Georgia" w:cs="Arial"/>
          <w:lang w:val="en-US"/>
        </w:rPr>
        <w:t xml:space="preserve"> </w:t>
      </w:r>
      <w:r w:rsidRPr="006A5035">
        <w:rPr>
          <w:rFonts w:ascii="Georgia" w:hAnsi="Georgia" w:cs="Arial"/>
          <w:lang w:val="en-US"/>
        </w:rPr>
        <w:t>those</w:t>
      </w:r>
      <w:r w:rsidR="00630B38">
        <w:rPr>
          <w:rFonts w:ascii="Georgia" w:hAnsi="Georgia" w:cs="Arial"/>
          <w:lang w:val="en-US"/>
        </w:rPr>
        <w:t xml:space="preserve"> </w:t>
      </w:r>
      <w:r w:rsidRPr="006A5035">
        <w:rPr>
          <w:rFonts w:ascii="Georgia" w:hAnsi="Georgia" w:cs="Arial"/>
          <w:lang w:val="en-US"/>
        </w:rPr>
        <w:t>set</w:t>
      </w:r>
      <w:r w:rsidR="00630B38">
        <w:rPr>
          <w:rFonts w:ascii="Georgia" w:hAnsi="Georgia" w:cs="Arial"/>
          <w:lang w:val="en-US"/>
        </w:rPr>
        <w:t xml:space="preserve"> </w:t>
      </w:r>
      <w:r w:rsidRPr="006A5035">
        <w:rPr>
          <w:rFonts w:ascii="Georgia" w:hAnsi="Georgia" w:cs="Arial"/>
          <w:lang w:val="en-US"/>
        </w:rPr>
        <w:t>out</w:t>
      </w:r>
      <w:r w:rsidR="00630B38">
        <w:rPr>
          <w:rFonts w:ascii="Georgia" w:hAnsi="Georgia" w:cs="Arial"/>
          <w:lang w:val="en-US"/>
        </w:rPr>
        <w:t xml:space="preserve"> </w:t>
      </w:r>
      <w:r w:rsidRPr="006A5035">
        <w:rPr>
          <w:rFonts w:ascii="Georgia" w:hAnsi="Georgia" w:cs="Arial"/>
          <w:lang w:val="en-US"/>
        </w:rPr>
        <w:t>in</w:t>
      </w:r>
      <w:r w:rsidR="00630B38">
        <w:rPr>
          <w:rFonts w:ascii="Georgia" w:hAnsi="Georgia" w:cs="Arial"/>
          <w:lang w:val="en-US"/>
        </w:rPr>
        <w:t xml:space="preserve"> </w:t>
      </w:r>
      <w:r w:rsidRPr="006A5035">
        <w:rPr>
          <w:rFonts w:ascii="Georgia" w:hAnsi="Georgia" w:cs="Arial"/>
          <w:lang w:val="en-US"/>
        </w:rPr>
        <w:t>Schedule</w:t>
      </w:r>
      <w:r w:rsidR="00630B38">
        <w:rPr>
          <w:rFonts w:ascii="Georgia" w:hAnsi="Georgia" w:cs="Arial"/>
          <w:lang w:val="en-US"/>
        </w:rPr>
        <w:t xml:space="preserve"> </w:t>
      </w:r>
      <w:r w:rsidRPr="006A5035">
        <w:rPr>
          <w:rFonts w:ascii="Georgia" w:hAnsi="Georgia" w:cs="Arial"/>
          <w:lang w:val="en-US"/>
        </w:rPr>
        <w:t>3.</w:t>
      </w:r>
    </w:p>
    <w:p w14:paraId="76C2CECD" w14:textId="5203A422"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Creditors</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aggregate</w:t>
      </w:r>
      <w:r w:rsidR="00630B38">
        <w:rPr>
          <w:rFonts w:ascii="Georgia" w:hAnsi="Georgia" w:cs="Arial"/>
        </w:rPr>
        <w:t xml:space="preserve"> </w:t>
      </w:r>
      <w:r w:rsidRPr="006A5035">
        <w:rPr>
          <w:rFonts w:ascii="Georgia" w:hAnsi="Georgia" w:cs="Arial"/>
        </w:rPr>
        <w:t>amount</w:t>
      </w:r>
      <w:r w:rsidR="00630B38">
        <w:rPr>
          <w:rFonts w:ascii="Georgia" w:hAnsi="Georgia" w:cs="Arial"/>
        </w:rPr>
        <w:t xml:space="preserve"> </w:t>
      </w:r>
      <w:r w:rsidRPr="006A5035">
        <w:rPr>
          <w:rFonts w:ascii="Georgia" w:hAnsi="Georgia" w:cs="Arial"/>
        </w:rPr>
        <w:t>owed</w:t>
      </w:r>
      <w:r w:rsidR="00630B38">
        <w:rPr>
          <w:rFonts w:ascii="Georgia" w:hAnsi="Georgia" w:cs="Arial"/>
        </w:rPr>
        <w:t xml:space="preserve"> </w:t>
      </w:r>
      <w:r w:rsidRPr="006A5035">
        <w:rPr>
          <w:rFonts w:ascii="Georgia" w:hAnsi="Georgia" w:cs="Arial"/>
        </w:rPr>
        <w:t>by</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Seller</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connection</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Business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respect</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trade</w:t>
      </w:r>
      <w:r w:rsidR="00630B38">
        <w:rPr>
          <w:rFonts w:ascii="Georgia" w:hAnsi="Georgia" w:cs="Arial"/>
        </w:rPr>
        <w:t xml:space="preserve"> </w:t>
      </w:r>
      <w:r w:rsidRPr="006A5035">
        <w:rPr>
          <w:rFonts w:ascii="Georgia" w:hAnsi="Georgia" w:cs="Arial"/>
        </w:rPr>
        <w:t>creditors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accrued</w:t>
      </w:r>
      <w:r w:rsidR="00630B38">
        <w:rPr>
          <w:rFonts w:ascii="Georgia" w:hAnsi="Georgia" w:cs="Arial"/>
        </w:rPr>
        <w:t xml:space="preserve"> </w:t>
      </w:r>
      <w:r w:rsidRPr="006A5035">
        <w:rPr>
          <w:rFonts w:ascii="Georgia" w:hAnsi="Georgia" w:cs="Arial"/>
        </w:rPr>
        <w:t>charges</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liabilities</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at</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Completion</w:t>
      </w:r>
      <w:r w:rsidR="00630B38">
        <w:rPr>
          <w:rFonts w:ascii="Georgia" w:hAnsi="Georgia" w:cs="Arial"/>
        </w:rPr>
        <w:t xml:space="preserve"> </w:t>
      </w:r>
      <w:r w:rsidRPr="006A5035">
        <w:rPr>
          <w:rFonts w:ascii="Georgia" w:hAnsi="Georgia" w:cs="Arial"/>
          <w:lang w:val="en-US"/>
        </w:rPr>
        <w:t>Date</w:t>
      </w:r>
      <w:r w:rsidRPr="006A5035">
        <w:rPr>
          <w:rFonts w:ascii="Georgia" w:hAnsi="Georgia" w:cs="Arial"/>
        </w:rPr>
        <w:t>.</w:t>
      </w:r>
      <w:r w:rsidR="00630B38">
        <w:rPr>
          <w:rFonts w:ascii="Georgia" w:hAnsi="Georgia" w:cs="Arial"/>
        </w:rPr>
        <w:t xml:space="preserve"> </w:t>
      </w:r>
    </w:p>
    <w:p w14:paraId="3873EAD7" w14:textId="32DCDDCF" w:rsidR="00A95AD6" w:rsidRDefault="0082545A" w:rsidP="00F416D1">
      <w:pPr>
        <w:numPr>
          <w:ilvl w:val="3"/>
          <w:numId w:val="24"/>
        </w:numPr>
        <w:spacing w:after="200" w:line="288" w:lineRule="auto"/>
        <w:jc w:val="both"/>
        <w:rPr>
          <w:rFonts w:ascii="Georgia" w:hAnsi="Georgia" w:cs="Arial"/>
        </w:rPr>
      </w:pPr>
      <w:r w:rsidRPr="0082545A">
        <w:rPr>
          <w:rFonts w:ascii="Georgia" w:hAnsi="Georgia" w:cs="Arial"/>
          <w:b/>
        </w:rPr>
        <w:t>Disclosed</w:t>
      </w:r>
      <w:r w:rsidR="00630B38">
        <w:rPr>
          <w:rFonts w:ascii="Georgia" w:hAnsi="Georgia" w:cs="Arial"/>
        </w:rPr>
        <w:t xml:space="preserve"> </w:t>
      </w:r>
      <w:r w:rsidRPr="0082545A">
        <w:rPr>
          <w:rFonts w:ascii="Georgia" w:hAnsi="Georgia" w:cs="Arial"/>
        </w:rPr>
        <w:t>means</w:t>
      </w:r>
      <w:r w:rsidR="00630B38">
        <w:rPr>
          <w:rFonts w:ascii="Georgia" w:hAnsi="Georgia" w:cs="Arial"/>
        </w:rPr>
        <w:t xml:space="preserve"> </w:t>
      </w:r>
      <w:r w:rsidRPr="0082545A">
        <w:rPr>
          <w:rFonts w:ascii="Georgia" w:hAnsi="Georgia" w:cs="Arial"/>
        </w:rPr>
        <w:t>[fully,</w:t>
      </w:r>
      <w:r w:rsidR="00630B38">
        <w:rPr>
          <w:rFonts w:ascii="Georgia" w:hAnsi="Georgia" w:cs="Arial"/>
        </w:rPr>
        <w:t xml:space="preserve"> </w:t>
      </w:r>
      <w:r w:rsidRPr="0082545A">
        <w:rPr>
          <w:rFonts w:ascii="Georgia" w:hAnsi="Georgia" w:cs="Arial"/>
        </w:rPr>
        <w:t>clearly,</w:t>
      </w:r>
      <w:r w:rsidR="00630B38">
        <w:rPr>
          <w:rFonts w:ascii="Georgia" w:hAnsi="Georgia" w:cs="Arial"/>
        </w:rPr>
        <w:t xml:space="preserve"> </w:t>
      </w:r>
      <w:r w:rsidRPr="0082545A">
        <w:rPr>
          <w:rFonts w:ascii="Georgia" w:hAnsi="Georgia" w:cs="Arial"/>
        </w:rPr>
        <w:t>accurately</w:t>
      </w:r>
      <w:r w:rsidR="00630B38">
        <w:rPr>
          <w:rFonts w:ascii="Georgia" w:hAnsi="Georgia" w:cs="Arial"/>
        </w:rPr>
        <w:t xml:space="preserve"> </w:t>
      </w:r>
      <w:r w:rsidRPr="0082545A">
        <w:rPr>
          <w:rFonts w:ascii="Georgia" w:hAnsi="Georgia" w:cs="Arial"/>
        </w:rPr>
        <w:t>and]</w:t>
      </w:r>
      <w:r w:rsidR="00630B38">
        <w:rPr>
          <w:rFonts w:ascii="Georgia" w:hAnsi="Georgia" w:cs="Arial"/>
        </w:rPr>
        <w:t xml:space="preserve"> </w:t>
      </w:r>
      <w:r w:rsidRPr="0082545A">
        <w:rPr>
          <w:rFonts w:ascii="Georgia" w:hAnsi="Georgia" w:cs="Arial"/>
        </w:rPr>
        <w:t>fairly</w:t>
      </w:r>
      <w:r w:rsidR="00630B38">
        <w:rPr>
          <w:rFonts w:ascii="Georgia" w:hAnsi="Georgia" w:cs="Arial"/>
        </w:rPr>
        <w:t xml:space="preserve"> </w:t>
      </w:r>
      <w:r w:rsidRPr="0082545A">
        <w:rPr>
          <w:rFonts w:ascii="Georgia" w:hAnsi="Georgia" w:cs="Arial"/>
        </w:rPr>
        <w:t>disclosed</w:t>
      </w:r>
      <w:r w:rsidR="00630B38">
        <w:rPr>
          <w:rFonts w:ascii="Georgia" w:hAnsi="Georgia" w:cs="Arial"/>
        </w:rPr>
        <w:t xml:space="preserve"> </w:t>
      </w:r>
      <w:r w:rsidRPr="0082545A">
        <w:rPr>
          <w:rFonts w:ascii="Georgia" w:hAnsi="Georgia" w:cs="Arial"/>
        </w:rPr>
        <w:t>(with</w:t>
      </w:r>
      <w:r w:rsidR="00630B38">
        <w:rPr>
          <w:rFonts w:ascii="Georgia" w:hAnsi="Georgia" w:cs="Arial"/>
        </w:rPr>
        <w:t xml:space="preserve"> </w:t>
      </w:r>
      <w:r w:rsidRPr="0082545A">
        <w:rPr>
          <w:rFonts w:ascii="Georgia" w:hAnsi="Georgia" w:cs="Arial"/>
        </w:rPr>
        <w:t>sufficient</w:t>
      </w:r>
      <w:r w:rsidR="00630B38">
        <w:rPr>
          <w:rFonts w:ascii="Georgia" w:hAnsi="Georgia" w:cs="Arial"/>
        </w:rPr>
        <w:t xml:space="preserve"> </w:t>
      </w:r>
      <w:r w:rsidRPr="0082545A">
        <w:rPr>
          <w:rFonts w:ascii="Georgia" w:hAnsi="Georgia" w:cs="Arial"/>
        </w:rPr>
        <w:t>details</w:t>
      </w:r>
      <w:r w:rsidR="00630B38">
        <w:rPr>
          <w:rFonts w:ascii="Georgia" w:hAnsi="Georgia" w:cs="Arial"/>
        </w:rPr>
        <w:t xml:space="preserve"> </w:t>
      </w:r>
      <w:r w:rsidRPr="0082545A">
        <w:rPr>
          <w:rFonts w:ascii="Georgia" w:hAnsi="Georgia" w:cs="Arial"/>
        </w:rPr>
        <w:t>to</w:t>
      </w:r>
      <w:r w:rsidR="00630B38">
        <w:rPr>
          <w:rFonts w:ascii="Georgia" w:hAnsi="Georgia" w:cs="Arial"/>
        </w:rPr>
        <w:t xml:space="preserve"> </w:t>
      </w:r>
      <w:r w:rsidRPr="0082545A">
        <w:rPr>
          <w:rFonts w:ascii="Georgia" w:hAnsi="Georgia" w:cs="Arial"/>
        </w:rPr>
        <w:t>identify</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nature</w:t>
      </w:r>
      <w:r w:rsidR="00630B38">
        <w:rPr>
          <w:rFonts w:ascii="Georgia" w:hAnsi="Georgia" w:cs="Arial"/>
        </w:rPr>
        <w:t xml:space="preserve"> </w:t>
      </w:r>
      <w:r w:rsidRPr="0082545A">
        <w:rPr>
          <w:rFonts w:ascii="Georgia" w:hAnsi="Georgia" w:cs="Arial"/>
        </w:rPr>
        <w:t>and</w:t>
      </w:r>
      <w:r w:rsidR="00630B38">
        <w:rPr>
          <w:rFonts w:ascii="Georgia" w:hAnsi="Georgia" w:cs="Arial"/>
        </w:rPr>
        <w:t xml:space="preserve"> </w:t>
      </w:r>
      <w:r w:rsidRPr="0082545A">
        <w:rPr>
          <w:rFonts w:ascii="Georgia" w:hAnsi="Georgia" w:cs="Arial"/>
        </w:rPr>
        <w:t>scope</w:t>
      </w:r>
      <w:r w:rsidR="00630B38">
        <w:rPr>
          <w:rFonts w:ascii="Georgia" w:hAnsi="Georgia" w:cs="Arial"/>
        </w:rPr>
        <w:t xml:space="preserve"> </w:t>
      </w:r>
      <w:r w:rsidRPr="0082545A">
        <w:rPr>
          <w:rFonts w:ascii="Georgia" w:hAnsi="Georgia" w:cs="Arial"/>
        </w:rPr>
        <w:t>of</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matter</w:t>
      </w:r>
      <w:r w:rsidR="00630B38">
        <w:rPr>
          <w:rFonts w:ascii="Georgia" w:hAnsi="Georgia" w:cs="Arial"/>
        </w:rPr>
        <w:t xml:space="preserve"> </w:t>
      </w:r>
      <w:r w:rsidRPr="0082545A">
        <w:rPr>
          <w:rFonts w:ascii="Georgia" w:hAnsi="Georgia" w:cs="Arial"/>
        </w:rPr>
        <w:t>disclosed)</w:t>
      </w:r>
      <w:r w:rsidR="00630B38">
        <w:rPr>
          <w:rFonts w:ascii="Georgia" w:hAnsi="Georgia" w:cs="Arial"/>
        </w:rPr>
        <w:t xml:space="preserve"> </w:t>
      </w:r>
      <w:r w:rsidRPr="0082545A">
        <w:rPr>
          <w:rFonts w:ascii="Georgia" w:hAnsi="Georgia" w:cs="Arial"/>
        </w:rPr>
        <w:t>in</w:t>
      </w:r>
      <w:r w:rsidR="00630B38">
        <w:rPr>
          <w:rFonts w:ascii="Georgia" w:hAnsi="Georgia" w:cs="Arial"/>
        </w:rPr>
        <w:t xml:space="preserve"> </w:t>
      </w:r>
      <w:r w:rsidRPr="0082545A">
        <w:rPr>
          <w:rFonts w:ascii="Georgia" w:hAnsi="Georgia" w:cs="Arial"/>
        </w:rPr>
        <w:t>or</w:t>
      </w:r>
      <w:r w:rsidR="00630B38">
        <w:rPr>
          <w:rFonts w:ascii="Georgia" w:hAnsi="Georgia" w:cs="Arial"/>
        </w:rPr>
        <w:t xml:space="preserve"> </w:t>
      </w:r>
      <w:r w:rsidRPr="0082545A">
        <w:rPr>
          <w:rFonts w:ascii="Georgia" w:hAnsi="Georgia" w:cs="Arial"/>
        </w:rPr>
        <w:t>under</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Disclosure</w:t>
      </w:r>
      <w:r w:rsidR="00630B38">
        <w:rPr>
          <w:rFonts w:ascii="Georgia" w:hAnsi="Georgia" w:cs="Arial"/>
        </w:rPr>
        <w:t xml:space="preserve"> </w:t>
      </w:r>
      <w:r w:rsidRPr="0082545A">
        <w:rPr>
          <w:rFonts w:ascii="Georgia" w:hAnsi="Georgia" w:cs="Arial"/>
        </w:rPr>
        <w:t>Letter.</w:t>
      </w:r>
    </w:p>
    <w:p w14:paraId="25D2B3FF" w14:textId="73D33F64" w:rsidR="00A95AD6" w:rsidRDefault="0082545A" w:rsidP="00F416D1">
      <w:pPr>
        <w:numPr>
          <w:ilvl w:val="3"/>
          <w:numId w:val="24"/>
        </w:numPr>
        <w:spacing w:after="200" w:line="288" w:lineRule="auto"/>
        <w:jc w:val="both"/>
        <w:rPr>
          <w:rFonts w:ascii="Georgia" w:hAnsi="Georgia" w:cs="Arial"/>
        </w:rPr>
      </w:pPr>
      <w:r w:rsidRPr="0082545A">
        <w:rPr>
          <w:rFonts w:ascii="Georgia" w:hAnsi="Georgia" w:cs="Arial"/>
          <w:b/>
        </w:rPr>
        <w:t>Disclosure</w:t>
      </w:r>
      <w:r w:rsidR="00630B38">
        <w:rPr>
          <w:rFonts w:ascii="Georgia" w:hAnsi="Georgia" w:cs="Arial"/>
          <w:b/>
        </w:rPr>
        <w:t xml:space="preserve"> </w:t>
      </w:r>
      <w:r w:rsidRPr="0082545A">
        <w:rPr>
          <w:rFonts w:ascii="Georgia" w:hAnsi="Georgia" w:cs="Arial"/>
          <w:b/>
        </w:rPr>
        <w:t>Bundle</w:t>
      </w:r>
      <w:r w:rsidR="00630B38">
        <w:rPr>
          <w:rFonts w:ascii="Georgia" w:hAnsi="Georgia" w:cs="Arial"/>
        </w:rPr>
        <w:t xml:space="preserve"> </w:t>
      </w:r>
      <w:r w:rsidRPr="0082545A">
        <w:rPr>
          <w:rFonts w:ascii="Georgia" w:hAnsi="Georgia" w:cs="Arial"/>
        </w:rPr>
        <w:t>means</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bundle</w:t>
      </w:r>
      <w:r w:rsidR="00630B38">
        <w:rPr>
          <w:rFonts w:ascii="Georgia" w:hAnsi="Georgia" w:cs="Arial"/>
        </w:rPr>
        <w:t xml:space="preserve"> </w:t>
      </w:r>
      <w:r w:rsidRPr="0082545A">
        <w:rPr>
          <w:rFonts w:ascii="Georgia" w:hAnsi="Georgia" w:cs="Arial"/>
        </w:rPr>
        <w:t>of</w:t>
      </w:r>
      <w:r w:rsidR="00630B38">
        <w:rPr>
          <w:rFonts w:ascii="Georgia" w:hAnsi="Georgia" w:cs="Arial"/>
        </w:rPr>
        <w:t xml:space="preserve"> </w:t>
      </w:r>
      <w:r w:rsidRPr="0082545A">
        <w:rPr>
          <w:rFonts w:ascii="Georgia" w:hAnsi="Georgia" w:cs="Arial"/>
        </w:rPr>
        <w:t>documents</w:t>
      </w:r>
      <w:r w:rsidR="00630B38">
        <w:rPr>
          <w:rFonts w:ascii="Georgia" w:hAnsi="Georgia" w:cs="Arial"/>
        </w:rPr>
        <w:t xml:space="preserve"> </w:t>
      </w:r>
      <w:r w:rsidRPr="0082545A">
        <w:rPr>
          <w:rFonts w:ascii="Georgia" w:hAnsi="Georgia" w:cs="Arial"/>
        </w:rPr>
        <w:t>[,</w:t>
      </w:r>
      <w:r w:rsidR="00630B38">
        <w:rPr>
          <w:rFonts w:ascii="Georgia" w:hAnsi="Georgia" w:cs="Arial"/>
        </w:rPr>
        <w:t xml:space="preserve"> </w:t>
      </w:r>
      <w:r w:rsidRPr="0082545A">
        <w:rPr>
          <w:rFonts w:ascii="Georgia" w:hAnsi="Georgia" w:cs="Arial"/>
        </w:rPr>
        <w:t>in</w:t>
      </w:r>
      <w:r w:rsidR="00630B38">
        <w:rPr>
          <w:rFonts w:ascii="Georgia" w:hAnsi="Georgia" w:cs="Arial"/>
        </w:rPr>
        <w:t xml:space="preserve"> </w:t>
      </w:r>
      <w:r w:rsidRPr="0082545A">
        <w:rPr>
          <w:rFonts w:ascii="Georgia" w:hAnsi="Georgia" w:cs="Arial"/>
        </w:rPr>
        <w:t>agreed</w:t>
      </w:r>
      <w:r w:rsidR="00630B38">
        <w:rPr>
          <w:rFonts w:ascii="Georgia" w:hAnsi="Georgia" w:cs="Arial"/>
        </w:rPr>
        <w:t xml:space="preserve"> </w:t>
      </w:r>
      <w:r w:rsidRPr="0082545A">
        <w:rPr>
          <w:rFonts w:ascii="Georgia" w:hAnsi="Georgia" w:cs="Arial"/>
        </w:rPr>
        <w:t>form,]</w:t>
      </w:r>
      <w:r w:rsidR="00630B38">
        <w:rPr>
          <w:rFonts w:ascii="Georgia" w:hAnsi="Georgia" w:cs="Arial"/>
        </w:rPr>
        <w:t xml:space="preserve"> </w:t>
      </w:r>
      <w:r w:rsidRPr="0082545A">
        <w:rPr>
          <w:rFonts w:ascii="Georgia" w:hAnsi="Georgia" w:cs="Arial"/>
        </w:rPr>
        <w:t>annexed</w:t>
      </w:r>
      <w:r w:rsidR="00630B38">
        <w:rPr>
          <w:rFonts w:ascii="Georgia" w:hAnsi="Georgia" w:cs="Arial"/>
        </w:rPr>
        <w:t xml:space="preserve"> </w:t>
      </w:r>
      <w:r w:rsidRPr="0082545A">
        <w:rPr>
          <w:rFonts w:ascii="Georgia" w:hAnsi="Georgia" w:cs="Arial"/>
        </w:rPr>
        <w:t>to</w:t>
      </w:r>
      <w:r w:rsidR="00630B38">
        <w:rPr>
          <w:rFonts w:ascii="Georgia" w:hAnsi="Georgia" w:cs="Arial"/>
        </w:rPr>
        <w:t xml:space="preserve"> </w:t>
      </w:r>
      <w:r w:rsidRPr="0082545A">
        <w:rPr>
          <w:rFonts w:ascii="Georgia" w:hAnsi="Georgia" w:cs="Arial"/>
          <w:bCs/>
        </w:rPr>
        <w:t>the</w:t>
      </w:r>
      <w:r w:rsidR="00630B38">
        <w:rPr>
          <w:rFonts w:ascii="Georgia" w:hAnsi="Georgia" w:cs="Arial"/>
        </w:rPr>
        <w:t xml:space="preserve"> </w:t>
      </w:r>
      <w:r w:rsidRPr="0082545A">
        <w:rPr>
          <w:rFonts w:ascii="Georgia" w:hAnsi="Georgia" w:cs="Arial"/>
        </w:rPr>
        <w:t>Disclosure</w:t>
      </w:r>
      <w:r w:rsidR="00630B38">
        <w:rPr>
          <w:rFonts w:ascii="Georgia" w:hAnsi="Georgia" w:cs="Arial"/>
        </w:rPr>
        <w:t xml:space="preserve"> </w:t>
      </w:r>
      <w:r w:rsidRPr="0082545A">
        <w:rPr>
          <w:rFonts w:ascii="Georgia" w:hAnsi="Georgia" w:cs="Arial"/>
        </w:rPr>
        <w:t>Letter.</w:t>
      </w:r>
    </w:p>
    <w:p w14:paraId="5B5CFAA0" w14:textId="5E30DB97" w:rsidR="00A95AD6" w:rsidRDefault="0082545A" w:rsidP="00F416D1">
      <w:pPr>
        <w:numPr>
          <w:ilvl w:val="3"/>
          <w:numId w:val="24"/>
        </w:numPr>
        <w:spacing w:after="200" w:line="288" w:lineRule="auto"/>
        <w:jc w:val="both"/>
        <w:rPr>
          <w:rFonts w:ascii="Georgia" w:hAnsi="Georgia" w:cs="Arial"/>
        </w:rPr>
      </w:pPr>
      <w:r w:rsidRPr="0082545A">
        <w:rPr>
          <w:rFonts w:ascii="Georgia" w:hAnsi="Georgia" w:cs="Arial"/>
          <w:b/>
        </w:rPr>
        <w:t>Disclosure</w:t>
      </w:r>
      <w:r w:rsidR="00630B38">
        <w:rPr>
          <w:rFonts w:ascii="Georgia" w:hAnsi="Georgia" w:cs="Arial"/>
          <w:b/>
        </w:rPr>
        <w:t xml:space="preserve"> </w:t>
      </w:r>
      <w:r w:rsidRPr="0082545A">
        <w:rPr>
          <w:rFonts w:ascii="Georgia" w:hAnsi="Georgia" w:cs="Arial"/>
          <w:b/>
        </w:rPr>
        <w:t>Letter</w:t>
      </w:r>
      <w:r w:rsidR="00630B38">
        <w:rPr>
          <w:rFonts w:ascii="Georgia" w:hAnsi="Georgia" w:cs="Arial"/>
        </w:rPr>
        <w:t xml:space="preserve"> </w:t>
      </w:r>
      <w:r w:rsidR="001E05A8">
        <w:rPr>
          <w:rFonts w:ascii="Georgia" w:hAnsi="Georgia" w:cs="Arial"/>
        </w:rPr>
        <w:t>means</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001E05A8" w:rsidRPr="0082545A">
        <w:rPr>
          <w:rFonts w:ascii="Georgia" w:hAnsi="Georgia" w:cs="Arial"/>
        </w:rPr>
        <w:t>letter</w:t>
      </w:r>
      <w:r w:rsidR="00630B38">
        <w:rPr>
          <w:rFonts w:ascii="Georgia" w:hAnsi="Georgia" w:cs="Arial"/>
        </w:rPr>
        <w:t xml:space="preserve"> </w:t>
      </w:r>
      <w:r w:rsidR="001E05A8" w:rsidRPr="0082545A">
        <w:rPr>
          <w:rFonts w:ascii="Georgia" w:hAnsi="Georgia" w:cs="Arial"/>
        </w:rPr>
        <w:t>[</w:t>
      </w:r>
      <w:r w:rsidRPr="0082545A">
        <w:rPr>
          <w:rFonts w:ascii="Georgia" w:hAnsi="Georgia" w:cs="Arial"/>
        </w:rPr>
        <w:t>,</w:t>
      </w:r>
      <w:r w:rsidR="00630B38">
        <w:rPr>
          <w:rFonts w:ascii="Georgia" w:hAnsi="Georgia" w:cs="Arial"/>
        </w:rPr>
        <w:t xml:space="preserve"> </w:t>
      </w:r>
      <w:r w:rsidRPr="0082545A">
        <w:rPr>
          <w:rFonts w:ascii="Georgia" w:hAnsi="Georgia" w:cs="Arial"/>
        </w:rPr>
        <w:t>in</w:t>
      </w:r>
      <w:r w:rsidR="00630B38">
        <w:rPr>
          <w:rFonts w:ascii="Georgia" w:hAnsi="Georgia" w:cs="Arial"/>
        </w:rPr>
        <w:t xml:space="preserve"> </w:t>
      </w:r>
      <w:r w:rsidRPr="0082545A">
        <w:rPr>
          <w:rFonts w:ascii="Georgia" w:hAnsi="Georgia" w:cs="Arial"/>
        </w:rPr>
        <w:t>agreed</w:t>
      </w:r>
      <w:r w:rsidR="00630B38">
        <w:rPr>
          <w:rFonts w:ascii="Georgia" w:hAnsi="Georgia" w:cs="Arial"/>
        </w:rPr>
        <w:t xml:space="preserve"> </w:t>
      </w:r>
      <w:r w:rsidRPr="0082545A">
        <w:rPr>
          <w:rFonts w:ascii="Georgia" w:hAnsi="Georgia" w:cs="Arial"/>
        </w:rPr>
        <w:t>form,]</w:t>
      </w:r>
      <w:r w:rsidR="00630B38">
        <w:rPr>
          <w:rFonts w:ascii="Georgia" w:hAnsi="Georgia" w:cs="Arial"/>
        </w:rPr>
        <w:t xml:space="preserve"> </w:t>
      </w:r>
      <w:r w:rsidRPr="0082545A">
        <w:rPr>
          <w:rFonts w:ascii="Georgia" w:hAnsi="Georgia" w:cs="Arial"/>
        </w:rPr>
        <w:t>from</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Seller</w:t>
      </w:r>
      <w:r w:rsidR="00630B38">
        <w:rPr>
          <w:rFonts w:ascii="Georgia" w:hAnsi="Georgia" w:cs="Arial"/>
        </w:rPr>
        <w:t xml:space="preserve"> </w:t>
      </w:r>
      <w:r w:rsidRPr="0082545A">
        <w:rPr>
          <w:rFonts w:ascii="Georgia" w:hAnsi="Georgia" w:cs="Arial"/>
        </w:rPr>
        <w:t>to</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Buyer</w:t>
      </w:r>
      <w:r w:rsidR="00630B38">
        <w:rPr>
          <w:rFonts w:ascii="Georgia" w:hAnsi="Georgia" w:cs="Arial"/>
        </w:rPr>
        <w:t xml:space="preserve"> </w:t>
      </w:r>
      <w:r w:rsidRPr="0082545A">
        <w:rPr>
          <w:rFonts w:ascii="Georgia" w:hAnsi="Georgia" w:cs="Arial"/>
        </w:rPr>
        <w:t>with</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same</w:t>
      </w:r>
      <w:r w:rsidR="00630B38">
        <w:rPr>
          <w:rFonts w:ascii="Georgia" w:hAnsi="Georgia" w:cs="Arial"/>
        </w:rPr>
        <w:t xml:space="preserve"> </w:t>
      </w:r>
      <w:r w:rsidRPr="0082545A">
        <w:rPr>
          <w:rFonts w:ascii="Georgia" w:hAnsi="Georgia" w:cs="Arial"/>
        </w:rPr>
        <w:t>date</w:t>
      </w:r>
      <w:r w:rsidR="00630B38">
        <w:rPr>
          <w:rFonts w:ascii="Georgia" w:hAnsi="Georgia" w:cs="Arial"/>
        </w:rPr>
        <w:t xml:space="preserve"> </w:t>
      </w:r>
      <w:r w:rsidRPr="0082545A">
        <w:rPr>
          <w:rFonts w:ascii="Georgia" w:hAnsi="Georgia" w:cs="Arial"/>
        </w:rPr>
        <w:t>as</w:t>
      </w:r>
      <w:r w:rsidR="00630B38">
        <w:rPr>
          <w:rFonts w:ascii="Georgia" w:hAnsi="Georgia" w:cs="Arial"/>
        </w:rPr>
        <w:t xml:space="preserve"> </w:t>
      </w:r>
      <w:r w:rsidRPr="0082545A">
        <w:rPr>
          <w:rFonts w:ascii="Georgia" w:hAnsi="Georgia" w:cs="Arial"/>
        </w:rPr>
        <w:t>this</w:t>
      </w:r>
      <w:r w:rsidR="00630B38">
        <w:rPr>
          <w:rFonts w:ascii="Georgia" w:hAnsi="Georgia" w:cs="Arial"/>
        </w:rPr>
        <w:t xml:space="preserve"> </w:t>
      </w:r>
      <w:r w:rsidRPr="0082545A">
        <w:rPr>
          <w:rFonts w:ascii="Georgia" w:hAnsi="Georgia" w:cs="Arial"/>
        </w:rPr>
        <w:t>agreement</w:t>
      </w:r>
      <w:r w:rsidR="00630B38">
        <w:rPr>
          <w:rFonts w:ascii="Georgia" w:hAnsi="Georgia" w:cs="Arial"/>
        </w:rPr>
        <w:t xml:space="preserve"> </w:t>
      </w:r>
      <w:r w:rsidRPr="0082545A">
        <w:rPr>
          <w:rFonts w:ascii="Georgia" w:hAnsi="Georgia" w:cs="Arial"/>
        </w:rPr>
        <w:t>and</w:t>
      </w:r>
      <w:r w:rsidR="00630B38">
        <w:rPr>
          <w:rFonts w:ascii="Georgia" w:hAnsi="Georgia" w:cs="Arial"/>
        </w:rPr>
        <w:t xml:space="preserve"> </w:t>
      </w:r>
      <w:r w:rsidRPr="0082545A">
        <w:rPr>
          <w:rFonts w:ascii="Georgia" w:hAnsi="Georgia" w:cs="Arial"/>
        </w:rPr>
        <w:t>described</w:t>
      </w:r>
      <w:r w:rsidR="00630B38">
        <w:rPr>
          <w:rFonts w:ascii="Georgia" w:hAnsi="Georgia" w:cs="Arial"/>
        </w:rPr>
        <w:t xml:space="preserve"> </w:t>
      </w:r>
      <w:r w:rsidRPr="0082545A">
        <w:rPr>
          <w:rFonts w:ascii="Georgia" w:hAnsi="Georgia" w:cs="Arial"/>
        </w:rPr>
        <w:t>as</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Disclosure</w:t>
      </w:r>
      <w:r w:rsidR="00630B38">
        <w:rPr>
          <w:rFonts w:ascii="Georgia" w:hAnsi="Georgia" w:cs="Arial"/>
        </w:rPr>
        <w:t xml:space="preserve"> </w:t>
      </w:r>
      <w:r w:rsidRPr="0082545A">
        <w:rPr>
          <w:rFonts w:ascii="Georgia" w:hAnsi="Georgia" w:cs="Arial"/>
        </w:rPr>
        <w:t>Letter,</w:t>
      </w:r>
      <w:r w:rsidR="00630B38">
        <w:rPr>
          <w:rFonts w:ascii="Georgia" w:hAnsi="Georgia" w:cs="Arial"/>
        </w:rPr>
        <w:t xml:space="preserve"> </w:t>
      </w:r>
      <w:r w:rsidRPr="0082545A">
        <w:rPr>
          <w:rFonts w:ascii="Georgia" w:hAnsi="Georgia" w:cs="Arial"/>
        </w:rPr>
        <w:t>together</w:t>
      </w:r>
      <w:r w:rsidR="00630B38">
        <w:rPr>
          <w:rFonts w:ascii="Georgia" w:hAnsi="Georgia" w:cs="Arial"/>
        </w:rPr>
        <w:t xml:space="preserve"> </w:t>
      </w:r>
      <w:r w:rsidRPr="0082545A">
        <w:rPr>
          <w:rFonts w:ascii="Georgia" w:hAnsi="Georgia" w:cs="Arial"/>
        </w:rPr>
        <w:t>with</w:t>
      </w:r>
      <w:r w:rsidR="00630B38">
        <w:rPr>
          <w:rFonts w:ascii="Georgia" w:hAnsi="Georgia" w:cs="Arial"/>
        </w:rPr>
        <w:t xml:space="preserve"> </w:t>
      </w:r>
      <w:r w:rsidRPr="0082545A">
        <w:rPr>
          <w:rFonts w:ascii="Georgia" w:hAnsi="Georgia" w:cs="Arial"/>
        </w:rPr>
        <w:t>the</w:t>
      </w:r>
      <w:r w:rsidR="00630B38">
        <w:rPr>
          <w:rFonts w:ascii="Georgia" w:hAnsi="Georgia" w:cs="Arial"/>
        </w:rPr>
        <w:t xml:space="preserve"> </w:t>
      </w:r>
      <w:r w:rsidRPr="0082545A">
        <w:rPr>
          <w:rFonts w:ascii="Georgia" w:hAnsi="Georgia" w:cs="Arial"/>
        </w:rPr>
        <w:t>Disclosure</w:t>
      </w:r>
      <w:r w:rsidR="00630B38">
        <w:rPr>
          <w:rFonts w:ascii="Georgia" w:hAnsi="Georgia" w:cs="Arial"/>
        </w:rPr>
        <w:t xml:space="preserve"> </w:t>
      </w:r>
      <w:r w:rsidRPr="0082545A">
        <w:rPr>
          <w:rFonts w:ascii="Georgia" w:hAnsi="Georgia" w:cs="Arial"/>
        </w:rPr>
        <w:t>Bundle.</w:t>
      </w:r>
    </w:p>
    <w:p w14:paraId="56E3D5FA" w14:textId="76B9E8DE" w:rsidR="00A95AD6" w:rsidRDefault="003055A7" w:rsidP="00F416D1">
      <w:pPr>
        <w:numPr>
          <w:ilvl w:val="3"/>
          <w:numId w:val="24"/>
        </w:numPr>
        <w:spacing w:after="200" w:line="288" w:lineRule="auto"/>
        <w:jc w:val="both"/>
        <w:rPr>
          <w:rFonts w:ascii="Georgia" w:hAnsi="Georgia" w:cs="Arial"/>
        </w:rPr>
      </w:pPr>
      <w:r w:rsidRPr="003055A7">
        <w:rPr>
          <w:rFonts w:ascii="Georgia" w:hAnsi="Georgia" w:cs="Arial"/>
          <w:b/>
        </w:rPr>
        <w:t>Fixed</w:t>
      </w:r>
      <w:r w:rsidR="00630B38">
        <w:rPr>
          <w:rFonts w:ascii="Georgia" w:hAnsi="Georgia" w:cs="Arial"/>
          <w:b/>
        </w:rPr>
        <w:t xml:space="preserve"> </w:t>
      </w:r>
      <w:r w:rsidRPr="003055A7">
        <w:rPr>
          <w:rFonts w:ascii="Georgia" w:hAnsi="Georgia" w:cs="Arial"/>
          <w:b/>
        </w:rPr>
        <w:t>Assets</w:t>
      </w:r>
      <w:r w:rsidR="00630B38">
        <w:rPr>
          <w:rFonts w:ascii="Georgia" w:hAnsi="Georgia" w:cs="Arial"/>
        </w:rPr>
        <w:t xml:space="preserve"> </w:t>
      </w:r>
      <w:r>
        <w:rPr>
          <w:rFonts w:ascii="Georgia" w:hAnsi="Georgia" w:cs="Arial"/>
        </w:rPr>
        <w:t>means</w:t>
      </w:r>
      <w:r w:rsidR="00630B38">
        <w:rPr>
          <w:rFonts w:ascii="Georgia" w:hAnsi="Georgia" w:cs="Arial"/>
        </w:rPr>
        <w:t xml:space="preserve"> </w:t>
      </w:r>
      <w:r w:rsidRPr="003055A7">
        <w:rPr>
          <w:rFonts w:ascii="Georgia" w:hAnsi="Georgia" w:cs="Arial"/>
        </w:rPr>
        <w:t>all</w:t>
      </w:r>
      <w:r w:rsidR="00630B38">
        <w:rPr>
          <w:rFonts w:ascii="Georgia" w:hAnsi="Georgia" w:cs="Arial"/>
        </w:rPr>
        <w:t xml:space="preserve"> </w:t>
      </w:r>
      <w:r w:rsidRPr="003055A7">
        <w:rPr>
          <w:rFonts w:ascii="Georgia" w:hAnsi="Georgia" w:cs="Arial"/>
        </w:rPr>
        <w:t>fixtures,</w:t>
      </w:r>
      <w:r w:rsidR="00630B38">
        <w:rPr>
          <w:rFonts w:ascii="Georgia" w:hAnsi="Georgia" w:cs="Arial"/>
        </w:rPr>
        <w:t xml:space="preserve"> </w:t>
      </w:r>
      <w:r w:rsidRPr="003055A7">
        <w:rPr>
          <w:rFonts w:ascii="Georgia" w:hAnsi="Georgia" w:cs="Arial"/>
        </w:rPr>
        <w:t>plant,</w:t>
      </w:r>
      <w:r w:rsidR="00630B38">
        <w:rPr>
          <w:rFonts w:ascii="Georgia" w:hAnsi="Georgia" w:cs="Arial"/>
        </w:rPr>
        <w:t xml:space="preserve"> </w:t>
      </w:r>
      <w:r w:rsidRPr="003055A7">
        <w:rPr>
          <w:rFonts w:ascii="Georgia" w:hAnsi="Georgia" w:cs="Arial"/>
        </w:rPr>
        <w:t>machinery,</w:t>
      </w:r>
      <w:r w:rsidR="00630B38">
        <w:rPr>
          <w:rFonts w:ascii="Georgia" w:hAnsi="Georgia" w:cs="Arial"/>
        </w:rPr>
        <w:t xml:space="preserve"> </w:t>
      </w:r>
      <w:r w:rsidRPr="003055A7">
        <w:rPr>
          <w:rFonts w:ascii="Georgia" w:hAnsi="Georgia" w:cs="Arial"/>
        </w:rPr>
        <w:t>equipment</w:t>
      </w:r>
      <w:r w:rsidR="00630B38">
        <w:rPr>
          <w:rFonts w:ascii="Georgia" w:hAnsi="Georgia" w:cs="Arial"/>
        </w:rPr>
        <w:t xml:space="preserve"> </w:t>
      </w:r>
      <w:r w:rsidRPr="003055A7">
        <w:rPr>
          <w:rFonts w:ascii="Georgia" w:hAnsi="Georgia" w:cs="Arial"/>
        </w:rPr>
        <w:t>and</w:t>
      </w:r>
      <w:r w:rsidR="00630B38">
        <w:rPr>
          <w:rFonts w:ascii="Georgia" w:hAnsi="Georgia" w:cs="Arial"/>
        </w:rPr>
        <w:t xml:space="preserve"> </w:t>
      </w:r>
      <w:r w:rsidRPr="003055A7">
        <w:rPr>
          <w:rFonts w:ascii="Georgia" w:hAnsi="Georgia" w:cs="Arial"/>
        </w:rPr>
        <w:t>other</w:t>
      </w:r>
      <w:r w:rsidR="00630B38">
        <w:rPr>
          <w:rFonts w:ascii="Georgia" w:hAnsi="Georgia" w:cs="Arial"/>
        </w:rPr>
        <w:t xml:space="preserve"> </w:t>
      </w:r>
      <w:r w:rsidRPr="003055A7">
        <w:rPr>
          <w:rFonts w:ascii="Georgia" w:hAnsi="Georgia" w:cs="Arial"/>
        </w:rPr>
        <w:t>tangible</w:t>
      </w:r>
      <w:r w:rsidR="00630B38">
        <w:rPr>
          <w:rFonts w:ascii="Georgia" w:hAnsi="Georgia" w:cs="Arial"/>
        </w:rPr>
        <w:t xml:space="preserve"> </w:t>
      </w:r>
      <w:r w:rsidRPr="003055A7">
        <w:rPr>
          <w:rFonts w:ascii="Georgia" w:hAnsi="Georgia" w:cs="Arial"/>
        </w:rPr>
        <w:t>assets</w:t>
      </w:r>
      <w:r w:rsidR="00630B38">
        <w:rPr>
          <w:rFonts w:ascii="Georgia" w:hAnsi="Georgia" w:cs="Arial"/>
        </w:rPr>
        <w:t xml:space="preserve"> </w:t>
      </w:r>
      <w:r w:rsidRPr="003055A7">
        <w:rPr>
          <w:rFonts w:ascii="Georgia" w:hAnsi="Georgia" w:cs="Arial"/>
        </w:rPr>
        <w:t>used</w:t>
      </w:r>
      <w:r w:rsidR="00630B38">
        <w:rPr>
          <w:rFonts w:ascii="Georgia" w:hAnsi="Georgia" w:cs="Arial"/>
        </w:rPr>
        <w:t xml:space="preserve"> </w:t>
      </w:r>
      <w:r w:rsidRPr="003055A7">
        <w:rPr>
          <w:rFonts w:ascii="Georgia" w:hAnsi="Georgia" w:cs="Arial"/>
        </w:rPr>
        <w:t>or</w:t>
      </w:r>
      <w:r w:rsidR="00630B38">
        <w:rPr>
          <w:rFonts w:ascii="Georgia" w:hAnsi="Georgia" w:cs="Arial"/>
        </w:rPr>
        <w:t xml:space="preserve"> </w:t>
      </w:r>
      <w:r w:rsidRPr="003055A7">
        <w:rPr>
          <w:rFonts w:ascii="Georgia" w:hAnsi="Georgia" w:cs="Arial"/>
        </w:rPr>
        <w:t>intended</w:t>
      </w:r>
      <w:r w:rsidR="00630B38">
        <w:rPr>
          <w:rFonts w:ascii="Georgia" w:hAnsi="Georgia" w:cs="Arial"/>
        </w:rPr>
        <w:t xml:space="preserve"> </w:t>
      </w:r>
      <w:r w:rsidRPr="003055A7">
        <w:rPr>
          <w:rFonts w:ascii="Georgia" w:hAnsi="Georgia" w:cs="Arial"/>
        </w:rPr>
        <w:t>for</w:t>
      </w:r>
      <w:r w:rsidR="00630B38">
        <w:rPr>
          <w:rFonts w:ascii="Georgia" w:hAnsi="Georgia" w:cs="Arial"/>
        </w:rPr>
        <w:t xml:space="preserve"> </w:t>
      </w:r>
      <w:r w:rsidRPr="003055A7">
        <w:rPr>
          <w:rFonts w:ascii="Georgia" w:hAnsi="Georgia" w:cs="Arial"/>
        </w:rPr>
        <w:t>use</w:t>
      </w:r>
      <w:r w:rsidR="00630B38">
        <w:rPr>
          <w:rFonts w:ascii="Georgia" w:hAnsi="Georgia" w:cs="Arial"/>
        </w:rPr>
        <w:t xml:space="preserve"> </w:t>
      </w:r>
      <w:r w:rsidRPr="003055A7">
        <w:rPr>
          <w:rFonts w:ascii="Georgia" w:hAnsi="Georgia" w:cs="Arial"/>
        </w:rPr>
        <w:t>in</w:t>
      </w:r>
      <w:r w:rsidR="00630B38">
        <w:rPr>
          <w:rFonts w:ascii="Georgia" w:hAnsi="Georgia" w:cs="Arial"/>
        </w:rPr>
        <w:t xml:space="preserve"> </w:t>
      </w:r>
      <w:r w:rsidRPr="003055A7">
        <w:rPr>
          <w:rFonts w:ascii="Georgia" w:hAnsi="Georgia" w:cs="Arial"/>
        </w:rPr>
        <w:t>connection</w:t>
      </w:r>
      <w:r w:rsidR="00630B38">
        <w:rPr>
          <w:rFonts w:ascii="Georgia" w:hAnsi="Georgia" w:cs="Arial"/>
        </w:rPr>
        <w:t xml:space="preserve"> </w:t>
      </w:r>
      <w:r w:rsidRPr="003055A7">
        <w:rPr>
          <w:rFonts w:ascii="Georgia" w:hAnsi="Georgia" w:cs="Arial"/>
        </w:rPr>
        <w:t>with</w:t>
      </w:r>
      <w:r w:rsidR="00630B38">
        <w:rPr>
          <w:rFonts w:ascii="Georgia" w:hAnsi="Georgia" w:cs="Arial"/>
        </w:rPr>
        <w:t xml:space="preserve"> </w:t>
      </w:r>
      <w:r w:rsidRPr="003055A7">
        <w:rPr>
          <w:rFonts w:ascii="Georgia" w:hAnsi="Georgia" w:cs="Arial"/>
        </w:rPr>
        <w:t>the</w:t>
      </w:r>
      <w:r w:rsidR="00630B38">
        <w:rPr>
          <w:rFonts w:ascii="Georgia" w:hAnsi="Georgia" w:cs="Arial"/>
        </w:rPr>
        <w:t xml:space="preserve"> </w:t>
      </w:r>
      <w:r w:rsidRPr="003055A7">
        <w:rPr>
          <w:rFonts w:ascii="Georgia" w:hAnsi="Georgia" w:cs="Arial"/>
        </w:rPr>
        <w:t>Business</w:t>
      </w:r>
      <w:r w:rsidR="00630B38">
        <w:rPr>
          <w:rFonts w:ascii="Georgia" w:hAnsi="Georgia" w:cs="Arial"/>
        </w:rPr>
        <w:t xml:space="preserve"> </w:t>
      </w:r>
      <w:r w:rsidRPr="003055A7">
        <w:rPr>
          <w:rFonts w:ascii="Georgia" w:hAnsi="Georgia" w:cs="Arial"/>
        </w:rPr>
        <w:t>that</w:t>
      </w:r>
      <w:r w:rsidR="00630B38">
        <w:rPr>
          <w:rFonts w:ascii="Georgia" w:hAnsi="Georgia" w:cs="Arial"/>
        </w:rPr>
        <w:t xml:space="preserve"> </w:t>
      </w:r>
      <w:r w:rsidRPr="003055A7">
        <w:rPr>
          <w:rFonts w:ascii="Georgia" w:hAnsi="Georgia" w:cs="Arial"/>
        </w:rPr>
        <w:t>are</w:t>
      </w:r>
      <w:r w:rsidR="00630B38">
        <w:rPr>
          <w:rFonts w:ascii="Georgia" w:hAnsi="Georgia" w:cs="Arial"/>
        </w:rPr>
        <w:t xml:space="preserve"> </w:t>
      </w:r>
      <w:r w:rsidRPr="003055A7">
        <w:rPr>
          <w:rFonts w:ascii="Georgia" w:hAnsi="Georgia" w:cs="Arial"/>
        </w:rPr>
        <w:t>physically</w:t>
      </w:r>
      <w:r w:rsidR="00630B38">
        <w:rPr>
          <w:rFonts w:ascii="Georgia" w:hAnsi="Georgia" w:cs="Arial"/>
        </w:rPr>
        <w:t xml:space="preserve"> </w:t>
      </w:r>
      <w:r w:rsidRPr="003055A7">
        <w:rPr>
          <w:rFonts w:ascii="Georgia" w:hAnsi="Georgia" w:cs="Arial"/>
        </w:rPr>
        <w:t>attached</w:t>
      </w:r>
      <w:r w:rsidR="00630B38">
        <w:rPr>
          <w:rFonts w:ascii="Georgia" w:hAnsi="Georgia" w:cs="Arial"/>
        </w:rPr>
        <w:t xml:space="preserve"> </w:t>
      </w:r>
      <w:r w:rsidRPr="003055A7">
        <w:rPr>
          <w:rFonts w:ascii="Georgia" w:hAnsi="Georgia" w:cs="Arial"/>
        </w:rPr>
        <w:t>or</w:t>
      </w:r>
      <w:r w:rsidR="00630B38">
        <w:rPr>
          <w:rFonts w:ascii="Georgia" w:hAnsi="Georgia" w:cs="Arial"/>
        </w:rPr>
        <w:t xml:space="preserve"> </w:t>
      </w:r>
      <w:r w:rsidRPr="003055A7">
        <w:rPr>
          <w:rFonts w:ascii="Georgia" w:hAnsi="Georgia" w:cs="Arial"/>
        </w:rPr>
        <w:t>fixed</w:t>
      </w:r>
      <w:r w:rsidR="00630B38">
        <w:rPr>
          <w:rFonts w:ascii="Georgia" w:hAnsi="Georgia" w:cs="Arial"/>
        </w:rPr>
        <w:t xml:space="preserve"> </w:t>
      </w:r>
      <w:r w:rsidRPr="003055A7">
        <w:rPr>
          <w:rFonts w:ascii="Georgia" w:hAnsi="Georgia" w:cs="Arial"/>
        </w:rPr>
        <w:t>to</w:t>
      </w:r>
      <w:r w:rsidR="00630B38">
        <w:rPr>
          <w:rFonts w:ascii="Georgia" w:hAnsi="Georgia" w:cs="Arial"/>
        </w:rPr>
        <w:t xml:space="preserve"> </w:t>
      </w:r>
      <w:r w:rsidRPr="003055A7">
        <w:rPr>
          <w:rFonts w:ascii="Georgia" w:hAnsi="Georgia" w:cs="Arial"/>
        </w:rPr>
        <w:t>the</w:t>
      </w:r>
      <w:r w:rsidR="00630B38">
        <w:rPr>
          <w:rFonts w:ascii="Georgia" w:hAnsi="Georgia" w:cs="Arial"/>
        </w:rPr>
        <w:t xml:space="preserve"> </w:t>
      </w:r>
      <w:r w:rsidRPr="003055A7">
        <w:rPr>
          <w:rFonts w:ascii="Georgia" w:hAnsi="Georgia" w:cs="Arial"/>
        </w:rPr>
        <w:t>Properties</w:t>
      </w:r>
      <w:r w:rsidR="00630B38">
        <w:rPr>
          <w:rFonts w:ascii="Georgia" w:hAnsi="Georgia" w:cs="Arial"/>
        </w:rPr>
        <w:t xml:space="preserve"> </w:t>
      </w:r>
      <w:r w:rsidRPr="003055A7">
        <w:rPr>
          <w:rFonts w:ascii="Georgia" w:hAnsi="Georgia" w:cs="Arial"/>
        </w:rPr>
        <w:t>as</w:t>
      </w:r>
      <w:r w:rsidR="00630B38">
        <w:rPr>
          <w:rFonts w:ascii="Georgia" w:hAnsi="Georgia" w:cs="Arial"/>
        </w:rPr>
        <w:t xml:space="preserve"> </w:t>
      </w:r>
      <w:r w:rsidRPr="003055A7">
        <w:rPr>
          <w:rFonts w:ascii="Georgia" w:hAnsi="Georgia" w:cs="Arial"/>
        </w:rPr>
        <w:t>at</w:t>
      </w:r>
      <w:r w:rsidR="00630B38">
        <w:rPr>
          <w:rFonts w:ascii="Georgia" w:hAnsi="Georgia" w:cs="Arial"/>
        </w:rPr>
        <w:t xml:space="preserve"> </w:t>
      </w:r>
      <w:r w:rsidRPr="003055A7">
        <w:rPr>
          <w:rFonts w:ascii="Georgia" w:hAnsi="Georgia" w:cs="Arial"/>
        </w:rPr>
        <w:t>the</w:t>
      </w:r>
      <w:r w:rsidR="00630B38">
        <w:rPr>
          <w:rFonts w:ascii="Georgia" w:hAnsi="Georgia" w:cs="Arial"/>
        </w:rPr>
        <w:t xml:space="preserve"> </w:t>
      </w:r>
      <w:r w:rsidRPr="003055A7">
        <w:rPr>
          <w:rFonts w:ascii="Georgia" w:hAnsi="Georgia" w:cs="Arial"/>
        </w:rPr>
        <w:t>Effective</w:t>
      </w:r>
      <w:r w:rsidR="00630B38">
        <w:rPr>
          <w:rFonts w:ascii="Georgia" w:hAnsi="Georgia" w:cs="Arial"/>
        </w:rPr>
        <w:t xml:space="preserve"> </w:t>
      </w:r>
      <w:r>
        <w:rPr>
          <w:rFonts w:ascii="Georgia" w:hAnsi="Georgia" w:cs="Arial"/>
        </w:rPr>
        <w:t>Date</w:t>
      </w:r>
      <w:r w:rsidRPr="003055A7">
        <w:rPr>
          <w:rFonts w:ascii="Georgia" w:hAnsi="Georgia" w:cs="Arial"/>
        </w:rPr>
        <w:t>,</w:t>
      </w:r>
      <w:r w:rsidR="00630B38">
        <w:rPr>
          <w:rFonts w:ascii="Georgia" w:hAnsi="Georgia" w:cs="Arial"/>
        </w:rPr>
        <w:t xml:space="preserve"> </w:t>
      </w:r>
      <w:r w:rsidRPr="003055A7">
        <w:rPr>
          <w:rFonts w:ascii="Georgia" w:hAnsi="Georgia" w:cs="Arial"/>
        </w:rPr>
        <w:t>excluding</w:t>
      </w:r>
      <w:r w:rsidR="00630B38">
        <w:rPr>
          <w:rFonts w:ascii="Georgia" w:hAnsi="Georgia" w:cs="Arial"/>
        </w:rPr>
        <w:t xml:space="preserve"> </w:t>
      </w:r>
      <w:r w:rsidRPr="003055A7">
        <w:rPr>
          <w:rFonts w:ascii="Georgia" w:hAnsi="Georgia" w:cs="Arial"/>
        </w:rPr>
        <w:t>items</w:t>
      </w:r>
      <w:r w:rsidR="00630B38">
        <w:rPr>
          <w:rFonts w:ascii="Georgia" w:hAnsi="Georgia" w:cs="Arial"/>
        </w:rPr>
        <w:t xml:space="preserve"> </w:t>
      </w:r>
      <w:r w:rsidRPr="003055A7">
        <w:rPr>
          <w:rFonts w:ascii="Georgia" w:hAnsi="Georgia" w:cs="Arial"/>
        </w:rPr>
        <w:t>subject</w:t>
      </w:r>
      <w:r w:rsidR="00630B38">
        <w:rPr>
          <w:rFonts w:ascii="Georgia" w:hAnsi="Georgia" w:cs="Arial"/>
        </w:rPr>
        <w:t xml:space="preserve"> </w:t>
      </w:r>
      <w:r w:rsidRPr="003055A7">
        <w:rPr>
          <w:rFonts w:ascii="Georgia" w:hAnsi="Georgia" w:cs="Arial"/>
        </w:rPr>
        <w:t>to</w:t>
      </w:r>
      <w:r w:rsidR="00630B38">
        <w:rPr>
          <w:rFonts w:ascii="Georgia" w:hAnsi="Georgia" w:cs="Arial"/>
        </w:rPr>
        <w:t xml:space="preserve"> </w:t>
      </w:r>
      <w:r>
        <w:rPr>
          <w:rFonts w:ascii="Georgia" w:hAnsi="Georgia" w:cs="Arial"/>
        </w:rPr>
        <w:t>l</w:t>
      </w:r>
      <w:r w:rsidRPr="003055A7">
        <w:rPr>
          <w:rFonts w:ascii="Georgia" w:hAnsi="Georgia" w:cs="Arial"/>
        </w:rPr>
        <w:t>easing</w:t>
      </w:r>
      <w:r w:rsidR="00630B38">
        <w:rPr>
          <w:rFonts w:ascii="Georgia" w:hAnsi="Georgia" w:cs="Arial"/>
        </w:rPr>
        <w:t xml:space="preserve"> </w:t>
      </w:r>
      <w:r w:rsidRPr="003055A7">
        <w:rPr>
          <w:rFonts w:ascii="Georgia" w:hAnsi="Georgia" w:cs="Arial"/>
        </w:rPr>
        <w:t>and</w:t>
      </w:r>
      <w:r w:rsidR="00630B38">
        <w:rPr>
          <w:rFonts w:ascii="Georgia" w:hAnsi="Georgia" w:cs="Arial"/>
        </w:rPr>
        <w:t xml:space="preserve"> </w:t>
      </w:r>
      <w:r>
        <w:rPr>
          <w:rFonts w:ascii="Georgia" w:hAnsi="Georgia" w:cs="Arial"/>
        </w:rPr>
        <w:t>h</w:t>
      </w:r>
      <w:r w:rsidRPr="003055A7">
        <w:rPr>
          <w:rFonts w:ascii="Georgia" w:hAnsi="Georgia" w:cs="Arial"/>
        </w:rPr>
        <w:t>ire</w:t>
      </w:r>
      <w:r w:rsidR="00630B38">
        <w:rPr>
          <w:rFonts w:ascii="Georgia" w:hAnsi="Georgia" w:cs="Arial"/>
        </w:rPr>
        <w:t xml:space="preserve"> </w:t>
      </w:r>
      <w:r>
        <w:rPr>
          <w:rFonts w:ascii="Georgia" w:hAnsi="Georgia" w:cs="Arial"/>
        </w:rPr>
        <w:t>a</w:t>
      </w:r>
      <w:r w:rsidRPr="003055A7">
        <w:rPr>
          <w:rFonts w:ascii="Georgia" w:hAnsi="Georgia" w:cs="Arial"/>
        </w:rPr>
        <w:t>greements.</w:t>
      </w:r>
    </w:p>
    <w:p w14:paraId="4E6D3B2D" w14:textId="399D3BAD" w:rsidR="00A95AD6" w:rsidRDefault="003055A7" w:rsidP="00F416D1">
      <w:pPr>
        <w:numPr>
          <w:ilvl w:val="3"/>
          <w:numId w:val="24"/>
        </w:numPr>
        <w:spacing w:after="200" w:line="288" w:lineRule="auto"/>
        <w:jc w:val="both"/>
        <w:rPr>
          <w:rFonts w:ascii="Georgia" w:hAnsi="Georgia" w:cs="Arial"/>
        </w:rPr>
      </w:pPr>
      <w:r w:rsidRPr="003055A7">
        <w:rPr>
          <w:rFonts w:ascii="Georgia" w:hAnsi="Georgia" w:cs="Arial"/>
          <w:b/>
        </w:rPr>
        <w:t>Freehold</w:t>
      </w:r>
      <w:r w:rsidR="00630B38">
        <w:rPr>
          <w:rFonts w:ascii="Georgia" w:hAnsi="Georgia" w:cs="Arial"/>
          <w:b/>
        </w:rPr>
        <w:t xml:space="preserve"> </w:t>
      </w:r>
      <w:r w:rsidRPr="003055A7">
        <w:rPr>
          <w:rFonts w:ascii="Georgia" w:hAnsi="Georgia" w:cs="Arial"/>
          <w:b/>
        </w:rPr>
        <w:t>Properties</w:t>
      </w:r>
      <w:r w:rsidR="00630B38">
        <w:rPr>
          <w:rFonts w:ascii="Georgia" w:hAnsi="Georgia" w:cs="Arial"/>
        </w:rPr>
        <w:t xml:space="preserve"> </w:t>
      </w:r>
      <w:r w:rsidRPr="003055A7">
        <w:rPr>
          <w:rFonts w:ascii="Georgia" w:hAnsi="Georgia" w:cs="Arial"/>
        </w:rPr>
        <w:t>means</w:t>
      </w:r>
      <w:r w:rsidR="00630B38">
        <w:rPr>
          <w:rFonts w:ascii="Georgia" w:hAnsi="Georgia" w:cs="Arial"/>
        </w:rPr>
        <w:t xml:space="preserve"> </w:t>
      </w:r>
      <w:r w:rsidRPr="003055A7">
        <w:rPr>
          <w:rFonts w:ascii="Georgia" w:hAnsi="Georgia" w:cs="Arial"/>
        </w:rPr>
        <w:t>the</w:t>
      </w:r>
      <w:r w:rsidR="00630B38">
        <w:rPr>
          <w:rFonts w:ascii="Georgia" w:hAnsi="Georgia" w:cs="Arial"/>
        </w:rPr>
        <w:t xml:space="preserve"> </w:t>
      </w:r>
      <w:r w:rsidRPr="003055A7">
        <w:rPr>
          <w:rFonts w:ascii="Georgia" w:hAnsi="Georgia" w:cs="Arial"/>
        </w:rPr>
        <w:t>freehold</w:t>
      </w:r>
      <w:r w:rsidR="00630B38">
        <w:rPr>
          <w:rFonts w:ascii="Georgia" w:hAnsi="Georgia" w:cs="Arial"/>
        </w:rPr>
        <w:t xml:space="preserve"> </w:t>
      </w:r>
      <w:r w:rsidRPr="003055A7">
        <w:rPr>
          <w:rFonts w:ascii="Georgia" w:hAnsi="Georgia" w:cs="Arial"/>
        </w:rPr>
        <w:t>properties,</w:t>
      </w:r>
      <w:r w:rsidR="00630B38">
        <w:rPr>
          <w:rFonts w:ascii="Georgia" w:hAnsi="Georgia" w:cs="Arial"/>
        </w:rPr>
        <w:t xml:space="preserve"> </w:t>
      </w:r>
      <w:r w:rsidRPr="003055A7">
        <w:rPr>
          <w:rFonts w:ascii="Georgia" w:hAnsi="Georgia" w:cs="Arial"/>
        </w:rPr>
        <w:t>particulars</w:t>
      </w:r>
      <w:r w:rsidR="00630B38">
        <w:rPr>
          <w:rFonts w:ascii="Georgia" w:hAnsi="Georgia" w:cs="Arial"/>
        </w:rPr>
        <w:t xml:space="preserve"> </w:t>
      </w:r>
      <w:r w:rsidRPr="003055A7">
        <w:rPr>
          <w:rFonts w:ascii="Georgia" w:hAnsi="Georgia" w:cs="Arial"/>
        </w:rPr>
        <w:t>of</w:t>
      </w:r>
      <w:r w:rsidR="00630B38">
        <w:rPr>
          <w:rFonts w:ascii="Georgia" w:hAnsi="Georgia" w:cs="Arial"/>
        </w:rPr>
        <w:t xml:space="preserve"> </w:t>
      </w:r>
      <w:r w:rsidRPr="003055A7">
        <w:rPr>
          <w:rFonts w:ascii="Georgia" w:hAnsi="Georgia" w:cs="Arial"/>
        </w:rPr>
        <w:t>which</w:t>
      </w:r>
      <w:r w:rsidR="00630B38">
        <w:rPr>
          <w:rFonts w:ascii="Georgia" w:hAnsi="Georgia" w:cs="Arial"/>
        </w:rPr>
        <w:t xml:space="preserve"> </w:t>
      </w:r>
      <w:r w:rsidRPr="003055A7">
        <w:rPr>
          <w:rFonts w:ascii="Georgia" w:hAnsi="Georgia" w:cs="Arial"/>
        </w:rPr>
        <w:t>are</w:t>
      </w:r>
      <w:r w:rsidR="00630B38">
        <w:rPr>
          <w:rFonts w:ascii="Georgia" w:hAnsi="Georgia" w:cs="Arial"/>
        </w:rPr>
        <w:t xml:space="preserve"> </w:t>
      </w:r>
      <w:r w:rsidRPr="003055A7">
        <w:rPr>
          <w:rFonts w:ascii="Georgia" w:hAnsi="Georgia" w:cs="Arial"/>
        </w:rPr>
        <w:t>set</w:t>
      </w:r>
      <w:r w:rsidR="00630B38">
        <w:rPr>
          <w:rFonts w:ascii="Georgia" w:hAnsi="Georgia" w:cs="Arial"/>
        </w:rPr>
        <w:t xml:space="preserve"> </w:t>
      </w:r>
      <w:r w:rsidRPr="003055A7">
        <w:rPr>
          <w:rFonts w:ascii="Georgia" w:hAnsi="Georgia" w:cs="Arial"/>
        </w:rPr>
        <w:t>out</w:t>
      </w:r>
      <w:r w:rsidR="00630B38">
        <w:rPr>
          <w:rFonts w:ascii="Georgia" w:hAnsi="Georgia" w:cs="Arial"/>
        </w:rPr>
        <w:t xml:space="preserve"> </w:t>
      </w:r>
      <w:r w:rsidRPr="003055A7">
        <w:rPr>
          <w:rFonts w:ascii="Georgia" w:hAnsi="Georgia" w:cs="Arial"/>
        </w:rPr>
        <w:t>in</w:t>
      </w:r>
      <w:r w:rsidR="00630B38">
        <w:rPr>
          <w:rFonts w:ascii="Georgia" w:hAnsi="Georgia" w:cs="Arial"/>
        </w:rPr>
        <w:t xml:space="preserve"> </w:t>
      </w:r>
      <w:r>
        <w:rPr>
          <w:rFonts w:ascii="Georgia" w:hAnsi="Georgia" w:cs="Arial"/>
        </w:rPr>
        <w:t>Annexure</w:t>
      </w:r>
      <w:r w:rsidR="00630B38">
        <w:rPr>
          <w:rFonts w:ascii="Georgia" w:hAnsi="Georgia" w:cs="Arial"/>
        </w:rPr>
        <w:t xml:space="preserve"> </w:t>
      </w:r>
      <w:r>
        <w:rPr>
          <w:rFonts w:ascii="Georgia" w:hAnsi="Georgia" w:cs="Arial"/>
        </w:rPr>
        <w:t>A.</w:t>
      </w:r>
    </w:p>
    <w:p w14:paraId="16F20FAA" w14:textId="7F0CA8FD" w:rsidR="00A95AD6" w:rsidRDefault="00075439" w:rsidP="00F416D1">
      <w:pPr>
        <w:numPr>
          <w:ilvl w:val="3"/>
          <w:numId w:val="24"/>
        </w:numPr>
        <w:spacing w:after="200" w:line="288" w:lineRule="auto"/>
        <w:jc w:val="both"/>
        <w:rPr>
          <w:rFonts w:ascii="Georgia" w:hAnsi="Georgia" w:cs="Arial"/>
        </w:rPr>
      </w:pPr>
      <w:r w:rsidRPr="006A5035">
        <w:rPr>
          <w:rFonts w:ascii="Georgia" w:eastAsia="SimSun" w:hAnsi="Georgia" w:cs="Arial"/>
          <w:b/>
        </w:rPr>
        <w:lastRenderedPageBreak/>
        <w:t>Final</w:t>
      </w:r>
      <w:r w:rsidR="00630B38">
        <w:rPr>
          <w:rFonts w:ascii="Georgia" w:eastAsia="SimSun" w:hAnsi="Georgia" w:cs="Arial"/>
          <w:b/>
        </w:rPr>
        <w:t xml:space="preserve"> </w:t>
      </w:r>
      <w:r w:rsidRPr="006A5035">
        <w:rPr>
          <w:rFonts w:ascii="Georgia" w:eastAsia="SimSun" w:hAnsi="Georgia" w:cs="Arial"/>
          <w:b/>
        </w:rPr>
        <w:t>Payment</w:t>
      </w:r>
      <w:r w:rsidR="00630B38">
        <w:rPr>
          <w:rFonts w:ascii="Georgia" w:eastAsia="SimSun" w:hAnsi="Georgia" w:cs="Arial"/>
          <w:b/>
        </w:rPr>
        <w:t xml:space="preserve"> </w:t>
      </w:r>
      <w:r w:rsidRPr="006A5035">
        <w:rPr>
          <w:rFonts w:ascii="Georgia" w:eastAsia="SimSun" w:hAnsi="Georgia" w:cs="Arial"/>
          <w:b/>
        </w:rPr>
        <w:t>Date</w:t>
      </w:r>
      <w:r w:rsidR="00630B38">
        <w:rPr>
          <w:rFonts w:ascii="Georgia" w:eastAsia="SimSun" w:hAnsi="Georgia" w:cs="Arial"/>
          <w:b/>
        </w:rPr>
        <w:t xml:space="preserve"> </w:t>
      </w:r>
      <w:r w:rsidRPr="006A5035">
        <w:rPr>
          <w:rFonts w:ascii="Georgia" w:hAnsi="Georgia" w:cs="Arial"/>
        </w:rPr>
        <w:t>means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payment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Balance.</w:t>
      </w:r>
      <w:r w:rsidR="00630B38">
        <w:rPr>
          <w:rFonts w:ascii="Georgia" w:eastAsia="SimSun" w:hAnsi="Georgia" w:cs="Arial"/>
        </w:rPr>
        <w:t xml:space="preserve"> </w:t>
      </w:r>
    </w:p>
    <w:p w14:paraId="0E5B1D1C" w14:textId="442DC897" w:rsidR="00A95AD6" w:rsidRDefault="00851E4F" w:rsidP="00F416D1">
      <w:pPr>
        <w:numPr>
          <w:ilvl w:val="3"/>
          <w:numId w:val="24"/>
        </w:numPr>
        <w:spacing w:after="200" w:line="288" w:lineRule="auto"/>
        <w:jc w:val="both"/>
        <w:rPr>
          <w:rFonts w:ascii="Georgia" w:hAnsi="Georgia" w:cs="Arial"/>
        </w:rPr>
      </w:pPr>
      <w:commentRangeStart w:id="9"/>
      <w:r>
        <w:rPr>
          <w:rFonts w:ascii="Georgia" w:hAnsi="Georgia" w:cs="Arial"/>
          <w:b/>
          <w:lang w:val="en-US"/>
        </w:rPr>
        <w:t>[</w:t>
      </w:r>
      <w:r w:rsidR="00075439" w:rsidRPr="006A5035">
        <w:rPr>
          <w:rFonts w:ascii="Georgia" w:hAnsi="Georgia" w:cs="Arial"/>
          <w:b/>
          <w:lang w:val="en-US"/>
        </w:rPr>
        <w:t>Goodwill</w:t>
      </w:r>
      <w:r w:rsidR="00630B38">
        <w:rPr>
          <w:rFonts w:ascii="Georgia" w:hAnsi="Georgia" w:cs="Arial"/>
          <w:lang w:val="en-US"/>
        </w:rPr>
        <w:t xml:space="preserve"> </w:t>
      </w:r>
      <w:r w:rsidR="00075439" w:rsidRPr="006A5035">
        <w:rPr>
          <w:rFonts w:ascii="Georgia" w:hAnsi="Georgia" w:cs="Arial"/>
          <w:lang w:val="en-US"/>
        </w:rPr>
        <w:t>means</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goodwill,</w:t>
      </w:r>
      <w:r w:rsidR="00630B38">
        <w:rPr>
          <w:rFonts w:ascii="Georgia" w:hAnsi="Georgia" w:cs="Arial"/>
          <w:lang w:val="en-US"/>
        </w:rPr>
        <w:t xml:space="preserve"> </w:t>
      </w:r>
      <w:r w:rsidR="00075439" w:rsidRPr="006A5035">
        <w:rPr>
          <w:rFonts w:ascii="Georgia" w:hAnsi="Georgia" w:cs="Arial"/>
          <w:lang w:val="en-US"/>
        </w:rPr>
        <w:t>custom</w:t>
      </w:r>
      <w:r w:rsidR="00630B38">
        <w:rPr>
          <w:rFonts w:ascii="Georgia" w:hAnsi="Georgia" w:cs="Arial"/>
          <w:lang w:val="en-US"/>
        </w:rPr>
        <w:t xml:space="preserve"> </w:t>
      </w:r>
      <w:r w:rsidR="00075439" w:rsidRPr="006A5035">
        <w:rPr>
          <w:rFonts w:ascii="Georgia" w:hAnsi="Georgia" w:cs="Arial"/>
          <w:lang w:val="en-US"/>
        </w:rPr>
        <w:t>and</w:t>
      </w:r>
      <w:r w:rsidR="00630B38">
        <w:rPr>
          <w:rFonts w:ascii="Georgia" w:hAnsi="Georgia" w:cs="Arial"/>
          <w:lang w:val="en-US"/>
        </w:rPr>
        <w:t xml:space="preserve"> </w:t>
      </w:r>
      <w:r w:rsidR="00075439" w:rsidRPr="006A5035">
        <w:rPr>
          <w:rFonts w:ascii="Georgia" w:hAnsi="Georgia" w:cs="Arial"/>
          <w:lang w:val="en-US"/>
        </w:rPr>
        <w:t>connection</w:t>
      </w:r>
      <w:r w:rsidR="00630B38">
        <w:rPr>
          <w:rFonts w:ascii="Georgia" w:hAnsi="Georgia" w:cs="Arial"/>
          <w:lang w:val="en-US"/>
        </w:rPr>
        <w:t xml:space="preserve"> </w:t>
      </w:r>
      <w:r w:rsidR="00075439" w:rsidRPr="006A5035">
        <w:rPr>
          <w:rFonts w:ascii="Georgia" w:hAnsi="Georgia" w:cs="Arial"/>
          <w:lang w:val="en-US"/>
        </w:rPr>
        <w:t>of</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Seller</w:t>
      </w:r>
      <w:r w:rsidR="00630B38">
        <w:rPr>
          <w:rFonts w:ascii="Georgia" w:hAnsi="Georgia" w:cs="Arial"/>
          <w:lang w:val="en-US"/>
        </w:rPr>
        <w:t xml:space="preserve"> </w:t>
      </w:r>
      <w:r w:rsidR="00075439" w:rsidRPr="006A5035">
        <w:rPr>
          <w:rFonts w:ascii="Georgia" w:hAnsi="Georgia" w:cs="Arial"/>
          <w:lang w:val="en-US"/>
        </w:rPr>
        <w:t>in</w:t>
      </w:r>
      <w:r w:rsidR="00630B38">
        <w:rPr>
          <w:rFonts w:ascii="Georgia" w:hAnsi="Georgia" w:cs="Arial"/>
          <w:lang w:val="en-US"/>
        </w:rPr>
        <w:t xml:space="preserve"> </w:t>
      </w:r>
      <w:r w:rsidR="00075439" w:rsidRPr="006A5035">
        <w:rPr>
          <w:rFonts w:ascii="Georgia" w:hAnsi="Georgia" w:cs="Arial"/>
          <w:lang w:val="en-US"/>
        </w:rPr>
        <w:t>relation</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Business,</w:t>
      </w:r>
      <w:r w:rsidR="00630B38">
        <w:rPr>
          <w:rFonts w:ascii="Georgia" w:hAnsi="Georgia" w:cs="Arial"/>
          <w:lang w:val="en-US"/>
        </w:rPr>
        <w:t xml:space="preserve"> </w:t>
      </w:r>
      <w:r w:rsidR="00075439" w:rsidRPr="006A5035">
        <w:rPr>
          <w:rFonts w:ascii="Georgia" w:hAnsi="Georgia" w:cs="Arial"/>
          <w:lang w:val="en-US"/>
        </w:rPr>
        <w:t>together</w:t>
      </w:r>
      <w:r w:rsidR="00630B38">
        <w:rPr>
          <w:rFonts w:ascii="Georgia" w:hAnsi="Georgia" w:cs="Arial"/>
          <w:lang w:val="en-US"/>
        </w:rPr>
        <w:t xml:space="preserve"> </w:t>
      </w:r>
      <w:r w:rsidR="00075439" w:rsidRPr="006A5035">
        <w:rPr>
          <w:rFonts w:ascii="Georgia" w:hAnsi="Georgia" w:cs="Arial"/>
          <w:lang w:val="en-US"/>
        </w:rPr>
        <w:t>with</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exclusive</w:t>
      </w:r>
      <w:r w:rsidR="00630B38">
        <w:rPr>
          <w:rFonts w:ascii="Georgia" w:hAnsi="Georgia" w:cs="Arial"/>
          <w:lang w:val="en-US"/>
        </w:rPr>
        <w:t xml:space="preserve"> </w:t>
      </w:r>
      <w:r w:rsidR="00075439" w:rsidRPr="006A5035">
        <w:rPr>
          <w:rFonts w:ascii="Georgia" w:hAnsi="Georgia" w:cs="Arial"/>
          <w:lang w:val="en-US"/>
        </w:rPr>
        <w:t>right</w:t>
      </w:r>
      <w:r w:rsidR="00630B38">
        <w:rPr>
          <w:rFonts w:ascii="Georgia" w:hAnsi="Georgia" w:cs="Arial"/>
          <w:lang w:val="en-US"/>
        </w:rPr>
        <w:t xml:space="preserve"> </w:t>
      </w:r>
      <w:r w:rsidR="00075439" w:rsidRPr="006A5035">
        <w:rPr>
          <w:rFonts w:ascii="Georgia" w:hAnsi="Georgia" w:cs="Arial"/>
          <w:lang w:val="en-US"/>
        </w:rPr>
        <w:t>for</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Buyer</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lang w:val="en-US"/>
        </w:rPr>
        <w:t>carry</w:t>
      </w:r>
      <w:r w:rsidR="00630B38">
        <w:rPr>
          <w:rFonts w:ascii="Georgia" w:hAnsi="Georgia" w:cs="Arial"/>
          <w:lang w:val="en-US"/>
        </w:rPr>
        <w:t xml:space="preserve"> </w:t>
      </w:r>
      <w:r w:rsidR="00075439" w:rsidRPr="006A5035">
        <w:rPr>
          <w:rFonts w:ascii="Georgia" w:hAnsi="Georgia" w:cs="Arial"/>
          <w:lang w:val="en-US"/>
        </w:rPr>
        <w:t>on</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Business</w:t>
      </w:r>
      <w:r w:rsidR="00630B38">
        <w:rPr>
          <w:rFonts w:ascii="Georgia" w:hAnsi="Georgia" w:cs="Arial"/>
          <w:lang w:val="en-US"/>
        </w:rPr>
        <w:t xml:space="preserve"> </w:t>
      </w:r>
      <w:r w:rsidR="00075439" w:rsidRPr="006A5035">
        <w:rPr>
          <w:rFonts w:ascii="Georgia" w:hAnsi="Georgia" w:cs="Arial"/>
          <w:lang w:val="en-US"/>
        </w:rPr>
        <w:t>and</w:t>
      </w:r>
      <w:r w:rsidR="00630B38">
        <w:rPr>
          <w:rFonts w:ascii="Georgia" w:hAnsi="Georgia" w:cs="Arial"/>
          <w:lang w:val="en-US"/>
        </w:rPr>
        <w:t xml:space="preserve"> </w:t>
      </w:r>
      <w:r w:rsidR="00075439" w:rsidRPr="006A5035">
        <w:rPr>
          <w:rFonts w:ascii="Georgia" w:hAnsi="Georgia" w:cs="Arial"/>
          <w:lang w:val="en-US"/>
        </w:rPr>
        <w:t>respectively</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rPr>
        <w:t>represent</w:t>
      </w:r>
      <w:r w:rsidR="00630B38">
        <w:rPr>
          <w:rFonts w:ascii="Georgia" w:hAnsi="Georgia" w:cs="Arial"/>
          <w:lang w:val="en-US"/>
        </w:rPr>
        <w:t xml:space="preserve"> </w:t>
      </w:r>
      <w:r w:rsidR="00075439" w:rsidRPr="006A5035">
        <w:rPr>
          <w:rFonts w:ascii="Georgia" w:hAnsi="Georgia" w:cs="Arial"/>
          <w:lang w:val="en-US"/>
        </w:rPr>
        <w:t>itself</w:t>
      </w:r>
      <w:r w:rsidR="00630B38">
        <w:rPr>
          <w:rFonts w:ascii="Georgia" w:hAnsi="Georgia" w:cs="Arial"/>
          <w:lang w:val="en-US"/>
        </w:rPr>
        <w:t xml:space="preserve"> </w:t>
      </w:r>
      <w:r w:rsidR="00075439" w:rsidRPr="006A5035">
        <w:rPr>
          <w:rFonts w:ascii="Georgia" w:hAnsi="Georgia" w:cs="Arial"/>
          <w:lang w:val="en-US"/>
        </w:rPr>
        <w:t>as</w:t>
      </w:r>
      <w:r w:rsidR="00630B38">
        <w:rPr>
          <w:rFonts w:ascii="Georgia" w:hAnsi="Georgia" w:cs="Arial"/>
          <w:lang w:val="en-US"/>
        </w:rPr>
        <w:t xml:space="preserve"> </w:t>
      </w:r>
      <w:r w:rsidR="00075439" w:rsidRPr="006A5035">
        <w:rPr>
          <w:rFonts w:ascii="Georgia" w:hAnsi="Georgia" w:cs="Arial"/>
          <w:lang w:val="en-US"/>
        </w:rPr>
        <w:t>carrying</w:t>
      </w:r>
      <w:r w:rsidR="00630B38">
        <w:rPr>
          <w:rFonts w:ascii="Georgia" w:hAnsi="Georgia" w:cs="Arial"/>
          <w:lang w:val="en-US"/>
        </w:rPr>
        <w:t xml:space="preserve"> </w:t>
      </w:r>
      <w:r w:rsidR="00075439" w:rsidRPr="006A5035">
        <w:rPr>
          <w:rFonts w:ascii="Georgia" w:hAnsi="Georgia" w:cs="Arial"/>
          <w:lang w:val="en-US"/>
        </w:rPr>
        <w:t>on</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Business</w:t>
      </w:r>
      <w:r w:rsidR="00630B38">
        <w:rPr>
          <w:rFonts w:ascii="Georgia" w:hAnsi="Georgia" w:cs="Arial"/>
          <w:lang w:val="en-US"/>
        </w:rPr>
        <w:t xml:space="preserve"> </w:t>
      </w:r>
      <w:r w:rsidR="00075439" w:rsidRPr="006A5035">
        <w:rPr>
          <w:rFonts w:ascii="Georgia" w:hAnsi="Georgia" w:cs="Arial"/>
          <w:lang w:val="en-US"/>
        </w:rPr>
        <w:t>in</w:t>
      </w:r>
      <w:r w:rsidR="00630B38">
        <w:rPr>
          <w:rFonts w:ascii="Georgia" w:hAnsi="Georgia" w:cs="Arial"/>
          <w:lang w:val="en-US"/>
        </w:rPr>
        <w:t xml:space="preserve"> </w:t>
      </w:r>
      <w:r w:rsidR="00075439" w:rsidRPr="006A5035">
        <w:rPr>
          <w:rFonts w:ascii="Georgia" w:hAnsi="Georgia" w:cs="Arial"/>
          <w:lang w:val="en-US"/>
        </w:rPr>
        <w:t>succession</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Seller</w:t>
      </w:r>
      <w:r w:rsidR="00630B38">
        <w:rPr>
          <w:rFonts w:ascii="Georgia" w:hAnsi="Georgia" w:cs="Arial"/>
          <w:lang w:val="en-US"/>
        </w:rPr>
        <w:t xml:space="preserve"> </w:t>
      </w:r>
      <w:r w:rsidR="00075439" w:rsidRPr="006A5035">
        <w:rPr>
          <w:rFonts w:ascii="Georgia" w:hAnsi="Georgia" w:cs="Arial"/>
          <w:lang w:val="en-US"/>
        </w:rPr>
        <w:t>and</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right</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lang w:val="en-US"/>
        </w:rPr>
        <w:t>all</w:t>
      </w:r>
      <w:r w:rsidR="00630B38">
        <w:rPr>
          <w:rFonts w:ascii="Georgia" w:hAnsi="Georgia" w:cs="Arial"/>
          <w:lang w:val="en-US"/>
        </w:rPr>
        <w:t xml:space="preserve"> </w:t>
      </w:r>
      <w:r w:rsidR="00075439" w:rsidRPr="006A5035">
        <w:rPr>
          <w:rFonts w:ascii="Georgia" w:hAnsi="Georgia" w:cs="Arial"/>
          <w:lang w:val="en-US"/>
        </w:rPr>
        <w:t>lists</w:t>
      </w:r>
      <w:r w:rsidR="00630B38">
        <w:rPr>
          <w:rFonts w:ascii="Georgia" w:hAnsi="Georgia" w:cs="Arial"/>
          <w:lang w:val="en-US"/>
        </w:rPr>
        <w:t xml:space="preserve"> </w:t>
      </w:r>
      <w:r w:rsidR="00075439" w:rsidRPr="006A5035">
        <w:rPr>
          <w:rFonts w:ascii="Georgia" w:hAnsi="Georgia" w:cs="Arial"/>
          <w:lang w:val="en-US"/>
        </w:rPr>
        <w:t>of</w:t>
      </w:r>
      <w:r w:rsidR="00630B38">
        <w:rPr>
          <w:rFonts w:ascii="Georgia" w:hAnsi="Georgia" w:cs="Arial"/>
          <w:lang w:val="en-US"/>
        </w:rPr>
        <w:t xml:space="preserve"> </w:t>
      </w:r>
      <w:r w:rsidR="00075439" w:rsidRPr="006A5035">
        <w:rPr>
          <w:rFonts w:ascii="Georgia" w:hAnsi="Georgia" w:cs="Arial"/>
          <w:lang w:val="en-US"/>
        </w:rPr>
        <w:t>Customers</w:t>
      </w:r>
      <w:r w:rsidR="00630B38">
        <w:rPr>
          <w:rFonts w:ascii="Georgia" w:hAnsi="Georgia" w:cs="Arial"/>
          <w:lang w:val="en-US"/>
        </w:rPr>
        <w:t xml:space="preserve"> </w:t>
      </w:r>
      <w:r w:rsidR="00075439" w:rsidRPr="006A5035">
        <w:rPr>
          <w:rFonts w:ascii="Georgia" w:hAnsi="Georgia" w:cs="Arial"/>
          <w:lang w:val="en-US"/>
        </w:rPr>
        <w:t>and</w:t>
      </w:r>
      <w:r w:rsidR="00630B38">
        <w:rPr>
          <w:rFonts w:ascii="Georgia" w:hAnsi="Georgia" w:cs="Arial"/>
          <w:lang w:val="en-US"/>
        </w:rPr>
        <w:t xml:space="preserve"> </w:t>
      </w:r>
      <w:r w:rsidR="00075439" w:rsidRPr="006A5035">
        <w:rPr>
          <w:rFonts w:ascii="Georgia" w:hAnsi="Georgia" w:cs="Arial"/>
          <w:lang w:val="en-US"/>
        </w:rPr>
        <w:t>suppliers</w:t>
      </w:r>
      <w:r w:rsidR="00630B38">
        <w:rPr>
          <w:rFonts w:ascii="Georgia" w:hAnsi="Georgia" w:cs="Arial"/>
          <w:lang w:val="en-US"/>
        </w:rPr>
        <w:t xml:space="preserve"> </w:t>
      </w:r>
      <w:r w:rsidR="00075439" w:rsidRPr="006A5035">
        <w:rPr>
          <w:rFonts w:ascii="Georgia" w:hAnsi="Georgia" w:cs="Arial"/>
          <w:lang w:val="en-US"/>
        </w:rPr>
        <w:t>pertaining</w:t>
      </w:r>
      <w:r w:rsidR="00630B38">
        <w:rPr>
          <w:rFonts w:ascii="Georgia" w:hAnsi="Georgia" w:cs="Arial"/>
          <w:lang w:val="en-US"/>
        </w:rPr>
        <w:t xml:space="preserve"> </w:t>
      </w:r>
      <w:r w:rsidR="00075439" w:rsidRPr="006A5035">
        <w:rPr>
          <w:rFonts w:ascii="Georgia" w:hAnsi="Georgia" w:cs="Arial"/>
          <w:lang w:val="en-US"/>
        </w:rPr>
        <w:t>to</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Business</w:t>
      </w:r>
      <w:r w:rsidR="00630B38">
        <w:rPr>
          <w:rFonts w:ascii="Georgia" w:hAnsi="Georgia" w:cs="Arial"/>
          <w:lang w:val="en-US"/>
        </w:rPr>
        <w:t xml:space="preserve"> </w:t>
      </w:r>
      <w:r w:rsidR="00075439" w:rsidRPr="006A5035">
        <w:rPr>
          <w:rFonts w:ascii="Georgia" w:hAnsi="Georgia" w:cs="Arial"/>
          <w:lang w:val="en-US"/>
        </w:rPr>
        <w:t>as</w:t>
      </w:r>
      <w:r w:rsidR="00630B38">
        <w:rPr>
          <w:rFonts w:ascii="Georgia" w:hAnsi="Georgia" w:cs="Arial"/>
          <w:lang w:val="en-US"/>
        </w:rPr>
        <w:t xml:space="preserve"> </w:t>
      </w:r>
      <w:r w:rsidR="00075439" w:rsidRPr="006A5035">
        <w:rPr>
          <w:rFonts w:ascii="Georgia" w:hAnsi="Georgia" w:cs="Arial"/>
          <w:lang w:val="en-US"/>
        </w:rPr>
        <w:t>at</w:t>
      </w:r>
      <w:r w:rsidR="00630B38">
        <w:rPr>
          <w:rFonts w:ascii="Georgia" w:hAnsi="Georgia" w:cs="Arial"/>
          <w:lang w:val="en-US"/>
        </w:rPr>
        <w:t xml:space="preserve"> </w:t>
      </w:r>
      <w:r w:rsidR="00075439" w:rsidRPr="006A5035">
        <w:rPr>
          <w:rFonts w:ascii="Georgia" w:hAnsi="Georgia" w:cs="Arial"/>
          <w:lang w:val="en-US"/>
        </w:rPr>
        <w:t>the</w:t>
      </w:r>
      <w:r w:rsidR="00630B38">
        <w:rPr>
          <w:rFonts w:ascii="Georgia" w:hAnsi="Georgia" w:cs="Arial"/>
          <w:lang w:val="en-US"/>
        </w:rPr>
        <w:t xml:space="preserve"> </w:t>
      </w:r>
      <w:r w:rsidR="00075439" w:rsidRPr="006A5035">
        <w:rPr>
          <w:rFonts w:ascii="Georgia" w:hAnsi="Georgia" w:cs="Arial"/>
          <w:lang w:val="en-US"/>
        </w:rPr>
        <w:t>Completion</w:t>
      </w:r>
      <w:r w:rsidR="00630B38">
        <w:rPr>
          <w:rFonts w:ascii="Georgia" w:hAnsi="Georgia" w:cs="Arial"/>
          <w:lang w:val="en-US"/>
        </w:rPr>
        <w:t xml:space="preserve"> </w:t>
      </w:r>
      <w:r w:rsidR="00075439" w:rsidRPr="006A5035">
        <w:rPr>
          <w:rFonts w:ascii="Georgia" w:hAnsi="Georgia" w:cs="Arial"/>
          <w:lang w:val="en-US"/>
        </w:rPr>
        <w:t>Date.</w:t>
      </w:r>
      <w:r>
        <w:rPr>
          <w:rFonts w:ascii="Georgia" w:hAnsi="Georgia" w:cs="Arial"/>
          <w:lang w:val="en-US"/>
        </w:rPr>
        <w:t>]</w:t>
      </w:r>
      <w:commentRangeEnd w:id="9"/>
      <w:r w:rsidR="00F16BD8">
        <w:rPr>
          <w:rStyle w:val="CommentReference"/>
          <w:rFonts w:ascii="Arial" w:hAnsi="Arial"/>
        </w:rPr>
        <w:commentReference w:id="9"/>
      </w:r>
    </w:p>
    <w:p w14:paraId="1DB2B991" w14:textId="61C971A5"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lang w:val="en-US"/>
        </w:rPr>
        <w:t>Income</w:t>
      </w:r>
      <w:r w:rsidR="00630B38">
        <w:rPr>
          <w:rFonts w:ascii="Georgia" w:hAnsi="Georgia" w:cs="Arial"/>
          <w:b/>
          <w:lang w:val="en-US"/>
        </w:rPr>
        <w:t xml:space="preserve"> </w:t>
      </w:r>
      <w:r w:rsidRPr="006A5035">
        <w:rPr>
          <w:rFonts w:ascii="Georgia" w:hAnsi="Georgia" w:cs="Arial"/>
          <w:b/>
          <w:lang w:val="en-US"/>
        </w:rPr>
        <w:t>Tax</w:t>
      </w:r>
      <w:r w:rsidR="00630B38">
        <w:rPr>
          <w:rFonts w:ascii="Georgia" w:hAnsi="Georgia" w:cs="Arial"/>
          <w:b/>
          <w:lang w:val="en-US"/>
        </w:rPr>
        <w:t xml:space="preserve"> </w:t>
      </w:r>
      <w:r w:rsidRPr="006A5035">
        <w:rPr>
          <w:rFonts w:ascii="Georgia" w:hAnsi="Georgia" w:cs="Arial"/>
          <w:b/>
          <w:lang w:val="en-US"/>
        </w:rPr>
        <w:t>Act</w:t>
      </w:r>
      <w:r w:rsidR="00630B38">
        <w:rPr>
          <w:rFonts w:ascii="Georgia" w:hAnsi="Georgia" w:cs="Arial"/>
          <w:b/>
          <w:lang w:val="en-US"/>
        </w:rPr>
        <w:t xml:space="preserve"> </w:t>
      </w:r>
      <w:r w:rsidRPr="006A5035">
        <w:rPr>
          <w:rFonts w:ascii="Georgia" w:hAnsi="Georgia" w:cs="Arial"/>
        </w:rPr>
        <w:t>means</w:t>
      </w:r>
      <w:r w:rsidR="00630B38">
        <w:rPr>
          <w:rFonts w:ascii="Georgia" w:hAnsi="Georgia" w:cs="Arial"/>
          <w:lang w:val="en-US"/>
        </w:rPr>
        <w:t xml:space="preserve"> </w:t>
      </w:r>
      <w:r w:rsidRPr="006A5035">
        <w:rPr>
          <w:rFonts w:ascii="Georgia" w:hAnsi="Georgia" w:cs="Arial"/>
          <w:lang w:val="en-US"/>
        </w:rPr>
        <w:t>the</w:t>
      </w:r>
      <w:r w:rsidR="00630B38">
        <w:rPr>
          <w:rFonts w:ascii="Georgia" w:hAnsi="Georgia" w:cs="Arial"/>
          <w:lang w:val="en-US"/>
        </w:rPr>
        <w:t xml:space="preserve"> </w:t>
      </w:r>
      <w:r w:rsidRPr="006A5035">
        <w:rPr>
          <w:rFonts w:ascii="Georgia" w:hAnsi="Georgia" w:cs="Arial"/>
          <w:lang w:val="en-US"/>
        </w:rPr>
        <w:t>Income</w:t>
      </w:r>
      <w:r w:rsidR="00630B38">
        <w:rPr>
          <w:rFonts w:ascii="Georgia" w:hAnsi="Georgia" w:cs="Arial"/>
          <w:lang w:val="en-US"/>
        </w:rPr>
        <w:t xml:space="preserve"> </w:t>
      </w:r>
      <w:r w:rsidRPr="006A5035">
        <w:rPr>
          <w:rFonts w:ascii="Georgia" w:hAnsi="Georgia" w:cs="Arial"/>
          <w:lang w:val="en-US"/>
        </w:rPr>
        <w:t>Tax</w:t>
      </w:r>
      <w:r w:rsidR="00630B38">
        <w:rPr>
          <w:rFonts w:ascii="Georgia" w:hAnsi="Georgia" w:cs="Arial"/>
          <w:lang w:val="en-US"/>
        </w:rPr>
        <w:t xml:space="preserve"> </w:t>
      </w:r>
      <w:r w:rsidRPr="006A5035">
        <w:rPr>
          <w:rFonts w:ascii="Georgia" w:hAnsi="Georgia" w:cs="Arial"/>
          <w:lang w:val="en-US"/>
        </w:rPr>
        <w:t>Act</w:t>
      </w:r>
      <w:r w:rsidR="00630B38">
        <w:rPr>
          <w:rFonts w:ascii="Georgia" w:hAnsi="Georgia" w:cs="Arial"/>
          <w:lang w:val="en-US"/>
        </w:rPr>
        <w:t xml:space="preserve"> </w:t>
      </w:r>
      <w:r w:rsidRPr="006A5035">
        <w:rPr>
          <w:rFonts w:ascii="Georgia" w:hAnsi="Georgia" w:cs="Arial"/>
          <w:lang w:val="en-US"/>
        </w:rPr>
        <w:t>(Chapter</w:t>
      </w:r>
      <w:r w:rsidR="00630B38">
        <w:rPr>
          <w:rFonts w:ascii="Georgia" w:hAnsi="Georgia" w:cs="Arial"/>
          <w:lang w:val="en-US"/>
        </w:rPr>
        <w:t xml:space="preserve"> </w:t>
      </w:r>
      <w:r w:rsidRPr="006A5035">
        <w:rPr>
          <w:rFonts w:ascii="Georgia" w:hAnsi="Georgia" w:cs="Arial"/>
          <w:lang w:val="en-US"/>
        </w:rPr>
        <w:t>470,</w:t>
      </w:r>
      <w:r w:rsidR="00630B38">
        <w:rPr>
          <w:rFonts w:ascii="Georgia" w:hAnsi="Georgia" w:cs="Arial"/>
          <w:lang w:val="en-US"/>
        </w:rPr>
        <w:t xml:space="preserve"> </w:t>
      </w:r>
      <w:r w:rsidRPr="006A5035">
        <w:rPr>
          <w:rFonts w:ascii="Georgia" w:hAnsi="Georgia" w:cs="Arial"/>
          <w:lang w:val="en-US"/>
        </w:rPr>
        <w:t>Laws</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Kenya).</w:t>
      </w:r>
      <w:r w:rsidR="00630B38">
        <w:rPr>
          <w:rFonts w:ascii="Georgia" w:hAnsi="Georgia" w:cs="Arial"/>
          <w:lang w:val="en-US"/>
        </w:rPr>
        <w:t xml:space="preserve"> </w:t>
      </w:r>
    </w:p>
    <w:p w14:paraId="61407944" w14:textId="61F344BD" w:rsidR="00A95AD6" w:rsidRDefault="00F16BD8" w:rsidP="00F416D1">
      <w:pPr>
        <w:numPr>
          <w:ilvl w:val="3"/>
          <w:numId w:val="24"/>
        </w:numPr>
        <w:spacing w:after="200" w:line="288" w:lineRule="auto"/>
        <w:jc w:val="both"/>
        <w:rPr>
          <w:rFonts w:ascii="Georgia" w:hAnsi="Georgia" w:cs="Arial"/>
        </w:rPr>
      </w:pPr>
      <w:commentRangeStart w:id="10"/>
      <w:r>
        <w:rPr>
          <w:rFonts w:ascii="Georgia" w:hAnsi="Georgia" w:cs="Arial"/>
          <w:b/>
        </w:rPr>
        <w:t>[</w:t>
      </w:r>
      <w:r w:rsidR="00075439" w:rsidRPr="006A5035">
        <w:rPr>
          <w:rFonts w:ascii="Georgia" w:hAnsi="Georgia" w:cs="Arial"/>
          <w:b/>
        </w:rPr>
        <w:t>Intellectual</w:t>
      </w:r>
      <w:r w:rsidR="00630B38">
        <w:rPr>
          <w:rFonts w:ascii="Georgia" w:hAnsi="Georgia" w:cs="Arial"/>
          <w:b/>
        </w:rPr>
        <w:t xml:space="preserve"> </w:t>
      </w:r>
      <w:r w:rsidR="00075439" w:rsidRPr="006A5035">
        <w:rPr>
          <w:rFonts w:ascii="Georgia" w:hAnsi="Georgia" w:cs="Arial"/>
          <w:b/>
        </w:rPr>
        <w:t>Property</w:t>
      </w:r>
      <w:r w:rsidR="00630B38">
        <w:rPr>
          <w:rFonts w:ascii="Georgia" w:hAnsi="Georgia" w:cs="Arial"/>
          <w:b/>
        </w:rPr>
        <w:t xml:space="preserve"> </w:t>
      </w:r>
      <w:r w:rsidR="00075439" w:rsidRPr="006A5035">
        <w:rPr>
          <w:rFonts w:ascii="Georgia" w:hAnsi="Georgia" w:cs="Arial"/>
          <w:b/>
        </w:rPr>
        <w:t>Rights</w:t>
      </w:r>
      <w:r w:rsidR="00630B38">
        <w:rPr>
          <w:rFonts w:ascii="Georgia" w:hAnsi="Georgia" w:cs="Arial"/>
        </w:rPr>
        <w:t xml:space="preserve"> </w:t>
      </w:r>
      <w:r w:rsidR="00075439" w:rsidRPr="006A5035">
        <w:rPr>
          <w:rFonts w:ascii="Georgia" w:hAnsi="Georgia" w:cs="Arial"/>
        </w:rPr>
        <w:t>means</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trademarks,</w:t>
      </w:r>
      <w:r w:rsidR="00630B38">
        <w:rPr>
          <w:rFonts w:ascii="Georgia" w:hAnsi="Georgia" w:cs="Arial"/>
        </w:rPr>
        <w:t xml:space="preserve"> </w:t>
      </w:r>
      <w:r w:rsidR="00075439" w:rsidRPr="006A5035">
        <w:rPr>
          <w:rFonts w:ascii="Georgia" w:hAnsi="Georgia" w:cs="Arial"/>
        </w:rPr>
        <w:t>service</w:t>
      </w:r>
      <w:r w:rsidR="00630B38">
        <w:rPr>
          <w:rFonts w:ascii="Georgia" w:hAnsi="Georgia" w:cs="Arial"/>
        </w:rPr>
        <w:t xml:space="preserve"> </w:t>
      </w:r>
      <w:r w:rsidR="00075439" w:rsidRPr="006A5035">
        <w:rPr>
          <w:rFonts w:ascii="Georgia" w:hAnsi="Georgia" w:cs="Arial"/>
        </w:rPr>
        <w:t>marks,</w:t>
      </w:r>
      <w:r w:rsidR="00630B38">
        <w:rPr>
          <w:rFonts w:ascii="Georgia" w:hAnsi="Georgia" w:cs="Arial"/>
        </w:rPr>
        <w:t xml:space="preserve"> </w:t>
      </w:r>
      <w:r w:rsidR="00075439" w:rsidRPr="006A5035">
        <w:rPr>
          <w:rFonts w:ascii="Georgia" w:hAnsi="Georgia" w:cs="Arial"/>
        </w:rPr>
        <w:t>trade</w:t>
      </w:r>
      <w:r w:rsidR="00630B38">
        <w:rPr>
          <w:rFonts w:ascii="Georgia" w:hAnsi="Georgia" w:cs="Arial"/>
        </w:rPr>
        <w:t xml:space="preserve"> </w:t>
      </w:r>
      <w:r w:rsidR="00075439" w:rsidRPr="006A5035">
        <w:rPr>
          <w:rFonts w:ascii="Georgia" w:hAnsi="Georgia" w:cs="Arial"/>
        </w:rPr>
        <w:t>and</w:t>
      </w:r>
      <w:r w:rsidR="00630B38">
        <w:rPr>
          <w:rFonts w:ascii="Georgia" w:hAnsi="Georgia" w:cs="Arial"/>
        </w:rPr>
        <w:t xml:space="preserve"> </w:t>
      </w:r>
      <w:r w:rsidR="00075439" w:rsidRPr="006A5035">
        <w:rPr>
          <w:rFonts w:ascii="Georgia" w:hAnsi="Georgia" w:cs="Arial"/>
        </w:rPr>
        <w:t>business</w:t>
      </w:r>
      <w:r w:rsidR="00630B38">
        <w:rPr>
          <w:rFonts w:ascii="Georgia" w:hAnsi="Georgia" w:cs="Arial"/>
        </w:rPr>
        <w:t xml:space="preserve"> </w:t>
      </w:r>
      <w:r w:rsidR="00075439" w:rsidRPr="006A5035">
        <w:rPr>
          <w:rFonts w:ascii="Georgia" w:hAnsi="Georgia" w:cs="Arial"/>
        </w:rPr>
        <w:t>names,</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in</w:t>
      </w:r>
      <w:r w:rsidR="00630B38">
        <w:rPr>
          <w:rFonts w:ascii="Georgia" w:hAnsi="Georgia" w:cs="Arial"/>
        </w:rPr>
        <w:t xml:space="preserve"> </w:t>
      </w:r>
      <w:r w:rsidR="00075439" w:rsidRPr="006A5035">
        <w:rPr>
          <w:rFonts w:ascii="Georgia" w:hAnsi="Georgia" w:cs="Arial"/>
        </w:rPr>
        <w:t>designs,</w:t>
      </w:r>
      <w:r w:rsidR="00630B38">
        <w:rPr>
          <w:rFonts w:ascii="Georgia" w:hAnsi="Georgia" w:cs="Arial"/>
        </w:rPr>
        <w:t xml:space="preserve"> </w:t>
      </w:r>
      <w:r w:rsidR="00075439" w:rsidRPr="006A5035">
        <w:rPr>
          <w:rFonts w:ascii="Georgia" w:hAnsi="Georgia" w:cs="Arial"/>
        </w:rPr>
        <w:t>patents,</w:t>
      </w:r>
      <w:r w:rsidR="00630B38">
        <w:rPr>
          <w:rFonts w:ascii="Georgia" w:hAnsi="Georgia" w:cs="Arial"/>
        </w:rPr>
        <w:t xml:space="preserve"> </w:t>
      </w:r>
      <w:r w:rsidR="00075439" w:rsidRPr="006A5035">
        <w:rPr>
          <w:rFonts w:ascii="Georgia" w:hAnsi="Georgia" w:cs="Arial"/>
        </w:rPr>
        <w:t>copyright,</w:t>
      </w:r>
      <w:r w:rsidR="00630B38">
        <w:rPr>
          <w:rFonts w:ascii="Georgia" w:hAnsi="Georgia" w:cs="Arial"/>
        </w:rPr>
        <w:t xml:space="preserve"> </w:t>
      </w:r>
      <w:r w:rsidR="00075439" w:rsidRPr="006A5035">
        <w:rPr>
          <w:rFonts w:ascii="Georgia" w:hAnsi="Georgia" w:cs="Arial"/>
        </w:rPr>
        <w:t>database</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moral</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and</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in</w:t>
      </w:r>
      <w:r w:rsidR="00630B38">
        <w:rPr>
          <w:rFonts w:ascii="Georgia" w:hAnsi="Georgia" w:cs="Arial"/>
        </w:rPr>
        <w:t xml:space="preserve"> </w:t>
      </w:r>
      <w:r w:rsidR="00075439" w:rsidRPr="006A5035">
        <w:rPr>
          <w:rFonts w:ascii="Georgia" w:hAnsi="Georgia" w:cs="Arial"/>
        </w:rPr>
        <w:t>know-how</w:t>
      </w:r>
      <w:r w:rsidR="00630B38">
        <w:rPr>
          <w:rFonts w:ascii="Georgia" w:hAnsi="Georgia" w:cs="Arial"/>
        </w:rPr>
        <w:t xml:space="preserve"> </w:t>
      </w:r>
      <w:r w:rsidR="00075439" w:rsidRPr="006A5035">
        <w:rPr>
          <w:rFonts w:ascii="Georgia" w:hAnsi="Georgia" w:cs="Arial"/>
        </w:rPr>
        <w:t>and</w:t>
      </w:r>
      <w:r w:rsidR="00630B38">
        <w:rPr>
          <w:rFonts w:ascii="Georgia" w:hAnsi="Georgia" w:cs="Arial"/>
        </w:rPr>
        <w:t xml:space="preserve"> </w:t>
      </w:r>
      <w:r w:rsidR="00075439" w:rsidRPr="006A5035">
        <w:rPr>
          <w:rFonts w:ascii="Georgia" w:hAnsi="Georgia" w:cs="Arial"/>
        </w:rPr>
        <w:t>other</w:t>
      </w:r>
      <w:r w:rsidR="00630B38">
        <w:rPr>
          <w:rFonts w:ascii="Georgia" w:hAnsi="Georgia" w:cs="Arial"/>
        </w:rPr>
        <w:t xml:space="preserve"> </w:t>
      </w:r>
      <w:r w:rsidR="00075439" w:rsidRPr="006A5035">
        <w:rPr>
          <w:rFonts w:ascii="Georgia" w:hAnsi="Georgia" w:cs="Arial"/>
        </w:rPr>
        <w:t>intellectual</w:t>
      </w:r>
      <w:r w:rsidR="00630B38">
        <w:rPr>
          <w:rFonts w:ascii="Georgia" w:hAnsi="Georgia" w:cs="Arial"/>
        </w:rPr>
        <w:t xml:space="preserve"> </w:t>
      </w:r>
      <w:r w:rsidR="00075439" w:rsidRPr="006A5035">
        <w:rPr>
          <w:rFonts w:ascii="Georgia" w:hAnsi="Georgia" w:cs="Arial"/>
        </w:rPr>
        <w:t>property</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in</w:t>
      </w:r>
      <w:r w:rsidR="00630B38">
        <w:rPr>
          <w:rFonts w:ascii="Georgia" w:hAnsi="Georgia" w:cs="Arial"/>
        </w:rPr>
        <w:t xml:space="preserve"> </w:t>
      </w:r>
      <w:r w:rsidR="00075439" w:rsidRPr="006A5035">
        <w:rPr>
          <w:rFonts w:ascii="Georgia" w:hAnsi="Georgia" w:cs="Arial"/>
        </w:rPr>
        <w:t>each</w:t>
      </w:r>
      <w:r w:rsidR="00630B38">
        <w:rPr>
          <w:rFonts w:ascii="Georgia" w:hAnsi="Georgia" w:cs="Arial"/>
        </w:rPr>
        <w:t xml:space="preserve"> </w:t>
      </w:r>
      <w:r w:rsidR="00075439" w:rsidRPr="006A5035">
        <w:rPr>
          <w:rFonts w:ascii="Georgia" w:hAnsi="Georgia" w:cs="Arial"/>
        </w:rPr>
        <w:t>case</w:t>
      </w:r>
      <w:r w:rsidR="00630B38">
        <w:rPr>
          <w:rFonts w:ascii="Georgia" w:hAnsi="Georgia" w:cs="Arial"/>
        </w:rPr>
        <w:t xml:space="preserve"> </w:t>
      </w:r>
      <w:r w:rsidR="00075439" w:rsidRPr="006A5035">
        <w:rPr>
          <w:rFonts w:ascii="Georgia" w:hAnsi="Georgia" w:cs="Arial"/>
        </w:rPr>
        <w:t>whether</w:t>
      </w:r>
      <w:r w:rsidR="00630B38">
        <w:rPr>
          <w:rFonts w:ascii="Georgia" w:hAnsi="Georgia" w:cs="Arial"/>
        </w:rPr>
        <w:t xml:space="preserve"> </w:t>
      </w:r>
      <w:r w:rsidR="00075439" w:rsidRPr="006A5035">
        <w:rPr>
          <w:rFonts w:ascii="Georgia" w:hAnsi="Georgia" w:cs="Arial"/>
          <w:b/>
          <w:lang w:val="en-US"/>
        </w:rPr>
        <w:t>registered</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unregistered</w:t>
      </w:r>
      <w:r w:rsidR="00630B38">
        <w:rPr>
          <w:rFonts w:ascii="Georgia" w:hAnsi="Georgia" w:cs="Arial"/>
        </w:rPr>
        <w:t xml:space="preserve"> </w:t>
      </w:r>
      <w:r w:rsidR="00075439" w:rsidRPr="006A5035">
        <w:rPr>
          <w:rFonts w:ascii="Georgia" w:hAnsi="Georgia" w:cs="Arial"/>
        </w:rPr>
        <w:t>and</w:t>
      </w:r>
      <w:r w:rsidR="00630B38">
        <w:rPr>
          <w:rFonts w:ascii="Georgia" w:hAnsi="Georgia" w:cs="Arial"/>
        </w:rPr>
        <w:t xml:space="preserve"> </w:t>
      </w:r>
      <w:r w:rsidR="00075439" w:rsidRPr="006A5035">
        <w:rPr>
          <w:rFonts w:ascii="Georgia" w:hAnsi="Georgia" w:cs="Arial"/>
        </w:rPr>
        <w:t>including</w:t>
      </w:r>
      <w:r w:rsidR="00630B38">
        <w:rPr>
          <w:rFonts w:ascii="Georgia" w:hAnsi="Georgia" w:cs="Arial"/>
        </w:rPr>
        <w:t xml:space="preserve"> </w:t>
      </w:r>
      <w:r w:rsidR="00075439" w:rsidRPr="006A5035">
        <w:rPr>
          <w:rFonts w:ascii="Georgia" w:hAnsi="Georgia" w:cs="Arial"/>
        </w:rPr>
        <w:t>applications</w:t>
      </w:r>
      <w:r w:rsidR="00630B38">
        <w:rPr>
          <w:rFonts w:ascii="Georgia" w:hAnsi="Georgia" w:cs="Arial"/>
        </w:rPr>
        <w:t xml:space="preserve"> </w:t>
      </w:r>
      <w:r w:rsidR="00075439" w:rsidRPr="006A5035">
        <w:rPr>
          <w:rFonts w:ascii="Georgia" w:hAnsi="Georgia" w:cs="Arial"/>
        </w:rPr>
        <w:t>for</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grant</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any</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foregoing</w:t>
      </w:r>
      <w:r w:rsidR="00630B38">
        <w:rPr>
          <w:rFonts w:ascii="Georgia" w:hAnsi="Georgia" w:cs="Arial"/>
        </w:rPr>
        <w:t xml:space="preserve"> </w:t>
      </w:r>
      <w:r w:rsidR="00075439" w:rsidRPr="006A5035">
        <w:rPr>
          <w:rFonts w:ascii="Georgia" w:hAnsi="Georgia" w:cs="Arial"/>
        </w:rPr>
        <w:t>and</w:t>
      </w:r>
      <w:r w:rsidR="00630B38">
        <w:rPr>
          <w:rFonts w:ascii="Georgia" w:hAnsi="Georgia" w:cs="Arial"/>
        </w:rPr>
        <w:t xml:space="preserve"> </w:t>
      </w:r>
      <w:r w:rsidR="00075439" w:rsidRPr="006A5035">
        <w:rPr>
          <w:rFonts w:ascii="Georgia" w:hAnsi="Georgia" w:cs="Arial"/>
        </w:rPr>
        <w:t>all</w:t>
      </w:r>
      <w:r w:rsidR="00630B38">
        <w:rPr>
          <w:rFonts w:ascii="Georgia" w:hAnsi="Georgia" w:cs="Arial"/>
        </w:rPr>
        <w:t xml:space="preserve"> </w:t>
      </w:r>
      <w:r w:rsidR="00075439" w:rsidRPr="006A5035">
        <w:rPr>
          <w:rFonts w:ascii="Georgia" w:hAnsi="Georgia" w:cs="Arial"/>
        </w:rPr>
        <w:t>rights</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forms</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protection</w:t>
      </w:r>
      <w:r w:rsidR="00630B38">
        <w:rPr>
          <w:rFonts w:ascii="Georgia" w:hAnsi="Georgia" w:cs="Arial"/>
        </w:rPr>
        <w:t xml:space="preserve"> </w:t>
      </w:r>
      <w:r w:rsidR="00075439" w:rsidRPr="006A5035">
        <w:rPr>
          <w:rFonts w:ascii="Georgia" w:hAnsi="Georgia" w:cs="Arial"/>
        </w:rPr>
        <w:t>having</w:t>
      </w:r>
      <w:r w:rsidR="00630B38">
        <w:rPr>
          <w:rFonts w:ascii="Georgia" w:hAnsi="Georgia" w:cs="Arial"/>
        </w:rPr>
        <w:t xml:space="preserve"> </w:t>
      </w:r>
      <w:r w:rsidR="00075439" w:rsidRPr="006A5035">
        <w:rPr>
          <w:rFonts w:ascii="Georgia" w:hAnsi="Georgia" w:cs="Arial"/>
        </w:rPr>
        <w:t>equivalent</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similar</w:t>
      </w:r>
      <w:r w:rsidR="00630B38">
        <w:rPr>
          <w:rFonts w:ascii="Georgia" w:hAnsi="Georgia" w:cs="Arial"/>
        </w:rPr>
        <w:t xml:space="preserve"> </w:t>
      </w:r>
      <w:r w:rsidR="00075439" w:rsidRPr="006A5035">
        <w:rPr>
          <w:rFonts w:ascii="Georgia" w:hAnsi="Georgia" w:cs="Arial"/>
        </w:rPr>
        <w:t>effect</w:t>
      </w:r>
      <w:r w:rsidR="00630B38">
        <w:rPr>
          <w:rFonts w:ascii="Georgia" w:hAnsi="Georgia" w:cs="Arial"/>
        </w:rPr>
        <w:t xml:space="preserve"> </w:t>
      </w:r>
      <w:r w:rsidR="00075439" w:rsidRPr="006A5035">
        <w:rPr>
          <w:rFonts w:ascii="Georgia" w:hAnsi="Georgia" w:cs="Arial"/>
        </w:rPr>
        <w:t>to</w:t>
      </w:r>
      <w:r w:rsidR="00630B38">
        <w:rPr>
          <w:rFonts w:ascii="Georgia" w:hAnsi="Georgia" w:cs="Arial"/>
        </w:rPr>
        <w:t xml:space="preserve"> </w:t>
      </w:r>
      <w:r w:rsidR="00075439" w:rsidRPr="006A5035">
        <w:rPr>
          <w:rFonts w:ascii="Georgia" w:hAnsi="Georgia" w:cs="Arial"/>
        </w:rPr>
        <w:t>any</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foregoing</w:t>
      </w:r>
      <w:r w:rsidR="00630B38">
        <w:rPr>
          <w:rFonts w:ascii="Georgia" w:hAnsi="Georgia" w:cs="Arial"/>
        </w:rPr>
        <w:t xml:space="preserve"> </w:t>
      </w:r>
      <w:r w:rsidR="00075439" w:rsidRPr="006A5035">
        <w:rPr>
          <w:rFonts w:ascii="Georgia" w:hAnsi="Georgia" w:cs="Arial"/>
        </w:rPr>
        <w:t>which</w:t>
      </w:r>
      <w:r w:rsidR="00630B38">
        <w:rPr>
          <w:rFonts w:ascii="Georgia" w:hAnsi="Georgia" w:cs="Arial"/>
        </w:rPr>
        <w:t xml:space="preserve"> </w:t>
      </w:r>
      <w:r w:rsidR="00075439" w:rsidRPr="006A5035">
        <w:rPr>
          <w:rFonts w:ascii="Georgia" w:hAnsi="Georgia" w:cs="Arial"/>
        </w:rPr>
        <w:t>may</w:t>
      </w:r>
      <w:r w:rsidR="00630B38">
        <w:rPr>
          <w:rFonts w:ascii="Georgia" w:hAnsi="Georgia" w:cs="Arial"/>
        </w:rPr>
        <w:t xml:space="preserve"> </w:t>
      </w:r>
      <w:r w:rsidR="00075439" w:rsidRPr="006A5035">
        <w:rPr>
          <w:rFonts w:ascii="Georgia" w:hAnsi="Georgia" w:cs="Arial"/>
        </w:rPr>
        <w:t>subsist</w:t>
      </w:r>
      <w:r w:rsidR="00630B38">
        <w:rPr>
          <w:rFonts w:ascii="Georgia" w:hAnsi="Georgia" w:cs="Arial"/>
        </w:rPr>
        <w:t xml:space="preserve"> </w:t>
      </w:r>
      <w:r w:rsidR="00075439" w:rsidRPr="006A5035">
        <w:rPr>
          <w:rFonts w:ascii="Georgia" w:hAnsi="Georgia" w:cs="Arial"/>
        </w:rPr>
        <w:t>anywhere</w:t>
      </w:r>
      <w:r w:rsidR="00630B38">
        <w:rPr>
          <w:rFonts w:ascii="Georgia" w:hAnsi="Georgia" w:cs="Arial"/>
        </w:rPr>
        <w:t xml:space="preserve"> </w:t>
      </w:r>
      <w:r w:rsidR="00075439" w:rsidRPr="006A5035">
        <w:rPr>
          <w:rFonts w:ascii="Georgia" w:hAnsi="Georgia" w:cs="Arial"/>
        </w:rPr>
        <w:t>in</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world</w:t>
      </w:r>
      <w:r w:rsidR="00630B38">
        <w:rPr>
          <w:rFonts w:ascii="Georgia" w:hAnsi="Georgia" w:cs="Arial"/>
        </w:rPr>
        <w:t xml:space="preserve"> </w:t>
      </w:r>
      <w:r w:rsidR="00075439" w:rsidRPr="006A5035">
        <w:rPr>
          <w:rFonts w:ascii="Georgia" w:hAnsi="Georgia" w:cs="Arial"/>
        </w:rPr>
        <w:t>owned,</w:t>
      </w:r>
      <w:r w:rsidR="00630B38">
        <w:rPr>
          <w:rFonts w:ascii="Georgia" w:hAnsi="Georgia" w:cs="Arial"/>
        </w:rPr>
        <w:t xml:space="preserve"> </w:t>
      </w:r>
      <w:r w:rsidR="00075439" w:rsidRPr="006A5035">
        <w:rPr>
          <w:rFonts w:ascii="Georgia" w:hAnsi="Georgia" w:cs="Arial"/>
        </w:rPr>
        <w:t>used</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held</w:t>
      </w:r>
      <w:r w:rsidR="00630B38">
        <w:rPr>
          <w:rFonts w:ascii="Georgia" w:hAnsi="Georgia" w:cs="Arial"/>
        </w:rPr>
        <w:t xml:space="preserve"> </w:t>
      </w:r>
      <w:r w:rsidR="00075439" w:rsidRPr="006A5035">
        <w:rPr>
          <w:rFonts w:ascii="Georgia" w:hAnsi="Georgia" w:cs="Arial"/>
        </w:rPr>
        <w:t>for</w:t>
      </w:r>
      <w:r w:rsidR="00630B38">
        <w:rPr>
          <w:rFonts w:ascii="Georgia" w:hAnsi="Georgia" w:cs="Arial"/>
        </w:rPr>
        <w:t xml:space="preserve"> </w:t>
      </w:r>
      <w:r w:rsidR="00075439" w:rsidRPr="006A5035">
        <w:rPr>
          <w:rFonts w:ascii="Georgia" w:hAnsi="Georgia" w:cs="Arial"/>
        </w:rPr>
        <w:t>use</w:t>
      </w:r>
      <w:r w:rsidR="00630B38">
        <w:rPr>
          <w:rFonts w:ascii="Georgia" w:hAnsi="Georgia" w:cs="Arial"/>
        </w:rPr>
        <w:t xml:space="preserve"> </w:t>
      </w:r>
      <w:r w:rsidR="00075439" w:rsidRPr="006A5035">
        <w:rPr>
          <w:rFonts w:ascii="Georgia" w:hAnsi="Georgia" w:cs="Arial"/>
        </w:rPr>
        <w:t>by</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Seller</w:t>
      </w:r>
      <w:r w:rsidR="00630B38">
        <w:rPr>
          <w:rFonts w:ascii="Georgia" w:hAnsi="Georgia" w:cs="Arial"/>
        </w:rPr>
        <w:t xml:space="preserve"> </w:t>
      </w:r>
      <w:r w:rsidR="00075439" w:rsidRPr="006A5035">
        <w:rPr>
          <w:rFonts w:ascii="Georgia" w:hAnsi="Georgia" w:cs="Arial"/>
        </w:rPr>
        <w:t>in</w:t>
      </w:r>
      <w:r w:rsidR="00630B38">
        <w:rPr>
          <w:rFonts w:ascii="Georgia" w:hAnsi="Georgia" w:cs="Arial"/>
        </w:rPr>
        <w:t xml:space="preserve"> </w:t>
      </w:r>
      <w:r w:rsidR="00075439" w:rsidRPr="006A5035">
        <w:rPr>
          <w:rFonts w:ascii="Georgia" w:hAnsi="Georgia" w:cs="Arial"/>
        </w:rPr>
        <w:t>connection</w:t>
      </w:r>
      <w:r w:rsidR="00630B38">
        <w:rPr>
          <w:rFonts w:ascii="Georgia" w:hAnsi="Georgia" w:cs="Arial"/>
        </w:rPr>
        <w:t xml:space="preserve"> </w:t>
      </w:r>
      <w:r w:rsidR="00075439" w:rsidRPr="006A5035">
        <w:rPr>
          <w:rFonts w:ascii="Georgia" w:hAnsi="Georgia" w:cs="Arial"/>
        </w:rPr>
        <w:t>with</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Business.</w:t>
      </w:r>
      <w:r w:rsidR="00630B38">
        <w:rPr>
          <w:rFonts w:ascii="Georgia" w:hAnsi="Georgia" w:cs="Arial"/>
        </w:rPr>
        <w:t xml:space="preserve"> </w:t>
      </w:r>
      <w:r>
        <w:rPr>
          <w:rFonts w:ascii="Georgia" w:hAnsi="Georgia" w:cs="Arial"/>
        </w:rPr>
        <w:t>]</w:t>
      </w:r>
      <w:commentRangeEnd w:id="10"/>
      <w:r>
        <w:rPr>
          <w:rStyle w:val="CommentReference"/>
          <w:rFonts w:ascii="Arial" w:hAnsi="Arial"/>
        </w:rPr>
        <w:commentReference w:id="10"/>
      </w:r>
    </w:p>
    <w:p w14:paraId="1A9CC169" w14:textId="0FDF32CF"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Inventory</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such</w:t>
      </w:r>
      <w:r w:rsidR="00630B38">
        <w:rPr>
          <w:rFonts w:ascii="Georgia" w:hAnsi="Georgia" w:cs="Arial"/>
        </w:rPr>
        <w:t xml:space="preserve"> </w:t>
      </w:r>
      <w:r w:rsidRPr="006A5035">
        <w:rPr>
          <w:rFonts w:ascii="Georgia" w:hAnsi="Georgia" w:cs="Arial"/>
        </w:rPr>
        <w:t>inventory</w:t>
      </w:r>
      <w:r w:rsidR="00630B38">
        <w:rPr>
          <w:rFonts w:ascii="Georgia" w:hAnsi="Georgia" w:cs="Arial"/>
        </w:rPr>
        <w:t xml:space="preserve"> </w:t>
      </w:r>
      <w:r w:rsidRPr="006A5035">
        <w:rPr>
          <w:rFonts w:ascii="Georgia" w:hAnsi="Georgia" w:cs="Arial"/>
        </w:rPr>
        <w:t>owned</w:t>
      </w:r>
      <w:r w:rsidR="00630B38">
        <w:rPr>
          <w:rFonts w:ascii="Georgia" w:hAnsi="Georgia" w:cs="Arial"/>
        </w:rPr>
        <w:t xml:space="preserve"> </w:t>
      </w:r>
      <w:r w:rsidRPr="006A5035">
        <w:rPr>
          <w:rFonts w:ascii="Georgia" w:hAnsi="Georgia" w:cs="Arial"/>
        </w:rPr>
        <w:t>by</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Seller</w:t>
      </w:r>
      <w:r w:rsidR="00630B38">
        <w:rPr>
          <w:rFonts w:ascii="Georgia" w:hAnsi="Georgia" w:cs="Arial"/>
        </w:rPr>
        <w:t xml:space="preserve"> </w:t>
      </w:r>
      <w:r w:rsidRPr="006A5035">
        <w:rPr>
          <w:rFonts w:ascii="Georgia" w:hAnsi="Georgia" w:cs="Arial"/>
        </w:rPr>
        <w:t>which</w:t>
      </w:r>
      <w:r w:rsidR="00630B38">
        <w:rPr>
          <w:rFonts w:ascii="Georgia" w:hAnsi="Georgia" w:cs="Arial"/>
        </w:rPr>
        <w:t xml:space="preserve"> </w:t>
      </w:r>
      <w:r w:rsidRPr="006A5035">
        <w:rPr>
          <w:rFonts w:ascii="Georgia" w:hAnsi="Georgia" w:cs="Arial"/>
        </w:rPr>
        <w:t>is</w:t>
      </w:r>
      <w:r w:rsidR="00630B38">
        <w:rPr>
          <w:rFonts w:ascii="Georgia" w:hAnsi="Georgia" w:cs="Arial"/>
        </w:rPr>
        <w:t xml:space="preserve"> </w:t>
      </w:r>
      <w:r w:rsidRPr="006A5035">
        <w:rPr>
          <w:rFonts w:ascii="Georgia" w:hAnsi="Georgia" w:cs="Arial"/>
        </w:rPr>
        <w:t>identified</w:t>
      </w:r>
      <w:r w:rsidR="00630B38">
        <w:rPr>
          <w:rFonts w:ascii="Georgia" w:hAnsi="Georgia" w:cs="Arial"/>
        </w:rPr>
        <w:t xml:space="preserve"> </w:t>
      </w:r>
      <w:r w:rsidRPr="006A5035">
        <w:rPr>
          <w:rFonts w:ascii="Georgia" w:hAnsi="Georgia" w:cs="Arial"/>
        </w:rPr>
        <w:t>by</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Buyer</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b/>
          <w:lang w:val="en-US"/>
        </w:rPr>
        <w:t>inventory</w:t>
      </w:r>
      <w:r w:rsidR="00630B38">
        <w:rPr>
          <w:rFonts w:ascii="Georgia" w:hAnsi="Georgia" w:cs="Arial"/>
        </w:rPr>
        <w:t xml:space="preserve"> </w:t>
      </w:r>
      <w:r w:rsidRPr="006A5035">
        <w:rPr>
          <w:rFonts w:ascii="Georgia" w:hAnsi="Georgia" w:cs="Arial"/>
        </w:rPr>
        <w:t>which</w:t>
      </w:r>
      <w:r w:rsidR="00630B38">
        <w:rPr>
          <w:rFonts w:ascii="Georgia" w:hAnsi="Georgia" w:cs="Arial"/>
        </w:rPr>
        <w:t xml:space="preserve"> </w:t>
      </w:r>
      <w:r w:rsidRPr="006A5035">
        <w:rPr>
          <w:rFonts w:ascii="Georgia" w:hAnsi="Georgia" w:cs="Arial"/>
        </w:rPr>
        <w:t>is</w:t>
      </w:r>
      <w:r w:rsidR="00630B38">
        <w:rPr>
          <w:rFonts w:ascii="Georgia" w:hAnsi="Georgia" w:cs="Arial"/>
        </w:rPr>
        <w:t xml:space="preserve"> </w:t>
      </w:r>
      <w:r w:rsidRPr="006A5035">
        <w:rPr>
          <w:rFonts w:ascii="Georgia" w:hAnsi="Georgia" w:cs="Arial"/>
        </w:rPr>
        <w:t>not</w:t>
      </w:r>
      <w:r w:rsidR="00630B38">
        <w:rPr>
          <w:rFonts w:ascii="Georgia" w:hAnsi="Georgia" w:cs="Arial"/>
        </w:rPr>
        <w:t xml:space="preserve"> </w:t>
      </w:r>
      <w:r w:rsidRPr="006A5035">
        <w:rPr>
          <w:rFonts w:ascii="Georgia" w:hAnsi="Georgia" w:cs="Arial"/>
        </w:rPr>
        <w:t>damaged</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still</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usable</w:t>
      </w:r>
      <w:r w:rsidR="00630B38">
        <w:rPr>
          <w:rFonts w:ascii="Georgia" w:hAnsi="Georgia" w:cs="Arial"/>
        </w:rPr>
        <w:t xml:space="preserve"> </w:t>
      </w:r>
      <w:r w:rsidRPr="006A5035">
        <w:rPr>
          <w:rFonts w:ascii="Georgia" w:hAnsi="Georgia" w:cs="Arial"/>
        </w:rPr>
        <w:t>condition</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reasonable</w:t>
      </w:r>
      <w:r w:rsidR="00630B38">
        <w:rPr>
          <w:rFonts w:ascii="Georgia" w:hAnsi="Georgia" w:cs="Arial"/>
        </w:rPr>
        <w:t xml:space="preserve"> </w:t>
      </w:r>
      <w:r w:rsidRPr="006A5035">
        <w:rPr>
          <w:rFonts w:ascii="Georgia" w:hAnsi="Georgia" w:cs="Arial"/>
        </w:rPr>
        <w:t>shelf</w:t>
      </w:r>
      <w:r w:rsidR="00630B38">
        <w:rPr>
          <w:rFonts w:ascii="Georgia" w:hAnsi="Georgia" w:cs="Arial"/>
        </w:rPr>
        <w:t xml:space="preserve"> </w:t>
      </w:r>
      <w:r w:rsidRPr="006A5035">
        <w:rPr>
          <w:rFonts w:ascii="Georgia" w:hAnsi="Georgia" w:cs="Arial"/>
        </w:rPr>
        <w:t>life</w:t>
      </w:r>
      <w:r w:rsidR="00630B38">
        <w:rPr>
          <w:rFonts w:ascii="Georgia" w:hAnsi="Georgia" w:cs="Arial"/>
        </w:rPr>
        <w:t xml:space="preserve"> </w:t>
      </w:r>
      <w:r w:rsidRPr="006A5035">
        <w:rPr>
          <w:rFonts w:ascii="Georgia" w:hAnsi="Georgia" w:cs="Arial"/>
        </w:rPr>
        <w:t>at</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Completion</w:t>
      </w:r>
      <w:r w:rsidR="00630B38">
        <w:rPr>
          <w:rFonts w:ascii="Georgia" w:hAnsi="Georgia" w:cs="Arial"/>
        </w:rPr>
        <w:t xml:space="preserve"> </w:t>
      </w:r>
      <w:r w:rsidRPr="006A5035">
        <w:rPr>
          <w:rFonts w:ascii="Georgia" w:hAnsi="Georgia" w:cs="Arial"/>
        </w:rPr>
        <w:t>Date</w:t>
      </w:r>
      <w:r w:rsidR="00630B38">
        <w:rPr>
          <w:rFonts w:ascii="Georgia" w:hAnsi="Georgia" w:cs="Arial"/>
        </w:rPr>
        <w:t xml:space="preserve"> </w:t>
      </w:r>
      <w:r w:rsidRPr="006A5035">
        <w:rPr>
          <w:rFonts w:ascii="Georgia" w:hAnsi="Georgia" w:cs="Arial"/>
        </w:rPr>
        <w:t>for</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purposes</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connection</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Business.</w:t>
      </w:r>
    </w:p>
    <w:p w14:paraId="4EA2A8FB" w14:textId="6801117F" w:rsidR="00A95AD6" w:rsidRDefault="003055A7" w:rsidP="00F416D1">
      <w:pPr>
        <w:numPr>
          <w:ilvl w:val="3"/>
          <w:numId w:val="24"/>
        </w:numPr>
        <w:spacing w:after="200" w:line="288" w:lineRule="auto"/>
        <w:jc w:val="both"/>
        <w:rPr>
          <w:rFonts w:ascii="Georgia" w:hAnsi="Georgia" w:cs="Arial"/>
        </w:rPr>
      </w:pPr>
      <w:r w:rsidRPr="003055A7">
        <w:rPr>
          <w:rFonts w:ascii="Georgia" w:hAnsi="Georgia" w:cs="Arial"/>
          <w:b/>
        </w:rPr>
        <w:t>Leasehold</w:t>
      </w:r>
      <w:r w:rsidR="00630B38">
        <w:rPr>
          <w:rFonts w:ascii="Georgia" w:hAnsi="Georgia" w:cs="Arial"/>
          <w:b/>
          <w:bCs/>
        </w:rPr>
        <w:t xml:space="preserve"> </w:t>
      </w:r>
      <w:r w:rsidRPr="003055A7">
        <w:rPr>
          <w:rFonts w:ascii="Georgia" w:hAnsi="Georgia" w:cs="Arial"/>
          <w:b/>
          <w:bCs/>
        </w:rPr>
        <w:t>Properties</w:t>
      </w:r>
      <w:r w:rsidR="00630B38">
        <w:rPr>
          <w:rFonts w:ascii="Georgia" w:hAnsi="Georgia" w:cs="Arial"/>
          <w:b/>
          <w:bCs/>
        </w:rPr>
        <w:t xml:space="preserve"> </w:t>
      </w:r>
      <w:r w:rsidRPr="008C2A8B">
        <w:rPr>
          <w:rFonts w:ascii="Georgia" w:hAnsi="Georgia" w:cs="Arial"/>
        </w:rPr>
        <w:t>means</w:t>
      </w:r>
      <w:r w:rsidR="00630B38">
        <w:rPr>
          <w:rFonts w:ascii="Georgia" w:hAnsi="Georgia" w:cs="Arial"/>
          <w:b/>
          <w:bCs/>
        </w:rPr>
        <w:t xml:space="preserve"> </w:t>
      </w:r>
      <w:r w:rsidRPr="003055A7">
        <w:rPr>
          <w:rFonts w:ascii="Georgia" w:hAnsi="Georgia" w:cs="Arial"/>
        </w:rPr>
        <w:t>the</w:t>
      </w:r>
      <w:r w:rsidR="00630B38">
        <w:rPr>
          <w:rFonts w:ascii="Georgia" w:hAnsi="Georgia" w:cs="Arial"/>
        </w:rPr>
        <w:t xml:space="preserve"> </w:t>
      </w:r>
      <w:r w:rsidRPr="003055A7">
        <w:rPr>
          <w:rFonts w:ascii="Georgia" w:hAnsi="Georgia" w:cs="Arial"/>
        </w:rPr>
        <w:t>leasehold</w:t>
      </w:r>
      <w:r w:rsidR="00630B38">
        <w:rPr>
          <w:rFonts w:ascii="Georgia" w:hAnsi="Georgia" w:cs="Arial"/>
        </w:rPr>
        <w:t xml:space="preserve"> </w:t>
      </w:r>
      <w:r w:rsidRPr="003055A7">
        <w:rPr>
          <w:rFonts w:ascii="Georgia" w:hAnsi="Georgia" w:cs="Arial"/>
        </w:rPr>
        <w:t>properties,</w:t>
      </w:r>
      <w:r w:rsidR="00630B38">
        <w:rPr>
          <w:rFonts w:ascii="Georgia" w:hAnsi="Georgia" w:cs="Arial"/>
        </w:rPr>
        <w:t xml:space="preserve"> </w:t>
      </w:r>
      <w:r w:rsidRPr="003055A7">
        <w:rPr>
          <w:rFonts w:ascii="Georgia" w:hAnsi="Georgia" w:cs="Arial"/>
        </w:rPr>
        <w:t>particulars</w:t>
      </w:r>
      <w:r w:rsidR="00630B38">
        <w:rPr>
          <w:rFonts w:ascii="Georgia" w:hAnsi="Georgia" w:cs="Arial"/>
        </w:rPr>
        <w:t xml:space="preserve"> </w:t>
      </w:r>
      <w:r w:rsidRPr="003055A7">
        <w:rPr>
          <w:rFonts w:ascii="Georgia" w:hAnsi="Georgia" w:cs="Arial"/>
        </w:rPr>
        <w:t>of</w:t>
      </w:r>
      <w:r w:rsidR="00630B38">
        <w:rPr>
          <w:rFonts w:ascii="Georgia" w:hAnsi="Georgia" w:cs="Arial"/>
        </w:rPr>
        <w:t xml:space="preserve"> </w:t>
      </w:r>
      <w:r w:rsidRPr="003055A7">
        <w:rPr>
          <w:rFonts w:ascii="Georgia" w:hAnsi="Georgia" w:cs="Arial"/>
        </w:rPr>
        <w:t>which</w:t>
      </w:r>
      <w:r w:rsidR="00630B38">
        <w:rPr>
          <w:rFonts w:ascii="Georgia" w:hAnsi="Georgia" w:cs="Arial"/>
        </w:rPr>
        <w:t xml:space="preserve"> </w:t>
      </w:r>
      <w:r w:rsidRPr="003055A7">
        <w:rPr>
          <w:rFonts w:ascii="Georgia" w:hAnsi="Georgia" w:cs="Arial"/>
        </w:rPr>
        <w:t>are</w:t>
      </w:r>
      <w:r w:rsidR="00630B38">
        <w:rPr>
          <w:rFonts w:ascii="Georgia" w:hAnsi="Georgia" w:cs="Arial"/>
        </w:rPr>
        <w:t xml:space="preserve"> </w:t>
      </w:r>
      <w:r w:rsidRPr="003055A7">
        <w:rPr>
          <w:rFonts w:ascii="Georgia" w:hAnsi="Georgia" w:cs="Arial"/>
        </w:rPr>
        <w:t>set</w:t>
      </w:r>
      <w:r w:rsidR="00630B38">
        <w:rPr>
          <w:rFonts w:ascii="Georgia" w:hAnsi="Georgia" w:cs="Arial"/>
        </w:rPr>
        <w:t xml:space="preserve"> </w:t>
      </w:r>
      <w:r w:rsidRPr="003055A7">
        <w:rPr>
          <w:rFonts w:ascii="Georgia" w:hAnsi="Georgia" w:cs="Arial"/>
        </w:rPr>
        <w:t>out</w:t>
      </w:r>
      <w:r w:rsidR="00630B38">
        <w:rPr>
          <w:rFonts w:ascii="Georgia" w:hAnsi="Georgia" w:cs="Arial"/>
        </w:rPr>
        <w:t xml:space="preserve"> </w:t>
      </w:r>
      <w:r w:rsidRPr="003055A7">
        <w:rPr>
          <w:rFonts w:ascii="Georgia" w:hAnsi="Georgia" w:cs="Arial"/>
        </w:rPr>
        <w:t>in</w:t>
      </w:r>
      <w:r w:rsidR="00630B38">
        <w:rPr>
          <w:rFonts w:ascii="Georgia" w:hAnsi="Georgia" w:cs="Arial"/>
        </w:rPr>
        <w:t xml:space="preserve"> </w:t>
      </w:r>
      <w:r w:rsidR="008C2A8B">
        <w:rPr>
          <w:rFonts w:ascii="Georgia" w:hAnsi="Georgia" w:cs="Arial"/>
        </w:rPr>
        <w:t>Annexure</w:t>
      </w:r>
      <w:r w:rsidR="00630B38">
        <w:rPr>
          <w:rFonts w:ascii="Georgia" w:hAnsi="Georgia" w:cs="Arial"/>
        </w:rPr>
        <w:t xml:space="preserve"> </w:t>
      </w:r>
      <w:r w:rsidR="008C2A8B">
        <w:rPr>
          <w:rFonts w:ascii="Georgia" w:hAnsi="Georgia" w:cs="Arial"/>
        </w:rPr>
        <w:t>A</w:t>
      </w:r>
      <w:r w:rsidRPr="003055A7">
        <w:rPr>
          <w:rFonts w:ascii="Georgia" w:hAnsi="Georgia" w:cs="Arial"/>
        </w:rPr>
        <w:t>,</w:t>
      </w:r>
      <w:r w:rsidR="00630B38">
        <w:rPr>
          <w:rFonts w:ascii="Georgia" w:hAnsi="Georgia" w:cs="Arial"/>
        </w:rPr>
        <w:t xml:space="preserve"> </w:t>
      </w:r>
      <w:r w:rsidRPr="003055A7">
        <w:rPr>
          <w:rFonts w:ascii="Georgia" w:hAnsi="Georgia" w:cs="Arial"/>
        </w:rPr>
        <w:t>and</w:t>
      </w:r>
      <w:r w:rsidR="00630B38">
        <w:rPr>
          <w:rFonts w:ascii="Georgia" w:hAnsi="Georgia" w:cs="Arial"/>
        </w:rPr>
        <w:t xml:space="preserve"> </w:t>
      </w:r>
      <w:r w:rsidRPr="003055A7">
        <w:rPr>
          <w:rFonts w:ascii="Georgia" w:hAnsi="Georgia" w:cs="Arial"/>
        </w:rPr>
        <w:t>Leasehold</w:t>
      </w:r>
      <w:r w:rsidR="00630B38">
        <w:rPr>
          <w:rFonts w:ascii="Georgia" w:hAnsi="Georgia" w:cs="Arial"/>
        </w:rPr>
        <w:t xml:space="preserve"> </w:t>
      </w:r>
      <w:r w:rsidRPr="003055A7">
        <w:rPr>
          <w:rFonts w:ascii="Georgia" w:hAnsi="Georgia" w:cs="Arial"/>
        </w:rPr>
        <w:t>Property</w:t>
      </w:r>
      <w:r w:rsidR="00630B38">
        <w:rPr>
          <w:rFonts w:ascii="Georgia" w:hAnsi="Georgia" w:cs="Arial"/>
        </w:rPr>
        <w:t xml:space="preserve"> </w:t>
      </w:r>
      <w:r w:rsidRPr="003055A7">
        <w:rPr>
          <w:rFonts w:ascii="Georgia" w:hAnsi="Georgia" w:cs="Arial"/>
        </w:rPr>
        <w:t>means</w:t>
      </w:r>
      <w:r w:rsidR="00630B38">
        <w:rPr>
          <w:rFonts w:ascii="Georgia" w:hAnsi="Georgia" w:cs="Arial"/>
        </w:rPr>
        <w:t xml:space="preserve"> </w:t>
      </w:r>
      <w:r w:rsidRPr="003055A7">
        <w:rPr>
          <w:rFonts w:ascii="Georgia" w:hAnsi="Georgia" w:cs="Arial"/>
        </w:rPr>
        <w:t>any</w:t>
      </w:r>
      <w:r w:rsidR="00630B38">
        <w:rPr>
          <w:rFonts w:ascii="Georgia" w:hAnsi="Georgia" w:cs="Arial"/>
        </w:rPr>
        <w:t xml:space="preserve"> </w:t>
      </w:r>
      <w:r w:rsidRPr="003055A7">
        <w:rPr>
          <w:rFonts w:ascii="Georgia" w:hAnsi="Georgia" w:cs="Arial"/>
        </w:rPr>
        <w:t>one</w:t>
      </w:r>
      <w:r w:rsidR="00630B38">
        <w:rPr>
          <w:rFonts w:ascii="Georgia" w:hAnsi="Georgia" w:cs="Arial"/>
        </w:rPr>
        <w:t xml:space="preserve"> </w:t>
      </w:r>
      <w:r w:rsidRPr="003055A7">
        <w:rPr>
          <w:rFonts w:ascii="Georgia" w:hAnsi="Georgia" w:cs="Arial"/>
        </w:rPr>
        <w:t>of</w:t>
      </w:r>
      <w:r w:rsidR="00630B38">
        <w:rPr>
          <w:rFonts w:ascii="Georgia" w:hAnsi="Georgia" w:cs="Arial"/>
        </w:rPr>
        <w:t xml:space="preserve"> </w:t>
      </w:r>
      <w:r w:rsidRPr="003055A7">
        <w:rPr>
          <w:rFonts w:ascii="Georgia" w:hAnsi="Georgia" w:cs="Arial"/>
        </w:rPr>
        <w:t>them.</w:t>
      </w:r>
    </w:p>
    <w:p w14:paraId="28B4C955" w14:textId="4AB172BB" w:rsidR="00A95AD6" w:rsidRDefault="009F41D0" w:rsidP="00F416D1">
      <w:pPr>
        <w:numPr>
          <w:ilvl w:val="3"/>
          <w:numId w:val="24"/>
        </w:numPr>
        <w:spacing w:after="200" w:line="288" w:lineRule="auto"/>
        <w:jc w:val="both"/>
        <w:rPr>
          <w:rFonts w:ascii="Georgia" w:hAnsi="Georgia" w:cs="Arial"/>
          <w:highlight w:val="yellow"/>
        </w:rPr>
      </w:pPr>
      <w:r>
        <w:rPr>
          <w:rFonts w:ascii="Georgia" w:hAnsi="Georgia" w:cs="Arial"/>
          <w:b/>
        </w:rPr>
        <w:t>[</w:t>
      </w:r>
      <w:commentRangeStart w:id="11"/>
      <w:r w:rsidR="00075439" w:rsidRPr="006A5035">
        <w:rPr>
          <w:rFonts w:ascii="Georgia" w:hAnsi="Georgia" w:cs="Arial"/>
          <w:b/>
        </w:rPr>
        <w:t>Liabilities</w:t>
      </w:r>
      <w:r w:rsidR="00630B38">
        <w:rPr>
          <w:rFonts w:ascii="Georgia" w:hAnsi="Georgia" w:cs="Arial"/>
        </w:rPr>
        <w:t xml:space="preserve"> </w:t>
      </w:r>
      <w:r w:rsidR="00075439" w:rsidRPr="006A5035">
        <w:rPr>
          <w:rFonts w:ascii="Georgia" w:hAnsi="Georgia" w:cs="Arial"/>
        </w:rPr>
        <w:t>means</w:t>
      </w:r>
      <w:r w:rsidR="00630B38">
        <w:rPr>
          <w:rFonts w:ascii="Georgia" w:hAnsi="Georgia" w:cs="Arial"/>
        </w:rPr>
        <w:t xml:space="preserve"> </w:t>
      </w:r>
      <w:r w:rsidR="00075439" w:rsidRPr="006A5035">
        <w:rPr>
          <w:rFonts w:ascii="Georgia" w:hAnsi="Georgia" w:cs="Arial"/>
        </w:rPr>
        <w:t>all</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liabilities</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obligations</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relating</w:t>
      </w:r>
      <w:r w:rsidR="00630B38">
        <w:rPr>
          <w:rFonts w:ascii="Georgia" w:hAnsi="Georgia" w:cs="Arial"/>
        </w:rPr>
        <w:t xml:space="preserve"> </w:t>
      </w:r>
      <w:r w:rsidR="00075439" w:rsidRPr="006A5035">
        <w:rPr>
          <w:rFonts w:ascii="Georgia" w:hAnsi="Georgia" w:cs="Arial"/>
        </w:rPr>
        <w:t>to</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Business</w:t>
      </w:r>
      <w:r w:rsidR="00630B38">
        <w:rPr>
          <w:rFonts w:ascii="Georgia" w:hAnsi="Georgia" w:cs="Arial"/>
        </w:rPr>
        <w:t xml:space="preserve"> </w:t>
      </w:r>
      <w:r w:rsidR="00075439" w:rsidRPr="006A5035">
        <w:rPr>
          <w:rFonts w:ascii="Georgia" w:hAnsi="Georgia" w:cs="Arial"/>
        </w:rPr>
        <w:t>or</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Assets</w:t>
      </w:r>
      <w:r w:rsidR="00630B38">
        <w:rPr>
          <w:rFonts w:ascii="Georgia" w:hAnsi="Georgia" w:cs="Arial"/>
        </w:rPr>
        <w:t xml:space="preserve"> </w:t>
      </w:r>
      <w:r w:rsidR="00075439" w:rsidRPr="006A5035">
        <w:rPr>
          <w:rFonts w:ascii="Georgia" w:hAnsi="Georgia" w:cs="Arial"/>
        </w:rPr>
        <w:t>of</w:t>
      </w:r>
      <w:r w:rsidR="00630B38">
        <w:rPr>
          <w:rFonts w:ascii="Georgia" w:hAnsi="Georgia" w:cs="Arial"/>
        </w:rPr>
        <w:t xml:space="preserve"> </w:t>
      </w:r>
      <w:r w:rsidR="00075439" w:rsidRPr="006A5035">
        <w:rPr>
          <w:rFonts w:ascii="Georgia" w:hAnsi="Georgia" w:cs="Arial"/>
        </w:rPr>
        <w:t>the</w:t>
      </w:r>
      <w:r w:rsidR="00630B38">
        <w:rPr>
          <w:rFonts w:ascii="Georgia" w:hAnsi="Georgia" w:cs="Arial"/>
        </w:rPr>
        <w:t xml:space="preserve"> </w:t>
      </w:r>
      <w:r w:rsidR="00075439" w:rsidRPr="006A5035">
        <w:rPr>
          <w:rFonts w:ascii="Georgia" w:hAnsi="Georgia" w:cs="Arial"/>
        </w:rPr>
        <w:t>Seller.</w:t>
      </w:r>
      <w:r>
        <w:rPr>
          <w:rFonts w:ascii="Georgia" w:hAnsi="Georgia" w:cs="Arial"/>
        </w:rPr>
        <w:t>]</w:t>
      </w:r>
      <w:commentRangeEnd w:id="11"/>
      <w:r>
        <w:rPr>
          <w:rStyle w:val="CommentReference"/>
          <w:rFonts w:ascii="Arial" w:hAnsi="Arial"/>
        </w:rPr>
        <w:commentReference w:id="11"/>
      </w:r>
    </w:p>
    <w:p w14:paraId="2079E848" w14:textId="3D4F7CCB" w:rsidR="00A95AD6" w:rsidRDefault="00444EC9" w:rsidP="00F416D1">
      <w:pPr>
        <w:numPr>
          <w:ilvl w:val="3"/>
          <w:numId w:val="24"/>
        </w:numPr>
        <w:spacing w:after="200" w:line="288" w:lineRule="auto"/>
        <w:jc w:val="both"/>
        <w:rPr>
          <w:rFonts w:ascii="Georgia" w:hAnsi="Georgia" w:cs="Arial"/>
        </w:rPr>
      </w:pPr>
      <w:r w:rsidRPr="00444EC9">
        <w:rPr>
          <w:rFonts w:ascii="Georgia" w:hAnsi="Georgia" w:cs="Arial"/>
          <w:b/>
          <w:bCs/>
        </w:rPr>
        <w:t>Moveable</w:t>
      </w:r>
      <w:r w:rsidR="00630B38">
        <w:rPr>
          <w:rFonts w:ascii="Georgia" w:hAnsi="Georgia" w:cs="Arial"/>
          <w:b/>
          <w:bCs/>
        </w:rPr>
        <w:t xml:space="preserve"> </w:t>
      </w:r>
      <w:r w:rsidRPr="00444EC9">
        <w:rPr>
          <w:rFonts w:ascii="Georgia" w:hAnsi="Georgia" w:cs="Arial"/>
          <w:b/>
          <w:bCs/>
        </w:rPr>
        <w:t>Assets</w:t>
      </w:r>
      <w:r w:rsidR="00630B38">
        <w:rPr>
          <w:rFonts w:ascii="Georgia" w:hAnsi="Georgia" w:cs="Arial"/>
        </w:rPr>
        <w:t xml:space="preserve"> </w:t>
      </w:r>
      <w:r w:rsidRPr="00444EC9">
        <w:rPr>
          <w:rFonts w:ascii="Georgia" w:hAnsi="Georgia" w:cs="Arial"/>
        </w:rPr>
        <w:t>means</w:t>
      </w:r>
      <w:r w:rsidR="00630B38">
        <w:rPr>
          <w:rFonts w:ascii="Georgia" w:hAnsi="Georgia" w:cs="Arial"/>
        </w:rPr>
        <w:t xml:space="preserve"> </w:t>
      </w:r>
      <w:r w:rsidRPr="00444EC9">
        <w:rPr>
          <w:rFonts w:ascii="Georgia" w:hAnsi="Georgia" w:cs="Arial"/>
        </w:rPr>
        <w:t>all</w:t>
      </w:r>
      <w:r w:rsidR="00630B38">
        <w:rPr>
          <w:rFonts w:ascii="Georgia" w:hAnsi="Georgia" w:cs="Arial"/>
        </w:rPr>
        <w:t xml:space="preserve"> </w:t>
      </w:r>
      <w:r w:rsidRPr="00444EC9">
        <w:rPr>
          <w:rFonts w:ascii="Georgia" w:hAnsi="Georgia" w:cs="Arial"/>
        </w:rPr>
        <w:t>plant,</w:t>
      </w:r>
      <w:r w:rsidR="00630B38">
        <w:rPr>
          <w:rFonts w:ascii="Georgia" w:hAnsi="Georgia" w:cs="Arial"/>
        </w:rPr>
        <w:t xml:space="preserve"> </w:t>
      </w:r>
      <w:r w:rsidRPr="00444EC9">
        <w:rPr>
          <w:rFonts w:ascii="Georgia" w:hAnsi="Georgia" w:cs="Arial"/>
        </w:rPr>
        <w:t>machinery,</w:t>
      </w:r>
      <w:r w:rsidR="00630B38">
        <w:rPr>
          <w:rFonts w:ascii="Georgia" w:hAnsi="Georgia" w:cs="Arial"/>
        </w:rPr>
        <w:t xml:space="preserve"> </w:t>
      </w:r>
      <w:r w:rsidRPr="00444EC9">
        <w:rPr>
          <w:rFonts w:ascii="Georgia" w:hAnsi="Georgia" w:cs="Arial"/>
        </w:rPr>
        <w:t>equipment</w:t>
      </w:r>
      <w:r w:rsidR="00630B38">
        <w:rPr>
          <w:rFonts w:ascii="Georgia" w:hAnsi="Georgia" w:cs="Arial"/>
        </w:rPr>
        <w:t xml:space="preserve"> </w:t>
      </w:r>
      <w:r w:rsidRPr="00444EC9">
        <w:rPr>
          <w:rFonts w:ascii="Georgia" w:hAnsi="Georgia" w:cs="Arial"/>
        </w:rPr>
        <w:t>and</w:t>
      </w:r>
      <w:r w:rsidR="00630B38">
        <w:rPr>
          <w:rFonts w:ascii="Georgia" w:hAnsi="Georgia" w:cs="Arial"/>
        </w:rPr>
        <w:t xml:space="preserve"> </w:t>
      </w:r>
      <w:r w:rsidRPr="00444EC9">
        <w:rPr>
          <w:rFonts w:ascii="Georgia" w:hAnsi="Georgia" w:cs="Arial"/>
        </w:rPr>
        <w:t>other</w:t>
      </w:r>
      <w:r w:rsidR="00630B38">
        <w:rPr>
          <w:rFonts w:ascii="Georgia" w:hAnsi="Georgia" w:cs="Arial"/>
        </w:rPr>
        <w:t xml:space="preserve"> </w:t>
      </w:r>
      <w:r w:rsidRPr="00444EC9">
        <w:rPr>
          <w:rFonts w:ascii="Georgia" w:hAnsi="Georgia" w:cs="Arial"/>
        </w:rPr>
        <w:t>tangible</w:t>
      </w:r>
      <w:r w:rsidR="00630B38">
        <w:rPr>
          <w:rFonts w:ascii="Georgia" w:hAnsi="Georgia" w:cs="Arial"/>
        </w:rPr>
        <w:t xml:space="preserve"> </w:t>
      </w:r>
      <w:r w:rsidRPr="00444EC9">
        <w:rPr>
          <w:rFonts w:ascii="Georgia" w:hAnsi="Georgia" w:cs="Arial"/>
        </w:rPr>
        <w:t>assets</w:t>
      </w:r>
      <w:r w:rsidR="00630B38">
        <w:rPr>
          <w:rFonts w:ascii="Georgia" w:hAnsi="Georgia" w:cs="Arial"/>
        </w:rPr>
        <w:t xml:space="preserve"> </w:t>
      </w:r>
      <w:r w:rsidRPr="00444EC9">
        <w:rPr>
          <w:rFonts w:ascii="Georgia" w:hAnsi="Georgia" w:cs="Arial"/>
        </w:rPr>
        <w:t>used</w:t>
      </w:r>
      <w:r w:rsidR="00630B38">
        <w:rPr>
          <w:rFonts w:ascii="Georgia" w:hAnsi="Georgia" w:cs="Arial"/>
        </w:rPr>
        <w:t xml:space="preserve"> </w:t>
      </w:r>
      <w:r w:rsidRPr="00444EC9">
        <w:rPr>
          <w:rFonts w:ascii="Georgia" w:hAnsi="Georgia" w:cs="Arial"/>
        </w:rPr>
        <w:t>or</w:t>
      </w:r>
      <w:r w:rsidR="00630B38">
        <w:rPr>
          <w:rFonts w:ascii="Georgia" w:hAnsi="Georgia" w:cs="Arial"/>
        </w:rPr>
        <w:t xml:space="preserve"> </w:t>
      </w:r>
      <w:r w:rsidRPr="00444EC9">
        <w:rPr>
          <w:rFonts w:ascii="Georgia" w:hAnsi="Georgia" w:cs="Arial"/>
        </w:rPr>
        <w:t>intended</w:t>
      </w:r>
      <w:r w:rsidR="00630B38">
        <w:rPr>
          <w:rFonts w:ascii="Georgia" w:hAnsi="Georgia" w:cs="Arial"/>
        </w:rPr>
        <w:t xml:space="preserve"> </w:t>
      </w:r>
      <w:r w:rsidRPr="00444EC9">
        <w:rPr>
          <w:rFonts w:ascii="Georgia" w:hAnsi="Georgia" w:cs="Arial"/>
        </w:rPr>
        <w:t>for</w:t>
      </w:r>
      <w:r w:rsidR="00630B38">
        <w:rPr>
          <w:rFonts w:ascii="Georgia" w:hAnsi="Georgia" w:cs="Arial"/>
        </w:rPr>
        <w:t xml:space="preserve"> </w:t>
      </w:r>
      <w:r w:rsidRPr="00444EC9">
        <w:rPr>
          <w:rFonts w:ascii="Georgia" w:hAnsi="Georgia" w:cs="Arial"/>
        </w:rPr>
        <w:t>use</w:t>
      </w:r>
      <w:r w:rsidR="00630B38">
        <w:rPr>
          <w:rFonts w:ascii="Georgia" w:hAnsi="Georgia" w:cs="Arial"/>
        </w:rPr>
        <w:t xml:space="preserve"> </w:t>
      </w:r>
      <w:r w:rsidRPr="00444EC9">
        <w:rPr>
          <w:rFonts w:ascii="Georgia" w:hAnsi="Georgia" w:cs="Arial"/>
        </w:rPr>
        <w:t>in</w:t>
      </w:r>
      <w:r w:rsidR="00630B38">
        <w:rPr>
          <w:rFonts w:ascii="Georgia" w:hAnsi="Georgia" w:cs="Arial"/>
        </w:rPr>
        <w:t xml:space="preserve"> </w:t>
      </w:r>
      <w:r w:rsidRPr="00444EC9">
        <w:rPr>
          <w:rFonts w:ascii="Georgia" w:hAnsi="Georgia" w:cs="Arial"/>
        </w:rPr>
        <w:t>connection</w:t>
      </w:r>
      <w:r w:rsidR="00630B38">
        <w:rPr>
          <w:rFonts w:ascii="Georgia" w:hAnsi="Georgia" w:cs="Arial"/>
        </w:rPr>
        <w:t xml:space="preserve"> </w:t>
      </w:r>
      <w:r w:rsidRPr="00444EC9">
        <w:rPr>
          <w:rFonts w:ascii="Georgia" w:hAnsi="Georgia" w:cs="Arial"/>
        </w:rPr>
        <w:t>with</w:t>
      </w:r>
      <w:r w:rsidR="00630B38">
        <w:rPr>
          <w:rFonts w:ascii="Georgia" w:hAnsi="Georgia" w:cs="Arial"/>
        </w:rPr>
        <w:t xml:space="preserve"> </w:t>
      </w:r>
      <w:r w:rsidRPr="00444EC9">
        <w:rPr>
          <w:rFonts w:ascii="Georgia" w:hAnsi="Georgia" w:cs="Arial"/>
        </w:rPr>
        <w:t>the</w:t>
      </w:r>
      <w:r w:rsidR="00630B38">
        <w:rPr>
          <w:rFonts w:ascii="Georgia" w:hAnsi="Georgia" w:cs="Arial"/>
        </w:rPr>
        <w:t xml:space="preserve"> </w:t>
      </w:r>
      <w:r w:rsidRPr="00444EC9">
        <w:rPr>
          <w:rFonts w:ascii="Georgia" w:hAnsi="Georgia" w:cs="Arial"/>
        </w:rPr>
        <w:t>Business</w:t>
      </w:r>
      <w:r w:rsidR="00630B38">
        <w:rPr>
          <w:rFonts w:ascii="Georgia" w:hAnsi="Georgia" w:cs="Arial"/>
        </w:rPr>
        <w:t xml:space="preserve"> </w:t>
      </w:r>
      <w:r w:rsidRPr="00444EC9">
        <w:rPr>
          <w:rFonts w:ascii="Georgia" w:hAnsi="Georgia" w:cs="Arial"/>
        </w:rPr>
        <w:t>that</w:t>
      </w:r>
      <w:r w:rsidR="00630B38">
        <w:rPr>
          <w:rFonts w:ascii="Georgia" w:hAnsi="Georgia" w:cs="Arial"/>
        </w:rPr>
        <w:t xml:space="preserve"> </w:t>
      </w:r>
      <w:r w:rsidRPr="00444EC9">
        <w:rPr>
          <w:rFonts w:ascii="Georgia" w:hAnsi="Georgia" w:cs="Arial"/>
        </w:rPr>
        <w:t>are</w:t>
      </w:r>
      <w:r w:rsidR="00630B38">
        <w:rPr>
          <w:rFonts w:ascii="Georgia" w:hAnsi="Georgia" w:cs="Arial"/>
        </w:rPr>
        <w:t xml:space="preserve"> </w:t>
      </w:r>
      <w:r w:rsidRPr="00444EC9">
        <w:rPr>
          <w:rFonts w:ascii="Georgia" w:hAnsi="Georgia" w:cs="Arial"/>
        </w:rPr>
        <w:t>not</w:t>
      </w:r>
      <w:r w:rsidR="00630B38">
        <w:rPr>
          <w:rFonts w:ascii="Georgia" w:hAnsi="Georgia" w:cs="Arial"/>
        </w:rPr>
        <w:t xml:space="preserve"> </w:t>
      </w:r>
      <w:r w:rsidRPr="00444EC9">
        <w:rPr>
          <w:rFonts w:ascii="Georgia" w:hAnsi="Georgia" w:cs="Arial"/>
        </w:rPr>
        <w:t>physically</w:t>
      </w:r>
      <w:r w:rsidR="00630B38">
        <w:rPr>
          <w:rFonts w:ascii="Georgia" w:hAnsi="Georgia" w:cs="Arial"/>
        </w:rPr>
        <w:t xml:space="preserve"> </w:t>
      </w:r>
      <w:r w:rsidRPr="00444EC9">
        <w:rPr>
          <w:rFonts w:ascii="Georgia" w:hAnsi="Georgia" w:cs="Arial"/>
        </w:rPr>
        <w:t>attached</w:t>
      </w:r>
      <w:r w:rsidR="00630B38">
        <w:rPr>
          <w:rFonts w:ascii="Georgia" w:hAnsi="Georgia" w:cs="Arial"/>
        </w:rPr>
        <w:t xml:space="preserve"> </w:t>
      </w:r>
      <w:r w:rsidRPr="00444EC9">
        <w:rPr>
          <w:rFonts w:ascii="Georgia" w:hAnsi="Georgia" w:cs="Arial"/>
        </w:rPr>
        <w:t>or</w:t>
      </w:r>
      <w:r w:rsidR="00630B38">
        <w:rPr>
          <w:rFonts w:ascii="Georgia" w:hAnsi="Georgia" w:cs="Arial"/>
        </w:rPr>
        <w:t xml:space="preserve"> </w:t>
      </w:r>
      <w:r w:rsidRPr="00444EC9">
        <w:rPr>
          <w:rFonts w:ascii="Georgia" w:hAnsi="Georgia" w:cs="Arial"/>
        </w:rPr>
        <w:t>fixed</w:t>
      </w:r>
      <w:r w:rsidR="00630B38">
        <w:rPr>
          <w:rFonts w:ascii="Georgia" w:hAnsi="Georgia" w:cs="Arial"/>
        </w:rPr>
        <w:t xml:space="preserve"> </w:t>
      </w:r>
      <w:r w:rsidRPr="00444EC9">
        <w:rPr>
          <w:rFonts w:ascii="Georgia" w:hAnsi="Georgia" w:cs="Arial"/>
        </w:rPr>
        <w:t>to</w:t>
      </w:r>
      <w:r w:rsidR="00630B38">
        <w:rPr>
          <w:rFonts w:ascii="Georgia" w:hAnsi="Georgia" w:cs="Arial"/>
        </w:rPr>
        <w:t xml:space="preserve"> </w:t>
      </w:r>
      <w:r w:rsidRPr="00444EC9">
        <w:rPr>
          <w:rFonts w:ascii="Georgia" w:hAnsi="Georgia" w:cs="Arial"/>
        </w:rPr>
        <w:t>the</w:t>
      </w:r>
      <w:r w:rsidR="00630B38">
        <w:rPr>
          <w:rFonts w:ascii="Georgia" w:hAnsi="Georgia" w:cs="Arial"/>
        </w:rPr>
        <w:t xml:space="preserve"> </w:t>
      </w:r>
      <w:r w:rsidRPr="00444EC9">
        <w:rPr>
          <w:rFonts w:ascii="Georgia" w:hAnsi="Georgia" w:cs="Arial"/>
        </w:rPr>
        <w:t>Properties</w:t>
      </w:r>
      <w:r w:rsidR="00630B38">
        <w:rPr>
          <w:rFonts w:ascii="Georgia" w:hAnsi="Georgia" w:cs="Arial"/>
        </w:rPr>
        <w:t xml:space="preserve"> </w:t>
      </w:r>
      <w:r w:rsidRPr="00444EC9">
        <w:rPr>
          <w:rFonts w:ascii="Georgia" w:hAnsi="Georgia" w:cs="Arial"/>
        </w:rPr>
        <w:t>as</w:t>
      </w:r>
      <w:r w:rsidR="00630B38">
        <w:rPr>
          <w:rFonts w:ascii="Georgia" w:hAnsi="Georgia" w:cs="Arial"/>
        </w:rPr>
        <w:t xml:space="preserve"> </w:t>
      </w:r>
      <w:r w:rsidRPr="00444EC9">
        <w:rPr>
          <w:rFonts w:ascii="Georgia" w:hAnsi="Georgia" w:cs="Arial"/>
        </w:rPr>
        <w:t>at</w:t>
      </w:r>
      <w:r w:rsidR="00630B38">
        <w:rPr>
          <w:rFonts w:ascii="Georgia" w:hAnsi="Georgia" w:cs="Arial"/>
        </w:rPr>
        <w:t xml:space="preserve"> </w:t>
      </w:r>
      <w:r w:rsidRPr="00444EC9">
        <w:rPr>
          <w:rFonts w:ascii="Georgia" w:hAnsi="Georgia" w:cs="Arial"/>
        </w:rPr>
        <w:t>the</w:t>
      </w:r>
      <w:r w:rsidR="00630B38">
        <w:rPr>
          <w:rFonts w:ascii="Georgia" w:hAnsi="Georgia" w:cs="Arial"/>
        </w:rPr>
        <w:t xml:space="preserve"> </w:t>
      </w:r>
      <w:r w:rsidRPr="00444EC9">
        <w:rPr>
          <w:rFonts w:ascii="Georgia" w:hAnsi="Georgia" w:cs="Arial"/>
        </w:rPr>
        <w:t>Effective</w:t>
      </w:r>
      <w:r w:rsidR="00630B38">
        <w:rPr>
          <w:rFonts w:ascii="Georgia" w:hAnsi="Georgia" w:cs="Arial"/>
        </w:rPr>
        <w:t xml:space="preserve"> </w:t>
      </w:r>
      <w:r>
        <w:rPr>
          <w:rFonts w:ascii="Georgia" w:hAnsi="Georgia" w:cs="Arial"/>
        </w:rPr>
        <w:t>Date</w:t>
      </w:r>
      <w:r w:rsidRPr="00444EC9">
        <w:rPr>
          <w:rFonts w:ascii="Georgia" w:hAnsi="Georgia" w:cs="Arial"/>
        </w:rPr>
        <w:t>,</w:t>
      </w:r>
      <w:r w:rsidR="00630B38">
        <w:rPr>
          <w:rFonts w:ascii="Georgia" w:hAnsi="Georgia" w:cs="Arial"/>
        </w:rPr>
        <w:t xml:space="preserve"> </w:t>
      </w:r>
      <w:r w:rsidRPr="00444EC9">
        <w:rPr>
          <w:rFonts w:ascii="Georgia" w:hAnsi="Georgia" w:cs="Arial"/>
        </w:rPr>
        <w:t>including</w:t>
      </w:r>
      <w:r w:rsidR="00630B38">
        <w:rPr>
          <w:rFonts w:ascii="Georgia" w:hAnsi="Georgia" w:cs="Arial"/>
        </w:rPr>
        <w:t xml:space="preserve"> </w:t>
      </w:r>
      <w:r w:rsidRPr="00444EC9">
        <w:rPr>
          <w:rFonts w:ascii="Georgia" w:hAnsi="Georgia" w:cs="Arial"/>
        </w:rPr>
        <w:t>for</w:t>
      </w:r>
      <w:r w:rsidR="00630B38">
        <w:rPr>
          <w:rFonts w:ascii="Georgia" w:hAnsi="Georgia" w:cs="Arial"/>
        </w:rPr>
        <w:t xml:space="preserve"> </w:t>
      </w:r>
      <w:r w:rsidRPr="00444EC9">
        <w:rPr>
          <w:rFonts w:ascii="Georgia" w:hAnsi="Georgia" w:cs="Arial"/>
        </w:rPr>
        <w:t>the</w:t>
      </w:r>
      <w:r w:rsidR="00630B38">
        <w:rPr>
          <w:rFonts w:ascii="Georgia" w:hAnsi="Georgia" w:cs="Arial"/>
        </w:rPr>
        <w:t xml:space="preserve"> </w:t>
      </w:r>
      <w:r w:rsidRPr="00444EC9">
        <w:rPr>
          <w:rFonts w:ascii="Georgia" w:hAnsi="Georgia" w:cs="Arial"/>
        </w:rPr>
        <w:t>avoidance</w:t>
      </w:r>
      <w:r w:rsidR="00630B38">
        <w:rPr>
          <w:rFonts w:ascii="Georgia" w:hAnsi="Georgia" w:cs="Arial"/>
        </w:rPr>
        <w:t xml:space="preserve"> </w:t>
      </w:r>
      <w:r w:rsidRPr="00444EC9">
        <w:rPr>
          <w:rFonts w:ascii="Georgia" w:hAnsi="Georgia" w:cs="Arial"/>
        </w:rPr>
        <w:t>of</w:t>
      </w:r>
      <w:r w:rsidR="00630B38">
        <w:rPr>
          <w:rFonts w:ascii="Georgia" w:hAnsi="Georgia" w:cs="Arial"/>
        </w:rPr>
        <w:t xml:space="preserve"> </w:t>
      </w:r>
      <w:r w:rsidRPr="00444EC9">
        <w:rPr>
          <w:rFonts w:ascii="Georgia" w:hAnsi="Georgia" w:cs="Arial"/>
        </w:rPr>
        <w:t>doubt</w:t>
      </w:r>
      <w:r w:rsidR="00630B38">
        <w:rPr>
          <w:rFonts w:ascii="Georgia" w:hAnsi="Georgia" w:cs="Arial"/>
        </w:rPr>
        <w:t xml:space="preserve"> </w:t>
      </w:r>
      <w:r w:rsidRPr="00444EC9">
        <w:rPr>
          <w:rFonts w:ascii="Georgia" w:hAnsi="Georgia" w:cs="Arial"/>
        </w:rPr>
        <w:t>the</w:t>
      </w:r>
      <w:r w:rsidR="00630B38">
        <w:rPr>
          <w:rFonts w:ascii="Georgia" w:hAnsi="Georgia" w:cs="Arial"/>
        </w:rPr>
        <w:t xml:space="preserve"> </w:t>
      </w:r>
      <w:r w:rsidRPr="00444EC9">
        <w:rPr>
          <w:rFonts w:ascii="Georgia" w:hAnsi="Georgia" w:cs="Arial"/>
        </w:rPr>
        <w:t>IT</w:t>
      </w:r>
      <w:r w:rsidR="00630B38">
        <w:rPr>
          <w:rFonts w:ascii="Georgia" w:hAnsi="Georgia" w:cs="Arial"/>
        </w:rPr>
        <w:t xml:space="preserve"> </w:t>
      </w:r>
      <w:r w:rsidRPr="00444EC9">
        <w:rPr>
          <w:rFonts w:ascii="Georgia" w:hAnsi="Georgia" w:cs="Arial"/>
        </w:rPr>
        <w:t>Systems,</w:t>
      </w:r>
      <w:r w:rsidR="00630B38">
        <w:rPr>
          <w:rFonts w:ascii="Georgia" w:hAnsi="Georgia" w:cs="Arial"/>
        </w:rPr>
        <w:t xml:space="preserve"> </w:t>
      </w:r>
      <w:r w:rsidRPr="00444EC9">
        <w:rPr>
          <w:rFonts w:ascii="Georgia" w:hAnsi="Georgia" w:cs="Arial"/>
        </w:rPr>
        <w:t>furniture,</w:t>
      </w:r>
      <w:r w:rsidR="00630B38">
        <w:rPr>
          <w:rFonts w:ascii="Georgia" w:hAnsi="Georgia" w:cs="Arial"/>
        </w:rPr>
        <w:t xml:space="preserve"> </w:t>
      </w:r>
      <w:r w:rsidRPr="00444EC9">
        <w:rPr>
          <w:rFonts w:ascii="Georgia" w:hAnsi="Georgia" w:cs="Arial"/>
        </w:rPr>
        <w:t>furnishings,</w:t>
      </w:r>
      <w:r w:rsidR="00630B38">
        <w:rPr>
          <w:rFonts w:ascii="Georgia" w:hAnsi="Georgia" w:cs="Arial"/>
        </w:rPr>
        <w:t xml:space="preserve"> </w:t>
      </w:r>
      <w:r w:rsidRPr="00444EC9">
        <w:rPr>
          <w:rFonts w:ascii="Georgia" w:hAnsi="Georgia" w:cs="Arial"/>
        </w:rPr>
        <w:t>office</w:t>
      </w:r>
      <w:r w:rsidR="00630B38">
        <w:rPr>
          <w:rFonts w:ascii="Georgia" w:hAnsi="Georgia" w:cs="Arial"/>
        </w:rPr>
        <w:t xml:space="preserve"> </w:t>
      </w:r>
      <w:r w:rsidRPr="00444EC9">
        <w:rPr>
          <w:rFonts w:ascii="Georgia" w:hAnsi="Georgia" w:cs="Arial"/>
        </w:rPr>
        <w:t>equipment</w:t>
      </w:r>
      <w:r w:rsidR="00630B38">
        <w:rPr>
          <w:rFonts w:ascii="Georgia" w:hAnsi="Georgia" w:cs="Arial"/>
        </w:rPr>
        <w:t xml:space="preserve"> </w:t>
      </w:r>
      <w:r w:rsidRPr="00444EC9">
        <w:rPr>
          <w:rFonts w:ascii="Georgia" w:hAnsi="Georgia" w:cs="Arial"/>
        </w:rPr>
        <w:t>and</w:t>
      </w:r>
      <w:r w:rsidR="00630B38">
        <w:rPr>
          <w:rFonts w:ascii="Georgia" w:hAnsi="Georgia" w:cs="Arial"/>
        </w:rPr>
        <w:t xml:space="preserve"> </w:t>
      </w:r>
      <w:r w:rsidRPr="00444EC9">
        <w:rPr>
          <w:rFonts w:ascii="Georgia" w:hAnsi="Georgia" w:cs="Arial"/>
        </w:rPr>
        <w:t>motor</w:t>
      </w:r>
      <w:r w:rsidR="00630B38">
        <w:rPr>
          <w:rFonts w:ascii="Georgia" w:hAnsi="Georgia" w:cs="Arial"/>
        </w:rPr>
        <w:t xml:space="preserve"> </w:t>
      </w:r>
      <w:r w:rsidRPr="00444EC9">
        <w:rPr>
          <w:rFonts w:ascii="Georgia" w:hAnsi="Georgia" w:cs="Arial"/>
        </w:rPr>
        <w:t>vehicles,</w:t>
      </w:r>
      <w:r w:rsidR="00630B38">
        <w:rPr>
          <w:rFonts w:ascii="Georgia" w:hAnsi="Georgia" w:cs="Arial"/>
        </w:rPr>
        <w:t xml:space="preserve"> </w:t>
      </w:r>
      <w:r w:rsidRPr="00444EC9">
        <w:rPr>
          <w:rFonts w:ascii="Georgia" w:hAnsi="Georgia" w:cs="Arial"/>
        </w:rPr>
        <w:t>excluding</w:t>
      </w:r>
      <w:r w:rsidR="00630B38">
        <w:rPr>
          <w:rFonts w:ascii="Georgia" w:hAnsi="Georgia" w:cs="Arial"/>
        </w:rPr>
        <w:t xml:space="preserve"> </w:t>
      </w:r>
      <w:r w:rsidRPr="00444EC9">
        <w:rPr>
          <w:rFonts w:ascii="Georgia" w:hAnsi="Georgia" w:cs="Arial"/>
        </w:rPr>
        <w:t>items</w:t>
      </w:r>
      <w:r w:rsidR="00630B38">
        <w:rPr>
          <w:rFonts w:ascii="Georgia" w:hAnsi="Georgia" w:cs="Arial"/>
        </w:rPr>
        <w:t xml:space="preserve"> </w:t>
      </w:r>
      <w:r w:rsidRPr="00444EC9">
        <w:rPr>
          <w:rFonts w:ascii="Georgia" w:hAnsi="Georgia" w:cs="Arial"/>
        </w:rPr>
        <w:t>subject</w:t>
      </w:r>
      <w:r w:rsidR="00630B38">
        <w:rPr>
          <w:rFonts w:ascii="Georgia" w:hAnsi="Georgia" w:cs="Arial"/>
        </w:rPr>
        <w:t xml:space="preserve"> </w:t>
      </w:r>
      <w:r w:rsidRPr="00444EC9">
        <w:rPr>
          <w:rFonts w:ascii="Georgia" w:hAnsi="Georgia" w:cs="Arial"/>
        </w:rPr>
        <w:t>to</w:t>
      </w:r>
      <w:r w:rsidR="00630B38">
        <w:rPr>
          <w:rFonts w:ascii="Georgia" w:hAnsi="Georgia" w:cs="Arial"/>
        </w:rPr>
        <w:t xml:space="preserve"> </w:t>
      </w:r>
      <w:r>
        <w:rPr>
          <w:rFonts w:ascii="Georgia" w:hAnsi="Georgia" w:cs="Arial"/>
        </w:rPr>
        <w:t>l</w:t>
      </w:r>
      <w:r w:rsidRPr="00444EC9">
        <w:rPr>
          <w:rFonts w:ascii="Georgia" w:hAnsi="Georgia" w:cs="Arial"/>
        </w:rPr>
        <w:t>easing</w:t>
      </w:r>
      <w:r w:rsidR="00630B38">
        <w:rPr>
          <w:rFonts w:ascii="Georgia" w:hAnsi="Georgia" w:cs="Arial"/>
        </w:rPr>
        <w:t xml:space="preserve"> </w:t>
      </w:r>
      <w:r w:rsidRPr="00444EC9">
        <w:rPr>
          <w:rFonts w:ascii="Georgia" w:hAnsi="Georgia" w:cs="Arial"/>
        </w:rPr>
        <w:t>and</w:t>
      </w:r>
      <w:r w:rsidR="00630B38">
        <w:rPr>
          <w:rFonts w:ascii="Georgia" w:hAnsi="Georgia" w:cs="Arial"/>
        </w:rPr>
        <w:t xml:space="preserve"> </w:t>
      </w:r>
      <w:r>
        <w:rPr>
          <w:rFonts w:ascii="Georgia" w:hAnsi="Georgia" w:cs="Arial"/>
        </w:rPr>
        <w:t>h</w:t>
      </w:r>
      <w:r w:rsidRPr="00444EC9">
        <w:rPr>
          <w:rFonts w:ascii="Georgia" w:hAnsi="Georgia" w:cs="Arial"/>
        </w:rPr>
        <w:t>ire</w:t>
      </w:r>
      <w:r w:rsidR="00630B38">
        <w:rPr>
          <w:rFonts w:ascii="Georgia" w:hAnsi="Georgia" w:cs="Arial"/>
        </w:rPr>
        <w:t xml:space="preserve"> </w:t>
      </w:r>
      <w:r>
        <w:rPr>
          <w:rFonts w:ascii="Georgia" w:hAnsi="Georgia" w:cs="Arial"/>
        </w:rPr>
        <w:t>a</w:t>
      </w:r>
      <w:r w:rsidRPr="00444EC9">
        <w:rPr>
          <w:rFonts w:ascii="Georgia" w:hAnsi="Georgia" w:cs="Arial"/>
        </w:rPr>
        <w:t>greements.</w:t>
      </w:r>
    </w:p>
    <w:p w14:paraId="0BEC3378" w14:textId="711E435A"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Parties</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Buyer</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Seller</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where</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context</w:t>
      </w:r>
      <w:r w:rsidR="00630B38">
        <w:rPr>
          <w:rFonts w:ascii="Georgia" w:hAnsi="Georgia" w:cs="Arial"/>
        </w:rPr>
        <w:t xml:space="preserve"> </w:t>
      </w:r>
      <w:r w:rsidRPr="006A5035">
        <w:rPr>
          <w:rFonts w:ascii="Georgia" w:hAnsi="Georgia" w:cs="Arial"/>
        </w:rPr>
        <w:t>so</w:t>
      </w:r>
      <w:r w:rsidR="00630B38">
        <w:rPr>
          <w:rFonts w:ascii="Georgia" w:hAnsi="Georgia" w:cs="Arial"/>
        </w:rPr>
        <w:t xml:space="preserve"> </w:t>
      </w:r>
      <w:r w:rsidRPr="006A5035">
        <w:rPr>
          <w:rFonts w:ascii="Georgia" w:hAnsi="Georgia" w:cs="Arial"/>
        </w:rPr>
        <w:t>admits</w:t>
      </w:r>
      <w:r w:rsidR="00630B38">
        <w:rPr>
          <w:rFonts w:ascii="Georgia" w:hAnsi="Georgia" w:cs="Arial"/>
        </w:rPr>
        <w:t xml:space="preserve"> </w:t>
      </w:r>
      <w:r w:rsidRPr="006A5035">
        <w:rPr>
          <w:rFonts w:ascii="Georgia" w:hAnsi="Georgia" w:cs="Arial"/>
        </w:rPr>
        <w:t>include</w:t>
      </w:r>
      <w:r w:rsidR="00630B38">
        <w:rPr>
          <w:rFonts w:ascii="Georgia" w:hAnsi="Georgia" w:cs="Arial"/>
        </w:rPr>
        <w:t xml:space="preserve"> </w:t>
      </w:r>
      <w:r w:rsidRPr="006A5035">
        <w:rPr>
          <w:rFonts w:ascii="Georgia" w:hAnsi="Georgia" w:cs="Arial"/>
        </w:rPr>
        <w:t>their</w:t>
      </w:r>
      <w:r w:rsidR="00630B38">
        <w:rPr>
          <w:rFonts w:ascii="Georgia" w:hAnsi="Georgia" w:cs="Arial"/>
        </w:rPr>
        <w:t xml:space="preserve"> </w:t>
      </w:r>
      <w:r w:rsidRPr="006A5035">
        <w:rPr>
          <w:rFonts w:ascii="Georgia" w:hAnsi="Georgia" w:cs="Arial"/>
        </w:rPr>
        <w:t>successors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permitted</w:t>
      </w:r>
      <w:r w:rsidR="00630B38">
        <w:rPr>
          <w:rFonts w:ascii="Georgia" w:hAnsi="Georgia" w:cs="Arial"/>
        </w:rPr>
        <w:t xml:space="preserve"> </w:t>
      </w:r>
      <w:r w:rsidRPr="006A5035">
        <w:rPr>
          <w:rFonts w:ascii="Georgia" w:hAnsi="Georgia" w:cs="Arial"/>
        </w:rPr>
        <w:t>assigns,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w:t>
      </w:r>
      <w:r w:rsidRPr="006A5035">
        <w:rPr>
          <w:rFonts w:ascii="Georgia" w:hAnsi="Georgia" w:cs="Arial"/>
          <w:b/>
        </w:rPr>
        <w:t>Party</w:t>
      </w:r>
      <w:r w:rsidRPr="006A5035">
        <w:rPr>
          <w:rFonts w:ascii="Georgia" w:hAnsi="Georgia" w:cs="Arial"/>
        </w:rPr>
        <w:t>”</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mean</w:t>
      </w:r>
      <w:r w:rsidR="00630B38">
        <w:rPr>
          <w:rFonts w:ascii="Georgia" w:hAnsi="Georgia" w:cs="Arial"/>
        </w:rPr>
        <w:t xml:space="preserve"> </w:t>
      </w:r>
      <w:r w:rsidRPr="006A5035">
        <w:rPr>
          <w:rFonts w:ascii="Georgia" w:hAnsi="Georgia" w:cs="Arial"/>
        </w:rPr>
        <w:t>either</w:t>
      </w:r>
      <w:r w:rsidR="00630B38">
        <w:rPr>
          <w:rFonts w:ascii="Georgia" w:hAnsi="Georgia" w:cs="Arial"/>
        </w:rPr>
        <w:t xml:space="preserve"> </w:t>
      </w:r>
      <w:r w:rsidRPr="006A5035">
        <w:rPr>
          <w:rFonts w:ascii="Georgia" w:hAnsi="Georgia" w:cs="Arial"/>
        </w:rPr>
        <w:t>one</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them.</w:t>
      </w:r>
    </w:p>
    <w:p w14:paraId="4EC89C85" w14:textId="596D34CD" w:rsidR="00A95AD6" w:rsidRDefault="00444EC9" w:rsidP="00F416D1">
      <w:pPr>
        <w:numPr>
          <w:ilvl w:val="3"/>
          <w:numId w:val="24"/>
        </w:numPr>
        <w:spacing w:after="200" w:line="288" w:lineRule="auto"/>
        <w:jc w:val="both"/>
        <w:rPr>
          <w:rFonts w:ascii="Georgia" w:hAnsi="Georgia" w:cs="Arial"/>
        </w:rPr>
      </w:pPr>
      <w:r w:rsidRPr="003F78C1">
        <w:rPr>
          <w:rFonts w:ascii="Georgia" w:hAnsi="Georgia" w:cs="Arial"/>
          <w:b/>
          <w:bCs/>
        </w:rPr>
        <w:t>Properties</w:t>
      </w:r>
      <w:r w:rsidR="00630B38">
        <w:rPr>
          <w:rFonts w:ascii="Georgia" w:hAnsi="Georgia" w:cs="Arial"/>
        </w:rPr>
        <w:t xml:space="preserve"> </w:t>
      </w:r>
      <w:r w:rsidRPr="003F78C1">
        <w:rPr>
          <w:rFonts w:ascii="Georgia" w:hAnsi="Georgia" w:cs="Arial"/>
        </w:rPr>
        <w:t>means</w:t>
      </w:r>
      <w:r w:rsidR="00630B38">
        <w:rPr>
          <w:rFonts w:ascii="Georgia" w:hAnsi="Georgia" w:cs="Arial"/>
        </w:rPr>
        <w:t xml:space="preserve"> </w:t>
      </w:r>
      <w:r w:rsidR="003F78C1" w:rsidRPr="003F78C1">
        <w:rPr>
          <w:rFonts w:ascii="Georgia" w:hAnsi="Georgia" w:cs="Arial"/>
        </w:rPr>
        <w:t>the</w:t>
      </w:r>
      <w:r w:rsidR="00630B38">
        <w:rPr>
          <w:rFonts w:ascii="Georgia" w:hAnsi="Georgia" w:cs="Arial"/>
        </w:rPr>
        <w:t xml:space="preserve"> </w:t>
      </w:r>
      <w:r w:rsidR="003F78C1" w:rsidRPr="003F78C1">
        <w:rPr>
          <w:rFonts w:ascii="Georgia" w:hAnsi="Georgia" w:cs="Arial"/>
        </w:rPr>
        <w:t>Freehold</w:t>
      </w:r>
      <w:r w:rsidR="00630B38">
        <w:rPr>
          <w:rFonts w:ascii="Georgia" w:hAnsi="Georgia" w:cs="Arial"/>
        </w:rPr>
        <w:t xml:space="preserve"> </w:t>
      </w:r>
      <w:r w:rsidR="003F78C1" w:rsidRPr="003F78C1">
        <w:rPr>
          <w:rFonts w:ascii="Georgia" w:hAnsi="Georgia" w:cs="Arial"/>
        </w:rPr>
        <w:t>Properties</w:t>
      </w:r>
      <w:r w:rsidR="00630B38">
        <w:rPr>
          <w:rFonts w:ascii="Georgia" w:hAnsi="Georgia" w:cs="Arial"/>
        </w:rPr>
        <w:t xml:space="preserve"> </w:t>
      </w:r>
      <w:r w:rsidR="003F78C1">
        <w:rPr>
          <w:rFonts w:ascii="Georgia" w:hAnsi="Georgia" w:cs="Arial"/>
        </w:rPr>
        <w:t>or</w:t>
      </w:r>
      <w:r w:rsidR="00630B38">
        <w:rPr>
          <w:rFonts w:ascii="Georgia" w:hAnsi="Georgia" w:cs="Arial"/>
        </w:rPr>
        <w:t xml:space="preserve"> </w:t>
      </w:r>
      <w:r w:rsidR="003F78C1" w:rsidRPr="003F78C1">
        <w:rPr>
          <w:rFonts w:ascii="Georgia" w:hAnsi="Georgia" w:cs="Arial"/>
        </w:rPr>
        <w:t>the</w:t>
      </w:r>
      <w:r w:rsidR="00630B38">
        <w:rPr>
          <w:rFonts w:ascii="Georgia" w:hAnsi="Georgia" w:cs="Arial"/>
        </w:rPr>
        <w:t xml:space="preserve"> </w:t>
      </w:r>
      <w:r w:rsidR="003F78C1" w:rsidRPr="003F78C1">
        <w:rPr>
          <w:rFonts w:ascii="Georgia" w:hAnsi="Georgia" w:cs="Arial"/>
        </w:rPr>
        <w:t>Leasehold</w:t>
      </w:r>
      <w:r w:rsidR="00630B38">
        <w:rPr>
          <w:rFonts w:ascii="Georgia" w:hAnsi="Georgia" w:cs="Arial"/>
        </w:rPr>
        <w:t xml:space="preserve"> </w:t>
      </w:r>
      <w:r w:rsidR="003F78C1" w:rsidRPr="003F78C1">
        <w:rPr>
          <w:rFonts w:ascii="Georgia" w:hAnsi="Georgia" w:cs="Arial"/>
        </w:rPr>
        <w:t>Properties.</w:t>
      </w:r>
    </w:p>
    <w:p w14:paraId="2FE0E29E" w14:textId="7E6417F5" w:rsidR="00A95AD6" w:rsidRDefault="00C25603" w:rsidP="00F416D1">
      <w:pPr>
        <w:numPr>
          <w:ilvl w:val="3"/>
          <w:numId w:val="24"/>
        </w:numPr>
        <w:spacing w:after="200" w:line="288" w:lineRule="auto"/>
        <w:jc w:val="both"/>
        <w:rPr>
          <w:rFonts w:ascii="Georgia" w:hAnsi="Georgia" w:cs="Arial"/>
        </w:rPr>
      </w:pPr>
      <w:r w:rsidRPr="00C25603">
        <w:rPr>
          <w:rFonts w:ascii="Georgia" w:hAnsi="Georgia" w:cs="Arial"/>
          <w:b/>
          <w:bCs/>
        </w:rPr>
        <w:t>Records</w:t>
      </w:r>
      <w:r w:rsidR="00630B38">
        <w:rPr>
          <w:rFonts w:ascii="Georgia" w:hAnsi="Georgia" w:cs="Arial"/>
        </w:rPr>
        <w:t xml:space="preserve"> </w:t>
      </w:r>
      <w:r>
        <w:rPr>
          <w:rFonts w:ascii="Georgia" w:hAnsi="Georgia" w:cs="Arial"/>
        </w:rPr>
        <w:t>means</w:t>
      </w:r>
      <w:r w:rsidR="00630B38">
        <w:rPr>
          <w:rFonts w:ascii="Georgia" w:hAnsi="Georgia" w:cs="Arial"/>
        </w:rPr>
        <w:t xml:space="preserve"> </w:t>
      </w:r>
      <w:r w:rsidRPr="00C25603">
        <w:rPr>
          <w:rFonts w:ascii="Georgia" w:hAnsi="Georgia" w:cs="Arial"/>
        </w:rPr>
        <w:t>all</w:t>
      </w:r>
      <w:r w:rsidR="00630B38">
        <w:rPr>
          <w:rFonts w:ascii="Georgia" w:hAnsi="Georgia" w:cs="Arial"/>
        </w:rPr>
        <w:t xml:space="preserve"> </w:t>
      </w:r>
      <w:r w:rsidRPr="00C25603">
        <w:rPr>
          <w:rFonts w:ascii="Georgia" w:hAnsi="Georgia" w:cs="Arial"/>
        </w:rPr>
        <w:t>records</w:t>
      </w:r>
      <w:r w:rsidR="00630B38">
        <w:rPr>
          <w:rFonts w:ascii="Georgia" w:hAnsi="Georgia" w:cs="Arial"/>
        </w:rPr>
        <w:t xml:space="preserve"> </w:t>
      </w:r>
      <w:r w:rsidRPr="00C25603">
        <w:rPr>
          <w:rFonts w:ascii="Georgia" w:hAnsi="Georgia" w:cs="Arial"/>
        </w:rPr>
        <w:t>and</w:t>
      </w:r>
      <w:r w:rsidR="00630B38">
        <w:rPr>
          <w:rFonts w:ascii="Georgia" w:hAnsi="Georgia" w:cs="Arial"/>
        </w:rPr>
        <w:t xml:space="preserve"> </w:t>
      </w:r>
      <w:r w:rsidRPr="00C25603">
        <w:rPr>
          <w:rFonts w:ascii="Georgia" w:hAnsi="Georgia" w:cs="Arial"/>
        </w:rPr>
        <w:t>other</w:t>
      </w:r>
      <w:r w:rsidR="00630B38">
        <w:rPr>
          <w:rFonts w:ascii="Georgia" w:hAnsi="Georgia" w:cs="Arial"/>
        </w:rPr>
        <w:t xml:space="preserve"> </w:t>
      </w:r>
      <w:r w:rsidRPr="00C25603">
        <w:rPr>
          <w:rFonts w:ascii="Georgia" w:hAnsi="Georgia" w:cs="Arial"/>
        </w:rPr>
        <w:t>storage</w:t>
      </w:r>
      <w:r w:rsidR="00630B38">
        <w:rPr>
          <w:rFonts w:ascii="Georgia" w:hAnsi="Georgia" w:cs="Arial"/>
        </w:rPr>
        <w:t xml:space="preserve"> </w:t>
      </w:r>
      <w:r w:rsidRPr="00C25603">
        <w:rPr>
          <w:rFonts w:ascii="Georgia" w:hAnsi="Georgia" w:cs="Arial"/>
        </w:rPr>
        <w:t>media,</w:t>
      </w:r>
      <w:r w:rsidR="00630B38">
        <w:rPr>
          <w:rFonts w:ascii="Georgia" w:hAnsi="Georgia" w:cs="Arial"/>
        </w:rPr>
        <w:t xml:space="preserve"> </w:t>
      </w:r>
      <w:r w:rsidRPr="00C25603">
        <w:rPr>
          <w:rFonts w:ascii="Georgia" w:hAnsi="Georgia" w:cs="Arial"/>
        </w:rPr>
        <w:t>regardless</w:t>
      </w:r>
      <w:r w:rsidR="00630B38">
        <w:rPr>
          <w:rFonts w:ascii="Georgia" w:hAnsi="Georgia" w:cs="Arial"/>
        </w:rPr>
        <w:t xml:space="preserve"> </w:t>
      </w:r>
      <w:r w:rsidRPr="00C25603">
        <w:rPr>
          <w:rFonts w:ascii="Georgia" w:hAnsi="Georgia" w:cs="Arial"/>
        </w:rPr>
        <w:t>of</w:t>
      </w:r>
      <w:r w:rsidR="00630B38">
        <w:rPr>
          <w:rFonts w:ascii="Georgia" w:hAnsi="Georgia" w:cs="Arial"/>
        </w:rPr>
        <w:t xml:space="preserve"> </w:t>
      </w:r>
      <w:r w:rsidRPr="00C25603">
        <w:rPr>
          <w:rFonts w:ascii="Georgia" w:hAnsi="Georgia" w:cs="Arial"/>
        </w:rPr>
        <w:t>form</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characteristics,</w:t>
      </w:r>
      <w:r w:rsidR="00630B38">
        <w:rPr>
          <w:rFonts w:ascii="Georgia" w:hAnsi="Georgia" w:cs="Arial"/>
        </w:rPr>
        <w:t xml:space="preserve"> </w:t>
      </w:r>
      <w:r w:rsidRPr="00C25603">
        <w:rPr>
          <w:rFonts w:ascii="Georgia" w:hAnsi="Georgia" w:cs="Arial"/>
        </w:rPr>
        <w:t>containing</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relating</w:t>
      </w:r>
      <w:r w:rsidR="00630B38">
        <w:rPr>
          <w:rFonts w:ascii="Georgia" w:hAnsi="Georgia" w:cs="Arial"/>
        </w:rPr>
        <w:t xml:space="preserve"> </w:t>
      </w:r>
      <w:r w:rsidRPr="00C25603">
        <w:rPr>
          <w:rFonts w:ascii="Georgia" w:hAnsi="Georgia" w:cs="Arial"/>
        </w:rPr>
        <w:t>to</w:t>
      </w:r>
      <w:r w:rsidR="00630B38">
        <w:rPr>
          <w:rFonts w:ascii="Georgia" w:hAnsi="Georgia" w:cs="Arial"/>
        </w:rPr>
        <w:t xml:space="preserve"> </w:t>
      </w:r>
      <w:r w:rsidRPr="00C25603">
        <w:rPr>
          <w:rFonts w:ascii="Georgia" w:hAnsi="Georgia" w:cs="Arial"/>
        </w:rPr>
        <w:t>Business</w:t>
      </w:r>
      <w:r w:rsidR="00630B38">
        <w:rPr>
          <w:rFonts w:ascii="Georgia" w:hAnsi="Georgia" w:cs="Arial"/>
        </w:rPr>
        <w:t xml:space="preserve"> </w:t>
      </w:r>
      <w:r w:rsidRPr="00C25603">
        <w:rPr>
          <w:rFonts w:ascii="Georgia" w:hAnsi="Georgia" w:cs="Arial"/>
        </w:rPr>
        <w:t>Information</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on</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in</w:t>
      </w:r>
      <w:r w:rsidR="00630B38">
        <w:rPr>
          <w:rFonts w:ascii="Georgia" w:hAnsi="Georgia" w:cs="Arial"/>
        </w:rPr>
        <w:t xml:space="preserve"> </w:t>
      </w:r>
      <w:r w:rsidRPr="00C25603">
        <w:rPr>
          <w:rFonts w:ascii="Georgia" w:hAnsi="Georgia" w:cs="Arial"/>
        </w:rPr>
        <w:t>which</w:t>
      </w:r>
      <w:r w:rsidR="00630B38">
        <w:rPr>
          <w:rFonts w:ascii="Georgia" w:hAnsi="Georgia" w:cs="Arial"/>
        </w:rPr>
        <w:t xml:space="preserve"> </w:t>
      </w:r>
      <w:r w:rsidRPr="00C25603">
        <w:rPr>
          <w:rFonts w:ascii="Georgia" w:hAnsi="Georgia" w:cs="Arial"/>
        </w:rPr>
        <w:t>Business</w:t>
      </w:r>
      <w:r w:rsidR="00630B38">
        <w:rPr>
          <w:rFonts w:ascii="Georgia" w:hAnsi="Georgia" w:cs="Arial"/>
        </w:rPr>
        <w:t xml:space="preserve"> </w:t>
      </w:r>
      <w:r w:rsidRPr="00C25603">
        <w:rPr>
          <w:rFonts w:ascii="Georgia" w:hAnsi="Georgia" w:cs="Arial"/>
        </w:rPr>
        <w:t>Information</w:t>
      </w:r>
      <w:r w:rsidR="00630B38">
        <w:rPr>
          <w:rFonts w:ascii="Georgia" w:hAnsi="Georgia" w:cs="Arial"/>
        </w:rPr>
        <w:t xml:space="preserve"> </w:t>
      </w:r>
      <w:r w:rsidRPr="00C25603">
        <w:rPr>
          <w:rFonts w:ascii="Georgia" w:hAnsi="Georgia" w:cs="Arial"/>
        </w:rPr>
        <w:t>is</w:t>
      </w:r>
      <w:r w:rsidR="00630B38">
        <w:rPr>
          <w:rFonts w:ascii="Georgia" w:hAnsi="Georgia" w:cs="Arial"/>
        </w:rPr>
        <w:t xml:space="preserve"> </w:t>
      </w:r>
      <w:r w:rsidRPr="00C25603">
        <w:rPr>
          <w:rFonts w:ascii="Georgia" w:hAnsi="Georgia" w:cs="Arial"/>
        </w:rPr>
        <w:t>recorded</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stored,</w:t>
      </w:r>
      <w:r w:rsidR="00630B38">
        <w:rPr>
          <w:rFonts w:ascii="Georgia" w:hAnsi="Georgia" w:cs="Arial"/>
        </w:rPr>
        <w:t xml:space="preserve"> </w:t>
      </w:r>
      <w:r w:rsidRPr="00C25603">
        <w:rPr>
          <w:rFonts w:ascii="Georgia" w:hAnsi="Georgia" w:cs="Arial"/>
        </w:rPr>
        <w:t>whether</w:t>
      </w:r>
      <w:r w:rsidR="00630B38">
        <w:rPr>
          <w:rFonts w:ascii="Georgia" w:hAnsi="Georgia" w:cs="Arial"/>
        </w:rPr>
        <w:t xml:space="preserve"> </w:t>
      </w:r>
      <w:r w:rsidRPr="00C25603">
        <w:rPr>
          <w:rFonts w:ascii="Georgia" w:hAnsi="Georgia" w:cs="Arial"/>
        </w:rPr>
        <w:t>machine-readable</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not</w:t>
      </w:r>
      <w:r w:rsidR="00630B38">
        <w:rPr>
          <w:rFonts w:ascii="Georgia" w:hAnsi="Georgia" w:cs="Arial"/>
        </w:rPr>
        <w:t xml:space="preserve"> </w:t>
      </w:r>
      <w:r w:rsidRPr="00C25603">
        <w:rPr>
          <w:rFonts w:ascii="Georgia" w:hAnsi="Georgia" w:cs="Arial"/>
        </w:rPr>
        <w:t>(including</w:t>
      </w:r>
      <w:r w:rsidR="00630B38">
        <w:rPr>
          <w:rFonts w:ascii="Georgia" w:hAnsi="Georgia" w:cs="Arial"/>
        </w:rPr>
        <w:t xml:space="preserve"> </w:t>
      </w:r>
      <w:r w:rsidRPr="00C25603">
        <w:rPr>
          <w:rFonts w:ascii="Georgia" w:hAnsi="Georgia" w:cs="Arial"/>
        </w:rPr>
        <w:t>computer</w:t>
      </w:r>
      <w:r w:rsidR="00630B38">
        <w:rPr>
          <w:rFonts w:ascii="Georgia" w:hAnsi="Georgia" w:cs="Arial"/>
        </w:rPr>
        <w:t xml:space="preserve"> </w:t>
      </w:r>
      <w:r w:rsidRPr="00C25603">
        <w:rPr>
          <w:rFonts w:ascii="Georgia" w:hAnsi="Georgia" w:cs="Arial"/>
        </w:rPr>
        <w:t>disks,</w:t>
      </w:r>
      <w:r w:rsidR="00630B38">
        <w:rPr>
          <w:rFonts w:ascii="Georgia" w:hAnsi="Georgia" w:cs="Arial"/>
        </w:rPr>
        <w:t xml:space="preserve"> </w:t>
      </w:r>
      <w:r w:rsidRPr="00C25603">
        <w:rPr>
          <w:rFonts w:ascii="Georgia" w:hAnsi="Georgia" w:cs="Arial"/>
        </w:rPr>
        <w:t>hard</w:t>
      </w:r>
      <w:r w:rsidR="00630B38">
        <w:rPr>
          <w:rFonts w:ascii="Georgia" w:hAnsi="Georgia" w:cs="Arial"/>
        </w:rPr>
        <w:t xml:space="preserve"> </w:t>
      </w:r>
      <w:r w:rsidRPr="00C25603">
        <w:rPr>
          <w:rFonts w:ascii="Georgia" w:hAnsi="Georgia" w:cs="Arial"/>
        </w:rPr>
        <w:t>drives,</w:t>
      </w:r>
      <w:r w:rsidR="00630B38">
        <w:rPr>
          <w:rFonts w:ascii="Georgia" w:hAnsi="Georgia" w:cs="Arial"/>
        </w:rPr>
        <w:t xml:space="preserve"> </w:t>
      </w:r>
      <w:r w:rsidRPr="00C25603">
        <w:rPr>
          <w:rFonts w:ascii="Georgia" w:hAnsi="Georgia" w:cs="Arial"/>
        </w:rPr>
        <w:t>servers,</w:t>
      </w:r>
      <w:r w:rsidR="00630B38">
        <w:rPr>
          <w:rFonts w:ascii="Georgia" w:hAnsi="Georgia" w:cs="Arial"/>
        </w:rPr>
        <w:t xml:space="preserve"> </w:t>
      </w:r>
      <w:r w:rsidRPr="00C25603">
        <w:rPr>
          <w:rFonts w:ascii="Georgia" w:hAnsi="Georgia" w:cs="Arial"/>
        </w:rPr>
        <w:t>universal</w:t>
      </w:r>
      <w:r w:rsidR="00630B38">
        <w:rPr>
          <w:rFonts w:ascii="Georgia" w:hAnsi="Georgia" w:cs="Arial"/>
        </w:rPr>
        <w:t xml:space="preserve"> </w:t>
      </w:r>
      <w:r w:rsidRPr="00C25603">
        <w:rPr>
          <w:rFonts w:ascii="Georgia" w:hAnsi="Georgia" w:cs="Arial"/>
        </w:rPr>
        <w:t>serial</w:t>
      </w:r>
      <w:r w:rsidR="00630B38">
        <w:rPr>
          <w:rFonts w:ascii="Georgia" w:hAnsi="Georgia" w:cs="Arial"/>
        </w:rPr>
        <w:t xml:space="preserve"> </w:t>
      </w:r>
      <w:r w:rsidRPr="00C25603">
        <w:rPr>
          <w:rFonts w:ascii="Georgia" w:hAnsi="Georgia" w:cs="Arial"/>
        </w:rPr>
        <w:t>bus</w:t>
      </w:r>
      <w:r w:rsidR="00630B38">
        <w:rPr>
          <w:rFonts w:ascii="Georgia" w:hAnsi="Georgia" w:cs="Arial"/>
        </w:rPr>
        <w:t xml:space="preserve"> </w:t>
      </w:r>
      <w:r w:rsidRPr="00C25603">
        <w:rPr>
          <w:rFonts w:ascii="Georgia" w:hAnsi="Georgia" w:cs="Arial"/>
        </w:rPr>
        <w:t>(USB)</w:t>
      </w:r>
      <w:r w:rsidR="00630B38">
        <w:rPr>
          <w:rFonts w:ascii="Georgia" w:hAnsi="Georgia" w:cs="Arial"/>
        </w:rPr>
        <w:t xml:space="preserve"> </w:t>
      </w:r>
      <w:r w:rsidRPr="00C25603">
        <w:rPr>
          <w:rFonts w:ascii="Georgia" w:hAnsi="Georgia" w:cs="Arial"/>
        </w:rPr>
        <w:t>sticks,</w:t>
      </w:r>
      <w:r w:rsidR="00630B38">
        <w:rPr>
          <w:rFonts w:ascii="Georgia" w:hAnsi="Georgia" w:cs="Arial"/>
        </w:rPr>
        <w:t xml:space="preserve"> </w:t>
      </w:r>
      <w:r w:rsidRPr="00C25603">
        <w:rPr>
          <w:rFonts w:ascii="Georgia" w:hAnsi="Georgia" w:cs="Arial"/>
        </w:rPr>
        <w:t>the</w:t>
      </w:r>
      <w:r w:rsidR="00630B38">
        <w:rPr>
          <w:rFonts w:ascii="Georgia" w:hAnsi="Georgia" w:cs="Arial"/>
        </w:rPr>
        <w:t xml:space="preserve"> </w:t>
      </w:r>
      <w:r w:rsidRPr="00C25603">
        <w:rPr>
          <w:rFonts w:ascii="Georgia" w:hAnsi="Georgia" w:cs="Arial"/>
        </w:rPr>
        <w:t>cloud,</w:t>
      </w:r>
      <w:r w:rsidR="00630B38">
        <w:rPr>
          <w:rFonts w:ascii="Georgia" w:hAnsi="Georgia" w:cs="Arial"/>
        </w:rPr>
        <w:t xml:space="preserve"> </w:t>
      </w:r>
      <w:r w:rsidRPr="00C25603">
        <w:rPr>
          <w:rFonts w:ascii="Georgia" w:hAnsi="Georgia" w:cs="Arial"/>
        </w:rPr>
        <w:t>books,</w:t>
      </w:r>
      <w:r w:rsidR="00630B38">
        <w:rPr>
          <w:rFonts w:ascii="Georgia" w:hAnsi="Georgia" w:cs="Arial"/>
        </w:rPr>
        <w:t xml:space="preserve"> </w:t>
      </w:r>
      <w:r w:rsidRPr="00C25603">
        <w:rPr>
          <w:rFonts w:ascii="Georgia" w:hAnsi="Georgia" w:cs="Arial"/>
        </w:rPr>
        <w:t>photographs</w:t>
      </w:r>
      <w:r w:rsidR="00630B38">
        <w:rPr>
          <w:rFonts w:ascii="Georgia" w:hAnsi="Georgia" w:cs="Arial"/>
        </w:rPr>
        <w:t xml:space="preserve"> </w:t>
      </w:r>
      <w:r w:rsidRPr="00C25603">
        <w:rPr>
          <w:rFonts w:ascii="Georgia" w:hAnsi="Georgia" w:cs="Arial"/>
        </w:rPr>
        <w:t>and</w:t>
      </w:r>
      <w:r w:rsidR="00630B38">
        <w:rPr>
          <w:rFonts w:ascii="Georgia" w:hAnsi="Georgia" w:cs="Arial"/>
        </w:rPr>
        <w:t xml:space="preserve"> </w:t>
      </w:r>
      <w:r w:rsidRPr="00C25603">
        <w:rPr>
          <w:rFonts w:ascii="Georgia" w:hAnsi="Georgia" w:cs="Arial"/>
        </w:rPr>
        <w:t>other</w:t>
      </w:r>
      <w:r w:rsidR="00630B38">
        <w:rPr>
          <w:rFonts w:ascii="Georgia" w:hAnsi="Georgia" w:cs="Arial"/>
        </w:rPr>
        <w:t xml:space="preserve"> </w:t>
      </w:r>
      <w:r w:rsidRPr="00C25603">
        <w:rPr>
          <w:rFonts w:ascii="Georgia" w:hAnsi="Georgia" w:cs="Arial"/>
        </w:rPr>
        <w:t>documentary</w:t>
      </w:r>
      <w:r w:rsidR="00630B38">
        <w:rPr>
          <w:rFonts w:ascii="Georgia" w:hAnsi="Georgia" w:cs="Arial"/>
        </w:rPr>
        <w:t xml:space="preserve"> </w:t>
      </w:r>
      <w:r w:rsidRPr="00C25603">
        <w:rPr>
          <w:rFonts w:ascii="Georgia" w:hAnsi="Georgia" w:cs="Arial"/>
        </w:rPr>
        <w:t>materials)</w:t>
      </w:r>
      <w:r w:rsidR="00630B38">
        <w:rPr>
          <w:rFonts w:ascii="Georgia" w:hAnsi="Georgia" w:cs="Arial"/>
        </w:rPr>
        <w:t xml:space="preserve"> </w:t>
      </w:r>
      <w:r w:rsidRPr="00C25603">
        <w:rPr>
          <w:rFonts w:ascii="Georgia" w:hAnsi="Georgia" w:cs="Arial"/>
        </w:rPr>
        <w:t>[including</w:t>
      </w:r>
      <w:r w:rsidR="00630B38">
        <w:rPr>
          <w:rFonts w:ascii="Georgia" w:hAnsi="Georgia" w:cs="Arial"/>
        </w:rPr>
        <w:t xml:space="preserve"> </w:t>
      </w:r>
      <w:r w:rsidRPr="00C25603">
        <w:rPr>
          <w:rFonts w:ascii="Georgia" w:hAnsi="Georgia" w:cs="Arial"/>
        </w:rPr>
        <w:t>OR</w:t>
      </w:r>
      <w:r w:rsidR="00630B38">
        <w:rPr>
          <w:rFonts w:ascii="Georgia" w:hAnsi="Georgia" w:cs="Arial"/>
        </w:rPr>
        <w:t xml:space="preserve"> </w:t>
      </w:r>
      <w:r w:rsidRPr="00C25603">
        <w:rPr>
          <w:rFonts w:ascii="Georgia" w:hAnsi="Georgia" w:cs="Arial"/>
        </w:rPr>
        <w:t>excluding]</w:t>
      </w:r>
      <w:r w:rsidR="00630B38">
        <w:rPr>
          <w:rFonts w:ascii="Georgia" w:hAnsi="Georgia" w:cs="Arial"/>
        </w:rPr>
        <w:t xml:space="preserve"> </w:t>
      </w:r>
      <w:r w:rsidRPr="00C25603">
        <w:rPr>
          <w:rFonts w:ascii="Georgia" w:hAnsi="Georgia" w:cs="Arial"/>
        </w:rPr>
        <w:t>the</w:t>
      </w:r>
      <w:r w:rsidR="00630B38">
        <w:rPr>
          <w:rFonts w:ascii="Georgia" w:hAnsi="Georgia" w:cs="Arial"/>
        </w:rPr>
        <w:t xml:space="preserve"> </w:t>
      </w:r>
      <w:r w:rsidRPr="00C25603">
        <w:rPr>
          <w:rFonts w:ascii="Georgia" w:hAnsi="Georgia" w:cs="Arial"/>
        </w:rPr>
        <w:t>VAT</w:t>
      </w:r>
      <w:r w:rsidR="00630B38">
        <w:rPr>
          <w:rFonts w:ascii="Georgia" w:hAnsi="Georgia" w:cs="Arial"/>
        </w:rPr>
        <w:t xml:space="preserve"> </w:t>
      </w:r>
      <w:r w:rsidRPr="00C25603">
        <w:rPr>
          <w:rFonts w:ascii="Georgia" w:hAnsi="Georgia" w:cs="Arial"/>
        </w:rPr>
        <w:t>Records.</w:t>
      </w:r>
    </w:p>
    <w:p w14:paraId="1C3E6776" w14:textId="1B441B43"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lastRenderedPageBreak/>
        <w:t>Sellers</w:t>
      </w:r>
      <w:r w:rsidR="00630B38">
        <w:rPr>
          <w:rFonts w:ascii="Georgia" w:hAnsi="Georgia" w:cs="Arial"/>
          <w:b/>
        </w:rPr>
        <w:t xml:space="preserve"> </w:t>
      </w:r>
      <w:r w:rsidRPr="006A5035">
        <w:rPr>
          <w:rFonts w:ascii="Georgia" w:hAnsi="Georgia" w:cs="Arial"/>
          <w:b/>
        </w:rPr>
        <w:t>Advocates</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009F41D0">
        <w:rPr>
          <w:rFonts w:ascii="Georgia" w:hAnsi="Georgia" w:cs="Arial"/>
        </w:rPr>
        <w:t>[INSERT</w:t>
      </w:r>
      <w:r w:rsidR="00630B38">
        <w:rPr>
          <w:rFonts w:ascii="Georgia" w:hAnsi="Georgia" w:cs="Arial"/>
        </w:rPr>
        <w:t xml:space="preserve"> </w:t>
      </w:r>
      <w:r w:rsidR="009F41D0">
        <w:rPr>
          <w:rFonts w:ascii="Georgia" w:hAnsi="Georgia" w:cs="Arial"/>
        </w:rPr>
        <w:t>DETAILS]</w:t>
      </w:r>
      <w:r w:rsidRPr="006A5035">
        <w:rPr>
          <w:rFonts w:ascii="Georgia" w:hAnsi="Georgia" w:cs="Arial"/>
        </w:rPr>
        <w:t>.</w:t>
      </w:r>
      <w:r w:rsidR="00630B38">
        <w:rPr>
          <w:rFonts w:ascii="Georgia" w:hAnsi="Georgia" w:cs="Arial"/>
        </w:rPr>
        <w:t xml:space="preserve"> </w:t>
      </w:r>
    </w:p>
    <w:p w14:paraId="12C47799" w14:textId="134DF0EF" w:rsidR="00A95AD6" w:rsidRDefault="003B7BCA" w:rsidP="00F416D1">
      <w:pPr>
        <w:numPr>
          <w:ilvl w:val="3"/>
          <w:numId w:val="24"/>
        </w:numPr>
        <w:spacing w:after="200" w:line="288" w:lineRule="auto"/>
        <w:jc w:val="both"/>
        <w:rPr>
          <w:rFonts w:ascii="Georgia" w:hAnsi="Georgia" w:cs="Arial"/>
        </w:rPr>
      </w:pPr>
      <w:r w:rsidRPr="00C25603">
        <w:rPr>
          <w:rFonts w:ascii="Georgia" w:hAnsi="Georgia" w:cs="Arial"/>
          <w:b/>
          <w:bCs/>
        </w:rPr>
        <w:t>Stock</w:t>
      </w:r>
      <w:r w:rsidR="00630B38">
        <w:rPr>
          <w:rFonts w:ascii="Georgia" w:hAnsi="Georgia" w:cs="Arial"/>
        </w:rPr>
        <w:t xml:space="preserve"> </w:t>
      </w:r>
      <w:r w:rsidRPr="00C25603">
        <w:rPr>
          <w:rFonts w:ascii="Georgia" w:hAnsi="Georgia" w:cs="Arial"/>
        </w:rPr>
        <w:t>all</w:t>
      </w:r>
      <w:r w:rsidR="00630B38">
        <w:rPr>
          <w:rFonts w:ascii="Georgia" w:hAnsi="Georgia" w:cs="Arial"/>
        </w:rPr>
        <w:t xml:space="preserve"> </w:t>
      </w:r>
      <w:r w:rsidR="00C25603" w:rsidRPr="00C25603">
        <w:rPr>
          <w:rFonts w:ascii="Georgia" w:hAnsi="Georgia" w:cs="Arial"/>
        </w:rPr>
        <w:t>raw</w:t>
      </w:r>
      <w:r w:rsidR="00630B38">
        <w:rPr>
          <w:rFonts w:ascii="Georgia" w:hAnsi="Georgia" w:cs="Arial"/>
        </w:rPr>
        <w:t xml:space="preserve"> </w:t>
      </w:r>
      <w:r w:rsidR="00C25603" w:rsidRPr="00C25603">
        <w:rPr>
          <w:rFonts w:ascii="Georgia" w:hAnsi="Georgia" w:cs="Arial"/>
        </w:rPr>
        <w:t>materials,</w:t>
      </w:r>
      <w:r w:rsidR="00630B38">
        <w:rPr>
          <w:rFonts w:ascii="Georgia" w:hAnsi="Georgia" w:cs="Arial"/>
        </w:rPr>
        <w:t xml:space="preserve"> </w:t>
      </w:r>
      <w:r w:rsidR="00C25603" w:rsidRPr="00C25603">
        <w:rPr>
          <w:rFonts w:ascii="Georgia" w:hAnsi="Georgia" w:cs="Arial"/>
        </w:rPr>
        <w:t>supplies,</w:t>
      </w:r>
      <w:r w:rsidR="00630B38">
        <w:rPr>
          <w:rFonts w:ascii="Georgia" w:hAnsi="Georgia" w:cs="Arial"/>
        </w:rPr>
        <w:t xml:space="preserve"> </w:t>
      </w:r>
      <w:r w:rsidR="00C25603" w:rsidRPr="00C25603">
        <w:rPr>
          <w:rFonts w:ascii="Georgia" w:hAnsi="Georgia" w:cs="Arial"/>
        </w:rPr>
        <w:t>work</w:t>
      </w:r>
      <w:r w:rsidR="00630B38">
        <w:rPr>
          <w:rFonts w:ascii="Georgia" w:hAnsi="Georgia" w:cs="Arial"/>
        </w:rPr>
        <w:t xml:space="preserve"> </w:t>
      </w:r>
      <w:r w:rsidR="00C25603" w:rsidRPr="00C25603">
        <w:rPr>
          <w:rFonts w:ascii="Georgia" w:hAnsi="Georgia" w:cs="Arial"/>
        </w:rPr>
        <w:t>in</w:t>
      </w:r>
      <w:r w:rsidR="00630B38">
        <w:rPr>
          <w:rFonts w:ascii="Georgia" w:hAnsi="Georgia" w:cs="Arial"/>
        </w:rPr>
        <w:t xml:space="preserve"> </w:t>
      </w:r>
      <w:r w:rsidR="00C25603" w:rsidRPr="00C25603">
        <w:rPr>
          <w:rFonts w:ascii="Georgia" w:hAnsi="Georgia" w:cs="Arial"/>
        </w:rPr>
        <w:t>progress,</w:t>
      </w:r>
      <w:r w:rsidR="00630B38">
        <w:rPr>
          <w:rFonts w:ascii="Georgia" w:hAnsi="Georgia" w:cs="Arial"/>
        </w:rPr>
        <w:t xml:space="preserve"> </w:t>
      </w:r>
      <w:r w:rsidR="00C25603" w:rsidRPr="00C25603">
        <w:rPr>
          <w:rFonts w:ascii="Georgia" w:hAnsi="Georgia" w:cs="Arial"/>
        </w:rPr>
        <w:t>parts</w:t>
      </w:r>
      <w:r w:rsidR="00630B38">
        <w:rPr>
          <w:rFonts w:ascii="Georgia" w:hAnsi="Georgia" w:cs="Arial"/>
        </w:rPr>
        <w:t xml:space="preserve"> </w:t>
      </w:r>
      <w:r w:rsidR="00C25603" w:rsidRPr="00C25603">
        <w:rPr>
          <w:rFonts w:ascii="Georgia" w:hAnsi="Georgia" w:cs="Arial"/>
        </w:rPr>
        <w:t>and</w:t>
      </w:r>
      <w:r w:rsidR="00630B38">
        <w:rPr>
          <w:rFonts w:ascii="Georgia" w:hAnsi="Georgia" w:cs="Arial"/>
        </w:rPr>
        <w:t xml:space="preserve"> </w:t>
      </w:r>
      <w:r w:rsidR="00C25603" w:rsidRPr="00C25603">
        <w:rPr>
          <w:rFonts w:ascii="Georgia" w:hAnsi="Georgia" w:cs="Arial"/>
        </w:rPr>
        <w:t>components,</w:t>
      </w:r>
      <w:r w:rsidR="00630B38">
        <w:rPr>
          <w:rFonts w:ascii="Georgia" w:hAnsi="Georgia" w:cs="Arial"/>
        </w:rPr>
        <w:t xml:space="preserve"> </w:t>
      </w:r>
      <w:r w:rsidR="00C25603" w:rsidRPr="00C25603">
        <w:rPr>
          <w:rFonts w:ascii="Georgia" w:hAnsi="Georgia" w:cs="Arial"/>
        </w:rPr>
        <w:t>and</w:t>
      </w:r>
      <w:r w:rsidR="00630B38">
        <w:rPr>
          <w:rFonts w:ascii="Georgia" w:hAnsi="Georgia" w:cs="Arial"/>
        </w:rPr>
        <w:t xml:space="preserve"> </w:t>
      </w:r>
      <w:r w:rsidR="00C25603" w:rsidRPr="00C25603">
        <w:rPr>
          <w:rFonts w:ascii="Georgia" w:hAnsi="Georgia" w:cs="Arial"/>
        </w:rPr>
        <w:t>finished</w:t>
      </w:r>
      <w:r w:rsidR="00630B38">
        <w:rPr>
          <w:rFonts w:ascii="Georgia" w:hAnsi="Georgia" w:cs="Arial"/>
        </w:rPr>
        <w:t xml:space="preserve"> </w:t>
      </w:r>
      <w:r w:rsidR="00C25603" w:rsidRPr="00C25603">
        <w:rPr>
          <w:rFonts w:ascii="Georgia" w:hAnsi="Georgia" w:cs="Arial"/>
        </w:rPr>
        <w:t>goods</w:t>
      </w:r>
      <w:r w:rsidR="00630B38">
        <w:rPr>
          <w:rFonts w:ascii="Georgia" w:hAnsi="Georgia" w:cs="Arial"/>
        </w:rPr>
        <w:t xml:space="preserve"> </w:t>
      </w:r>
      <w:r w:rsidR="00C25603" w:rsidRPr="00C25603">
        <w:rPr>
          <w:rFonts w:ascii="Georgia" w:hAnsi="Georgia" w:cs="Arial"/>
        </w:rPr>
        <w:t>held,</w:t>
      </w:r>
      <w:r w:rsidR="00630B38">
        <w:rPr>
          <w:rFonts w:ascii="Georgia" w:hAnsi="Georgia" w:cs="Arial"/>
        </w:rPr>
        <w:t xml:space="preserve"> </w:t>
      </w:r>
      <w:r w:rsidR="00C25603" w:rsidRPr="00C25603">
        <w:rPr>
          <w:rFonts w:ascii="Georgia" w:hAnsi="Georgia" w:cs="Arial"/>
        </w:rPr>
        <w:t>used</w:t>
      </w:r>
      <w:r w:rsidR="00630B38">
        <w:rPr>
          <w:rFonts w:ascii="Georgia" w:hAnsi="Georgia" w:cs="Arial"/>
        </w:rPr>
        <w:t xml:space="preserve"> </w:t>
      </w:r>
      <w:r w:rsidR="00C25603" w:rsidRPr="00C25603">
        <w:rPr>
          <w:rFonts w:ascii="Georgia" w:hAnsi="Georgia" w:cs="Arial"/>
        </w:rPr>
        <w:t>or</w:t>
      </w:r>
      <w:r w:rsidR="00630B38">
        <w:rPr>
          <w:rFonts w:ascii="Georgia" w:hAnsi="Georgia" w:cs="Arial"/>
        </w:rPr>
        <w:t xml:space="preserve"> </w:t>
      </w:r>
      <w:r w:rsidR="00C25603" w:rsidRPr="00C25603">
        <w:rPr>
          <w:rFonts w:ascii="Georgia" w:hAnsi="Georgia" w:cs="Arial"/>
        </w:rPr>
        <w:t>owned</w:t>
      </w:r>
      <w:r w:rsidR="00630B38">
        <w:rPr>
          <w:rFonts w:ascii="Georgia" w:hAnsi="Georgia" w:cs="Arial"/>
        </w:rPr>
        <w:t xml:space="preserve"> </w:t>
      </w:r>
      <w:r w:rsidR="00C25603" w:rsidRPr="00C25603">
        <w:rPr>
          <w:rFonts w:ascii="Georgia" w:hAnsi="Georgia" w:cs="Arial"/>
        </w:rPr>
        <w:t>by</w:t>
      </w:r>
      <w:r w:rsidR="00630B38">
        <w:rPr>
          <w:rFonts w:ascii="Georgia" w:hAnsi="Georgia" w:cs="Arial"/>
        </w:rPr>
        <w:t xml:space="preserve"> </w:t>
      </w:r>
      <w:r w:rsidR="00C25603" w:rsidRPr="00C25603">
        <w:rPr>
          <w:rFonts w:ascii="Georgia" w:hAnsi="Georgia" w:cs="Arial"/>
        </w:rPr>
        <w:t>the</w:t>
      </w:r>
      <w:r w:rsidR="00630B38">
        <w:rPr>
          <w:rFonts w:ascii="Georgia" w:hAnsi="Georgia" w:cs="Arial"/>
        </w:rPr>
        <w:t xml:space="preserve"> </w:t>
      </w:r>
      <w:r w:rsidR="00C25603" w:rsidRPr="00C25603">
        <w:rPr>
          <w:rFonts w:ascii="Georgia" w:hAnsi="Georgia" w:cs="Arial"/>
        </w:rPr>
        <w:t>Seller</w:t>
      </w:r>
      <w:r w:rsidR="00630B38">
        <w:rPr>
          <w:rFonts w:ascii="Georgia" w:hAnsi="Georgia" w:cs="Arial"/>
        </w:rPr>
        <w:t xml:space="preserve"> </w:t>
      </w:r>
      <w:r w:rsidR="00C25603" w:rsidRPr="00C25603">
        <w:rPr>
          <w:rFonts w:ascii="Georgia" w:hAnsi="Georgia" w:cs="Arial"/>
        </w:rPr>
        <w:t>in</w:t>
      </w:r>
      <w:r w:rsidR="00630B38">
        <w:rPr>
          <w:rFonts w:ascii="Georgia" w:hAnsi="Georgia" w:cs="Arial"/>
        </w:rPr>
        <w:t xml:space="preserve"> </w:t>
      </w:r>
      <w:r w:rsidR="00C25603" w:rsidRPr="00C25603">
        <w:rPr>
          <w:rFonts w:ascii="Georgia" w:hAnsi="Georgia" w:cs="Arial"/>
        </w:rPr>
        <w:t>connection</w:t>
      </w:r>
      <w:r w:rsidR="00630B38">
        <w:rPr>
          <w:rFonts w:ascii="Georgia" w:hAnsi="Georgia" w:cs="Arial"/>
        </w:rPr>
        <w:t xml:space="preserve"> </w:t>
      </w:r>
      <w:r w:rsidR="00C25603" w:rsidRPr="00C25603">
        <w:rPr>
          <w:rFonts w:ascii="Georgia" w:hAnsi="Georgia" w:cs="Arial"/>
        </w:rPr>
        <w:t>with</w:t>
      </w:r>
      <w:r w:rsidR="00630B38">
        <w:rPr>
          <w:rFonts w:ascii="Georgia" w:hAnsi="Georgia" w:cs="Arial"/>
        </w:rPr>
        <w:t xml:space="preserve"> </w:t>
      </w:r>
      <w:r w:rsidR="00C25603" w:rsidRPr="00C25603">
        <w:rPr>
          <w:rFonts w:ascii="Georgia" w:hAnsi="Georgia" w:cs="Arial"/>
        </w:rPr>
        <w:t>the</w:t>
      </w:r>
      <w:r w:rsidR="00630B38">
        <w:rPr>
          <w:rFonts w:ascii="Georgia" w:hAnsi="Georgia" w:cs="Arial"/>
        </w:rPr>
        <w:t xml:space="preserve"> </w:t>
      </w:r>
      <w:r w:rsidR="00C25603" w:rsidRPr="00C25603">
        <w:rPr>
          <w:rFonts w:ascii="Georgia" w:hAnsi="Georgia" w:cs="Arial"/>
        </w:rPr>
        <w:t>Business</w:t>
      </w:r>
      <w:r w:rsidR="00630B38">
        <w:rPr>
          <w:rFonts w:ascii="Georgia" w:hAnsi="Georgia" w:cs="Arial"/>
        </w:rPr>
        <w:t xml:space="preserve"> </w:t>
      </w:r>
      <w:r w:rsidR="00C25603" w:rsidRPr="00C25603">
        <w:rPr>
          <w:rFonts w:ascii="Georgia" w:hAnsi="Georgia" w:cs="Arial"/>
        </w:rPr>
        <w:t>as</w:t>
      </w:r>
      <w:r w:rsidR="00630B38">
        <w:rPr>
          <w:rFonts w:ascii="Georgia" w:hAnsi="Georgia" w:cs="Arial"/>
        </w:rPr>
        <w:t xml:space="preserve"> </w:t>
      </w:r>
      <w:r w:rsidR="00C25603" w:rsidRPr="00C25603">
        <w:rPr>
          <w:rFonts w:ascii="Georgia" w:hAnsi="Georgia" w:cs="Arial"/>
        </w:rPr>
        <w:t>at</w:t>
      </w:r>
      <w:r w:rsidR="00630B38">
        <w:rPr>
          <w:rFonts w:ascii="Georgia" w:hAnsi="Georgia" w:cs="Arial"/>
        </w:rPr>
        <w:t xml:space="preserve"> </w:t>
      </w:r>
      <w:r w:rsidR="00C25603" w:rsidRPr="00C25603">
        <w:rPr>
          <w:rFonts w:ascii="Georgia" w:hAnsi="Georgia" w:cs="Arial"/>
        </w:rPr>
        <w:t>the</w:t>
      </w:r>
      <w:r w:rsidR="00630B38">
        <w:rPr>
          <w:rFonts w:ascii="Georgia" w:hAnsi="Georgia" w:cs="Arial"/>
        </w:rPr>
        <w:t xml:space="preserve"> </w:t>
      </w:r>
      <w:r w:rsidR="00C25603" w:rsidRPr="00C25603">
        <w:rPr>
          <w:rFonts w:ascii="Georgia" w:hAnsi="Georgia" w:cs="Arial"/>
        </w:rPr>
        <w:t>Effective</w:t>
      </w:r>
      <w:r w:rsidR="00630B38">
        <w:rPr>
          <w:rFonts w:ascii="Georgia" w:hAnsi="Georgia" w:cs="Arial"/>
        </w:rPr>
        <w:t xml:space="preserve"> </w:t>
      </w:r>
      <w:r w:rsidR="00C25603">
        <w:rPr>
          <w:rFonts w:ascii="Georgia" w:hAnsi="Georgia" w:cs="Arial"/>
        </w:rPr>
        <w:t>Date</w:t>
      </w:r>
      <w:r w:rsidR="00C25603" w:rsidRPr="00C25603">
        <w:rPr>
          <w:rFonts w:ascii="Georgia" w:hAnsi="Georgia" w:cs="Arial"/>
        </w:rPr>
        <w:t>.</w:t>
      </w:r>
    </w:p>
    <w:p w14:paraId="514DE545" w14:textId="203AC02D"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Subsidiary</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relation</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wherever</w:t>
      </w:r>
      <w:r w:rsidR="00630B38">
        <w:rPr>
          <w:rFonts w:ascii="Georgia" w:hAnsi="Georgia" w:cs="Arial"/>
        </w:rPr>
        <w:t xml:space="preserve"> </w:t>
      </w:r>
      <w:r w:rsidRPr="006A5035">
        <w:rPr>
          <w:rFonts w:ascii="Georgia" w:hAnsi="Georgia" w:cs="Arial"/>
        </w:rPr>
        <w:t>incorporated</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defined</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section</w:t>
      </w:r>
      <w:r w:rsidR="00630B38">
        <w:rPr>
          <w:rFonts w:ascii="Georgia" w:hAnsi="Georgia" w:cs="Arial"/>
        </w:rPr>
        <w:t xml:space="preserve"> </w:t>
      </w:r>
      <w:r w:rsidRPr="006A5035">
        <w:rPr>
          <w:rFonts w:ascii="Georgia" w:hAnsi="Georgia" w:cs="Arial"/>
        </w:rPr>
        <w:t>154</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Companies</w:t>
      </w:r>
      <w:r w:rsidR="00630B38">
        <w:rPr>
          <w:rFonts w:ascii="Georgia" w:hAnsi="Georgia" w:cs="Arial"/>
        </w:rPr>
        <w:t xml:space="preserve"> </w:t>
      </w:r>
      <w:r w:rsidRPr="006A5035">
        <w:rPr>
          <w:rFonts w:ascii="Georgia" w:hAnsi="Georgia" w:cs="Arial"/>
        </w:rPr>
        <w:t>Act</w:t>
      </w:r>
      <w:r w:rsidR="00630B38">
        <w:rPr>
          <w:rFonts w:ascii="Georgia" w:hAnsi="Georgia" w:cs="Arial"/>
        </w:rPr>
        <w:t xml:space="preserve"> </w:t>
      </w:r>
      <w:r w:rsidRPr="006A5035">
        <w:rPr>
          <w:rFonts w:ascii="Georgia" w:hAnsi="Georgia" w:cs="Arial"/>
        </w:rPr>
        <w:t>2015</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which</w:t>
      </w:r>
      <w:r w:rsidR="00630B38">
        <w:rPr>
          <w:rFonts w:ascii="Georgia" w:hAnsi="Georgia" w:cs="Arial"/>
        </w:rPr>
        <w:t xml:space="preserve"> </w:t>
      </w:r>
      <w:r w:rsidRPr="006A5035">
        <w:rPr>
          <w:rFonts w:ascii="Georgia" w:hAnsi="Georgia" w:cs="Arial"/>
        </w:rPr>
        <w:t>is</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so</w:t>
      </w:r>
      <w:r w:rsidR="00630B38">
        <w:rPr>
          <w:rFonts w:ascii="Georgia" w:hAnsi="Georgia" w:cs="Arial"/>
        </w:rPr>
        <w:t xml:space="preserve"> </w:t>
      </w:r>
      <w:r w:rsidRPr="006A5035">
        <w:rPr>
          <w:rFonts w:ascii="Georgia" w:hAnsi="Georgia" w:cs="Arial"/>
        </w:rPr>
        <w:t>defined)</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which</w:t>
      </w:r>
      <w:r w:rsidR="00630B38">
        <w:rPr>
          <w:rFonts w:ascii="Georgia" w:hAnsi="Georgia" w:cs="Arial"/>
        </w:rPr>
        <w:t xml:space="preserve"> </w:t>
      </w:r>
      <w:r w:rsidRPr="006A5035">
        <w:rPr>
          <w:rFonts w:ascii="Georgia" w:hAnsi="Georgia" w:cs="Arial"/>
        </w:rPr>
        <w:t>is</w:t>
      </w:r>
      <w:r w:rsidR="00630B38">
        <w:rPr>
          <w:rFonts w:ascii="Georgia" w:hAnsi="Georgia" w:cs="Arial"/>
        </w:rPr>
        <w:t xml:space="preserve"> </w:t>
      </w:r>
      <w:r w:rsidRPr="006A5035">
        <w:rPr>
          <w:rFonts w:ascii="Georgia" w:hAnsi="Georgia" w:cs="Arial"/>
        </w:rPr>
        <w:t>itself</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such</w:t>
      </w:r>
      <w:r w:rsidR="00630B38">
        <w:rPr>
          <w:rFonts w:ascii="Georgia" w:hAnsi="Georgia" w:cs="Arial"/>
        </w:rPr>
        <w:t xml:space="preserve"> </w:t>
      </w:r>
      <w:r w:rsidRPr="006A5035">
        <w:rPr>
          <w:rFonts w:ascii="Georgia" w:hAnsi="Georgia" w:cs="Arial"/>
        </w:rPr>
        <w:t>holding</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Unless</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context</w:t>
      </w:r>
      <w:r w:rsidR="00630B38">
        <w:rPr>
          <w:rFonts w:ascii="Georgia" w:hAnsi="Georgia" w:cs="Arial"/>
        </w:rPr>
        <w:t xml:space="preserve"> </w:t>
      </w:r>
      <w:r w:rsidRPr="006A5035">
        <w:rPr>
          <w:rFonts w:ascii="Georgia" w:hAnsi="Georgia" w:cs="Arial"/>
        </w:rPr>
        <w:t>otherwise</w:t>
      </w:r>
      <w:r w:rsidR="00630B38">
        <w:rPr>
          <w:rFonts w:ascii="Georgia" w:hAnsi="Georgia" w:cs="Arial"/>
        </w:rPr>
        <w:t xml:space="preserve"> </w:t>
      </w:r>
      <w:r w:rsidRPr="006A5035">
        <w:rPr>
          <w:rFonts w:ascii="Georgia" w:hAnsi="Georgia" w:cs="Arial"/>
        </w:rPr>
        <w:t>requires:</w:t>
      </w:r>
    </w:p>
    <w:p w14:paraId="158E831F" w14:textId="29E230B9" w:rsidR="00A95AD6" w:rsidRDefault="00075439" w:rsidP="00F416D1">
      <w:pPr>
        <w:numPr>
          <w:ilvl w:val="4"/>
          <w:numId w:val="24"/>
        </w:numPr>
        <w:spacing w:after="200" w:line="288" w:lineRule="auto"/>
        <w:jc w:val="both"/>
        <w:rPr>
          <w:rFonts w:ascii="Georgia" w:hAnsi="Georgia" w:cs="Arial"/>
        </w:rPr>
      </w:pPr>
      <w:r w:rsidRPr="006A5035">
        <w:rPr>
          <w:rFonts w:ascii="Georgia" w:hAnsi="Georgia" w:cs="Arial"/>
        </w:rPr>
        <w:t>the</w:t>
      </w:r>
      <w:r w:rsidR="00630B38">
        <w:rPr>
          <w:rFonts w:ascii="Georgia" w:hAnsi="Georgia" w:cs="Arial"/>
        </w:rPr>
        <w:t xml:space="preserve"> </w:t>
      </w:r>
      <w:r w:rsidRPr="006A5035">
        <w:rPr>
          <w:rFonts w:ascii="Georgia" w:hAnsi="Georgia" w:cs="Arial"/>
        </w:rPr>
        <w:t>application</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definition</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at</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will</w:t>
      </w:r>
      <w:r w:rsidR="00630B38">
        <w:rPr>
          <w:rFonts w:ascii="Georgia" w:hAnsi="Georgia" w:cs="Arial"/>
        </w:rPr>
        <w:t xml:space="preserve"> </w:t>
      </w:r>
      <w:r w:rsidRPr="006A5035">
        <w:rPr>
          <w:rFonts w:ascii="Georgia" w:hAnsi="Georgia" w:cs="Arial"/>
        </w:rPr>
        <w:t>apply</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it</w:t>
      </w:r>
      <w:r w:rsidR="00630B38">
        <w:rPr>
          <w:rFonts w:ascii="Georgia" w:hAnsi="Georgia" w:cs="Arial"/>
        </w:rPr>
        <w:t xml:space="preserve"> </w:t>
      </w:r>
      <w:r w:rsidRPr="006A5035">
        <w:rPr>
          <w:rFonts w:ascii="Georgia" w:hAnsi="Georgia" w:cs="Arial"/>
        </w:rPr>
        <w:t>is</w:t>
      </w:r>
      <w:r w:rsidR="00630B38">
        <w:rPr>
          <w:rFonts w:ascii="Georgia" w:hAnsi="Georgia" w:cs="Arial"/>
        </w:rPr>
        <w:t xml:space="preserve"> </w:t>
      </w:r>
      <w:r w:rsidRPr="006A5035">
        <w:rPr>
          <w:rFonts w:ascii="Georgia" w:hAnsi="Georgia" w:cs="Arial"/>
        </w:rPr>
        <w:t>at</w:t>
      </w:r>
      <w:r w:rsidR="00630B38">
        <w:rPr>
          <w:rFonts w:ascii="Georgia" w:hAnsi="Georgia" w:cs="Arial"/>
        </w:rPr>
        <w:t xml:space="preserve"> </w:t>
      </w:r>
      <w:r w:rsidRPr="006A5035">
        <w:rPr>
          <w:rFonts w:ascii="Georgia" w:hAnsi="Georgia" w:cs="Arial"/>
        </w:rPr>
        <w:t>that</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and</w:t>
      </w:r>
    </w:p>
    <w:p w14:paraId="66863BC9" w14:textId="4225C86C" w:rsidR="00A95AD6" w:rsidRDefault="00075439" w:rsidP="00F416D1">
      <w:pPr>
        <w:numPr>
          <w:ilvl w:val="4"/>
          <w:numId w:val="24"/>
        </w:numPr>
        <w:spacing w:after="200" w:line="288" w:lineRule="auto"/>
        <w:jc w:val="both"/>
        <w:rPr>
          <w:rFonts w:ascii="Georgia" w:hAnsi="Georgia" w:cs="Arial"/>
        </w:rPr>
      </w:pPr>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“Subsidiaries”</w:t>
      </w:r>
      <w:r w:rsidR="00630B38">
        <w:rPr>
          <w:rFonts w:ascii="Georgia" w:hAnsi="Georgia" w:cs="Arial"/>
        </w:rPr>
        <w:t xml:space="preserve"> </w:t>
      </w:r>
      <w:r w:rsidRPr="006A5035">
        <w:rPr>
          <w:rFonts w:ascii="Georgia" w:hAnsi="Georgia" w:cs="Arial"/>
        </w:rPr>
        <w:t>are</w:t>
      </w:r>
      <w:r w:rsidR="00630B38">
        <w:rPr>
          <w:rFonts w:ascii="Georgia" w:hAnsi="Georgia" w:cs="Arial"/>
        </w:rPr>
        <w:t xml:space="preserve"> </w:t>
      </w:r>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subsidiary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subsidiaries</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Parties.</w:t>
      </w:r>
    </w:p>
    <w:p w14:paraId="792B4D7A" w14:textId="18C67B39"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Taxation</w:t>
      </w:r>
      <w:r w:rsidR="00630B38">
        <w:rPr>
          <w:rFonts w:ascii="Georgia" w:hAnsi="Georgia" w:cs="Arial"/>
          <w:b/>
        </w:rPr>
        <w:t xml:space="preserve"> </w:t>
      </w:r>
      <w:r w:rsidRPr="006A5035">
        <w:rPr>
          <w:rFonts w:ascii="Georgia" w:hAnsi="Georgia" w:cs="Arial"/>
          <w:b/>
        </w:rPr>
        <w:t>or</w:t>
      </w:r>
      <w:r w:rsidR="00630B38">
        <w:rPr>
          <w:rFonts w:ascii="Georgia" w:hAnsi="Georgia" w:cs="Arial"/>
          <w:b/>
        </w:rPr>
        <w:t xml:space="preserve"> </w:t>
      </w:r>
      <w:r w:rsidRPr="006A5035">
        <w:rPr>
          <w:rFonts w:ascii="Georgia" w:hAnsi="Georgia" w:cs="Arial"/>
          <w:b/>
        </w:rPr>
        <w:t>Tax</w:t>
      </w:r>
      <w:r w:rsidR="00630B38">
        <w:rPr>
          <w:rFonts w:ascii="Georgia" w:hAnsi="Georgia" w:cs="Arial"/>
        </w:rPr>
        <w:t xml:space="preserve"> </w:t>
      </w:r>
      <w:r w:rsidRPr="006A5035">
        <w:rPr>
          <w:rFonts w:ascii="Georgia" w:hAnsi="Georgia" w:cs="Arial"/>
        </w:rPr>
        <w:t>includes,</w:t>
      </w:r>
      <w:r w:rsidR="00630B38">
        <w:rPr>
          <w:rFonts w:ascii="Georgia" w:hAnsi="Georgia" w:cs="Arial"/>
        </w:rPr>
        <w:t xml:space="preserve"> </w:t>
      </w:r>
      <w:r w:rsidRPr="006A5035">
        <w:rPr>
          <w:rFonts w:ascii="Georgia" w:hAnsi="Georgia" w:cs="Arial"/>
        </w:rPr>
        <w:t>without</w:t>
      </w:r>
      <w:r w:rsidR="00630B38">
        <w:rPr>
          <w:rFonts w:ascii="Georgia" w:hAnsi="Georgia" w:cs="Arial"/>
        </w:rPr>
        <w:t xml:space="preserve"> </w:t>
      </w:r>
      <w:r w:rsidRPr="006A5035">
        <w:rPr>
          <w:rFonts w:ascii="Georgia" w:hAnsi="Georgia" w:cs="Arial"/>
        </w:rPr>
        <w:t>limitation</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all</w:t>
      </w:r>
      <w:r w:rsidR="00630B38">
        <w:rPr>
          <w:rFonts w:ascii="Georgia" w:hAnsi="Georgia" w:cs="Arial"/>
        </w:rPr>
        <w:t xml:space="preserve"> </w:t>
      </w:r>
      <w:r w:rsidRPr="006A5035">
        <w:rPr>
          <w:rFonts w:ascii="Georgia" w:hAnsi="Georgia" w:cs="Arial"/>
        </w:rPr>
        <w:t>provincial,</w:t>
      </w:r>
      <w:r w:rsidR="00630B38">
        <w:rPr>
          <w:rFonts w:ascii="Georgia" w:hAnsi="Georgia" w:cs="Arial"/>
        </w:rPr>
        <w:t xml:space="preserve"> </w:t>
      </w:r>
      <w:r w:rsidRPr="006A5035">
        <w:rPr>
          <w:rFonts w:ascii="Georgia" w:hAnsi="Georgia" w:cs="Arial"/>
        </w:rPr>
        <w:t>state,</w:t>
      </w:r>
      <w:r w:rsidR="00630B38">
        <w:rPr>
          <w:rFonts w:ascii="Georgia" w:hAnsi="Georgia" w:cs="Arial"/>
        </w:rPr>
        <w:t xml:space="preserve"> </w:t>
      </w:r>
      <w:r w:rsidRPr="006A5035">
        <w:rPr>
          <w:rFonts w:ascii="Georgia" w:hAnsi="Georgia" w:cs="Arial"/>
        </w:rPr>
        <w:t>local</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taxes,</w:t>
      </w:r>
      <w:r w:rsidR="00630B38">
        <w:rPr>
          <w:rFonts w:ascii="Georgia" w:hAnsi="Georgia" w:cs="Arial"/>
        </w:rPr>
        <w:t xml:space="preserve"> </w:t>
      </w:r>
      <w:r w:rsidRPr="006A5035">
        <w:rPr>
          <w:rFonts w:ascii="Georgia" w:hAnsi="Georgia" w:cs="Arial"/>
        </w:rPr>
        <w:t>assessments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governmental</w:t>
      </w:r>
      <w:r w:rsidR="00630B38">
        <w:rPr>
          <w:rFonts w:ascii="Georgia" w:hAnsi="Georgia" w:cs="Arial"/>
        </w:rPr>
        <w:t xml:space="preserve"> </w:t>
      </w:r>
      <w:r w:rsidRPr="006A5035">
        <w:rPr>
          <w:rFonts w:ascii="Georgia" w:hAnsi="Georgia" w:cs="Arial"/>
        </w:rPr>
        <w:t>charges,</w:t>
      </w:r>
      <w:r w:rsidR="00630B38">
        <w:rPr>
          <w:rFonts w:ascii="Georgia" w:hAnsi="Georgia" w:cs="Arial"/>
        </w:rPr>
        <w:t xml:space="preserve"> </w:t>
      </w:r>
      <w:r w:rsidRPr="006A5035">
        <w:rPr>
          <w:rFonts w:ascii="Georgia" w:hAnsi="Georgia" w:cs="Arial"/>
        </w:rPr>
        <w:t>duties,</w:t>
      </w:r>
      <w:r w:rsidR="00630B38">
        <w:rPr>
          <w:rFonts w:ascii="Georgia" w:hAnsi="Georgia" w:cs="Arial"/>
        </w:rPr>
        <w:t xml:space="preserve"> </w:t>
      </w:r>
      <w:r w:rsidRPr="006A5035">
        <w:rPr>
          <w:rFonts w:ascii="Georgia" w:hAnsi="Georgia" w:cs="Arial"/>
        </w:rPr>
        <w:t>impositions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liabilities,</w:t>
      </w:r>
      <w:r w:rsidR="00630B38">
        <w:rPr>
          <w:rFonts w:ascii="Georgia" w:hAnsi="Georgia" w:cs="Arial"/>
        </w:rPr>
        <w:t xml:space="preserve"> </w:t>
      </w:r>
      <w:r w:rsidRPr="006A5035">
        <w:rPr>
          <w:rFonts w:ascii="Georgia" w:hAnsi="Georgia" w:cs="Arial"/>
        </w:rPr>
        <w:t>including</w:t>
      </w:r>
      <w:r w:rsidR="00630B38">
        <w:rPr>
          <w:rFonts w:ascii="Georgia" w:hAnsi="Georgia" w:cs="Arial"/>
        </w:rPr>
        <w:t xml:space="preserve"> </w:t>
      </w:r>
      <w:r w:rsidRPr="006A5035">
        <w:rPr>
          <w:rFonts w:ascii="Georgia" w:hAnsi="Georgia" w:cs="Arial"/>
        </w:rPr>
        <w:t>taxes</w:t>
      </w:r>
      <w:r w:rsidR="00630B38">
        <w:rPr>
          <w:rFonts w:ascii="Georgia" w:hAnsi="Georgia" w:cs="Arial"/>
        </w:rPr>
        <w:t xml:space="preserve"> </w:t>
      </w:r>
      <w:r w:rsidRPr="006A5035">
        <w:rPr>
          <w:rFonts w:ascii="Georgia" w:hAnsi="Georgia" w:cs="Arial"/>
        </w:rPr>
        <w:t>based</w:t>
      </w:r>
      <w:r w:rsidR="00630B38">
        <w:rPr>
          <w:rFonts w:ascii="Georgia" w:hAnsi="Georgia" w:cs="Arial"/>
        </w:rPr>
        <w:t xml:space="preserve"> </w:t>
      </w:r>
      <w:r w:rsidRPr="006A5035">
        <w:rPr>
          <w:rFonts w:ascii="Georgia" w:hAnsi="Georgia" w:cs="Arial"/>
        </w:rPr>
        <w:t>upon</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measured</w:t>
      </w:r>
      <w:r w:rsidR="00630B38">
        <w:rPr>
          <w:rFonts w:ascii="Georgia" w:hAnsi="Georgia" w:cs="Arial"/>
        </w:rPr>
        <w:t xml:space="preserve"> </w:t>
      </w:r>
      <w:r w:rsidRPr="006A5035">
        <w:rPr>
          <w:rFonts w:ascii="Georgia" w:hAnsi="Georgia" w:cs="Arial"/>
        </w:rPr>
        <w:t>by</w:t>
      </w:r>
      <w:r w:rsidR="00630B38">
        <w:rPr>
          <w:rFonts w:ascii="Georgia" w:hAnsi="Georgia" w:cs="Arial"/>
        </w:rPr>
        <w:t xml:space="preserve"> </w:t>
      </w:r>
      <w:r w:rsidRPr="006A5035">
        <w:rPr>
          <w:rFonts w:ascii="Georgia" w:hAnsi="Georgia" w:cs="Arial"/>
        </w:rPr>
        <w:t>gross</w:t>
      </w:r>
      <w:r w:rsidR="00630B38">
        <w:rPr>
          <w:rFonts w:ascii="Georgia" w:hAnsi="Georgia" w:cs="Arial"/>
        </w:rPr>
        <w:t xml:space="preserve"> </w:t>
      </w:r>
      <w:r w:rsidRPr="006A5035">
        <w:rPr>
          <w:rFonts w:ascii="Georgia" w:hAnsi="Georgia" w:cs="Arial"/>
        </w:rPr>
        <w:t>receipts,</w:t>
      </w:r>
      <w:r w:rsidR="00630B38">
        <w:rPr>
          <w:rFonts w:ascii="Georgia" w:hAnsi="Georgia" w:cs="Arial"/>
        </w:rPr>
        <w:t xml:space="preserve"> </w:t>
      </w:r>
      <w:r w:rsidRPr="006A5035">
        <w:rPr>
          <w:rFonts w:ascii="Georgia" w:hAnsi="Georgia" w:cs="Arial"/>
        </w:rPr>
        <w:t>income,</w:t>
      </w:r>
      <w:r w:rsidR="00630B38">
        <w:rPr>
          <w:rFonts w:ascii="Georgia" w:hAnsi="Georgia" w:cs="Arial"/>
        </w:rPr>
        <w:t xml:space="preserve"> </w:t>
      </w:r>
      <w:r w:rsidRPr="006A5035">
        <w:rPr>
          <w:rFonts w:ascii="Georgia" w:hAnsi="Georgia" w:cs="Arial"/>
        </w:rPr>
        <w:t>profits,</w:t>
      </w:r>
      <w:r w:rsidR="00630B38">
        <w:rPr>
          <w:rFonts w:ascii="Georgia" w:hAnsi="Georgia" w:cs="Arial"/>
        </w:rPr>
        <w:t xml:space="preserve"> </w:t>
      </w:r>
      <w:r w:rsidRPr="006A5035">
        <w:rPr>
          <w:rFonts w:ascii="Georgia" w:hAnsi="Georgia" w:cs="Arial"/>
        </w:rPr>
        <w:t>sales,</w:t>
      </w:r>
      <w:r w:rsidR="00630B38">
        <w:rPr>
          <w:rFonts w:ascii="Georgia" w:hAnsi="Georgia" w:cs="Arial"/>
        </w:rPr>
        <w:t xml:space="preserve"> </w:t>
      </w:r>
      <w:r w:rsidRPr="006A5035">
        <w:rPr>
          <w:rFonts w:ascii="Georgia" w:hAnsi="Georgia" w:cs="Arial"/>
        </w:rPr>
        <w:t>use</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occupation,</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value</w:t>
      </w:r>
      <w:r w:rsidR="00630B38">
        <w:rPr>
          <w:rFonts w:ascii="Georgia" w:hAnsi="Georgia" w:cs="Arial"/>
        </w:rPr>
        <w:t xml:space="preserve"> </w:t>
      </w:r>
      <w:r w:rsidRPr="006A5035">
        <w:rPr>
          <w:rFonts w:ascii="Georgia" w:hAnsi="Georgia" w:cs="Arial"/>
        </w:rPr>
        <w:t>added,</w:t>
      </w:r>
      <w:r w:rsidR="00630B38">
        <w:rPr>
          <w:rFonts w:ascii="Georgia" w:hAnsi="Georgia" w:cs="Arial"/>
        </w:rPr>
        <w:t xml:space="preserve"> </w:t>
      </w:r>
      <w:r w:rsidRPr="006A5035">
        <w:rPr>
          <w:rFonts w:ascii="Georgia" w:hAnsi="Georgia" w:cs="Arial"/>
        </w:rPr>
        <w:t>ad</w:t>
      </w:r>
      <w:r w:rsidR="00630B38">
        <w:rPr>
          <w:rFonts w:ascii="Georgia" w:hAnsi="Georgia" w:cs="Arial"/>
        </w:rPr>
        <w:t xml:space="preserve"> </w:t>
      </w:r>
      <w:r w:rsidRPr="006A5035">
        <w:rPr>
          <w:rFonts w:ascii="Georgia" w:hAnsi="Georgia" w:cs="Arial"/>
        </w:rPr>
        <w:t>valorem,</w:t>
      </w:r>
      <w:r w:rsidR="00630B38">
        <w:rPr>
          <w:rFonts w:ascii="Georgia" w:hAnsi="Georgia" w:cs="Arial"/>
        </w:rPr>
        <w:t xml:space="preserve"> </w:t>
      </w:r>
      <w:r w:rsidRPr="006A5035">
        <w:rPr>
          <w:rFonts w:ascii="Georgia" w:hAnsi="Georgia" w:cs="Arial"/>
        </w:rPr>
        <w:t>transfer,</w:t>
      </w:r>
      <w:r w:rsidR="00630B38">
        <w:rPr>
          <w:rFonts w:ascii="Georgia" w:hAnsi="Georgia" w:cs="Arial"/>
        </w:rPr>
        <w:t xml:space="preserve"> </w:t>
      </w:r>
      <w:r w:rsidRPr="006A5035">
        <w:rPr>
          <w:rFonts w:ascii="Georgia" w:hAnsi="Georgia" w:cs="Arial"/>
        </w:rPr>
        <w:t>franchise,</w:t>
      </w:r>
      <w:r w:rsidR="00630B38">
        <w:rPr>
          <w:rFonts w:ascii="Georgia" w:hAnsi="Georgia" w:cs="Arial"/>
        </w:rPr>
        <w:t xml:space="preserve"> </w:t>
      </w:r>
      <w:r w:rsidRPr="006A5035">
        <w:rPr>
          <w:rFonts w:ascii="Georgia" w:hAnsi="Georgia" w:cs="Arial"/>
        </w:rPr>
        <w:t>withholding,</w:t>
      </w:r>
      <w:r w:rsidR="00630B38">
        <w:rPr>
          <w:rFonts w:ascii="Georgia" w:hAnsi="Georgia" w:cs="Arial"/>
        </w:rPr>
        <w:t xml:space="preserve"> </w:t>
      </w:r>
      <w:r w:rsidRPr="006A5035">
        <w:rPr>
          <w:rFonts w:ascii="Georgia" w:hAnsi="Georgia" w:cs="Arial"/>
        </w:rPr>
        <w:t>payroll,</w:t>
      </w:r>
      <w:r w:rsidR="00630B38">
        <w:rPr>
          <w:rFonts w:ascii="Georgia" w:hAnsi="Georgia" w:cs="Arial"/>
        </w:rPr>
        <w:t xml:space="preserve"> </w:t>
      </w:r>
      <w:r w:rsidRPr="006A5035">
        <w:rPr>
          <w:rFonts w:ascii="Georgia" w:hAnsi="Georgia" w:cs="Arial"/>
        </w:rPr>
        <w:t>recapture,</w:t>
      </w:r>
      <w:r w:rsidR="00630B38">
        <w:rPr>
          <w:rFonts w:ascii="Georgia" w:hAnsi="Georgia" w:cs="Arial"/>
        </w:rPr>
        <w:t xml:space="preserve"> </w:t>
      </w:r>
      <w:r w:rsidRPr="006A5035">
        <w:rPr>
          <w:rFonts w:ascii="Georgia" w:hAnsi="Georgia" w:cs="Arial"/>
        </w:rPr>
        <w:t>employment,</w:t>
      </w:r>
      <w:r w:rsidR="00630B38">
        <w:rPr>
          <w:rFonts w:ascii="Georgia" w:hAnsi="Georgia" w:cs="Arial"/>
        </w:rPr>
        <w:t xml:space="preserve"> </w:t>
      </w:r>
      <w:r w:rsidRPr="006A5035">
        <w:rPr>
          <w:rFonts w:ascii="Georgia" w:hAnsi="Georgia" w:cs="Arial"/>
        </w:rPr>
        <w:t>excise</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property</w:t>
      </w:r>
      <w:r w:rsidR="00630B38">
        <w:rPr>
          <w:rFonts w:ascii="Georgia" w:hAnsi="Georgia" w:cs="Arial"/>
        </w:rPr>
        <w:t xml:space="preserve"> </w:t>
      </w:r>
      <w:r w:rsidRPr="006A5035">
        <w:rPr>
          <w:rFonts w:ascii="Georgia" w:hAnsi="Georgia" w:cs="Arial"/>
        </w:rPr>
        <w:t>taxes,</w:t>
      </w:r>
      <w:r w:rsidR="00630B38">
        <w:rPr>
          <w:rFonts w:ascii="Georgia" w:hAnsi="Georgia" w:cs="Arial"/>
        </w:rPr>
        <w:t xml:space="preserve"> </w:t>
      </w:r>
      <w:r w:rsidRPr="006A5035">
        <w:rPr>
          <w:rFonts w:ascii="Georgia" w:hAnsi="Georgia" w:cs="Arial"/>
        </w:rPr>
        <w:t>together</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all</w:t>
      </w:r>
      <w:r w:rsidR="00630B38">
        <w:rPr>
          <w:rFonts w:ascii="Georgia" w:hAnsi="Georgia" w:cs="Arial"/>
        </w:rPr>
        <w:t xml:space="preserve"> </w:t>
      </w:r>
      <w:r w:rsidRPr="006A5035">
        <w:rPr>
          <w:rFonts w:ascii="Georgia" w:hAnsi="Georgia" w:cs="Arial"/>
        </w:rPr>
        <w:t>delayed</w:t>
      </w:r>
      <w:r w:rsidR="00630B38">
        <w:rPr>
          <w:rFonts w:ascii="Georgia" w:hAnsi="Georgia" w:cs="Arial"/>
        </w:rPr>
        <w:t xml:space="preserve"> </w:t>
      </w:r>
      <w:r w:rsidRPr="006A5035">
        <w:rPr>
          <w:rFonts w:ascii="Georgia" w:hAnsi="Georgia" w:cs="Arial"/>
        </w:rPr>
        <w:t>payment</w:t>
      </w:r>
      <w:r w:rsidR="00630B38">
        <w:rPr>
          <w:rFonts w:ascii="Georgia" w:hAnsi="Georgia" w:cs="Arial"/>
        </w:rPr>
        <w:t xml:space="preserve"> </w:t>
      </w:r>
      <w:r w:rsidRPr="006A5035">
        <w:rPr>
          <w:rFonts w:ascii="Georgia" w:hAnsi="Georgia" w:cs="Arial"/>
        </w:rPr>
        <w:t>fines,</w:t>
      </w:r>
      <w:r w:rsidR="00630B38">
        <w:rPr>
          <w:rFonts w:ascii="Georgia" w:hAnsi="Georgia" w:cs="Arial"/>
        </w:rPr>
        <w:t xml:space="preserve"> </w:t>
      </w:r>
      <w:r w:rsidRPr="006A5035">
        <w:rPr>
          <w:rFonts w:ascii="Georgia" w:hAnsi="Georgia" w:cs="Arial"/>
        </w:rPr>
        <w:t>penalties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additions</w:t>
      </w:r>
      <w:r w:rsidR="00630B38">
        <w:rPr>
          <w:rFonts w:ascii="Georgia" w:hAnsi="Georgia" w:cs="Arial"/>
        </w:rPr>
        <w:t xml:space="preserve"> </w:t>
      </w:r>
      <w:r w:rsidRPr="006A5035">
        <w:rPr>
          <w:rFonts w:ascii="Georgia" w:hAnsi="Georgia" w:cs="Arial"/>
        </w:rPr>
        <w:t>imposed</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respect</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such</w:t>
      </w:r>
      <w:r w:rsidR="00630B38">
        <w:rPr>
          <w:rFonts w:ascii="Georgia" w:hAnsi="Georgia" w:cs="Arial"/>
        </w:rPr>
        <w:t xml:space="preserve"> </w:t>
      </w:r>
      <w:r w:rsidRPr="006A5035">
        <w:rPr>
          <w:rFonts w:ascii="Georgia" w:hAnsi="Georgia" w:cs="Arial"/>
        </w:rPr>
        <w:t>amounts;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obligations</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respect</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such</w:t>
      </w:r>
      <w:r w:rsidR="00630B38">
        <w:rPr>
          <w:rFonts w:ascii="Georgia" w:hAnsi="Georgia" w:cs="Arial"/>
        </w:rPr>
        <w:t xml:space="preserve"> </w:t>
      </w:r>
      <w:r w:rsidRPr="006A5035">
        <w:rPr>
          <w:rFonts w:ascii="Georgia" w:hAnsi="Georgia" w:cs="Arial"/>
        </w:rPr>
        <w:t>amounts</w:t>
      </w:r>
      <w:r w:rsidR="00630B38">
        <w:rPr>
          <w:rFonts w:ascii="Georgia" w:hAnsi="Georgia" w:cs="Arial"/>
        </w:rPr>
        <w:t xml:space="preserve"> </w:t>
      </w:r>
      <w:r w:rsidRPr="006A5035">
        <w:rPr>
          <w:rFonts w:ascii="Georgia" w:hAnsi="Georgia" w:cs="Arial"/>
        </w:rPr>
        <w:t>arising</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result</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being</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member</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an</w:t>
      </w:r>
      <w:r w:rsidR="00630B38">
        <w:rPr>
          <w:rFonts w:ascii="Georgia" w:hAnsi="Georgia" w:cs="Arial"/>
        </w:rPr>
        <w:t xml:space="preserve"> </w:t>
      </w:r>
      <w:r w:rsidRPr="006A5035">
        <w:rPr>
          <w:rFonts w:ascii="Georgia" w:hAnsi="Georgia" w:cs="Arial"/>
        </w:rPr>
        <w:t>affiliated,</w:t>
      </w:r>
      <w:r w:rsidR="00630B38">
        <w:rPr>
          <w:rFonts w:ascii="Georgia" w:hAnsi="Georgia" w:cs="Arial"/>
        </w:rPr>
        <w:t xml:space="preserve"> </w:t>
      </w:r>
      <w:r w:rsidRPr="006A5035">
        <w:rPr>
          <w:rFonts w:ascii="Georgia" w:hAnsi="Georgia" w:cs="Arial"/>
        </w:rPr>
        <w:t>consolidated,</w:t>
      </w:r>
      <w:r w:rsidR="00630B38">
        <w:rPr>
          <w:rFonts w:ascii="Georgia" w:hAnsi="Georgia" w:cs="Arial"/>
        </w:rPr>
        <w:t xml:space="preserve"> </w:t>
      </w:r>
      <w:r w:rsidRPr="006A5035">
        <w:rPr>
          <w:rFonts w:ascii="Georgia" w:hAnsi="Georgia" w:cs="Arial"/>
        </w:rPr>
        <w:t>combined</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unitary</w:t>
      </w:r>
      <w:r w:rsidR="00630B38">
        <w:rPr>
          <w:rFonts w:ascii="Georgia" w:hAnsi="Georgia" w:cs="Arial"/>
        </w:rPr>
        <w:t xml:space="preserve"> </w:t>
      </w:r>
      <w:r w:rsidRPr="006A5035">
        <w:rPr>
          <w:rFonts w:ascii="Georgia" w:hAnsi="Georgia" w:cs="Arial"/>
        </w:rPr>
        <w:t>group</w:t>
      </w:r>
      <w:r w:rsidR="00630B38">
        <w:rPr>
          <w:rFonts w:ascii="Georgia" w:hAnsi="Georgia" w:cs="Arial"/>
        </w:rPr>
        <w:t xml:space="preserve"> </w:t>
      </w:r>
      <w:r w:rsidRPr="006A5035">
        <w:rPr>
          <w:rFonts w:ascii="Georgia" w:hAnsi="Georgia" w:cs="Arial"/>
        </w:rPr>
        <w:t>for</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period</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under</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agreements</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arrangements</w:t>
      </w:r>
      <w:r w:rsidR="00630B38">
        <w:rPr>
          <w:rFonts w:ascii="Georgia" w:hAnsi="Georgia" w:cs="Arial"/>
        </w:rPr>
        <w:t xml:space="preserve"> </w:t>
      </w:r>
      <w:r w:rsidRPr="006A5035">
        <w:rPr>
          <w:rFonts w:ascii="Georgia" w:hAnsi="Georgia" w:cs="Arial"/>
        </w:rPr>
        <w:t>with</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person</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including</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liability</w:t>
      </w:r>
      <w:r w:rsidR="00630B38">
        <w:rPr>
          <w:rFonts w:ascii="Georgia" w:hAnsi="Georgia" w:cs="Arial"/>
        </w:rPr>
        <w:t xml:space="preserve"> </w:t>
      </w:r>
      <w:r w:rsidRPr="006A5035">
        <w:rPr>
          <w:rFonts w:ascii="Georgia" w:hAnsi="Georgia" w:cs="Arial"/>
        </w:rPr>
        <w:t>for</w:t>
      </w:r>
      <w:r w:rsidR="00630B38">
        <w:rPr>
          <w:rFonts w:ascii="Georgia" w:hAnsi="Georgia" w:cs="Arial"/>
        </w:rPr>
        <w:t xml:space="preserve"> </w:t>
      </w:r>
      <w:r w:rsidRPr="006A5035">
        <w:rPr>
          <w:rFonts w:ascii="Georgia" w:hAnsi="Georgia" w:cs="Arial"/>
        </w:rPr>
        <w:t>taxes</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predecessor</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transferor</w:t>
      </w:r>
      <w:r w:rsidR="00630B38">
        <w:rPr>
          <w:rFonts w:ascii="Georgia" w:hAnsi="Georgia" w:cs="Arial"/>
        </w:rPr>
        <w:t xml:space="preserve"> </w:t>
      </w:r>
      <w:r w:rsidRPr="006A5035">
        <w:rPr>
          <w:rFonts w:ascii="Georgia" w:hAnsi="Georgia" w:cs="Arial"/>
        </w:rPr>
        <w:t>entity</w:t>
      </w:r>
      <w:r w:rsidR="00630B38">
        <w:rPr>
          <w:rFonts w:ascii="Georgia" w:hAnsi="Georgia" w:cs="Arial"/>
        </w:rPr>
        <w:t xml:space="preserve"> </w:t>
      </w:r>
      <w:r w:rsidRPr="006A5035">
        <w:rPr>
          <w:rFonts w:ascii="Georgia" w:hAnsi="Georgia" w:cs="Arial"/>
        </w:rPr>
        <w:t>imposed,</w:t>
      </w:r>
      <w:r w:rsidR="00630B38">
        <w:rPr>
          <w:rFonts w:ascii="Georgia" w:hAnsi="Georgia" w:cs="Arial"/>
        </w:rPr>
        <w:t xml:space="preserve"> </w:t>
      </w:r>
      <w:r w:rsidRPr="006A5035">
        <w:rPr>
          <w:rFonts w:ascii="Georgia" w:hAnsi="Georgia" w:cs="Arial"/>
        </w:rPr>
        <w:t>collected</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assessed</w:t>
      </w:r>
      <w:r w:rsidR="00630B38">
        <w:rPr>
          <w:rFonts w:ascii="Georgia" w:hAnsi="Georgia" w:cs="Arial"/>
        </w:rPr>
        <w:t xml:space="preserve"> </w:t>
      </w:r>
      <w:r w:rsidRPr="006A5035">
        <w:rPr>
          <w:rFonts w:ascii="Georgia" w:hAnsi="Georgia" w:cs="Arial"/>
        </w:rPr>
        <w:t>by,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payable</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Tax</w:t>
      </w:r>
      <w:r w:rsidR="00630B38">
        <w:rPr>
          <w:rFonts w:ascii="Georgia" w:hAnsi="Georgia" w:cs="Arial"/>
        </w:rPr>
        <w:t xml:space="preserve"> </w:t>
      </w:r>
      <w:r w:rsidRPr="006A5035">
        <w:rPr>
          <w:rFonts w:ascii="Georgia" w:hAnsi="Georgia" w:cs="Arial"/>
        </w:rPr>
        <w:t>Authority.</w:t>
      </w:r>
    </w:p>
    <w:p w14:paraId="287C5E0D" w14:textId="2A72BD41"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Tax</w:t>
      </w:r>
      <w:r w:rsidR="00630B38">
        <w:rPr>
          <w:rFonts w:ascii="Georgia" w:hAnsi="Georgia" w:cs="Arial"/>
          <w:b/>
        </w:rPr>
        <w:t xml:space="preserve"> </w:t>
      </w:r>
      <w:r w:rsidRPr="006A5035">
        <w:rPr>
          <w:rFonts w:ascii="Georgia" w:hAnsi="Georgia" w:cs="Arial"/>
          <w:b/>
        </w:rPr>
        <w:t>Authority</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government,</w:t>
      </w:r>
      <w:r w:rsidR="00630B38">
        <w:rPr>
          <w:rFonts w:ascii="Georgia" w:hAnsi="Georgia" w:cs="Arial"/>
        </w:rPr>
        <w:t xml:space="preserve"> </w:t>
      </w:r>
      <w:r w:rsidRPr="006A5035">
        <w:rPr>
          <w:rFonts w:ascii="Georgia" w:hAnsi="Georgia" w:cs="Arial"/>
        </w:rPr>
        <w:t>state</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municipality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local,</w:t>
      </w:r>
      <w:r w:rsidR="00630B38">
        <w:rPr>
          <w:rFonts w:ascii="Georgia" w:hAnsi="Georgia" w:cs="Arial"/>
        </w:rPr>
        <w:t xml:space="preserve"> </w:t>
      </w:r>
      <w:r w:rsidRPr="006A5035">
        <w:rPr>
          <w:rFonts w:ascii="Georgia" w:hAnsi="Georgia" w:cs="Arial"/>
        </w:rPr>
        <w:t>state,</w:t>
      </w:r>
      <w:r w:rsidR="00630B38">
        <w:rPr>
          <w:rFonts w:ascii="Georgia" w:hAnsi="Georgia" w:cs="Arial"/>
        </w:rPr>
        <w:t xml:space="preserve"> </w:t>
      </w:r>
      <w:r w:rsidRPr="006A5035">
        <w:rPr>
          <w:rFonts w:ascii="Georgia" w:hAnsi="Georgia" w:cs="Arial"/>
        </w:rPr>
        <w:t>federal</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authority,</w:t>
      </w:r>
      <w:r w:rsidR="00630B38">
        <w:rPr>
          <w:rFonts w:ascii="Georgia" w:hAnsi="Georgia" w:cs="Arial"/>
        </w:rPr>
        <w:t xml:space="preserve"> </w:t>
      </w:r>
      <w:r w:rsidRPr="006A5035">
        <w:rPr>
          <w:rFonts w:ascii="Georgia" w:hAnsi="Georgia" w:cs="Arial"/>
        </w:rPr>
        <w:t>body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official</w:t>
      </w:r>
      <w:r w:rsidR="00630B38">
        <w:rPr>
          <w:rFonts w:ascii="Georgia" w:hAnsi="Georgia" w:cs="Arial"/>
        </w:rPr>
        <w:t xml:space="preserve"> </w:t>
      </w:r>
      <w:r w:rsidRPr="006A5035">
        <w:rPr>
          <w:rFonts w:ascii="Georgia" w:hAnsi="Georgia" w:cs="Arial"/>
        </w:rPr>
        <w:t>anywhere</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world</w:t>
      </w:r>
      <w:r w:rsidR="00630B38">
        <w:rPr>
          <w:rFonts w:ascii="Georgia" w:hAnsi="Georgia" w:cs="Arial"/>
        </w:rPr>
        <w:t xml:space="preserve"> </w:t>
      </w:r>
      <w:r w:rsidRPr="006A5035">
        <w:rPr>
          <w:rFonts w:ascii="Georgia" w:hAnsi="Georgia" w:cs="Arial"/>
        </w:rPr>
        <w:t>exercising</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fiscal,</w:t>
      </w:r>
      <w:r w:rsidR="00630B38">
        <w:rPr>
          <w:rFonts w:ascii="Georgia" w:hAnsi="Georgia" w:cs="Arial"/>
        </w:rPr>
        <w:t xml:space="preserve"> </w:t>
      </w:r>
      <w:r w:rsidRPr="006A5035">
        <w:rPr>
          <w:rFonts w:ascii="Georgia" w:hAnsi="Georgia" w:cs="Arial"/>
        </w:rPr>
        <w:t>revenue,</w:t>
      </w:r>
      <w:r w:rsidR="00630B38">
        <w:rPr>
          <w:rFonts w:ascii="Georgia" w:hAnsi="Georgia" w:cs="Arial"/>
        </w:rPr>
        <w:t xml:space="preserve"> </w:t>
      </w:r>
      <w:r w:rsidRPr="006A5035">
        <w:rPr>
          <w:rFonts w:ascii="Georgia" w:hAnsi="Georgia" w:cs="Arial"/>
        </w:rPr>
        <w:t>customs</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excise</w:t>
      </w:r>
      <w:r w:rsidR="00630B38">
        <w:rPr>
          <w:rFonts w:ascii="Georgia" w:hAnsi="Georgia" w:cs="Arial"/>
        </w:rPr>
        <w:t xml:space="preserve"> </w:t>
      </w:r>
      <w:r w:rsidRPr="006A5035">
        <w:rPr>
          <w:rFonts w:ascii="Georgia" w:hAnsi="Georgia" w:cs="Arial"/>
        </w:rPr>
        <w:t>function.</w:t>
      </w:r>
    </w:p>
    <w:p w14:paraId="5C720B88" w14:textId="2F784829"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Warranties</w:t>
      </w:r>
      <w:r w:rsidR="00630B38">
        <w:rPr>
          <w:rFonts w:ascii="Georgia" w:hAnsi="Georgia" w:cs="Arial"/>
        </w:rPr>
        <w:t xml:space="preserve"> </w:t>
      </w:r>
      <w:r w:rsidRPr="006A5035">
        <w:rPr>
          <w:rFonts w:ascii="Georgia" w:hAnsi="Georgia" w:cs="Arial"/>
        </w:rPr>
        <w:t>means</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warranties</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representations</w:t>
      </w:r>
      <w:r w:rsidR="00630B38">
        <w:rPr>
          <w:rFonts w:ascii="Georgia" w:hAnsi="Georgia" w:cs="Arial"/>
        </w:rPr>
        <w:t xml:space="preserve"> </w:t>
      </w:r>
      <w:r w:rsidRPr="006A5035">
        <w:rPr>
          <w:rFonts w:ascii="Georgia" w:hAnsi="Georgia" w:cs="Arial"/>
        </w:rPr>
        <w:t>set</w:t>
      </w:r>
      <w:r w:rsidR="00630B38">
        <w:rPr>
          <w:rFonts w:ascii="Georgia" w:hAnsi="Georgia" w:cs="Arial"/>
        </w:rPr>
        <w:t xml:space="preserve"> </w:t>
      </w:r>
      <w:r w:rsidRPr="006A5035">
        <w:rPr>
          <w:rFonts w:ascii="Georgia" w:hAnsi="Georgia" w:cs="Arial"/>
        </w:rPr>
        <w:t>out</w:t>
      </w:r>
      <w:r w:rsidR="00630B38">
        <w:rPr>
          <w:rFonts w:ascii="Georgia" w:hAnsi="Georgia" w:cs="Arial"/>
        </w:rPr>
        <w:t xml:space="preserve"> </w:t>
      </w:r>
      <w:r w:rsidRPr="006A5035">
        <w:rPr>
          <w:rFonts w:ascii="Georgia" w:hAnsi="Georgia" w:cs="Arial"/>
        </w:rPr>
        <w:t>in</w:t>
      </w:r>
      <w:r w:rsidR="00630B38">
        <w:rPr>
          <w:rFonts w:ascii="Georgia" w:hAnsi="Georgia" w:cs="Arial"/>
        </w:rPr>
        <w:t xml:space="preserve"> </w:t>
      </w:r>
      <w:r w:rsidR="00C25603">
        <w:rPr>
          <w:rFonts w:ascii="Georgia" w:hAnsi="Georgia" w:cs="Arial"/>
        </w:rPr>
        <w:t>[</w:t>
      </w:r>
      <w:r w:rsidRPr="006A5035">
        <w:rPr>
          <w:rFonts w:ascii="Georgia" w:hAnsi="Georgia" w:cs="Arial"/>
        </w:rPr>
        <w:t>Clause</w:t>
      </w:r>
      <w:r w:rsidR="00630B38">
        <w:rPr>
          <w:rFonts w:ascii="Georgia" w:hAnsi="Georgia" w:cs="Arial"/>
        </w:rPr>
        <w:t xml:space="preserve"> </w:t>
      </w:r>
      <w:r w:rsidRPr="006A5035">
        <w:rPr>
          <w:rFonts w:ascii="Georgia" w:hAnsi="Georgia" w:cs="Arial"/>
        </w:rPr>
        <w:fldChar w:fldCharType="begin"/>
      </w:r>
      <w:r w:rsidRPr="006A5035">
        <w:rPr>
          <w:rFonts w:ascii="Georgia" w:hAnsi="Georgia" w:cs="Arial"/>
        </w:rPr>
        <w:instrText xml:space="preserve"> REF _Ref468871809 \r \h  \* MERGEFORMAT </w:instrText>
      </w:r>
      <w:r w:rsidRPr="006A5035">
        <w:rPr>
          <w:rFonts w:ascii="Georgia" w:hAnsi="Georgia" w:cs="Arial"/>
        </w:rPr>
      </w:r>
      <w:r w:rsidRPr="006A5035">
        <w:rPr>
          <w:rFonts w:ascii="Georgia" w:hAnsi="Georgia" w:cs="Arial"/>
        </w:rPr>
        <w:fldChar w:fldCharType="separate"/>
      </w:r>
      <w:r w:rsidRPr="006A5035">
        <w:rPr>
          <w:rFonts w:ascii="Georgia" w:hAnsi="Georgia" w:cs="Arial"/>
        </w:rPr>
        <w:t>8</w:t>
      </w:r>
      <w:r w:rsidRPr="006A5035">
        <w:rPr>
          <w:rFonts w:ascii="Georgia" w:hAnsi="Georgia" w:cs="Arial"/>
        </w:rPr>
        <w:fldChar w:fldCharType="end"/>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9</w:t>
      </w:r>
      <w:r w:rsidR="00C25603">
        <w:rPr>
          <w:rFonts w:ascii="Georgia" w:hAnsi="Georgia" w:cs="Arial"/>
        </w:rPr>
        <w:t>]</w:t>
      </w:r>
      <w:r w:rsidR="00630B38">
        <w:rPr>
          <w:rFonts w:ascii="Georgia" w:hAnsi="Georgia" w:cs="Arial"/>
        </w:rPr>
        <w:t xml:space="preserve"> </w:t>
      </w:r>
      <w:r w:rsidR="00C25603">
        <w:rPr>
          <w:rFonts w:ascii="Georgia" w:hAnsi="Georgia" w:cs="Arial"/>
        </w:rPr>
        <w:t>OR</w:t>
      </w:r>
      <w:r w:rsidR="00630B38">
        <w:rPr>
          <w:rFonts w:ascii="Georgia" w:hAnsi="Georgia" w:cs="Arial"/>
        </w:rPr>
        <w:t xml:space="preserve"> </w:t>
      </w:r>
      <w:r w:rsidR="00C25603">
        <w:rPr>
          <w:rFonts w:ascii="Georgia" w:hAnsi="Georgia" w:cs="Arial"/>
        </w:rPr>
        <w:t>[Annexure</w:t>
      </w:r>
      <w:r w:rsidR="00630B38">
        <w:rPr>
          <w:rFonts w:ascii="Georgia" w:hAnsi="Georgia" w:cs="Arial"/>
        </w:rPr>
        <w:t xml:space="preserve"> </w:t>
      </w:r>
      <w:r w:rsidR="00C25603">
        <w:rPr>
          <w:rFonts w:ascii="Georgia" w:hAnsi="Georgia" w:cs="Arial"/>
        </w:rPr>
        <w:t>B]</w:t>
      </w:r>
      <w:r w:rsidRPr="006A5035">
        <w:rPr>
          <w:rFonts w:ascii="Georgia" w:hAnsi="Georgia" w:cs="Arial"/>
        </w:rPr>
        <w:t>.</w:t>
      </w:r>
    </w:p>
    <w:p w14:paraId="60D3BD39" w14:textId="117F5473"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VAT</w:t>
      </w:r>
      <w:r w:rsidR="00630B38">
        <w:rPr>
          <w:rFonts w:ascii="Georgia" w:hAnsi="Georgia" w:cs="Arial"/>
          <w:b/>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Value</w:t>
      </w:r>
      <w:r w:rsidR="00630B38">
        <w:rPr>
          <w:rFonts w:ascii="Georgia" w:hAnsi="Georgia" w:cs="Arial"/>
          <w:lang w:val="en-US"/>
        </w:rPr>
        <w:t xml:space="preserve"> </w:t>
      </w:r>
      <w:r w:rsidRPr="006A5035">
        <w:rPr>
          <w:rFonts w:ascii="Georgia" w:hAnsi="Georgia" w:cs="Arial"/>
          <w:lang w:val="en-US"/>
        </w:rPr>
        <w:t>Added</w:t>
      </w:r>
      <w:r w:rsidR="00630B38">
        <w:rPr>
          <w:rFonts w:ascii="Georgia" w:hAnsi="Georgia" w:cs="Arial"/>
          <w:lang w:val="en-US"/>
        </w:rPr>
        <w:t xml:space="preserve"> </w:t>
      </w:r>
      <w:r w:rsidRPr="006A5035">
        <w:rPr>
          <w:rFonts w:ascii="Georgia" w:hAnsi="Georgia" w:cs="Arial"/>
          <w:lang w:val="en-US"/>
        </w:rPr>
        <w:t>Tax.</w:t>
      </w:r>
    </w:p>
    <w:p w14:paraId="7B98993E" w14:textId="32DA6CDD"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b/>
        </w:rPr>
        <w:t>VAT</w:t>
      </w:r>
      <w:r w:rsidR="00630B38">
        <w:rPr>
          <w:rFonts w:ascii="Georgia" w:hAnsi="Georgia" w:cs="Arial"/>
          <w:b/>
          <w:lang w:val="en-US"/>
        </w:rPr>
        <w:t xml:space="preserve"> </w:t>
      </w:r>
      <w:r w:rsidRPr="006A5035">
        <w:rPr>
          <w:rFonts w:ascii="Georgia" w:hAnsi="Georgia" w:cs="Arial"/>
          <w:b/>
          <w:lang w:val="en-US"/>
        </w:rPr>
        <w:t>Act</w:t>
      </w:r>
      <w:r w:rsidR="00630B38">
        <w:rPr>
          <w:rFonts w:ascii="Georgia" w:hAnsi="Georgia" w:cs="Arial"/>
          <w:b/>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Value</w:t>
      </w:r>
      <w:r w:rsidR="00630B38">
        <w:rPr>
          <w:rFonts w:ascii="Georgia" w:hAnsi="Georgia" w:cs="Arial"/>
          <w:lang w:val="en-US"/>
        </w:rPr>
        <w:t xml:space="preserve"> </w:t>
      </w:r>
      <w:r w:rsidRPr="006A5035">
        <w:rPr>
          <w:rFonts w:ascii="Georgia" w:hAnsi="Georgia" w:cs="Arial"/>
          <w:lang w:val="en-US"/>
        </w:rPr>
        <w:t>Added</w:t>
      </w:r>
      <w:r w:rsidR="00630B38">
        <w:rPr>
          <w:rFonts w:ascii="Georgia" w:hAnsi="Georgia" w:cs="Arial"/>
          <w:lang w:val="en-US"/>
        </w:rPr>
        <w:t xml:space="preserve"> </w:t>
      </w:r>
      <w:r w:rsidRPr="006A5035">
        <w:rPr>
          <w:rFonts w:ascii="Georgia" w:hAnsi="Georgia" w:cs="Arial"/>
          <w:lang w:val="en-US"/>
        </w:rPr>
        <w:t>Tax</w:t>
      </w:r>
      <w:r w:rsidR="00630B38">
        <w:rPr>
          <w:rFonts w:ascii="Georgia" w:hAnsi="Georgia" w:cs="Arial"/>
          <w:lang w:val="en-US"/>
        </w:rPr>
        <w:t xml:space="preserve"> </w:t>
      </w:r>
      <w:r w:rsidRPr="006A5035">
        <w:rPr>
          <w:rFonts w:ascii="Georgia" w:hAnsi="Georgia" w:cs="Arial"/>
          <w:lang w:val="en-US"/>
        </w:rPr>
        <w:t>Act</w:t>
      </w:r>
      <w:r w:rsidR="00630B38">
        <w:rPr>
          <w:rFonts w:ascii="Georgia" w:hAnsi="Georgia" w:cs="Arial"/>
          <w:lang w:val="en-US"/>
        </w:rPr>
        <w:t xml:space="preserve"> </w:t>
      </w:r>
      <w:r w:rsidRPr="006A5035">
        <w:rPr>
          <w:rFonts w:ascii="Georgia" w:hAnsi="Georgia" w:cs="Arial"/>
          <w:lang w:val="en-US"/>
        </w:rPr>
        <w:t>(No.</w:t>
      </w:r>
      <w:r w:rsidR="00630B38">
        <w:rPr>
          <w:rFonts w:ascii="Georgia" w:hAnsi="Georgia" w:cs="Arial"/>
          <w:lang w:val="en-US"/>
        </w:rPr>
        <w:t xml:space="preserve"> </w:t>
      </w:r>
      <w:r w:rsidRPr="006A5035">
        <w:rPr>
          <w:rFonts w:ascii="Georgia" w:hAnsi="Georgia" w:cs="Arial"/>
          <w:lang w:val="en-US"/>
        </w:rPr>
        <w:t>35</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2013).</w:t>
      </w:r>
    </w:p>
    <w:p w14:paraId="1AC3A29A" w14:textId="77777777" w:rsidR="00A95AD6" w:rsidRDefault="00075439" w:rsidP="00F416D1">
      <w:pPr>
        <w:numPr>
          <w:ilvl w:val="1"/>
          <w:numId w:val="24"/>
        </w:numPr>
        <w:tabs>
          <w:tab w:val="left" w:pos="851"/>
        </w:tabs>
        <w:spacing w:after="200" w:line="288" w:lineRule="auto"/>
        <w:jc w:val="both"/>
        <w:rPr>
          <w:rFonts w:ascii="Georgia" w:eastAsia="Times New Roman" w:hAnsi="Georgia" w:cs="Arial"/>
          <w:b/>
        </w:rPr>
      </w:pPr>
      <w:r w:rsidRPr="006A5035">
        <w:rPr>
          <w:rFonts w:ascii="Georgia" w:eastAsia="Times New Roman" w:hAnsi="Georgia" w:cs="Arial"/>
          <w:b/>
        </w:rPr>
        <w:t>Interpretation</w:t>
      </w:r>
    </w:p>
    <w:p w14:paraId="165923BB" w14:textId="082AAA68" w:rsidR="00A95AD6" w:rsidRPr="00422445" w:rsidRDefault="00075439" w:rsidP="00F416D1">
      <w:pPr>
        <w:pStyle w:val="ListParagraph"/>
        <w:numPr>
          <w:ilvl w:val="2"/>
          <w:numId w:val="24"/>
        </w:numPr>
        <w:spacing w:after="200" w:line="288" w:lineRule="auto"/>
        <w:rPr>
          <w:rFonts w:ascii="Georgia" w:hAnsi="Georgia" w:cs="Arial"/>
        </w:rPr>
      </w:pPr>
      <w:r w:rsidRPr="00422445">
        <w:rPr>
          <w:rFonts w:ascii="Georgia" w:hAnsi="Georgia" w:cs="Arial"/>
        </w:rPr>
        <w:t>Unless</w:t>
      </w:r>
      <w:r w:rsidR="00630B38" w:rsidRPr="00422445">
        <w:rPr>
          <w:rFonts w:ascii="Georgia" w:hAnsi="Georgia" w:cs="Arial"/>
        </w:rPr>
        <w:t xml:space="preserve"> </w:t>
      </w:r>
      <w:r w:rsidRPr="00422445">
        <w:rPr>
          <w:rFonts w:ascii="Georgia" w:hAnsi="Georgia" w:cs="Arial"/>
        </w:rPr>
        <w:t>the</w:t>
      </w:r>
      <w:r w:rsidR="00630B38" w:rsidRPr="00422445">
        <w:rPr>
          <w:rFonts w:ascii="Georgia" w:hAnsi="Georgia" w:cs="Arial"/>
        </w:rPr>
        <w:t xml:space="preserve"> </w:t>
      </w:r>
      <w:r w:rsidRPr="00422445">
        <w:rPr>
          <w:rFonts w:ascii="Georgia" w:hAnsi="Georgia" w:cs="Arial"/>
        </w:rPr>
        <w:t>context</w:t>
      </w:r>
      <w:r w:rsidR="00630B38" w:rsidRPr="00422445">
        <w:rPr>
          <w:rFonts w:ascii="Georgia" w:hAnsi="Georgia" w:cs="Arial"/>
        </w:rPr>
        <w:t xml:space="preserve"> </w:t>
      </w:r>
      <w:r w:rsidRPr="00422445">
        <w:rPr>
          <w:rFonts w:ascii="Georgia" w:hAnsi="Georgia" w:cs="Arial"/>
        </w:rPr>
        <w:t>otherwise</w:t>
      </w:r>
      <w:r w:rsidR="00630B38" w:rsidRPr="00422445">
        <w:rPr>
          <w:rFonts w:ascii="Georgia" w:hAnsi="Georgia" w:cs="Arial"/>
        </w:rPr>
        <w:t xml:space="preserve"> </w:t>
      </w:r>
      <w:r w:rsidRPr="00422445">
        <w:rPr>
          <w:rFonts w:ascii="Georgia" w:hAnsi="Georgia" w:cs="Arial"/>
        </w:rPr>
        <w:t>requires,</w:t>
      </w:r>
      <w:r w:rsidR="00630B38" w:rsidRPr="00422445">
        <w:rPr>
          <w:rFonts w:ascii="Georgia" w:hAnsi="Georgia" w:cs="Arial"/>
        </w:rPr>
        <w:t xml:space="preserve"> </w:t>
      </w:r>
      <w:r w:rsidRPr="00422445">
        <w:rPr>
          <w:rFonts w:ascii="Georgia" w:hAnsi="Georgia" w:cs="Arial"/>
        </w:rPr>
        <w:t>in</w:t>
      </w:r>
      <w:r w:rsidR="00630B38" w:rsidRPr="00422445">
        <w:rPr>
          <w:rFonts w:ascii="Georgia" w:hAnsi="Georgia" w:cs="Arial"/>
        </w:rPr>
        <w:t xml:space="preserve"> </w:t>
      </w:r>
      <w:r w:rsidRPr="00422445">
        <w:rPr>
          <w:rFonts w:ascii="Georgia" w:hAnsi="Georgia" w:cs="Arial"/>
        </w:rPr>
        <w:t>this</w:t>
      </w:r>
      <w:r w:rsidR="00630B38" w:rsidRPr="00422445">
        <w:rPr>
          <w:rFonts w:ascii="Georgia" w:hAnsi="Georgia" w:cs="Arial"/>
        </w:rPr>
        <w:t xml:space="preserve"> </w:t>
      </w:r>
      <w:r w:rsidRPr="00422445">
        <w:rPr>
          <w:rFonts w:ascii="Georgia" w:hAnsi="Georgia" w:cs="Arial"/>
        </w:rPr>
        <w:t>Agreement:</w:t>
      </w:r>
    </w:p>
    <w:p w14:paraId="7B2BA995" w14:textId="348BBB81" w:rsidR="00A95AD6" w:rsidRDefault="00075439" w:rsidP="00F416D1">
      <w:pPr>
        <w:numPr>
          <w:ilvl w:val="3"/>
          <w:numId w:val="24"/>
        </w:numPr>
        <w:spacing w:after="200" w:line="288" w:lineRule="auto"/>
        <w:jc w:val="both"/>
        <w:outlineLvl w:val="1"/>
        <w:rPr>
          <w:rFonts w:ascii="Georgia" w:eastAsia="Times New Roman" w:hAnsi="Georgia" w:cs="Arial"/>
          <w:color w:val="000000"/>
        </w:rPr>
      </w:pPr>
      <w:bookmarkStart w:id="12" w:name="_Toc532895045"/>
      <w:bookmarkStart w:id="13" w:name="_Toc532895493"/>
      <w:bookmarkStart w:id="14" w:name="_Toc532895996"/>
      <w:bookmarkStart w:id="15" w:name="_Toc532899747"/>
      <w:bookmarkStart w:id="16" w:name="_Toc532908055"/>
      <w:r w:rsidRPr="006A5035">
        <w:rPr>
          <w:rFonts w:ascii="Georgia" w:eastAsia="Times New Roman" w:hAnsi="Georgia" w:cs="Arial"/>
          <w:color w:val="000000"/>
        </w:rPr>
        <w:t>clause,</w:t>
      </w:r>
      <w:r w:rsidR="00630B38">
        <w:rPr>
          <w:rFonts w:ascii="Georgia" w:eastAsia="Times New Roman" w:hAnsi="Georgia" w:cs="Arial"/>
          <w:color w:val="000000"/>
        </w:rPr>
        <w:t xml:space="preserve"> </w:t>
      </w:r>
      <w:r w:rsidRPr="006A5035">
        <w:rPr>
          <w:rFonts w:ascii="Georgia" w:eastAsia="Times New Roman" w:hAnsi="Georgia" w:cs="Arial"/>
          <w:color w:val="000000"/>
        </w:rPr>
        <w:t>schedule</w:t>
      </w:r>
      <w:r w:rsidR="00630B38">
        <w:rPr>
          <w:rFonts w:ascii="Georgia" w:eastAsia="Times New Roman" w:hAnsi="Georgia" w:cs="Arial"/>
          <w:color w:val="000000"/>
        </w:rPr>
        <w:t xml:space="preserve"> </w:t>
      </w:r>
      <w:r w:rsidRPr="006A5035">
        <w:rPr>
          <w:rFonts w:ascii="Georgia" w:eastAsia="Times New Roman" w:hAnsi="Georgia" w:cs="Arial"/>
          <w:color w:val="000000"/>
        </w:rPr>
        <w:t>and</w:t>
      </w:r>
      <w:r w:rsidR="00630B38">
        <w:rPr>
          <w:rFonts w:ascii="Georgia" w:eastAsia="Times New Roman" w:hAnsi="Georgia" w:cs="Arial"/>
          <w:color w:val="000000"/>
        </w:rPr>
        <w:t xml:space="preserve"> </w:t>
      </w:r>
      <w:r w:rsidRPr="006A5035">
        <w:rPr>
          <w:rFonts w:ascii="Georgia" w:eastAsia="Times New Roman" w:hAnsi="Georgia" w:cs="Arial"/>
          <w:color w:val="000000"/>
        </w:rPr>
        <w:t>paragraph</w:t>
      </w:r>
      <w:r w:rsidR="00630B38">
        <w:rPr>
          <w:rFonts w:ascii="Georgia" w:eastAsia="Times New Roman" w:hAnsi="Georgia" w:cs="Arial"/>
          <w:color w:val="000000"/>
        </w:rPr>
        <w:t xml:space="preserve"> </w:t>
      </w:r>
      <w:r w:rsidRPr="006A5035">
        <w:rPr>
          <w:rFonts w:ascii="Georgia" w:eastAsia="Times New Roman" w:hAnsi="Georgia" w:cs="Arial"/>
          <w:color w:val="000000"/>
        </w:rPr>
        <w:t>headings</w:t>
      </w:r>
      <w:r w:rsidR="00630B38">
        <w:rPr>
          <w:rFonts w:ascii="Georgia" w:eastAsia="Times New Roman" w:hAnsi="Georgia" w:cs="Arial"/>
          <w:color w:val="000000"/>
        </w:rPr>
        <w:t xml:space="preserve"> </w:t>
      </w:r>
      <w:r w:rsidRPr="006A5035">
        <w:rPr>
          <w:rFonts w:ascii="Georgia" w:eastAsia="Times New Roman" w:hAnsi="Georgia" w:cs="Arial"/>
          <w:color w:val="000000"/>
        </w:rPr>
        <w:t>shall</w:t>
      </w:r>
      <w:r w:rsidR="00630B38">
        <w:rPr>
          <w:rFonts w:ascii="Georgia" w:eastAsia="Times New Roman" w:hAnsi="Georgia" w:cs="Arial"/>
          <w:color w:val="000000"/>
        </w:rPr>
        <w:t xml:space="preserve"> </w:t>
      </w:r>
      <w:r w:rsidRPr="006A5035">
        <w:rPr>
          <w:rFonts w:ascii="Georgia" w:eastAsia="Times New Roman" w:hAnsi="Georgia" w:cs="Arial"/>
          <w:color w:val="000000"/>
        </w:rPr>
        <w:t>not</w:t>
      </w:r>
      <w:r w:rsidR="00630B38">
        <w:rPr>
          <w:rFonts w:ascii="Georgia" w:eastAsia="Times New Roman" w:hAnsi="Georgia" w:cs="Arial"/>
          <w:color w:val="000000"/>
        </w:rPr>
        <w:t xml:space="preserve"> </w:t>
      </w:r>
      <w:r w:rsidRPr="006A5035">
        <w:rPr>
          <w:rFonts w:ascii="Georgia" w:eastAsia="Times New Roman" w:hAnsi="Georgia" w:cs="Arial"/>
          <w:color w:val="000000"/>
        </w:rPr>
        <w:t>affect</w:t>
      </w:r>
      <w:r w:rsidR="00630B38">
        <w:rPr>
          <w:rFonts w:ascii="Georgia" w:eastAsia="Times New Roman" w:hAnsi="Georgia" w:cs="Arial"/>
          <w:color w:val="000000"/>
        </w:rPr>
        <w:t xml:space="preserve"> </w:t>
      </w:r>
      <w:r w:rsidRPr="006A5035">
        <w:rPr>
          <w:rFonts w:ascii="Georgia" w:eastAsia="Times New Roman" w:hAnsi="Georgia" w:cs="Arial"/>
          <w:color w:val="000000"/>
        </w:rPr>
        <w:t>the</w:t>
      </w:r>
      <w:r w:rsidR="00630B38">
        <w:rPr>
          <w:rFonts w:ascii="Georgia" w:eastAsia="Times New Roman" w:hAnsi="Georgia" w:cs="Arial"/>
          <w:color w:val="000000"/>
        </w:rPr>
        <w:t xml:space="preserve"> </w:t>
      </w:r>
      <w:r w:rsidRPr="006A5035">
        <w:rPr>
          <w:rFonts w:ascii="Georgia" w:eastAsia="Times New Roman" w:hAnsi="Georgia" w:cs="Arial"/>
          <w:color w:val="000000"/>
        </w:rPr>
        <w:t>interpretation</w:t>
      </w:r>
      <w:r w:rsidR="00630B38">
        <w:rPr>
          <w:rFonts w:ascii="Georgia" w:eastAsia="Times New Roman" w:hAnsi="Georgia" w:cs="Arial"/>
          <w:color w:val="000000"/>
        </w:rPr>
        <w:t xml:space="preserve"> </w:t>
      </w:r>
      <w:r w:rsidRPr="006A5035">
        <w:rPr>
          <w:rFonts w:ascii="Georgia" w:eastAsia="Times New Roman" w:hAnsi="Georgia" w:cs="Arial"/>
          <w:color w:val="000000"/>
        </w:rPr>
        <w:t>of</w:t>
      </w:r>
      <w:r w:rsidR="00630B38">
        <w:rPr>
          <w:rFonts w:ascii="Georgia" w:eastAsia="Times New Roman" w:hAnsi="Georgia" w:cs="Arial"/>
          <w:color w:val="000000"/>
        </w:rPr>
        <w:t xml:space="preserve"> </w:t>
      </w:r>
      <w:r w:rsidRPr="006A5035">
        <w:rPr>
          <w:rFonts w:ascii="Georgia" w:eastAsia="Times New Roman" w:hAnsi="Georgia" w:cs="Arial"/>
          <w:color w:val="000000"/>
        </w:rPr>
        <w:t>this</w:t>
      </w:r>
      <w:r w:rsidR="00630B38">
        <w:rPr>
          <w:rFonts w:ascii="Georgia" w:eastAsia="Times New Roman" w:hAnsi="Georgia" w:cs="Arial"/>
          <w:color w:val="000000"/>
        </w:rPr>
        <w:t xml:space="preserve"> </w:t>
      </w:r>
      <w:r w:rsidRPr="006A5035">
        <w:rPr>
          <w:rFonts w:ascii="Georgia" w:eastAsia="Times New Roman" w:hAnsi="Georgia" w:cs="Arial"/>
          <w:color w:val="000000"/>
        </w:rPr>
        <w:t>Agreement;</w:t>
      </w:r>
      <w:bookmarkEnd w:id="12"/>
      <w:bookmarkEnd w:id="13"/>
      <w:bookmarkEnd w:id="14"/>
      <w:bookmarkEnd w:id="15"/>
      <w:bookmarkEnd w:id="16"/>
    </w:p>
    <w:p w14:paraId="3C1AD325" w14:textId="542CD0C5" w:rsidR="00A95AD6" w:rsidRDefault="00075439" w:rsidP="00F416D1">
      <w:pPr>
        <w:numPr>
          <w:ilvl w:val="3"/>
          <w:numId w:val="24"/>
        </w:numPr>
        <w:spacing w:after="200" w:line="288" w:lineRule="auto"/>
        <w:jc w:val="both"/>
        <w:outlineLvl w:val="1"/>
        <w:rPr>
          <w:rFonts w:ascii="Georgia" w:eastAsia="Times New Roman" w:hAnsi="Georgia" w:cs="Arial"/>
          <w:color w:val="000000"/>
        </w:rPr>
      </w:pPr>
      <w:bookmarkStart w:id="17" w:name="_Toc532895046"/>
      <w:bookmarkStart w:id="18" w:name="_Toc532895494"/>
      <w:bookmarkStart w:id="19" w:name="_Toc532895997"/>
      <w:bookmarkStart w:id="20" w:name="_Toc532899748"/>
      <w:bookmarkStart w:id="21" w:name="_Toc532908056"/>
      <w:r w:rsidRPr="006A5035">
        <w:rPr>
          <w:rFonts w:ascii="Georgia" w:eastAsia="Times New Roman" w:hAnsi="Georgia" w:cs="Arial"/>
          <w:color w:val="000000"/>
        </w:rPr>
        <w:t>References</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clauses</w:t>
      </w:r>
      <w:r w:rsidR="00630B38">
        <w:rPr>
          <w:rFonts w:ascii="Georgia" w:eastAsia="Times New Roman" w:hAnsi="Georgia" w:cs="Arial"/>
          <w:color w:val="000000"/>
        </w:rPr>
        <w:t xml:space="preserve"> </w:t>
      </w:r>
      <w:r w:rsidRPr="006A5035">
        <w:rPr>
          <w:rFonts w:ascii="Georgia" w:eastAsia="Times New Roman" w:hAnsi="Georgia" w:cs="Arial"/>
          <w:color w:val="000000"/>
        </w:rPr>
        <w:t>and</w:t>
      </w:r>
      <w:r w:rsidR="00630B38">
        <w:rPr>
          <w:rFonts w:ascii="Georgia" w:eastAsia="Times New Roman" w:hAnsi="Georgia" w:cs="Arial"/>
          <w:color w:val="000000"/>
        </w:rPr>
        <w:t xml:space="preserve"> </w:t>
      </w:r>
      <w:r w:rsidRPr="006A5035">
        <w:rPr>
          <w:rFonts w:ascii="Georgia" w:eastAsia="Times New Roman" w:hAnsi="Georgia" w:cs="Arial"/>
          <w:color w:val="000000"/>
        </w:rPr>
        <w:t>Schedules</w:t>
      </w:r>
      <w:r w:rsidR="00630B38">
        <w:rPr>
          <w:rFonts w:ascii="Georgia" w:eastAsia="Times New Roman" w:hAnsi="Georgia" w:cs="Arial"/>
          <w:color w:val="000000"/>
        </w:rPr>
        <w:t xml:space="preserve"> </w:t>
      </w:r>
      <w:r w:rsidRPr="006A5035">
        <w:rPr>
          <w:rFonts w:ascii="Georgia" w:eastAsia="Times New Roman" w:hAnsi="Georgia" w:cs="Arial"/>
          <w:color w:val="000000"/>
        </w:rPr>
        <w:t>are</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the</w:t>
      </w:r>
      <w:r w:rsidR="00630B38">
        <w:rPr>
          <w:rFonts w:ascii="Georgia" w:eastAsia="Times New Roman" w:hAnsi="Georgia" w:cs="Arial"/>
          <w:color w:val="000000"/>
        </w:rPr>
        <w:t xml:space="preserve"> </w:t>
      </w:r>
      <w:r w:rsidRPr="006A5035">
        <w:rPr>
          <w:rFonts w:ascii="Georgia" w:eastAsia="Times New Roman" w:hAnsi="Georgia" w:cs="Arial"/>
          <w:color w:val="000000"/>
        </w:rPr>
        <w:t>clauses</w:t>
      </w:r>
      <w:r w:rsidR="00630B38">
        <w:rPr>
          <w:rFonts w:ascii="Georgia" w:eastAsia="Times New Roman" w:hAnsi="Georgia" w:cs="Arial"/>
          <w:color w:val="000000"/>
        </w:rPr>
        <w:t xml:space="preserve"> </w:t>
      </w:r>
      <w:r w:rsidRPr="006A5035">
        <w:rPr>
          <w:rFonts w:ascii="Georgia" w:eastAsia="Times New Roman" w:hAnsi="Georgia" w:cs="Arial"/>
          <w:color w:val="000000"/>
        </w:rPr>
        <w:t>of</w:t>
      </w:r>
      <w:r w:rsidR="00630B38">
        <w:rPr>
          <w:rFonts w:ascii="Georgia" w:eastAsia="Times New Roman" w:hAnsi="Georgia" w:cs="Arial"/>
          <w:color w:val="000000"/>
        </w:rPr>
        <w:t xml:space="preserve"> </w:t>
      </w:r>
      <w:r w:rsidRPr="006A5035">
        <w:rPr>
          <w:rFonts w:ascii="Georgia" w:eastAsia="Times New Roman" w:hAnsi="Georgia" w:cs="Arial"/>
          <w:color w:val="000000"/>
        </w:rPr>
        <w:t>and</w:t>
      </w:r>
      <w:r w:rsidR="00630B38">
        <w:rPr>
          <w:rFonts w:ascii="Georgia" w:eastAsia="Times New Roman" w:hAnsi="Georgia" w:cs="Arial"/>
          <w:color w:val="000000"/>
        </w:rPr>
        <w:t xml:space="preserve"> </w:t>
      </w:r>
      <w:r w:rsidRPr="006A5035">
        <w:rPr>
          <w:rFonts w:ascii="Georgia" w:eastAsia="Times New Roman" w:hAnsi="Georgia" w:cs="Arial"/>
          <w:color w:val="000000"/>
        </w:rPr>
        <w:t>Schedules</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this</w:t>
      </w:r>
      <w:r w:rsidR="00630B38">
        <w:rPr>
          <w:rFonts w:ascii="Georgia" w:eastAsia="Times New Roman" w:hAnsi="Georgia" w:cs="Arial"/>
          <w:color w:val="000000"/>
        </w:rPr>
        <w:t xml:space="preserve"> </w:t>
      </w:r>
      <w:r w:rsidRPr="006A5035">
        <w:rPr>
          <w:rFonts w:ascii="Georgia" w:eastAsia="Times New Roman" w:hAnsi="Georgia" w:cs="Arial"/>
          <w:color w:val="000000"/>
        </w:rPr>
        <w:t>agreement</w:t>
      </w:r>
      <w:r w:rsidR="00630B38">
        <w:rPr>
          <w:rFonts w:ascii="Georgia" w:eastAsia="Times New Roman" w:hAnsi="Georgia" w:cs="Arial"/>
          <w:color w:val="000000"/>
        </w:rPr>
        <w:t xml:space="preserve"> </w:t>
      </w:r>
      <w:r w:rsidRPr="006A5035">
        <w:rPr>
          <w:rFonts w:ascii="Georgia" w:eastAsia="Times New Roman" w:hAnsi="Georgia" w:cs="Arial"/>
          <w:color w:val="000000"/>
        </w:rPr>
        <w:t>and</w:t>
      </w:r>
      <w:r w:rsidR="00630B38">
        <w:rPr>
          <w:rFonts w:ascii="Georgia" w:eastAsia="Times New Roman" w:hAnsi="Georgia" w:cs="Arial"/>
          <w:color w:val="000000"/>
        </w:rPr>
        <w:t xml:space="preserve"> </w:t>
      </w:r>
      <w:r w:rsidRPr="006A5035">
        <w:rPr>
          <w:rFonts w:ascii="Georgia" w:eastAsia="Times New Roman" w:hAnsi="Georgia" w:cs="Arial"/>
          <w:color w:val="000000"/>
        </w:rPr>
        <w:t>references</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paragraphs</w:t>
      </w:r>
      <w:r w:rsidR="00630B38">
        <w:rPr>
          <w:rFonts w:ascii="Georgia" w:eastAsia="Times New Roman" w:hAnsi="Georgia" w:cs="Arial"/>
          <w:color w:val="000000"/>
        </w:rPr>
        <w:t xml:space="preserve"> </w:t>
      </w:r>
      <w:r w:rsidRPr="006A5035">
        <w:rPr>
          <w:rFonts w:ascii="Georgia" w:eastAsia="Times New Roman" w:hAnsi="Georgia" w:cs="Arial"/>
          <w:color w:val="000000"/>
        </w:rPr>
        <w:t>are</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paragraphs</w:t>
      </w:r>
      <w:r w:rsidR="00630B38">
        <w:rPr>
          <w:rFonts w:ascii="Georgia" w:eastAsia="Times New Roman" w:hAnsi="Georgia" w:cs="Arial"/>
          <w:color w:val="000000"/>
        </w:rPr>
        <w:t xml:space="preserve"> </w:t>
      </w:r>
      <w:r w:rsidRPr="006A5035">
        <w:rPr>
          <w:rFonts w:ascii="Georgia" w:eastAsia="Times New Roman" w:hAnsi="Georgia" w:cs="Arial"/>
          <w:color w:val="000000"/>
        </w:rPr>
        <w:t>of</w:t>
      </w:r>
      <w:r w:rsidR="00630B38">
        <w:rPr>
          <w:rFonts w:ascii="Georgia" w:eastAsia="Times New Roman" w:hAnsi="Georgia" w:cs="Arial"/>
          <w:color w:val="000000"/>
        </w:rPr>
        <w:t xml:space="preserve"> </w:t>
      </w:r>
      <w:r w:rsidRPr="006A5035">
        <w:rPr>
          <w:rFonts w:ascii="Georgia" w:eastAsia="Times New Roman" w:hAnsi="Georgia" w:cs="Arial"/>
          <w:color w:val="000000"/>
        </w:rPr>
        <w:t>the</w:t>
      </w:r>
      <w:r w:rsidR="00630B38">
        <w:rPr>
          <w:rFonts w:ascii="Georgia" w:eastAsia="Times New Roman" w:hAnsi="Georgia" w:cs="Arial"/>
          <w:color w:val="000000"/>
        </w:rPr>
        <w:t xml:space="preserve"> </w:t>
      </w:r>
      <w:r w:rsidRPr="006A5035">
        <w:rPr>
          <w:rFonts w:ascii="Georgia" w:eastAsia="Times New Roman" w:hAnsi="Georgia" w:cs="Arial"/>
          <w:color w:val="000000"/>
        </w:rPr>
        <w:t>relevant</w:t>
      </w:r>
      <w:r w:rsidR="00630B38">
        <w:rPr>
          <w:rFonts w:ascii="Georgia" w:eastAsia="Times New Roman" w:hAnsi="Georgia" w:cs="Arial"/>
          <w:color w:val="000000"/>
        </w:rPr>
        <w:t xml:space="preserve"> </w:t>
      </w:r>
      <w:r w:rsidRPr="006A5035">
        <w:rPr>
          <w:rFonts w:ascii="Georgia" w:eastAsia="Times New Roman" w:hAnsi="Georgia" w:cs="Arial"/>
          <w:color w:val="000000"/>
        </w:rPr>
        <w:t>Schedule;</w:t>
      </w:r>
      <w:bookmarkEnd w:id="17"/>
      <w:bookmarkEnd w:id="18"/>
      <w:bookmarkEnd w:id="19"/>
      <w:bookmarkEnd w:id="20"/>
      <w:bookmarkEnd w:id="21"/>
    </w:p>
    <w:p w14:paraId="17F413D2" w14:textId="119646DF" w:rsidR="00A95AD6" w:rsidRDefault="00075439" w:rsidP="00F416D1">
      <w:pPr>
        <w:numPr>
          <w:ilvl w:val="3"/>
          <w:numId w:val="24"/>
        </w:numPr>
        <w:spacing w:after="200" w:line="288" w:lineRule="auto"/>
        <w:jc w:val="both"/>
        <w:outlineLvl w:val="1"/>
        <w:rPr>
          <w:rFonts w:ascii="Georgia" w:eastAsia="Times New Roman" w:hAnsi="Georgia" w:cs="Arial"/>
          <w:color w:val="000000"/>
        </w:rPr>
      </w:pPr>
      <w:bookmarkStart w:id="22" w:name="_Toc532895047"/>
      <w:bookmarkStart w:id="23" w:name="_Toc532895495"/>
      <w:bookmarkStart w:id="24" w:name="_Toc532895998"/>
      <w:bookmarkStart w:id="25" w:name="_Toc532899749"/>
      <w:bookmarkStart w:id="26" w:name="_Toc532908057"/>
      <w:r w:rsidRPr="006A5035">
        <w:rPr>
          <w:rFonts w:ascii="Georgia" w:eastAsia="Times New Roman" w:hAnsi="Georgia" w:cs="Arial"/>
          <w:color w:val="000000"/>
        </w:rPr>
        <w:lastRenderedPageBreak/>
        <w:t>The</w:t>
      </w:r>
      <w:r w:rsidR="00630B38">
        <w:rPr>
          <w:rFonts w:ascii="Georgia" w:eastAsia="Times New Roman" w:hAnsi="Georgia" w:cs="Arial"/>
          <w:color w:val="000000"/>
        </w:rPr>
        <w:t xml:space="preserve"> </w:t>
      </w:r>
      <w:r w:rsidRPr="006A5035">
        <w:rPr>
          <w:rFonts w:ascii="Georgia" w:eastAsia="Times New Roman" w:hAnsi="Georgia" w:cs="Arial"/>
          <w:color w:val="000000"/>
        </w:rPr>
        <w:t>Schedules</w:t>
      </w:r>
      <w:r w:rsidR="00630B38">
        <w:rPr>
          <w:rFonts w:ascii="Georgia" w:eastAsia="Times New Roman" w:hAnsi="Georgia" w:cs="Arial"/>
          <w:color w:val="000000"/>
        </w:rPr>
        <w:t xml:space="preserve"> </w:t>
      </w:r>
      <w:r w:rsidRPr="006A5035">
        <w:rPr>
          <w:rFonts w:ascii="Georgia" w:eastAsia="Times New Roman" w:hAnsi="Georgia" w:cs="Arial"/>
          <w:color w:val="000000"/>
        </w:rPr>
        <w:t>form</w:t>
      </w:r>
      <w:r w:rsidR="00630B38">
        <w:rPr>
          <w:rFonts w:ascii="Georgia" w:eastAsia="Times New Roman" w:hAnsi="Georgia" w:cs="Arial"/>
          <w:color w:val="000000"/>
        </w:rPr>
        <w:t xml:space="preserve"> </w:t>
      </w:r>
      <w:r w:rsidRPr="006A5035">
        <w:rPr>
          <w:rFonts w:ascii="Georgia" w:eastAsia="Times New Roman" w:hAnsi="Georgia" w:cs="Arial"/>
          <w:color w:val="000000"/>
        </w:rPr>
        <w:t>part</w:t>
      </w:r>
      <w:r w:rsidR="00630B38">
        <w:rPr>
          <w:rFonts w:ascii="Georgia" w:eastAsia="Times New Roman" w:hAnsi="Georgia" w:cs="Arial"/>
          <w:color w:val="000000"/>
        </w:rPr>
        <w:t xml:space="preserve"> </w:t>
      </w:r>
      <w:r w:rsidRPr="006A5035">
        <w:rPr>
          <w:rFonts w:ascii="Georgia" w:eastAsia="Times New Roman" w:hAnsi="Georgia" w:cs="Arial"/>
          <w:color w:val="000000"/>
        </w:rPr>
        <w:t>of</w:t>
      </w:r>
      <w:r w:rsidR="00630B38">
        <w:rPr>
          <w:rFonts w:ascii="Georgia" w:eastAsia="Times New Roman" w:hAnsi="Georgia" w:cs="Arial"/>
          <w:color w:val="000000"/>
        </w:rPr>
        <w:t xml:space="preserve"> </w:t>
      </w:r>
      <w:r w:rsidRPr="006A5035">
        <w:rPr>
          <w:rFonts w:ascii="Georgia" w:eastAsia="Times New Roman" w:hAnsi="Georgia" w:cs="Arial"/>
          <w:color w:val="000000"/>
        </w:rPr>
        <w:t>this</w:t>
      </w:r>
      <w:r w:rsidR="00630B38">
        <w:rPr>
          <w:rFonts w:ascii="Georgia" w:eastAsia="Times New Roman" w:hAnsi="Georgia" w:cs="Arial"/>
          <w:color w:val="000000"/>
        </w:rPr>
        <w:t xml:space="preserve"> </w:t>
      </w:r>
      <w:r w:rsidRPr="006A5035">
        <w:rPr>
          <w:rFonts w:ascii="Georgia" w:eastAsia="Times New Roman" w:hAnsi="Georgia" w:cs="Arial"/>
          <w:color w:val="000000"/>
        </w:rPr>
        <w:t>agreement</w:t>
      </w:r>
      <w:r w:rsidR="00630B38">
        <w:rPr>
          <w:rFonts w:ascii="Georgia" w:eastAsia="Times New Roman" w:hAnsi="Georgia" w:cs="Arial"/>
          <w:color w:val="000000"/>
        </w:rPr>
        <w:t xml:space="preserve"> </w:t>
      </w:r>
      <w:r w:rsidRPr="006A5035">
        <w:rPr>
          <w:rFonts w:ascii="Georgia" w:eastAsia="Times New Roman" w:hAnsi="Georgia" w:cs="Arial"/>
          <w:color w:val="000000"/>
        </w:rPr>
        <w:t>and</w:t>
      </w:r>
      <w:r w:rsidR="00630B38">
        <w:rPr>
          <w:rFonts w:ascii="Georgia" w:eastAsia="Times New Roman" w:hAnsi="Georgia" w:cs="Arial"/>
          <w:color w:val="000000"/>
        </w:rPr>
        <w:t xml:space="preserve"> </w:t>
      </w:r>
      <w:r w:rsidRPr="006A5035">
        <w:rPr>
          <w:rFonts w:ascii="Georgia" w:eastAsia="Times New Roman" w:hAnsi="Georgia" w:cs="Arial"/>
          <w:color w:val="000000"/>
        </w:rPr>
        <w:t>shall</w:t>
      </w:r>
      <w:r w:rsidR="00630B38">
        <w:rPr>
          <w:rFonts w:ascii="Georgia" w:eastAsia="Times New Roman" w:hAnsi="Georgia" w:cs="Arial"/>
          <w:color w:val="000000"/>
        </w:rPr>
        <w:t xml:space="preserve"> </w:t>
      </w:r>
      <w:r w:rsidRPr="006A5035">
        <w:rPr>
          <w:rFonts w:ascii="Georgia" w:eastAsia="Times New Roman" w:hAnsi="Georgia" w:cs="Arial"/>
          <w:color w:val="000000"/>
        </w:rPr>
        <w:t>have</w:t>
      </w:r>
      <w:r w:rsidR="00630B38">
        <w:rPr>
          <w:rFonts w:ascii="Georgia" w:eastAsia="Times New Roman" w:hAnsi="Georgia" w:cs="Arial"/>
          <w:color w:val="000000"/>
        </w:rPr>
        <w:t xml:space="preserve"> </w:t>
      </w:r>
      <w:r w:rsidRPr="006A5035">
        <w:rPr>
          <w:rFonts w:ascii="Georgia" w:eastAsia="Times New Roman" w:hAnsi="Georgia" w:cs="Arial"/>
          <w:color w:val="000000"/>
        </w:rPr>
        <w:t>effect</w:t>
      </w:r>
      <w:r w:rsidR="00630B38">
        <w:rPr>
          <w:rFonts w:ascii="Georgia" w:eastAsia="Times New Roman" w:hAnsi="Georgia" w:cs="Arial"/>
          <w:color w:val="000000"/>
        </w:rPr>
        <w:t xml:space="preserve"> </w:t>
      </w:r>
      <w:r w:rsidRPr="006A5035">
        <w:rPr>
          <w:rFonts w:ascii="Georgia" w:eastAsia="Times New Roman" w:hAnsi="Georgia" w:cs="Arial"/>
          <w:color w:val="000000"/>
        </w:rPr>
        <w:t>as</w:t>
      </w:r>
      <w:r w:rsidR="00630B38">
        <w:rPr>
          <w:rFonts w:ascii="Georgia" w:eastAsia="Times New Roman" w:hAnsi="Georgia" w:cs="Arial"/>
          <w:color w:val="000000"/>
        </w:rPr>
        <w:t xml:space="preserve"> </w:t>
      </w:r>
      <w:r w:rsidRPr="006A5035">
        <w:rPr>
          <w:rFonts w:ascii="Georgia" w:eastAsia="Times New Roman" w:hAnsi="Georgia" w:cs="Arial"/>
          <w:color w:val="000000"/>
        </w:rPr>
        <w:t>if</w:t>
      </w:r>
      <w:r w:rsidR="00630B38">
        <w:rPr>
          <w:rFonts w:ascii="Georgia" w:eastAsia="Times New Roman" w:hAnsi="Georgia" w:cs="Arial"/>
          <w:color w:val="000000"/>
        </w:rPr>
        <w:t xml:space="preserve"> </w:t>
      </w:r>
      <w:r w:rsidRPr="006A5035">
        <w:rPr>
          <w:rFonts w:ascii="Georgia" w:eastAsia="Times New Roman" w:hAnsi="Georgia" w:cs="Arial"/>
          <w:color w:val="000000"/>
        </w:rPr>
        <w:t>set</w:t>
      </w:r>
      <w:r w:rsidR="00630B38">
        <w:rPr>
          <w:rFonts w:ascii="Georgia" w:eastAsia="Times New Roman" w:hAnsi="Georgia" w:cs="Arial"/>
          <w:color w:val="000000"/>
        </w:rPr>
        <w:t xml:space="preserve"> </w:t>
      </w:r>
      <w:r w:rsidRPr="006A5035">
        <w:rPr>
          <w:rFonts w:ascii="Georgia" w:eastAsia="Times New Roman" w:hAnsi="Georgia" w:cs="Arial"/>
          <w:color w:val="000000"/>
        </w:rPr>
        <w:t>out</w:t>
      </w:r>
      <w:r w:rsidR="00630B38">
        <w:rPr>
          <w:rFonts w:ascii="Georgia" w:eastAsia="Times New Roman" w:hAnsi="Georgia" w:cs="Arial"/>
          <w:color w:val="000000"/>
        </w:rPr>
        <w:t xml:space="preserve"> </w:t>
      </w:r>
      <w:r w:rsidRPr="006A5035">
        <w:rPr>
          <w:rFonts w:ascii="Georgia" w:eastAsia="Times New Roman" w:hAnsi="Georgia" w:cs="Arial"/>
          <w:color w:val="000000"/>
        </w:rPr>
        <w:t>in</w:t>
      </w:r>
      <w:r w:rsidR="00630B38">
        <w:rPr>
          <w:rFonts w:ascii="Georgia" w:eastAsia="Times New Roman" w:hAnsi="Georgia" w:cs="Arial"/>
          <w:color w:val="000000"/>
        </w:rPr>
        <w:t xml:space="preserve"> </w:t>
      </w:r>
      <w:r w:rsidRPr="006A5035">
        <w:rPr>
          <w:rFonts w:ascii="Georgia" w:eastAsia="Times New Roman" w:hAnsi="Georgia" w:cs="Arial"/>
          <w:color w:val="000000"/>
        </w:rPr>
        <w:t>full</w:t>
      </w:r>
      <w:r w:rsidR="00630B38">
        <w:rPr>
          <w:rFonts w:ascii="Georgia" w:eastAsia="Times New Roman" w:hAnsi="Georgia" w:cs="Arial"/>
          <w:color w:val="000000"/>
        </w:rPr>
        <w:t xml:space="preserve"> </w:t>
      </w:r>
      <w:r w:rsidRPr="006A5035">
        <w:rPr>
          <w:rFonts w:ascii="Georgia" w:eastAsia="Times New Roman" w:hAnsi="Georgia" w:cs="Arial"/>
          <w:color w:val="000000"/>
        </w:rPr>
        <w:t>in</w:t>
      </w:r>
      <w:r w:rsidR="00630B38">
        <w:rPr>
          <w:rFonts w:ascii="Georgia" w:eastAsia="Times New Roman" w:hAnsi="Georgia" w:cs="Arial"/>
          <w:color w:val="000000"/>
        </w:rPr>
        <w:t xml:space="preserve"> </w:t>
      </w:r>
      <w:r w:rsidRPr="006A5035">
        <w:rPr>
          <w:rFonts w:ascii="Georgia" w:eastAsia="Times New Roman" w:hAnsi="Georgia" w:cs="Arial"/>
          <w:color w:val="000000"/>
        </w:rPr>
        <w:t>the</w:t>
      </w:r>
      <w:r w:rsidR="00630B38">
        <w:rPr>
          <w:rFonts w:ascii="Georgia" w:eastAsia="Times New Roman" w:hAnsi="Georgia" w:cs="Arial"/>
          <w:color w:val="000000"/>
        </w:rPr>
        <w:t xml:space="preserve"> </w:t>
      </w:r>
      <w:r w:rsidRPr="006A5035">
        <w:rPr>
          <w:rFonts w:ascii="Georgia" w:eastAsia="Times New Roman" w:hAnsi="Georgia" w:cs="Arial"/>
          <w:color w:val="000000"/>
        </w:rPr>
        <w:t>body</w:t>
      </w:r>
      <w:r w:rsidR="00630B38">
        <w:rPr>
          <w:rFonts w:ascii="Georgia" w:eastAsia="Times New Roman" w:hAnsi="Georgia" w:cs="Arial"/>
          <w:color w:val="000000"/>
        </w:rPr>
        <w:t xml:space="preserve"> </w:t>
      </w:r>
      <w:r w:rsidRPr="006A5035">
        <w:rPr>
          <w:rFonts w:ascii="Georgia" w:eastAsia="Times New Roman" w:hAnsi="Georgia" w:cs="Arial"/>
          <w:color w:val="000000"/>
        </w:rPr>
        <w:t>of</w:t>
      </w:r>
      <w:r w:rsidR="00630B38">
        <w:rPr>
          <w:rFonts w:ascii="Georgia" w:eastAsia="Times New Roman" w:hAnsi="Georgia" w:cs="Arial"/>
          <w:color w:val="000000"/>
        </w:rPr>
        <w:t xml:space="preserve"> </w:t>
      </w:r>
      <w:r w:rsidRPr="006A5035">
        <w:rPr>
          <w:rFonts w:ascii="Georgia" w:eastAsia="Times New Roman" w:hAnsi="Georgia" w:cs="Arial"/>
          <w:color w:val="000000"/>
        </w:rPr>
        <w:t>this</w:t>
      </w:r>
      <w:r w:rsidR="00630B38">
        <w:rPr>
          <w:rFonts w:ascii="Georgia" w:eastAsia="Times New Roman" w:hAnsi="Georgia" w:cs="Arial"/>
          <w:color w:val="000000"/>
        </w:rPr>
        <w:t xml:space="preserve"> </w:t>
      </w:r>
      <w:r w:rsidRPr="006A5035">
        <w:rPr>
          <w:rFonts w:ascii="Georgia" w:eastAsia="Times New Roman" w:hAnsi="Georgia" w:cs="Arial"/>
          <w:color w:val="000000"/>
        </w:rPr>
        <w:t>agreement.</w:t>
      </w:r>
      <w:r w:rsidR="00630B38">
        <w:rPr>
          <w:rFonts w:ascii="Georgia" w:eastAsia="Times New Roman" w:hAnsi="Georgia" w:cs="Arial"/>
          <w:color w:val="000000"/>
        </w:rPr>
        <w:t xml:space="preserve"> </w:t>
      </w:r>
      <w:r w:rsidRPr="006A5035">
        <w:rPr>
          <w:rFonts w:ascii="Georgia" w:eastAsia="Times New Roman" w:hAnsi="Georgia" w:cs="Arial"/>
          <w:color w:val="000000"/>
        </w:rPr>
        <w:t>Any</w:t>
      </w:r>
      <w:r w:rsidR="00630B38">
        <w:rPr>
          <w:rFonts w:ascii="Georgia" w:eastAsia="Times New Roman" w:hAnsi="Georgia" w:cs="Arial"/>
          <w:color w:val="000000"/>
        </w:rPr>
        <w:t xml:space="preserve"> </w:t>
      </w:r>
      <w:r w:rsidRPr="006A5035">
        <w:rPr>
          <w:rFonts w:ascii="Georgia" w:eastAsia="Times New Roman" w:hAnsi="Georgia" w:cs="Arial"/>
          <w:color w:val="000000"/>
        </w:rPr>
        <w:t>reference</w:t>
      </w:r>
      <w:r w:rsidR="00630B38">
        <w:rPr>
          <w:rFonts w:ascii="Georgia" w:eastAsia="Times New Roman" w:hAnsi="Georgia" w:cs="Arial"/>
          <w:color w:val="000000"/>
        </w:rPr>
        <w:t xml:space="preserve"> </w:t>
      </w:r>
      <w:r w:rsidRPr="006A5035">
        <w:rPr>
          <w:rFonts w:ascii="Georgia" w:eastAsia="Times New Roman" w:hAnsi="Georgia" w:cs="Arial"/>
          <w:color w:val="000000"/>
        </w:rPr>
        <w:t>to</w:t>
      </w:r>
      <w:r w:rsidR="00630B38">
        <w:rPr>
          <w:rFonts w:ascii="Georgia" w:eastAsia="Times New Roman" w:hAnsi="Georgia" w:cs="Arial"/>
          <w:color w:val="000000"/>
        </w:rPr>
        <w:t xml:space="preserve"> </w:t>
      </w:r>
      <w:r w:rsidRPr="006A5035">
        <w:rPr>
          <w:rFonts w:ascii="Georgia" w:eastAsia="Times New Roman" w:hAnsi="Georgia" w:cs="Arial"/>
          <w:color w:val="000000"/>
        </w:rPr>
        <w:t>this</w:t>
      </w:r>
      <w:r w:rsidR="00630B38">
        <w:rPr>
          <w:rFonts w:ascii="Georgia" w:eastAsia="Times New Roman" w:hAnsi="Georgia" w:cs="Arial"/>
          <w:color w:val="000000"/>
        </w:rPr>
        <w:t xml:space="preserve"> </w:t>
      </w:r>
      <w:r w:rsidRPr="006A5035">
        <w:rPr>
          <w:rFonts w:ascii="Georgia" w:eastAsia="Times New Roman" w:hAnsi="Georgia" w:cs="Arial"/>
          <w:color w:val="000000"/>
        </w:rPr>
        <w:t>agreement</w:t>
      </w:r>
      <w:r w:rsidR="00630B38">
        <w:rPr>
          <w:rFonts w:ascii="Georgia" w:eastAsia="Times New Roman" w:hAnsi="Georgia" w:cs="Arial"/>
          <w:color w:val="000000"/>
        </w:rPr>
        <w:t xml:space="preserve"> </w:t>
      </w:r>
      <w:r w:rsidRPr="006A5035">
        <w:rPr>
          <w:rFonts w:ascii="Georgia" w:eastAsia="Times New Roman" w:hAnsi="Georgia" w:cs="Arial"/>
          <w:color w:val="000000"/>
        </w:rPr>
        <w:t>includes</w:t>
      </w:r>
      <w:r w:rsidR="00630B38">
        <w:rPr>
          <w:rFonts w:ascii="Georgia" w:eastAsia="Times New Roman" w:hAnsi="Georgia" w:cs="Arial"/>
          <w:color w:val="000000"/>
        </w:rPr>
        <w:t xml:space="preserve"> </w:t>
      </w:r>
      <w:r w:rsidRPr="006A5035">
        <w:rPr>
          <w:rFonts w:ascii="Georgia" w:eastAsia="Times New Roman" w:hAnsi="Georgia" w:cs="Arial"/>
          <w:color w:val="000000"/>
        </w:rPr>
        <w:t>the</w:t>
      </w:r>
      <w:r w:rsidR="00630B38">
        <w:rPr>
          <w:rFonts w:ascii="Georgia" w:eastAsia="Times New Roman" w:hAnsi="Georgia" w:cs="Arial"/>
          <w:color w:val="000000"/>
        </w:rPr>
        <w:t xml:space="preserve"> </w:t>
      </w:r>
      <w:r w:rsidRPr="006A5035">
        <w:rPr>
          <w:rFonts w:ascii="Georgia" w:eastAsia="Times New Roman" w:hAnsi="Georgia" w:cs="Arial"/>
          <w:color w:val="000000"/>
        </w:rPr>
        <w:t>Schedules;</w:t>
      </w:r>
      <w:bookmarkEnd w:id="22"/>
      <w:bookmarkEnd w:id="23"/>
      <w:bookmarkEnd w:id="24"/>
      <w:bookmarkEnd w:id="25"/>
      <w:bookmarkEnd w:id="26"/>
    </w:p>
    <w:p w14:paraId="3A0D4F2A" w14:textId="0414D0D5" w:rsidR="00A95AD6" w:rsidRDefault="00075439" w:rsidP="00F416D1">
      <w:pPr>
        <w:numPr>
          <w:ilvl w:val="3"/>
          <w:numId w:val="24"/>
        </w:numPr>
        <w:spacing w:after="200" w:line="288" w:lineRule="auto"/>
        <w:jc w:val="both"/>
        <w:outlineLvl w:val="1"/>
        <w:rPr>
          <w:rFonts w:ascii="Georgia" w:eastAsia="Times New Roman" w:hAnsi="Georgia" w:cs="Arial"/>
        </w:rPr>
      </w:pPr>
      <w:bookmarkStart w:id="27" w:name="_Toc532895048"/>
      <w:bookmarkStart w:id="28" w:name="_Toc532895496"/>
      <w:bookmarkStart w:id="29" w:name="_Toc532895999"/>
      <w:bookmarkStart w:id="30" w:name="_Toc532899750"/>
      <w:bookmarkStart w:id="31" w:name="_Toc532908058"/>
      <w:r w:rsidRPr="006A5035">
        <w:rPr>
          <w:rFonts w:ascii="Georgia" w:eastAsia="Times New Roman" w:hAnsi="Georgia" w:cs="Arial"/>
        </w:rPr>
        <w:t>words</w:t>
      </w:r>
      <w:r w:rsidR="00630B38">
        <w:rPr>
          <w:rFonts w:ascii="Georgia" w:eastAsia="Times New Roman" w:hAnsi="Georgia" w:cs="Arial"/>
        </w:rPr>
        <w:t xml:space="preserve"> </w:t>
      </w:r>
      <w:r w:rsidRPr="006A5035">
        <w:rPr>
          <w:rFonts w:ascii="Georgia" w:eastAsia="Times New Roman" w:hAnsi="Georgia" w:cs="Arial"/>
        </w:rPr>
        <w:t>importing</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singular</w:t>
      </w:r>
      <w:r w:rsidR="00630B38">
        <w:rPr>
          <w:rFonts w:ascii="Georgia" w:eastAsia="Times New Roman" w:hAnsi="Georgia" w:cs="Arial"/>
        </w:rPr>
        <w:t xml:space="preserve"> </w:t>
      </w:r>
      <w:r w:rsidRPr="006A5035">
        <w:rPr>
          <w:rFonts w:ascii="Georgia" w:eastAsia="Times New Roman" w:hAnsi="Georgia" w:cs="Arial"/>
        </w:rPr>
        <w:t>shall</w:t>
      </w:r>
      <w:r w:rsidR="00630B38">
        <w:rPr>
          <w:rFonts w:ascii="Georgia" w:eastAsia="Times New Roman" w:hAnsi="Georgia" w:cs="Arial"/>
        </w:rPr>
        <w:t xml:space="preserve"> </w:t>
      </w:r>
      <w:r w:rsidRPr="006A5035">
        <w:rPr>
          <w:rFonts w:ascii="Georgia" w:eastAsia="Times New Roman" w:hAnsi="Georgia" w:cs="Arial"/>
        </w:rPr>
        <w:t>be</w:t>
      </w:r>
      <w:r w:rsidR="00630B38">
        <w:rPr>
          <w:rFonts w:ascii="Georgia" w:eastAsia="Times New Roman" w:hAnsi="Georgia" w:cs="Arial"/>
        </w:rPr>
        <w:t xml:space="preserve"> </w:t>
      </w:r>
      <w:r w:rsidRPr="006A5035">
        <w:rPr>
          <w:rFonts w:ascii="Georgia" w:eastAsia="Times New Roman" w:hAnsi="Georgia" w:cs="Arial"/>
        </w:rPr>
        <w:t>construed</w:t>
      </w:r>
      <w:r w:rsidR="00630B38">
        <w:rPr>
          <w:rFonts w:ascii="Georgia" w:eastAsia="Times New Roman" w:hAnsi="Georgia" w:cs="Arial"/>
        </w:rPr>
        <w:t xml:space="preserve"> </w:t>
      </w:r>
      <w:r w:rsidRPr="006A5035">
        <w:rPr>
          <w:rFonts w:ascii="Georgia" w:eastAsia="Times New Roman" w:hAnsi="Georgia" w:cs="Arial"/>
        </w:rPr>
        <w:t>as</w:t>
      </w:r>
      <w:r w:rsidR="00630B38">
        <w:rPr>
          <w:rFonts w:ascii="Georgia" w:eastAsia="Times New Roman" w:hAnsi="Georgia" w:cs="Arial"/>
        </w:rPr>
        <w:t xml:space="preserve"> </w:t>
      </w:r>
      <w:r w:rsidRPr="006A5035">
        <w:rPr>
          <w:rFonts w:ascii="Georgia" w:eastAsia="Times New Roman" w:hAnsi="Georgia" w:cs="Arial"/>
        </w:rPr>
        <w:t>importing</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plural</w:t>
      </w:r>
      <w:r w:rsidR="00630B38">
        <w:rPr>
          <w:rFonts w:ascii="Georgia" w:eastAsia="Times New Roman" w:hAnsi="Georgia" w:cs="Arial"/>
        </w:rPr>
        <w:t xml:space="preserve"> </w:t>
      </w:r>
      <w:r w:rsidRPr="006A5035">
        <w:rPr>
          <w:rFonts w:ascii="Georgia" w:eastAsia="Times New Roman" w:hAnsi="Georgia" w:cs="Arial"/>
        </w:rPr>
        <w:t>and</w:t>
      </w:r>
      <w:r w:rsidR="00630B38">
        <w:rPr>
          <w:rFonts w:ascii="Georgia" w:eastAsia="Times New Roman" w:hAnsi="Georgia" w:cs="Arial"/>
        </w:rPr>
        <w:t xml:space="preserve"> </w:t>
      </w:r>
      <w:r w:rsidRPr="006A5035">
        <w:rPr>
          <w:rFonts w:ascii="Georgia" w:eastAsia="Times New Roman" w:hAnsi="Georgia" w:cs="Arial"/>
        </w:rPr>
        <w:t>vice</w:t>
      </w:r>
      <w:r w:rsidR="00630B38">
        <w:rPr>
          <w:rFonts w:ascii="Georgia" w:eastAsia="Times New Roman" w:hAnsi="Georgia" w:cs="Arial"/>
        </w:rPr>
        <w:t xml:space="preserve"> </w:t>
      </w:r>
      <w:r w:rsidRPr="006A5035">
        <w:rPr>
          <w:rFonts w:ascii="Georgia" w:eastAsia="Times New Roman" w:hAnsi="Georgia" w:cs="Arial"/>
        </w:rPr>
        <w:t>versa;</w:t>
      </w:r>
      <w:bookmarkEnd w:id="27"/>
      <w:bookmarkEnd w:id="28"/>
      <w:bookmarkEnd w:id="29"/>
      <w:bookmarkEnd w:id="30"/>
      <w:bookmarkEnd w:id="31"/>
    </w:p>
    <w:p w14:paraId="1F719DF7" w14:textId="5E475EB5" w:rsidR="00A95AD6" w:rsidRDefault="00075439" w:rsidP="00F416D1">
      <w:pPr>
        <w:numPr>
          <w:ilvl w:val="3"/>
          <w:numId w:val="24"/>
        </w:numPr>
        <w:spacing w:after="200" w:line="288" w:lineRule="auto"/>
        <w:jc w:val="both"/>
        <w:outlineLvl w:val="1"/>
        <w:rPr>
          <w:rFonts w:ascii="Georgia" w:eastAsia="Times New Roman" w:hAnsi="Georgia" w:cs="Arial"/>
        </w:rPr>
      </w:pPr>
      <w:bookmarkStart w:id="32" w:name="_Toc532895049"/>
      <w:bookmarkStart w:id="33" w:name="_Toc532895497"/>
      <w:bookmarkStart w:id="34" w:name="_Toc532896000"/>
      <w:bookmarkStart w:id="35" w:name="_Toc532899751"/>
      <w:bookmarkStart w:id="36" w:name="_Toc532908059"/>
      <w:r w:rsidRPr="006A5035">
        <w:rPr>
          <w:rFonts w:ascii="Georgia" w:hAnsi="Georgia" w:cs="Arial"/>
        </w:rPr>
        <w:t>a</w:t>
      </w:r>
      <w:r w:rsidR="00630B38">
        <w:rPr>
          <w:rFonts w:ascii="Georgia" w:hAnsi="Georgia" w:cs="Arial"/>
        </w:rPr>
        <w:t xml:space="preserve"> </w:t>
      </w:r>
      <w:r w:rsidRPr="006A5035">
        <w:rPr>
          <w:rFonts w:ascii="Georgia" w:hAnsi="Georgia" w:cs="Arial"/>
        </w:rPr>
        <w:t>reference</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one</w:t>
      </w:r>
      <w:r w:rsidR="00630B38">
        <w:rPr>
          <w:rFonts w:ascii="Georgia" w:hAnsi="Georgia" w:cs="Arial"/>
        </w:rPr>
        <w:t xml:space="preserve"> </w:t>
      </w:r>
      <w:r w:rsidRPr="006A5035">
        <w:rPr>
          <w:rFonts w:ascii="Georgia" w:hAnsi="Georgia" w:cs="Arial"/>
        </w:rPr>
        <w:t>gender,</w:t>
      </w:r>
      <w:r w:rsidR="00630B38">
        <w:rPr>
          <w:rFonts w:ascii="Georgia" w:hAnsi="Georgia" w:cs="Arial"/>
        </w:rPr>
        <w:t xml:space="preserve"> </w:t>
      </w:r>
      <w:r w:rsidRPr="006A5035">
        <w:rPr>
          <w:rFonts w:ascii="Georgia" w:hAnsi="Georgia" w:cs="Arial"/>
        </w:rPr>
        <w:t>whether</w:t>
      </w:r>
      <w:r w:rsidR="00630B38">
        <w:rPr>
          <w:rFonts w:ascii="Georgia" w:hAnsi="Georgia" w:cs="Arial"/>
        </w:rPr>
        <w:t xml:space="preserve"> </w:t>
      </w:r>
      <w:r w:rsidRPr="006A5035">
        <w:rPr>
          <w:rFonts w:ascii="Georgia" w:hAnsi="Georgia" w:cs="Arial"/>
        </w:rPr>
        <w:t>masculine,</w:t>
      </w:r>
      <w:r w:rsidR="00630B38">
        <w:rPr>
          <w:rFonts w:ascii="Georgia" w:hAnsi="Georgia" w:cs="Arial"/>
        </w:rPr>
        <w:t xml:space="preserve"> </w:t>
      </w:r>
      <w:r w:rsidRPr="006A5035">
        <w:rPr>
          <w:rFonts w:ascii="Georgia" w:hAnsi="Georgia" w:cs="Arial"/>
        </w:rPr>
        <w:t>feminine</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neuter,</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include</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reference</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two;</w:t>
      </w:r>
      <w:bookmarkEnd w:id="32"/>
      <w:bookmarkEnd w:id="33"/>
      <w:bookmarkEnd w:id="34"/>
      <w:bookmarkEnd w:id="35"/>
      <w:bookmarkEnd w:id="36"/>
    </w:p>
    <w:p w14:paraId="14E69AD6" w14:textId="6C34D2DD" w:rsidR="00A95AD6" w:rsidRDefault="00075439" w:rsidP="00F416D1">
      <w:pPr>
        <w:numPr>
          <w:ilvl w:val="3"/>
          <w:numId w:val="24"/>
        </w:numPr>
        <w:spacing w:after="200" w:line="288" w:lineRule="auto"/>
        <w:jc w:val="both"/>
        <w:outlineLvl w:val="1"/>
        <w:rPr>
          <w:rFonts w:ascii="Georgia" w:hAnsi="Georgia" w:cs="Arial"/>
        </w:rPr>
      </w:pPr>
      <w:bookmarkStart w:id="37" w:name="_Toc532895050"/>
      <w:bookmarkStart w:id="38" w:name="_Toc532895498"/>
      <w:bookmarkStart w:id="39" w:name="_Toc532896001"/>
      <w:bookmarkStart w:id="40" w:name="_Toc532899752"/>
      <w:bookmarkStart w:id="41" w:name="_Toc532908060"/>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statute</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statutory</w:t>
      </w:r>
      <w:r w:rsidR="00630B38">
        <w:rPr>
          <w:rFonts w:ascii="Georgia" w:hAnsi="Georgia" w:cs="Arial"/>
        </w:rPr>
        <w:t xml:space="preserve"> </w:t>
      </w:r>
      <w:r w:rsidRPr="006A5035">
        <w:rPr>
          <w:rFonts w:ascii="Georgia" w:hAnsi="Georgia" w:cs="Arial"/>
        </w:rPr>
        <w:t>provision</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be</w:t>
      </w:r>
      <w:r w:rsidR="00630B38">
        <w:rPr>
          <w:rFonts w:ascii="Georgia" w:hAnsi="Georgia" w:cs="Arial"/>
        </w:rPr>
        <w:t xml:space="preserve"> </w:t>
      </w:r>
      <w:r w:rsidRPr="006A5035">
        <w:rPr>
          <w:rFonts w:ascii="Georgia" w:hAnsi="Georgia" w:cs="Arial"/>
        </w:rPr>
        <w:t>construed</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same</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it</w:t>
      </w:r>
      <w:r w:rsidR="00630B38">
        <w:rPr>
          <w:rFonts w:ascii="Georgia" w:hAnsi="Georgia" w:cs="Arial"/>
        </w:rPr>
        <w:t xml:space="preserve"> </w:t>
      </w:r>
      <w:r w:rsidRPr="006A5035">
        <w:rPr>
          <w:rFonts w:ascii="Georgia" w:hAnsi="Georgia" w:cs="Arial"/>
        </w:rPr>
        <w:t>may</w:t>
      </w:r>
      <w:r w:rsidR="00630B38">
        <w:rPr>
          <w:rFonts w:ascii="Georgia" w:hAnsi="Georgia" w:cs="Arial"/>
        </w:rPr>
        <w:t xml:space="preserve"> </w:t>
      </w:r>
      <w:r w:rsidRPr="006A5035">
        <w:rPr>
          <w:rFonts w:ascii="Georgia" w:hAnsi="Georgia" w:cs="Arial"/>
        </w:rPr>
        <w:t>have</w:t>
      </w:r>
      <w:r w:rsidR="00630B38">
        <w:rPr>
          <w:rFonts w:ascii="Georgia" w:hAnsi="Georgia" w:cs="Arial"/>
        </w:rPr>
        <w:t xml:space="preserve"> </w:t>
      </w:r>
      <w:r w:rsidRPr="006A5035">
        <w:rPr>
          <w:rFonts w:ascii="Georgia" w:hAnsi="Georgia" w:cs="Arial"/>
        </w:rPr>
        <w:t>been,</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may</w:t>
      </w:r>
      <w:r w:rsidR="00630B38">
        <w:rPr>
          <w:rFonts w:ascii="Georgia" w:hAnsi="Georgia" w:cs="Arial"/>
        </w:rPr>
        <w:t xml:space="preserve"> </w:t>
      </w:r>
      <w:r w:rsidRPr="006A5035">
        <w:rPr>
          <w:rFonts w:ascii="Georgia" w:hAnsi="Georgia" w:cs="Arial"/>
        </w:rPr>
        <w:t>from</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be,</w:t>
      </w:r>
      <w:r w:rsidR="00630B38">
        <w:rPr>
          <w:rFonts w:ascii="Georgia" w:hAnsi="Georgia" w:cs="Arial"/>
        </w:rPr>
        <w:t xml:space="preserve"> </w:t>
      </w:r>
      <w:r w:rsidRPr="006A5035">
        <w:rPr>
          <w:rFonts w:ascii="Georgia" w:hAnsi="Georgia" w:cs="Arial"/>
        </w:rPr>
        <w:t>amended,</w:t>
      </w:r>
      <w:r w:rsidR="00630B38">
        <w:rPr>
          <w:rFonts w:ascii="Georgia" w:hAnsi="Georgia" w:cs="Arial"/>
        </w:rPr>
        <w:t xml:space="preserve"> </w:t>
      </w:r>
      <w:r w:rsidRPr="006A5035">
        <w:rPr>
          <w:rFonts w:ascii="Georgia" w:hAnsi="Georgia" w:cs="Arial"/>
        </w:rPr>
        <w:t>modified</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re-enacted</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include</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subordinate</w:t>
      </w:r>
      <w:r w:rsidR="00630B38">
        <w:rPr>
          <w:rFonts w:ascii="Georgia" w:hAnsi="Georgia" w:cs="Arial"/>
        </w:rPr>
        <w:t xml:space="preserve"> </w:t>
      </w:r>
      <w:r w:rsidRPr="006A5035">
        <w:rPr>
          <w:rFonts w:ascii="Georgia" w:hAnsi="Georgia" w:cs="Arial"/>
        </w:rPr>
        <w:t>legislation</w:t>
      </w:r>
      <w:r w:rsidR="00630B38">
        <w:rPr>
          <w:rFonts w:ascii="Georgia" w:hAnsi="Georgia" w:cs="Arial"/>
        </w:rPr>
        <w:t xml:space="preserve"> </w:t>
      </w:r>
      <w:r w:rsidRPr="006A5035">
        <w:rPr>
          <w:rFonts w:ascii="Georgia" w:hAnsi="Georgia" w:cs="Arial"/>
        </w:rPr>
        <w:t>made</w:t>
      </w:r>
      <w:r w:rsidR="00630B38">
        <w:rPr>
          <w:rFonts w:ascii="Georgia" w:hAnsi="Georgia" w:cs="Arial"/>
        </w:rPr>
        <w:t xml:space="preserve"> </w:t>
      </w:r>
      <w:r w:rsidRPr="006A5035">
        <w:rPr>
          <w:rFonts w:ascii="Georgia" w:hAnsi="Georgia" w:cs="Arial"/>
        </w:rPr>
        <w:t>from</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time</w:t>
      </w:r>
      <w:r w:rsidR="00630B38">
        <w:rPr>
          <w:rFonts w:ascii="Georgia" w:hAnsi="Georgia" w:cs="Arial"/>
        </w:rPr>
        <w:t xml:space="preserve"> </w:t>
      </w:r>
      <w:r w:rsidRPr="006A5035">
        <w:rPr>
          <w:rFonts w:ascii="Georgia" w:hAnsi="Georgia" w:cs="Arial"/>
        </w:rPr>
        <w:t>under</w:t>
      </w:r>
      <w:r w:rsidR="00630B38">
        <w:rPr>
          <w:rFonts w:ascii="Georgia" w:hAnsi="Georgia" w:cs="Arial"/>
        </w:rPr>
        <w:t xml:space="preserve"> </w:t>
      </w:r>
      <w:r w:rsidRPr="006A5035">
        <w:rPr>
          <w:rFonts w:ascii="Georgia" w:hAnsi="Georgia" w:cs="Arial"/>
        </w:rPr>
        <w:t>that</w:t>
      </w:r>
      <w:r w:rsidR="00630B38">
        <w:rPr>
          <w:rFonts w:ascii="Georgia" w:hAnsi="Georgia" w:cs="Arial"/>
        </w:rPr>
        <w:t xml:space="preserve"> </w:t>
      </w:r>
      <w:r w:rsidRPr="006A5035">
        <w:rPr>
          <w:rFonts w:ascii="Georgia" w:hAnsi="Georgia" w:cs="Arial"/>
        </w:rPr>
        <w:t>statute</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statutory</w:t>
      </w:r>
      <w:r w:rsidR="00630B38">
        <w:rPr>
          <w:rFonts w:ascii="Georgia" w:hAnsi="Georgia" w:cs="Arial"/>
        </w:rPr>
        <w:t xml:space="preserve"> </w:t>
      </w:r>
      <w:r w:rsidRPr="006A5035">
        <w:rPr>
          <w:rFonts w:ascii="Georgia" w:hAnsi="Georgia" w:cs="Arial"/>
        </w:rPr>
        <w:t>provision;</w:t>
      </w:r>
      <w:bookmarkEnd w:id="37"/>
      <w:bookmarkEnd w:id="38"/>
      <w:bookmarkEnd w:id="39"/>
      <w:bookmarkEnd w:id="40"/>
      <w:bookmarkEnd w:id="41"/>
    </w:p>
    <w:p w14:paraId="324B837E" w14:textId="0AA36347" w:rsidR="00A95AD6" w:rsidRDefault="00075439" w:rsidP="00F416D1">
      <w:pPr>
        <w:numPr>
          <w:ilvl w:val="3"/>
          <w:numId w:val="24"/>
        </w:numPr>
        <w:spacing w:after="200" w:line="288" w:lineRule="auto"/>
        <w:jc w:val="both"/>
        <w:rPr>
          <w:rFonts w:ascii="Georgia" w:hAnsi="Georgia" w:cs="Arial"/>
        </w:rPr>
      </w:pPr>
      <w:r w:rsidRPr="006A5035">
        <w:rPr>
          <w:rFonts w:ascii="Georgia" w:hAnsi="Georgia" w:cs="Arial"/>
          <w:lang w:val="en-US"/>
        </w:rPr>
        <w:t>references</w:t>
      </w:r>
      <w:r w:rsidR="00630B38">
        <w:rPr>
          <w:rFonts w:ascii="Georgia" w:hAnsi="Georgia" w:cs="Arial"/>
          <w:lang w:val="en-US"/>
        </w:rPr>
        <w:t xml:space="preserve"> </w:t>
      </w:r>
      <w:r w:rsidRPr="006A5035">
        <w:rPr>
          <w:rFonts w:ascii="Georgia" w:hAnsi="Georgia" w:cs="Arial"/>
          <w:lang w:val="en-US"/>
        </w:rPr>
        <w:t>to</w:t>
      </w:r>
      <w:r w:rsidR="00630B38">
        <w:rPr>
          <w:rFonts w:ascii="Georgia" w:hAnsi="Georgia" w:cs="Arial"/>
          <w:lang w:val="en-US"/>
        </w:rPr>
        <w:t xml:space="preserve"> </w:t>
      </w:r>
      <w:r w:rsidRPr="006A5035">
        <w:rPr>
          <w:rFonts w:ascii="Georgia" w:hAnsi="Georgia" w:cs="Arial"/>
          <w:lang w:val="en-US"/>
        </w:rPr>
        <w:t>a</w:t>
      </w:r>
      <w:r w:rsidR="00630B38">
        <w:rPr>
          <w:rFonts w:ascii="Georgia" w:hAnsi="Georgia" w:cs="Arial"/>
          <w:lang w:val="en-US"/>
        </w:rPr>
        <w:t xml:space="preserve"> </w:t>
      </w:r>
      <w:r w:rsidRPr="006A5035">
        <w:rPr>
          <w:rFonts w:ascii="Georgia" w:hAnsi="Georgia" w:cs="Arial"/>
          <w:lang w:val="en-US"/>
        </w:rPr>
        <w:t>governmental</w:t>
      </w:r>
      <w:r w:rsidR="00630B38">
        <w:rPr>
          <w:rFonts w:ascii="Georgia" w:hAnsi="Georgia" w:cs="Arial"/>
          <w:lang w:val="en-US"/>
        </w:rPr>
        <w:t xml:space="preserve"> </w:t>
      </w:r>
      <w:r w:rsidRPr="006A5035">
        <w:rPr>
          <w:rFonts w:ascii="Georgia" w:hAnsi="Georgia" w:cs="Arial"/>
          <w:lang w:val="en-US"/>
        </w:rPr>
        <w:t>authority</w:t>
      </w:r>
      <w:r w:rsidR="00630B38">
        <w:rPr>
          <w:rFonts w:ascii="Georgia" w:hAnsi="Georgia" w:cs="Arial"/>
          <w:lang w:val="en-US"/>
        </w:rPr>
        <w:t xml:space="preserve"> </w:t>
      </w:r>
      <w:r w:rsidRPr="006A5035">
        <w:rPr>
          <w:rFonts w:ascii="Georgia" w:hAnsi="Georgia" w:cs="Arial"/>
          <w:lang w:val="en-US"/>
        </w:rPr>
        <w:t>means</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court,</w:t>
      </w:r>
      <w:r w:rsidR="00630B38">
        <w:rPr>
          <w:rFonts w:ascii="Georgia" w:hAnsi="Georgia" w:cs="Arial"/>
          <w:lang w:val="en-US"/>
        </w:rPr>
        <w:t xml:space="preserve"> </w:t>
      </w:r>
      <w:r w:rsidRPr="006A5035">
        <w:rPr>
          <w:rFonts w:ascii="Georgia" w:hAnsi="Georgia" w:cs="Arial"/>
          <w:lang w:val="en-US"/>
        </w:rPr>
        <w:t>administrative</w:t>
      </w:r>
      <w:r w:rsidR="00630B38">
        <w:rPr>
          <w:rFonts w:ascii="Georgia" w:hAnsi="Georgia" w:cs="Arial"/>
          <w:lang w:val="en-US"/>
        </w:rPr>
        <w:t xml:space="preserve"> </w:t>
      </w:r>
      <w:r w:rsidRPr="006A5035">
        <w:rPr>
          <w:rFonts w:ascii="Georgia" w:hAnsi="Georgia" w:cs="Arial"/>
          <w:lang w:val="en-US"/>
        </w:rPr>
        <w:t>agency,</w:t>
      </w:r>
      <w:r w:rsidR="00630B38">
        <w:rPr>
          <w:rFonts w:ascii="Georgia" w:hAnsi="Georgia" w:cs="Arial"/>
          <w:lang w:val="en-US"/>
        </w:rPr>
        <w:t xml:space="preserve"> </w:t>
      </w:r>
      <w:r w:rsidRPr="006A5035">
        <w:rPr>
          <w:rFonts w:ascii="Georgia" w:hAnsi="Georgia" w:cs="Arial"/>
          <w:lang w:val="en-US"/>
        </w:rPr>
        <w:t>commission,</w:t>
      </w:r>
      <w:r w:rsidR="00630B38">
        <w:rPr>
          <w:rFonts w:ascii="Georgia" w:hAnsi="Georgia" w:cs="Arial"/>
          <w:lang w:val="en-US"/>
        </w:rPr>
        <w:t xml:space="preserve"> </w:t>
      </w:r>
      <w:r w:rsidRPr="006A5035">
        <w:rPr>
          <w:rFonts w:ascii="Georgia" w:hAnsi="Georgia" w:cs="Arial"/>
          <w:lang w:val="en-US"/>
        </w:rPr>
        <w:t>ministry,</w:t>
      </w:r>
      <w:r w:rsidR="00630B38">
        <w:rPr>
          <w:rFonts w:ascii="Georgia" w:hAnsi="Georgia" w:cs="Arial"/>
          <w:lang w:val="en-US"/>
        </w:rPr>
        <w:t xml:space="preserve"> </w:t>
      </w:r>
      <w:r w:rsidRPr="006A5035">
        <w:rPr>
          <w:rFonts w:ascii="Georgia" w:hAnsi="Georgia" w:cs="Arial"/>
          <w:lang w:val="en-US"/>
        </w:rPr>
        <w:t>department,</w:t>
      </w:r>
      <w:r w:rsidR="00630B38">
        <w:rPr>
          <w:rFonts w:ascii="Georgia" w:hAnsi="Georgia" w:cs="Arial"/>
          <w:lang w:val="en-US"/>
        </w:rPr>
        <w:t xml:space="preserve"> </w:t>
      </w:r>
      <w:r w:rsidRPr="006A5035">
        <w:rPr>
          <w:rFonts w:ascii="Georgia" w:hAnsi="Georgia" w:cs="Arial"/>
          <w:lang w:val="en-US"/>
        </w:rPr>
        <w:t>official</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other</w:t>
      </w:r>
      <w:r w:rsidR="00630B38">
        <w:rPr>
          <w:rFonts w:ascii="Georgia" w:hAnsi="Georgia" w:cs="Arial"/>
          <w:lang w:val="en-US"/>
        </w:rPr>
        <w:t xml:space="preserve"> </w:t>
      </w:r>
      <w:r w:rsidRPr="006A5035">
        <w:rPr>
          <w:rFonts w:ascii="Georgia" w:hAnsi="Georgia" w:cs="Arial"/>
          <w:lang w:val="en-US"/>
        </w:rPr>
        <w:t>authority</w:t>
      </w:r>
      <w:r w:rsidR="00630B38">
        <w:rPr>
          <w:rFonts w:ascii="Georgia" w:hAnsi="Georgia" w:cs="Arial"/>
          <w:lang w:val="en-US"/>
        </w:rPr>
        <w:t xml:space="preserve"> </w:t>
      </w:r>
      <w:r w:rsidRPr="006A5035">
        <w:rPr>
          <w:rFonts w:ascii="Georgia" w:hAnsi="Georgia" w:cs="Arial"/>
          <w:lang w:val="en-US"/>
        </w:rPr>
        <w:t>of</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country,</w:t>
      </w:r>
      <w:r w:rsidR="00630B38">
        <w:rPr>
          <w:rFonts w:ascii="Georgia" w:hAnsi="Georgia" w:cs="Arial"/>
          <w:lang w:val="en-US"/>
        </w:rPr>
        <w:t xml:space="preserve"> </w:t>
      </w:r>
      <w:r w:rsidRPr="006A5035">
        <w:rPr>
          <w:rFonts w:ascii="Georgia" w:hAnsi="Georgia" w:cs="Arial"/>
          <w:lang w:val="en-US"/>
        </w:rPr>
        <w:t>state,</w:t>
      </w:r>
      <w:r w:rsidR="00630B38">
        <w:rPr>
          <w:rFonts w:ascii="Georgia" w:hAnsi="Georgia" w:cs="Arial"/>
          <w:lang w:val="en-US"/>
        </w:rPr>
        <w:t xml:space="preserve"> </w:t>
      </w:r>
      <w:r w:rsidRPr="006A5035">
        <w:rPr>
          <w:rFonts w:ascii="Georgia" w:hAnsi="Georgia" w:cs="Arial"/>
          <w:lang w:val="en-US"/>
        </w:rPr>
        <w:t>province,</w:t>
      </w:r>
      <w:r w:rsidR="00630B38">
        <w:rPr>
          <w:rFonts w:ascii="Georgia" w:hAnsi="Georgia" w:cs="Arial"/>
          <w:lang w:val="en-US"/>
        </w:rPr>
        <w:t xml:space="preserve"> </w:t>
      </w:r>
      <w:r w:rsidRPr="006A5035">
        <w:rPr>
          <w:rFonts w:ascii="Georgia" w:hAnsi="Georgia" w:cs="Arial"/>
          <w:lang w:val="en-US"/>
        </w:rPr>
        <w:t>prefect,</w:t>
      </w:r>
      <w:r w:rsidR="00630B38">
        <w:rPr>
          <w:rFonts w:ascii="Georgia" w:hAnsi="Georgia" w:cs="Arial"/>
          <w:lang w:val="en-US"/>
        </w:rPr>
        <w:t xml:space="preserve"> </w:t>
      </w:r>
      <w:r w:rsidRPr="006A5035">
        <w:rPr>
          <w:rFonts w:ascii="Georgia" w:hAnsi="Georgia" w:cs="Arial"/>
          <w:lang w:val="en-US"/>
        </w:rPr>
        <w:t>municipality,</w:t>
      </w:r>
      <w:r w:rsidR="00630B38">
        <w:rPr>
          <w:rFonts w:ascii="Georgia" w:hAnsi="Georgia" w:cs="Arial"/>
          <w:lang w:val="en-US"/>
        </w:rPr>
        <w:t xml:space="preserve"> </w:t>
      </w:r>
      <w:r w:rsidRPr="006A5035">
        <w:rPr>
          <w:rFonts w:ascii="Georgia" w:hAnsi="Georgia" w:cs="Arial"/>
          <w:lang w:val="en-US"/>
        </w:rPr>
        <w:t>county,</w:t>
      </w:r>
      <w:r w:rsidR="00630B38">
        <w:rPr>
          <w:rFonts w:ascii="Georgia" w:hAnsi="Georgia" w:cs="Arial"/>
          <w:lang w:val="en-US"/>
        </w:rPr>
        <w:t xml:space="preserve"> </w:t>
      </w:r>
      <w:r w:rsidRPr="006A5035">
        <w:rPr>
          <w:rFonts w:ascii="Georgia" w:hAnsi="Georgia" w:cs="Arial"/>
          <w:lang w:val="en-US"/>
        </w:rPr>
        <w:t>locality</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other</w:t>
      </w:r>
      <w:r w:rsidR="00630B38">
        <w:rPr>
          <w:rFonts w:ascii="Georgia" w:hAnsi="Georgia" w:cs="Arial"/>
          <w:lang w:val="en-US"/>
        </w:rPr>
        <w:t xml:space="preserve"> </w:t>
      </w:r>
      <w:r w:rsidRPr="006A5035">
        <w:rPr>
          <w:rFonts w:ascii="Georgia" w:hAnsi="Georgia" w:cs="Arial"/>
          <w:lang w:val="en-US"/>
        </w:rPr>
        <w:t>government</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political</w:t>
      </w:r>
      <w:r w:rsidR="00630B38">
        <w:rPr>
          <w:rFonts w:ascii="Georgia" w:hAnsi="Georgia" w:cs="Arial"/>
          <w:lang w:val="en-US"/>
        </w:rPr>
        <w:t xml:space="preserve"> </w:t>
      </w:r>
      <w:r w:rsidRPr="006A5035">
        <w:rPr>
          <w:rFonts w:ascii="Georgia" w:hAnsi="Georgia" w:cs="Arial"/>
          <w:lang w:val="en-US"/>
        </w:rPr>
        <w:t>subdivision</w:t>
      </w:r>
      <w:r w:rsidR="00630B38">
        <w:rPr>
          <w:rFonts w:ascii="Georgia" w:hAnsi="Georgia" w:cs="Arial"/>
          <w:lang w:val="en-US"/>
        </w:rPr>
        <w:t xml:space="preserve"> </w:t>
      </w:r>
      <w:r w:rsidRPr="006A5035">
        <w:rPr>
          <w:rFonts w:ascii="Georgia" w:hAnsi="Georgia" w:cs="Arial"/>
          <w:lang w:val="en-US"/>
        </w:rPr>
        <w:t>thereof,</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quasi-governmental</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private</w:t>
      </w:r>
      <w:r w:rsidR="00630B38">
        <w:rPr>
          <w:rFonts w:ascii="Georgia" w:hAnsi="Georgia" w:cs="Arial"/>
          <w:lang w:val="en-US"/>
        </w:rPr>
        <w:t xml:space="preserve"> </w:t>
      </w:r>
      <w:r w:rsidRPr="006A5035">
        <w:rPr>
          <w:rFonts w:ascii="Georgia" w:hAnsi="Georgia" w:cs="Arial"/>
          <w:lang w:val="en-US"/>
        </w:rPr>
        <w:t>body</w:t>
      </w:r>
      <w:r w:rsidR="00630B38">
        <w:rPr>
          <w:rFonts w:ascii="Georgia" w:hAnsi="Georgia" w:cs="Arial"/>
          <w:lang w:val="en-US"/>
        </w:rPr>
        <w:t xml:space="preserve"> </w:t>
      </w:r>
      <w:r w:rsidRPr="006A5035">
        <w:rPr>
          <w:rFonts w:ascii="Georgia" w:hAnsi="Georgia" w:cs="Arial"/>
          <w:lang w:val="en-US"/>
        </w:rPr>
        <w:t>exercising</w:t>
      </w:r>
      <w:r w:rsidR="00630B38">
        <w:rPr>
          <w:rFonts w:ascii="Georgia" w:hAnsi="Georgia" w:cs="Arial"/>
          <w:lang w:val="en-US"/>
        </w:rPr>
        <w:t xml:space="preserve"> </w:t>
      </w:r>
      <w:r w:rsidRPr="006A5035">
        <w:rPr>
          <w:rFonts w:ascii="Georgia" w:hAnsi="Georgia" w:cs="Arial"/>
          <w:lang w:val="en-US"/>
        </w:rPr>
        <w:t>any</w:t>
      </w:r>
      <w:r w:rsidR="00630B38">
        <w:rPr>
          <w:rFonts w:ascii="Georgia" w:hAnsi="Georgia" w:cs="Arial"/>
          <w:lang w:val="en-US"/>
        </w:rPr>
        <w:t xml:space="preserve"> </w:t>
      </w:r>
      <w:r w:rsidRPr="006A5035">
        <w:rPr>
          <w:rFonts w:ascii="Georgia" w:hAnsi="Georgia" w:cs="Arial"/>
          <w:lang w:val="en-US"/>
        </w:rPr>
        <w:t>regulatory,</w:t>
      </w:r>
      <w:r w:rsidR="00630B38">
        <w:rPr>
          <w:rFonts w:ascii="Georgia" w:hAnsi="Georgia" w:cs="Arial"/>
          <w:lang w:val="en-US"/>
        </w:rPr>
        <w:t xml:space="preserve"> </w:t>
      </w:r>
      <w:r w:rsidRPr="006A5035">
        <w:rPr>
          <w:rFonts w:ascii="Georgia" w:hAnsi="Georgia" w:cs="Arial"/>
          <w:lang w:val="en-US"/>
        </w:rPr>
        <w:t>taxing,</w:t>
      </w:r>
      <w:r w:rsidR="00630B38">
        <w:rPr>
          <w:rFonts w:ascii="Georgia" w:hAnsi="Georgia" w:cs="Arial"/>
          <w:lang w:val="en-US"/>
        </w:rPr>
        <w:t xml:space="preserve"> </w:t>
      </w:r>
      <w:r w:rsidRPr="006A5035">
        <w:rPr>
          <w:rFonts w:ascii="Georgia" w:hAnsi="Georgia" w:cs="Arial"/>
          <w:lang w:val="en-US"/>
        </w:rPr>
        <w:t>importing</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other</w:t>
      </w:r>
      <w:r w:rsidR="00630B38">
        <w:rPr>
          <w:rFonts w:ascii="Georgia" w:hAnsi="Georgia" w:cs="Arial"/>
          <w:lang w:val="en-US"/>
        </w:rPr>
        <w:t xml:space="preserve"> </w:t>
      </w:r>
      <w:r w:rsidRPr="006A5035">
        <w:rPr>
          <w:rFonts w:ascii="Georgia" w:hAnsi="Georgia" w:cs="Arial"/>
          <w:lang w:val="en-US"/>
        </w:rPr>
        <w:t>governmental</w:t>
      </w:r>
      <w:r w:rsidR="00630B38">
        <w:rPr>
          <w:rFonts w:ascii="Georgia" w:hAnsi="Georgia" w:cs="Arial"/>
          <w:lang w:val="en-US"/>
        </w:rPr>
        <w:t xml:space="preserve"> </w:t>
      </w:r>
      <w:r w:rsidRPr="006A5035">
        <w:rPr>
          <w:rFonts w:ascii="Georgia" w:hAnsi="Georgia" w:cs="Arial"/>
          <w:lang w:val="en-US"/>
        </w:rPr>
        <w:t>or</w:t>
      </w:r>
      <w:r w:rsidR="00630B38">
        <w:rPr>
          <w:rFonts w:ascii="Georgia" w:hAnsi="Georgia" w:cs="Arial"/>
          <w:lang w:val="en-US"/>
        </w:rPr>
        <w:t xml:space="preserve"> </w:t>
      </w:r>
      <w:r w:rsidRPr="006A5035">
        <w:rPr>
          <w:rFonts w:ascii="Georgia" w:hAnsi="Georgia" w:cs="Arial"/>
          <w:lang w:val="en-US"/>
        </w:rPr>
        <w:t>quasi-governmental</w:t>
      </w:r>
      <w:r w:rsidR="00630B38">
        <w:rPr>
          <w:rFonts w:ascii="Georgia" w:hAnsi="Georgia" w:cs="Arial"/>
          <w:lang w:val="en-US"/>
        </w:rPr>
        <w:t xml:space="preserve"> </w:t>
      </w:r>
      <w:r w:rsidRPr="006A5035">
        <w:rPr>
          <w:rFonts w:ascii="Georgia" w:hAnsi="Georgia" w:cs="Arial"/>
          <w:lang w:val="en-US"/>
        </w:rPr>
        <w:t>authority.</w:t>
      </w:r>
    </w:p>
    <w:p w14:paraId="267696D0" w14:textId="5176AF15" w:rsidR="00A95AD6" w:rsidRDefault="00075439" w:rsidP="00F416D1">
      <w:pPr>
        <w:numPr>
          <w:ilvl w:val="3"/>
          <w:numId w:val="24"/>
        </w:numPr>
        <w:spacing w:after="200" w:line="288" w:lineRule="auto"/>
        <w:jc w:val="both"/>
        <w:outlineLvl w:val="1"/>
        <w:rPr>
          <w:rFonts w:ascii="Georgia" w:hAnsi="Georgia" w:cs="Arial"/>
        </w:rPr>
      </w:pPr>
      <w:bookmarkStart w:id="42" w:name="_Toc532895051"/>
      <w:bookmarkStart w:id="43" w:name="_Toc532895499"/>
      <w:bookmarkStart w:id="44" w:name="_Toc532896002"/>
      <w:bookmarkStart w:id="45" w:name="_Toc532899753"/>
      <w:bookmarkStart w:id="46" w:name="_Toc532908061"/>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be</w:t>
      </w:r>
      <w:r w:rsidR="00630B38">
        <w:rPr>
          <w:rFonts w:ascii="Georgia" w:hAnsi="Georgia" w:cs="Arial"/>
        </w:rPr>
        <w:t xml:space="preserve"> </w:t>
      </w:r>
      <w:r w:rsidRPr="006A5035">
        <w:rPr>
          <w:rFonts w:ascii="Georgia" w:hAnsi="Georgia" w:cs="Arial"/>
        </w:rPr>
        <w:t>construed</w:t>
      </w:r>
      <w:r w:rsidR="00630B38">
        <w:rPr>
          <w:rFonts w:ascii="Georgia" w:hAnsi="Georgia" w:cs="Arial"/>
        </w:rPr>
        <w:t xml:space="preserve"> </w:t>
      </w:r>
      <w:r w:rsidRPr="006A5035">
        <w:rPr>
          <w:rFonts w:ascii="Georgia" w:hAnsi="Georgia" w:cs="Arial"/>
        </w:rPr>
        <w:t>so</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include</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corporation</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other</w:t>
      </w:r>
      <w:r w:rsidR="00630B38">
        <w:rPr>
          <w:rFonts w:ascii="Georgia" w:hAnsi="Georgia" w:cs="Arial"/>
        </w:rPr>
        <w:t xml:space="preserve"> </w:t>
      </w:r>
      <w:r w:rsidRPr="006A5035">
        <w:rPr>
          <w:rFonts w:ascii="Georgia" w:hAnsi="Georgia" w:cs="Arial"/>
        </w:rPr>
        <w:t>body</w:t>
      </w:r>
      <w:r w:rsidR="00630B38">
        <w:rPr>
          <w:rFonts w:ascii="Georgia" w:hAnsi="Georgia" w:cs="Arial"/>
        </w:rPr>
        <w:t xml:space="preserve"> </w:t>
      </w:r>
      <w:r w:rsidRPr="006A5035">
        <w:rPr>
          <w:rFonts w:ascii="Georgia" w:hAnsi="Georgia" w:cs="Arial"/>
        </w:rPr>
        <w:t>corporate,</w:t>
      </w:r>
      <w:r w:rsidR="00630B38">
        <w:rPr>
          <w:rFonts w:ascii="Georgia" w:hAnsi="Georgia" w:cs="Arial"/>
        </w:rPr>
        <w:t xml:space="preserve"> </w:t>
      </w:r>
      <w:r w:rsidRPr="006A5035">
        <w:rPr>
          <w:rFonts w:ascii="Georgia" w:hAnsi="Georgia" w:cs="Arial"/>
        </w:rPr>
        <w:t>wherever</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however</w:t>
      </w:r>
      <w:r w:rsidR="00630B38">
        <w:rPr>
          <w:rFonts w:ascii="Georgia" w:hAnsi="Georgia" w:cs="Arial"/>
        </w:rPr>
        <w:t xml:space="preserve"> </w:t>
      </w:r>
      <w:r w:rsidRPr="006A5035">
        <w:rPr>
          <w:rFonts w:ascii="Georgia" w:hAnsi="Georgia" w:cs="Arial"/>
        </w:rPr>
        <w:t>incorporated</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established;</w:t>
      </w:r>
      <w:r w:rsidR="00630B38">
        <w:rPr>
          <w:rFonts w:ascii="Georgia" w:hAnsi="Georgia" w:cs="Arial"/>
        </w:rPr>
        <w:t xml:space="preserve"> </w:t>
      </w:r>
      <w:r w:rsidRPr="006A5035">
        <w:rPr>
          <w:rFonts w:ascii="Georgia" w:hAnsi="Georgia" w:cs="Arial"/>
        </w:rPr>
        <w:t>and</w:t>
      </w:r>
      <w:bookmarkEnd w:id="42"/>
      <w:bookmarkEnd w:id="43"/>
      <w:bookmarkEnd w:id="44"/>
      <w:bookmarkEnd w:id="45"/>
      <w:bookmarkEnd w:id="46"/>
    </w:p>
    <w:p w14:paraId="278D5353" w14:textId="5DACF0EA" w:rsidR="00A95AD6" w:rsidRDefault="00075439" w:rsidP="00F416D1">
      <w:pPr>
        <w:numPr>
          <w:ilvl w:val="3"/>
          <w:numId w:val="24"/>
        </w:numPr>
        <w:spacing w:after="200" w:line="288" w:lineRule="auto"/>
        <w:jc w:val="both"/>
        <w:outlineLvl w:val="1"/>
        <w:rPr>
          <w:rFonts w:ascii="Georgia" w:hAnsi="Georgia" w:cs="Arial"/>
        </w:rPr>
      </w:pPr>
      <w:bookmarkStart w:id="47" w:name="_Toc532895052"/>
      <w:bookmarkStart w:id="48" w:name="_Toc532895500"/>
      <w:bookmarkStart w:id="49" w:name="_Toc532896003"/>
      <w:bookmarkStart w:id="50" w:name="_Toc532899754"/>
      <w:bookmarkStart w:id="51" w:name="_Toc532908062"/>
      <w:r w:rsidRPr="006A5035">
        <w:rPr>
          <w:rFonts w:ascii="Georgia" w:hAnsi="Georgia" w:cs="Arial"/>
        </w:rPr>
        <w:t>references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“person”</w:t>
      </w:r>
      <w:r w:rsidR="00630B38">
        <w:rPr>
          <w:rFonts w:ascii="Georgia" w:hAnsi="Georgia" w:cs="Arial"/>
        </w:rPr>
        <w:t xml:space="preserve"> </w:t>
      </w:r>
      <w:r w:rsidRPr="006A5035">
        <w:rPr>
          <w:rFonts w:ascii="Georgia" w:hAnsi="Georgia" w:cs="Arial"/>
        </w:rPr>
        <w:t>shall</w:t>
      </w:r>
      <w:r w:rsidR="00630B38">
        <w:rPr>
          <w:rFonts w:ascii="Georgia" w:hAnsi="Georgia" w:cs="Arial"/>
        </w:rPr>
        <w:t xml:space="preserve"> </w:t>
      </w:r>
      <w:r w:rsidRPr="006A5035">
        <w:rPr>
          <w:rFonts w:ascii="Georgia" w:hAnsi="Georgia" w:cs="Arial"/>
        </w:rPr>
        <w:t>be</w:t>
      </w:r>
      <w:r w:rsidR="00630B38">
        <w:rPr>
          <w:rFonts w:ascii="Georgia" w:hAnsi="Georgia" w:cs="Arial"/>
        </w:rPr>
        <w:t xml:space="preserve"> </w:t>
      </w:r>
      <w:r w:rsidRPr="006A5035">
        <w:rPr>
          <w:rFonts w:ascii="Georgia" w:hAnsi="Georgia" w:cs="Arial"/>
        </w:rPr>
        <w:t>construed</w:t>
      </w:r>
      <w:r w:rsidR="00630B38">
        <w:rPr>
          <w:rFonts w:ascii="Georgia" w:hAnsi="Georgia" w:cs="Arial"/>
        </w:rPr>
        <w:t xml:space="preserve"> </w:t>
      </w:r>
      <w:r w:rsidRPr="006A5035">
        <w:rPr>
          <w:rFonts w:ascii="Georgia" w:hAnsi="Georgia" w:cs="Arial"/>
        </w:rPr>
        <w:t>so</w:t>
      </w:r>
      <w:r w:rsidR="00630B38">
        <w:rPr>
          <w:rFonts w:ascii="Georgia" w:hAnsi="Georgia" w:cs="Arial"/>
        </w:rPr>
        <w:t xml:space="preserve"> </w:t>
      </w:r>
      <w:r w:rsidRPr="006A5035">
        <w:rPr>
          <w:rFonts w:ascii="Georgia" w:hAnsi="Georgia" w:cs="Arial"/>
        </w:rPr>
        <w:t>as</w:t>
      </w:r>
      <w:r w:rsidR="00630B38">
        <w:rPr>
          <w:rFonts w:ascii="Georgia" w:hAnsi="Georgia" w:cs="Arial"/>
        </w:rPr>
        <w:t xml:space="preserve"> </w:t>
      </w:r>
      <w:r w:rsidRPr="006A5035">
        <w:rPr>
          <w:rFonts w:ascii="Georgia" w:hAnsi="Georgia" w:cs="Arial"/>
        </w:rPr>
        <w:t>to</w:t>
      </w:r>
      <w:r w:rsidR="00630B38">
        <w:rPr>
          <w:rFonts w:ascii="Georgia" w:hAnsi="Georgia" w:cs="Arial"/>
        </w:rPr>
        <w:t xml:space="preserve"> </w:t>
      </w:r>
      <w:r w:rsidRPr="006A5035">
        <w:rPr>
          <w:rFonts w:ascii="Georgia" w:hAnsi="Georgia" w:cs="Arial"/>
        </w:rPr>
        <w:t>include</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individual,</w:t>
      </w:r>
      <w:r w:rsidR="00630B38">
        <w:rPr>
          <w:rFonts w:ascii="Georgia" w:hAnsi="Georgia" w:cs="Arial"/>
        </w:rPr>
        <w:t xml:space="preserve"> </w:t>
      </w:r>
      <w:r w:rsidRPr="006A5035">
        <w:rPr>
          <w:rFonts w:ascii="Georgia" w:hAnsi="Georgia" w:cs="Arial"/>
        </w:rPr>
        <w:t>firm,</w:t>
      </w:r>
      <w:r w:rsidR="00630B38">
        <w:rPr>
          <w:rFonts w:ascii="Georgia" w:hAnsi="Georgia" w:cs="Arial"/>
        </w:rPr>
        <w:t xml:space="preserve"> </w:t>
      </w:r>
      <w:r w:rsidRPr="006A5035">
        <w:rPr>
          <w:rFonts w:ascii="Georgia" w:hAnsi="Georgia" w:cs="Arial"/>
        </w:rPr>
        <w:t>company,</w:t>
      </w:r>
      <w:r w:rsidR="00630B38">
        <w:rPr>
          <w:rFonts w:ascii="Georgia" w:hAnsi="Georgia" w:cs="Arial"/>
        </w:rPr>
        <w:t xml:space="preserve"> </w:t>
      </w:r>
      <w:r w:rsidRPr="006A5035">
        <w:rPr>
          <w:rFonts w:ascii="Georgia" w:hAnsi="Georgia" w:cs="Arial"/>
        </w:rPr>
        <w:t>corporation,</w:t>
      </w:r>
      <w:r w:rsidR="00630B38">
        <w:rPr>
          <w:rFonts w:ascii="Georgia" w:hAnsi="Georgia" w:cs="Arial"/>
        </w:rPr>
        <w:t xml:space="preserve"> </w:t>
      </w:r>
      <w:r w:rsidRPr="006A5035">
        <w:rPr>
          <w:rFonts w:ascii="Georgia" w:hAnsi="Georgia" w:cs="Arial"/>
        </w:rPr>
        <w:t>body</w:t>
      </w:r>
      <w:r w:rsidR="00630B38">
        <w:rPr>
          <w:rFonts w:ascii="Georgia" w:hAnsi="Georgia" w:cs="Arial"/>
        </w:rPr>
        <w:t xml:space="preserve"> </w:t>
      </w:r>
      <w:r w:rsidRPr="006A5035">
        <w:rPr>
          <w:rFonts w:ascii="Georgia" w:hAnsi="Georgia" w:cs="Arial"/>
        </w:rPr>
        <w:t>corporate,</w:t>
      </w:r>
      <w:r w:rsidR="00630B38">
        <w:rPr>
          <w:rFonts w:ascii="Georgia" w:hAnsi="Georgia" w:cs="Arial"/>
        </w:rPr>
        <w:t xml:space="preserve"> </w:t>
      </w:r>
      <w:r w:rsidRPr="006A5035">
        <w:rPr>
          <w:rFonts w:ascii="Georgia" w:hAnsi="Georgia" w:cs="Arial"/>
        </w:rPr>
        <w:t>government,</w:t>
      </w:r>
      <w:r w:rsidR="00630B38">
        <w:rPr>
          <w:rFonts w:ascii="Georgia" w:hAnsi="Georgia" w:cs="Arial"/>
        </w:rPr>
        <w:t xml:space="preserve"> </w:t>
      </w:r>
      <w:r w:rsidRPr="006A5035">
        <w:rPr>
          <w:rFonts w:ascii="Georgia" w:hAnsi="Georgia" w:cs="Arial"/>
        </w:rPr>
        <w:t>state</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agency</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a</w:t>
      </w:r>
      <w:r w:rsidR="00630B38">
        <w:rPr>
          <w:rFonts w:ascii="Georgia" w:hAnsi="Georgia" w:cs="Arial"/>
        </w:rPr>
        <w:t xml:space="preserve"> </w:t>
      </w:r>
      <w:r w:rsidRPr="006A5035">
        <w:rPr>
          <w:rFonts w:ascii="Georgia" w:hAnsi="Georgia" w:cs="Arial"/>
        </w:rPr>
        <w:t>state,</w:t>
      </w:r>
      <w:r w:rsidR="00630B38">
        <w:rPr>
          <w:rFonts w:ascii="Georgia" w:hAnsi="Georgia" w:cs="Arial"/>
        </w:rPr>
        <w:t xml:space="preserve"> </w:t>
      </w:r>
      <w:r w:rsidRPr="006A5035">
        <w:rPr>
          <w:rFonts w:ascii="Georgia" w:hAnsi="Georgia" w:cs="Arial"/>
        </w:rPr>
        <w:t>local</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municipal</w:t>
      </w:r>
      <w:r w:rsidR="00630B38">
        <w:rPr>
          <w:rFonts w:ascii="Georgia" w:hAnsi="Georgia" w:cs="Arial"/>
        </w:rPr>
        <w:t xml:space="preserve"> </w:t>
      </w:r>
      <w:r w:rsidRPr="006A5035">
        <w:rPr>
          <w:rFonts w:ascii="Georgia" w:hAnsi="Georgia" w:cs="Arial"/>
        </w:rPr>
        <w:t>authority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government</w:t>
      </w:r>
      <w:r w:rsidR="00630B38">
        <w:rPr>
          <w:rFonts w:ascii="Georgia" w:hAnsi="Georgia" w:cs="Arial"/>
        </w:rPr>
        <w:t xml:space="preserve"> </w:t>
      </w:r>
      <w:r w:rsidRPr="006A5035">
        <w:rPr>
          <w:rFonts w:ascii="Georgia" w:hAnsi="Georgia" w:cs="Arial"/>
        </w:rPr>
        <w:t>body</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any</w:t>
      </w:r>
      <w:r w:rsidR="00630B38">
        <w:rPr>
          <w:rFonts w:ascii="Georgia" w:hAnsi="Georgia" w:cs="Arial"/>
        </w:rPr>
        <w:t xml:space="preserve"> </w:t>
      </w:r>
      <w:r w:rsidRPr="006A5035">
        <w:rPr>
          <w:rFonts w:ascii="Georgia" w:hAnsi="Georgia" w:cs="Arial"/>
        </w:rPr>
        <w:t>joint</w:t>
      </w:r>
      <w:r w:rsidR="00630B38">
        <w:rPr>
          <w:rFonts w:ascii="Georgia" w:hAnsi="Georgia" w:cs="Arial"/>
        </w:rPr>
        <w:t xml:space="preserve"> </w:t>
      </w:r>
      <w:r w:rsidRPr="006A5035">
        <w:rPr>
          <w:rFonts w:ascii="Georgia" w:hAnsi="Georgia" w:cs="Arial"/>
        </w:rPr>
        <w:t>venture,</w:t>
      </w:r>
      <w:r w:rsidR="00630B38">
        <w:rPr>
          <w:rFonts w:ascii="Georgia" w:hAnsi="Georgia" w:cs="Arial"/>
        </w:rPr>
        <w:t xml:space="preserve"> </w:t>
      </w:r>
      <w:r w:rsidRPr="006A5035">
        <w:rPr>
          <w:rFonts w:ascii="Georgia" w:hAnsi="Georgia" w:cs="Arial"/>
        </w:rPr>
        <w:t>association</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partnership</w:t>
      </w:r>
      <w:r w:rsidR="00630B38">
        <w:rPr>
          <w:rFonts w:ascii="Georgia" w:hAnsi="Georgia" w:cs="Arial"/>
        </w:rPr>
        <w:t xml:space="preserve"> </w:t>
      </w:r>
      <w:r w:rsidRPr="006A5035">
        <w:rPr>
          <w:rFonts w:ascii="Georgia" w:hAnsi="Georgia" w:cs="Arial"/>
        </w:rPr>
        <w:t>(whether</w:t>
      </w:r>
      <w:r w:rsidR="00630B38">
        <w:rPr>
          <w:rFonts w:ascii="Georgia" w:hAnsi="Georgia" w:cs="Arial"/>
        </w:rPr>
        <w:t xml:space="preserve"> </w:t>
      </w:r>
      <w:r w:rsidRPr="006A5035">
        <w:rPr>
          <w:rFonts w:ascii="Georgia" w:hAnsi="Georgia" w:cs="Arial"/>
        </w:rPr>
        <w:t>or</w:t>
      </w:r>
      <w:r w:rsidR="00630B38">
        <w:rPr>
          <w:rFonts w:ascii="Georgia" w:hAnsi="Georgia" w:cs="Arial"/>
        </w:rPr>
        <w:t xml:space="preserve"> </w:t>
      </w:r>
      <w:r w:rsidRPr="006A5035">
        <w:rPr>
          <w:rFonts w:ascii="Georgia" w:hAnsi="Georgia" w:cs="Arial"/>
        </w:rPr>
        <w:t>not</w:t>
      </w:r>
      <w:r w:rsidR="00630B38">
        <w:rPr>
          <w:rFonts w:ascii="Georgia" w:hAnsi="Georgia" w:cs="Arial"/>
        </w:rPr>
        <w:t xml:space="preserve"> </w:t>
      </w:r>
      <w:r w:rsidRPr="006A5035">
        <w:rPr>
          <w:rFonts w:ascii="Georgia" w:hAnsi="Georgia" w:cs="Arial"/>
        </w:rPr>
        <w:t>having</w:t>
      </w:r>
      <w:r w:rsidR="00630B38">
        <w:rPr>
          <w:rFonts w:ascii="Georgia" w:hAnsi="Georgia" w:cs="Arial"/>
        </w:rPr>
        <w:t xml:space="preserve"> </w:t>
      </w:r>
      <w:r w:rsidRPr="006A5035">
        <w:rPr>
          <w:rFonts w:ascii="Georgia" w:hAnsi="Georgia" w:cs="Arial"/>
        </w:rPr>
        <w:t>separate</w:t>
      </w:r>
      <w:r w:rsidR="00630B38">
        <w:rPr>
          <w:rFonts w:ascii="Georgia" w:hAnsi="Georgia" w:cs="Arial"/>
        </w:rPr>
        <w:t xml:space="preserve"> </w:t>
      </w:r>
      <w:r w:rsidRPr="006A5035">
        <w:rPr>
          <w:rFonts w:ascii="Georgia" w:hAnsi="Georgia" w:cs="Arial"/>
        </w:rPr>
        <w:t>legal</w:t>
      </w:r>
      <w:r w:rsidR="00630B38">
        <w:rPr>
          <w:rFonts w:ascii="Georgia" w:hAnsi="Georgia" w:cs="Arial"/>
        </w:rPr>
        <w:t xml:space="preserve"> </w:t>
      </w:r>
      <w:r w:rsidRPr="006A5035">
        <w:rPr>
          <w:rFonts w:ascii="Georgia" w:hAnsi="Georgia" w:cs="Arial"/>
        </w:rPr>
        <w:t>personality).</w:t>
      </w:r>
      <w:bookmarkEnd w:id="47"/>
      <w:bookmarkEnd w:id="48"/>
      <w:bookmarkEnd w:id="49"/>
      <w:bookmarkEnd w:id="50"/>
      <w:bookmarkEnd w:id="51"/>
    </w:p>
    <w:p w14:paraId="053328CF" w14:textId="6A49712D" w:rsidR="00A95AD6" w:rsidRPr="00DF4505" w:rsidRDefault="00075439" w:rsidP="00DF4505">
      <w:pPr>
        <w:pStyle w:val="Heading1"/>
        <w:keepNext/>
      </w:pPr>
      <w:bookmarkStart w:id="52" w:name="_Toc532828025"/>
      <w:bookmarkStart w:id="53" w:name="_Toc532908063"/>
      <w:bookmarkStart w:id="54" w:name="_Toc75879355"/>
      <w:r w:rsidRPr="006A5035">
        <w:t>SALE</w:t>
      </w:r>
      <w:r w:rsidR="00630B38" w:rsidRPr="00DF4505">
        <w:t xml:space="preserve"> </w:t>
      </w:r>
      <w:r w:rsidRPr="006A5035">
        <w:t>AND</w:t>
      </w:r>
      <w:r w:rsidR="00630B38" w:rsidRPr="00DF4505">
        <w:t xml:space="preserve"> </w:t>
      </w:r>
      <w:r w:rsidRPr="006A5035">
        <w:t>PURCHASE</w:t>
      </w:r>
      <w:r w:rsidR="00630B38" w:rsidRPr="00DF4505">
        <w:t xml:space="preserve"> </w:t>
      </w:r>
      <w:r w:rsidRPr="006A5035">
        <w:t>OF</w:t>
      </w:r>
      <w:r w:rsidR="00630B38" w:rsidRPr="00DF4505">
        <w:t xml:space="preserve"> </w:t>
      </w:r>
      <w:r w:rsidRPr="006A5035">
        <w:t>THE</w:t>
      </w:r>
      <w:r w:rsidR="00630B38" w:rsidRPr="00DF4505">
        <w:t xml:space="preserve"> </w:t>
      </w:r>
      <w:r w:rsidRPr="006A5035">
        <w:t>BUSINESS</w:t>
      </w:r>
      <w:bookmarkEnd w:id="6"/>
      <w:bookmarkEnd w:id="7"/>
      <w:bookmarkEnd w:id="8"/>
      <w:bookmarkEnd w:id="52"/>
      <w:bookmarkEnd w:id="53"/>
      <w:bookmarkEnd w:id="54"/>
    </w:p>
    <w:p w14:paraId="0C7C236B" w14:textId="6122274B"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55" w:name="_Ref468871767"/>
      <w:bookmarkStart w:id="56" w:name="_Toc532895054"/>
      <w:bookmarkStart w:id="57" w:name="_Toc532895502"/>
      <w:bookmarkStart w:id="58" w:name="_Toc532896005"/>
      <w:bookmarkStart w:id="59" w:name="_Toc532899756"/>
      <w:bookmarkStart w:id="60" w:name="_Toc532908064"/>
      <w:r w:rsidRPr="006A5035">
        <w:rPr>
          <w:rFonts w:ascii="Georgia" w:eastAsia="SimSun" w:hAnsi="Georgia" w:cs="Arial"/>
          <w:sz w:val="22"/>
        </w:rPr>
        <w:t>Subject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terms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hereby</w:t>
      </w:r>
      <w:r w:rsidR="00630B38">
        <w:rPr>
          <w:rFonts w:ascii="Georgia" w:eastAsia="SimSun" w:hAnsi="Georgia" w:cs="Arial"/>
          <w:sz w:val="22"/>
        </w:rPr>
        <w:t xml:space="preserve"> </w:t>
      </w:r>
      <w:r w:rsidRPr="006A5035">
        <w:rPr>
          <w:rFonts w:ascii="Georgia" w:eastAsia="SimSun" w:hAnsi="Georgia" w:cs="Arial"/>
          <w:sz w:val="22"/>
        </w:rPr>
        <w:t>sells</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0082545A">
        <w:rPr>
          <w:rFonts w:ascii="Georgia" w:eastAsia="SimSun" w:hAnsi="Georgia" w:cs="Arial"/>
          <w:sz w:val="22"/>
        </w:rPr>
        <w:t>and</w:t>
      </w:r>
      <w:r w:rsidR="00630B38">
        <w:rPr>
          <w:rFonts w:ascii="Georgia" w:eastAsia="SimSun" w:hAnsi="Georgia" w:cs="Arial"/>
          <w:sz w:val="22"/>
        </w:rPr>
        <w:t xml:space="preserve"> </w:t>
      </w:r>
      <w:r w:rsidR="0082545A">
        <w:rPr>
          <w:rFonts w:ascii="Georgia" w:eastAsia="SimSun" w:hAnsi="Georgia" w:cs="Arial"/>
          <w:sz w:val="22"/>
        </w:rPr>
        <w:t>the</w:t>
      </w:r>
      <w:r w:rsidR="00630B38">
        <w:rPr>
          <w:rFonts w:ascii="Georgia" w:eastAsia="SimSun" w:hAnsi="Georgia" w:cs="Arial"/>
          <w:sz w:val="22"/>
        </w:rPr>
        <w:t xml:space="preserve"> </w:t>
      </w:r>
      <w:r w:rsidR="003B7BCA">
        <w:rPr>
          <w:rFonts w:ascii="Georgia" w:eastAsia="SimSun" w:hAnsi="Georgia" w:cs="Arial"/>
          <w:sz w:val="22"/>
        </w:rPr>
        <w:t>Business</w:t>
      </w:r>
      <w:r w:rsidR="00630B38">
        <w:rPr>
          <w:rFonts w:ascii="Georgia" w:eastAsia="SimSun" w:hAnsi="Georgia" w:cs="Arial"/>
          <w:sz w:val="22"/>
        </w:rPr>
        <w:t xml:space="preserve"> </w:t>
      </w:r>
      <w:r w:rsidR="003B7BCA">
        <w:rPr>
          <w:rFonts w:ascii="Georgia" w:eastAsia="SimSun" w:hAnsi="Georgia" w:cs="Arial"/>
          <w:sz w:val="22"/>
        </w:rPr>
        <w:t>as</w:t>
      </w:r>
      <w:r w:rsidR="00630B38">
        <w:rPr>
          <w:rFonts w:ascii="Georgia" w:eastAsia="SimSun" w:hAnsi="Georgia" w:cs="Arial"/>
          <w:sz w:val="22"/>
        </w:rPr>
        <w:t xml:space="preserve"> </w:t>
      </w:r>
      <w:r w:rsidR="003B7BCA">
        <w:rPr>
          <w:rFonts w:ascii="Georgia" w:eastAsia="SimSun" w:hAnsi="Georgia" w:cs="Arial"/>
          <w:sz w:val="22"/>
        </w:rPr>
        <w:t>a</w:t>
      </w:r>
      <w:r w:rsidR="00630B38">
        <w:rPr>
          <w:rFonts w:ascii="Georgia" w:eastAsia="SimSun" w:hAnsi="Georgia" w:cs="Arial"/>
          <w:sz w:val="22"/>
        </w:rPr>
        <w:t xml:space="preserve"> </w:t>
      </w:r>
      <w:r w:rsidR="003B7BCA">
        <w:rPr>
          <w:rFonts w:ascii="Georgia" w:eastAsia="SimSun" w:hAnsi="Georgia" w:cs="Arial"/>
          <w:sz w:val="22"/>
        </w:rPr>
        <w:t>going</w:t>
      </w:r>
      <w:r w:rsidR="00630B38">
        <w:rPr>
          <w:rFonts w:ascii="Georgia" w:eastAsia="SimSun" w:hAnsi="Georgia" w:cs="Arial"/>
          <w:sz w:val="22"/>
        </w:rPr>
        <w:t xml:space="preserve"> </w:t>
      </w:r>
      <w:r w:rsidR="003B7BCA">
        <w:rPr>
          <w:rFonts w:ascii="Georgia" w:eastAsia="SimSun" w:hAnsi="Georgia" w:cs="Arial"/>
          <w:sz w:val="22"/>
        </w:rPr>
        <w:t>concern</w:t>
      </w:r>
      <w:r w:rsidR="00630B38">
        <w:rPr>
          <w:rFonts w:ascii="Georgia" w:eastAsia="SimSun" w:hAnsi="Georgia" w:cs="Arial"/>
          <w:sz w:val="22"/>
        </w:rPr>
        <w:t xml:space="preserve"> </w:t>
      </w:r>
      <w:r w:rsidR="003B7BCA">
        <w:rPr>
          <w:rFonts w:ascii="Georgia" w:eastAsia="SimSun" w:hAnsi="Georgia" w:cs="Arial"/>
          <w:sz w:val="22"/>
        </w:rPr>
        <w:t>and</w:t>
      </w:r>
      <w:r w:rsidR="00630B38">
        <w:rPr>
          <w:rFonts w:ascii="Georgia" w:eastAsia="SimSun" w:hAnsi="Georgia" w:cs="Arial"/>
          <w:sz w:val="22"/>
        </w:rPr>
        <w:t xml:space="preserve"> </w:t>
      </w:r>
      <w:r w:rsidR="003B7BCA">
        <w:rPr>
          <w:rFonts w:ascii="Georgia" w:eastAsia="SimSun" w:hAnsi="Georgia" w:cs="Arial"/>
          <w:sz w:val="22"/>
        </w:rPr>
        <w:t>the</w:t>
      </w:r>
      <w:r w:rsidR="00630B38">
        <w:rPr>
          <w:rFonts w:ascii="Georgia" w:eastAsia="SimSun" w:hAnsi="Georgia" w:cs="Arial"/>
          <w:sz w:val="22"/>
        </w:rPr>
        <w:t xml:space="preserve"> </w:t>
      </w:r>
      <w:r w:rsidR="0082545A">
        <w:rPr>
          <w:rFonts w:ascii="Georgia" w:eastAsia="SimSun" w:hAnsi="Georgia" w:cs="Arial"/>
          <w:sz w:val="22"/>
        </w:rPr>
        <w:t>Buyer</w:t>
      </w:r>
      <w:r w:rsidR="00630B38">
        <w:rPr>
          <w:rFonts w:ascii="Georgia" w:eastAsia="SimSun" w:hAnsi="Georgia" w:cs="Arial"/>
          <w:sz w:val="22"/>
        </w:rPr>
        <w:t xml:space="preserve"> </w:t>
      </w:r>
      <w:r w:rsidR="0082545A">
        <w:rPr>
          <w:rFonts w:ascii="Georgia" w:eastAsia="SimSun" w:hAnsi="Georgia" w:cs="Arial"/>
          <w:sz w:val="22"/>
        </w:rPr>
        <w:t>purchases</w:t>
      </w:r>
      <w:r w:rsidR="00630B38">
        <w:rPr>
          <w:rFonts w:ascii="Georgia" w:eastAsia="SimSun" w:hAnsi="Georgia" w:cs="Arial"/>
          <w:sz w:val="22"/>
        </w:rPr>
        <w:t xml:space="preserve"> </w:t>
      </w:r>
      <w:r w:rsidR="0082545A">
        <w:rPr>
          <w:rFonts w:ascii="Georgia" w:eastAsia="SimSun" w:hAnsi="Georgia" w:cs="Arial"/>
          <w:sz w:val="22"/>
        </w:rPr>
        <w:t>the</w:t>
      </w:r>
      <w:r w:rsidR="00630B38">
        <w:rPr>
          <w:rFonts w:ascii="Georgia" w:eastAsia="SimSun" w:hAnsi="Georgia" w:cs="Arial"/>
          <w:sz w:val="22"/>
        </w:rPr>
        <w:t xml:space="preserve"> </w:t>
      </w:r>
      <w:r w:rsidR="0082545A">
        <w:rPr>
          <w:rFonts w:ascii="Georgia" w:eastAsia="SimSun" w:hAnsi="Georgia" w:cs="Arial"/>
          <w:sz w:val="22"/>
        </w:rPr>
        <w:t>Assets</w:t>
      </w:r>
      <w:r w:rsidR="00630B38">
        <w:rPr>
          <w:rFonts w:ascii="Georgia" w:eastAsia="SimSun" w:hAnsi="Georgia" w:cs="Arial"/>
          <w:sz w:val="22"/>
        </w:rPr>
        <w:t xml:space="preserve"> </w:t>
      </w:r>
      <w:r w:rsidR="0082545A">
        <w:rPr>
          <w:rFonts w:ascii="Georgia" w:eastAsia="SimSun" w:hAnsi="Georgia" w:cs="Arial"/>
          <w:sz w:val="22"/>
        </w:rPr>
        <w:t>with</w:t>
      </w:r>
      <w:r w:rsidR="00630B38">
        <w:rPr>
          <w:rFonts w:ascii="Georgia" w:eastAsia="SimSun" w:hAnsi="Georgia" w:cs="Arial"/>
          <w:sz w:val="22"/>
        </w:rPr>
        <w:t xml:space="preserve"> </w:t>
      </w:r>
      <w:r w:rsidR="0082545A">
        <w:rPr>
          <w:rFonts w:ascii="Georgia" w:eastAsia="SimSun" w:hAnsi="Georgia" w:cs="Arial"/>
          <w:sz w:val="22"/>
        </w:rPr>
        <w:t>a</w:t>
      </w:r>
      <w:r w:rsidR="00630B38">
        <w:rPr>
          <w:rFonts w:ascii="Georgia" w:eastAsia="SimSun" w:hAnsi="Georgia" w:cs="Arial"/>
          <w:sz w:val="22"/>
        </w:rPr>
        <w:t xml:space="preserve"> </w:t>
      </w:r>
      <w:r w:rsidR="0082545A">
        <w:rPr>
          <w:rFonts w:ascii="Georgia" w:eastAsia="SimSun" w:hAnsi="Georgia" w:cs="Arial"/>
          <w:sz w:val="22"/>
        </w:rPr>
        <w:t>view</w:t>
      </w:r>
      <w:r w:rsidR="00630B38">
        <w:rPr>
          <w:rFonts w:ascii="Georgia" w:eastAsia="SimSun" w:hAnsi="Georgia" w:cs="Arial"/>
          <w:sz w:val="22"/>
        </w:rPr>
        <w:t xml:space="preserve"> </w:t>
      </w:r>
      <w:r w:rsidR="0082545A">
        <w:rPr>
          <w:rFonts w:ascii="Georgia" w:eastAsia="SimSun" w:hAnsi="Georgia" w:cs="Arial"/>
          <w:sz w:val="22"/>
        </w:rPr>
        <w:t>of</w:t>
      </w:r>
      <w:r w:rsidR="00630B38">
        <w:rPr>
          <w:rFonts w:ascii="Georgia" w:eastAsia="SimSun" w:hAnsi="Georgia" w:cs="Arial"/>
          <w:sz w:val="22"/>
        </w:rPr>
        <w:t xml:space="preserve"> </w:t>
      </w:r>
      <w:r w:rsidR="0082545A">
        <w:rPr>
          <w:rFonts w:ascii="Georgia" w:eastAsia="SimSun" w:hAnsi="Georgia" w:cs="Arial"/>
          <w:sz w:val="22"/>
        </w:rPr>
        <w:t>carrying</w:t>
      </w:r>
      <w:r w:rsidR="00630B38">
        <w:rPr>
          <w:rFonts w:ascii="Georgia" w:eastAsia="SimSun" w:hAnsi="Georgia" w:cs="Arial"/>
          <w:sz w:val="22"/>
        </w:rPr>
        <w:t xml:space="preserve"> </w:t>
      </w:r>
      <w:r w:rsidR="0082545A">
        <w:rPr>
          <w:rFonts w:ascii="Georgia" w:eastAsia="SimSun" w:hAnsi="Georgia" w:cs="Arial"/>
          <w:sz w:val="22"/>
        </w:rPr>
        <w:t>on</w:t>
      </w:r>
      <w:r w:rsidR="00630B38">
        <w:rPr>
          <w:rFonts w:ascii="Georgia" w:eastAsia="SimSun" w:hAnsi="Georgia" w:cs="Arial"/>
          <w:sz w:val="22"/>
        </w:rPr>
        <w:t xml:space="preserve"> </w:t>
      </w:r>
      <w:r w:rsidR="0082545A">
        <w:rPr>
          <w:rFonts w:ascii="Georgia" w:eastAsia="SimSun" w:hAnsi="Georgia" w:cs="Arial"/>
          <w:sz w:val="22"/>
        </w:rPr>
        <w:t>the</w:t>
      </w:r>
      <w:r w:rsidR="00630B38">
        <w:rPr>
          <w:rFonts w:ascii="Georgia" w:eastAsia="SimSun" w:hAnsi="Georgia" w:cs="Arial"/>
          <w:sz w:val="22"/>
        </w:rPr>
        <w:t xml:space="preserve"> </w:t>
      </w:r>
      <w:r w:rsidR="0082545A">
        <w:rPr>
          <w:rFonts w:ascii="Georgia" w:eastAsia="SimSun" w:hAnsi="Georgia" w:cs="Arial"/>
          <w:sz w:val="22"/>
        </w:rPr>
        <w:t>Business,</w:t>
      </w:r>
      <w:r w:rsidR="00630B38">
        <w:rPr>
          <w:rFonts w:ascii="Georgia" w:eastAsia="SimSun" w:hAnsi="Georgia" w:cs="Arial"/>
          <w:sz w:val="22"/>
        </w:rPr>
        <w:t xml:space="preserve"> </w:t>
      </w:r>
      <w:r w:rsidR="0082545A">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effect</w:t>
      </w:r>
      <w:r w:rsidR="00630B38">
        <w:rPr>
          <w:rFonts w:ascii="Georgia" w:eastAsia="SimSun" w:hAnsi="Georgia" w:cs="Arial"/>
          <w:sz w:val="22"/>
        </w:rPr>
        <w:t xml:space="preserve"> </w:t>
      </w:r>
      <w:r w:rsidRPr="006A5035">
        <w:rPr>
          <w:rFonts w:ascii="Georgia" w:eastAsia="SimSun" w:hAnsi="Georgia" w:cs="Arial"/>
          <w:sz w:val="22"/>
        </w:rPr>
        <w:t>from</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Date</w:t>
      </w:r>
      <w:bookmarkEnd w:id="55"/>
      <w:bookmarkEnd w:id="56"/>
      <w:bookmarkEnd w:id="57"/>
      <w:bookmarkEnd w:id="58"/>
      <w:bookmarkEnd w:id="59"/>
      <w:bookmarkEnd w:id="60"/>
      <w:r w:rsidRPr="006A5035">
        <w:rPr>
          <w:rFonts w:ascii="Georgia" w:eastAsia="SimSun" w:hAnsi="Georgia" w:cs="Arial"/>
          <w:sz w:val="22"/>
        </w:rPr>
        <w:t>.</w:t>
      </w:r>
    </w:p>
    <w:p w14:paraId="4B2DD312" w14:textId="29134BE5" w:rsidR="00A95AD6" w:rsidRDefault="009F41D0" w:rsidP="00F416D1">
      <w:pPr>
        <w:pStyle w:val="ListParagraph"/>
        <w:numPr>
          <w:ilvl w:val="1"/>
          <w:numId w:val="24"/>
        </w:numPr>
        <w:spacing w:after="200" w:line="288" w:lineRule="auto"/>
        <w:contextualSpacing w:val="0"/>
        <w:outlineLvl w:val="1"/>
        <w:rPr>
          <w:rFonts w:ascii="Georgia" w:eastAsia="SimSun" w:hAnsi="Georgia" w:cs="Arial"/>
          <w:sz w:val="22"/>
        </w:rPr>
      </w:pPr>
      <w:commentRangeStart w:id="61"/>
      <w:r>
        <w:rPr>
          <w:rFonts w:ascii="Georgia" w:eastAsia="SimSun" w:hAnsi="Georgia" w:cs="Arial"/>
          <w:sz w:val="22"/>
        </w:rPr>
        <w:t>[</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Buyer</w:t>
      </w:r>
      <w:r w:rsidR="00630B38">
        <w:rPr>
          <w:rFonts w:ascii="Georgia" w:eastAsia="SimSun" w:hAnsi="Georgia" w:cs="Arial"/>
          <w:sz w:val="22"/>
        </w:rPr>
        <w:t xml:space="preserve"> </w:t>
      </w:r>
      <w:r w:rsidR="00075439" w:rsidRPr="006A5035">
        <w:rPr>
          <w:rFonts w:ascii="Georgia" w:eastAsia="SimSun" w:hAnsi="Georgia" w:cs="Arial"/>
          <w:sz w:val="22"/>
        </w:rPr>
        <w:t>hereby</w:t>
      </w:r>
      <w:r w:rsidR="00630B38">
        <w:rPr>
          <w:rFonts w:ascii="Georgia" w:eastAsia="SimSun" w:hAnsi="Georgia" w:cs="Arial"/>
          <w:sz w:val="22"/>
        </w:rPr>
        <w:t xml:space="preserve"> </w:t>
      </w:r>
      <w:r w:rsidR="00075439" w:rsidRPr="006A5035">
        <w:rPr>
          <w:rFonts w:ascii="Georgia" w:eastAsia="SimSun" w:hAnsi="Georgia" w:cs="Arial"/>
          <w:sz w:val="22"/>
        </w:rPr>
        <w:t>confirms</w:t>
      </w:r>
      <w:r w:rsidR="00630B38">
        <w:rPr>
          <w:rFonts w:ascii="Georgia" w:eastAsia="SimSun" w:hAnsi="Georgia" w:cs="Arial"/>
          <w:sz w:val="22"/>
        </w:rPr>
        <w:t xml:space="preserve"> </w:t>
      </w:r>
      <w:r w:rsidR="00075439" w:rsidRPr="006A5035">
        <w:rPr>
          <w:rFonts w:ascii="Georgia" w:eastAsia="SimSun" w:hAnsi="Georgia" w:cs="Arial"/>
          <w:sz w:val="22"/>
        </w:rPr>
        <w:t>that</w:t>
      </w:r>
      <w:r w:rsidR="00630B38">
        <w:rPr>
          <w:rFonts w:ascii="Georgia" w:eastAsia="SimSun" w:hAnsi="Georgia" w:cs="Arial"/>
          <w:sz w:val="22"/>
        </w:rPr>
        <w:t xml:space="preserve"> </w:t>
      </w:r>
      <w:r w:rsidR="00075439" w:rsidRPr="006A5035">
        <w:rPr>
          <w:rFonts w:ascii="Georgia" w:eastAsia="SimSun" w:hAnsi="Georgia" w:cs="Arial"/>
          <w:sz w:val="22"/>
        </w:rPr>
        <w:t>it</w:t>
      </w:r>
      <w:r w:rsidR="00630B38">
        <w:rPr>
          <w:rFonts w:ascii="Georgia" w:eastAsia="SimSun" w:hAnsi="Georgia" w:cs="Arial"/>
          <w:sz w:val="22"/>
        </w:rPr>
        <w:t xml:space="preserve"> </w:t>
      </w:r>
      <w:r w:rsidR="00075439" w:rsidRPr="006A5035">
        <w:rPr>
          <w:rFonts w:ascii="Georgia" w:eastAsia="SimSun" w:hAnsi="Georgia" w:cs="Arial"/>
          <w:sz w:val="22"/>
        </w:rPr>
        <w:t>has</w:t>
      </w:r>
      <w:r w:rsidR="00630B38">
        <w:rPr>
          <w:rFonts w:ascii="Georgia" w:eastAsia="SimSun" w:hAnsi="Georgia" w:cs="Arial"/>
          <w:sz w:val="22"/>
        </w:rPr>
        <w:t xml:space="preserve"> </w:t>
      </w:r>
      <w:r w:rsidR="00075439" w:rsidRPr="006A5035">
        <w:rPr>
          <w:rFonts w:ascii="Georgia" w:eastAsia="SimSun" w:hAnsi="Georgia" w:cs="Arial"/>
          <w:sz w:val="22"/>
        </w:rPr>
        <w:t>conducted</w:t>
      </w:r>
      <w:r w:rsidR="00630B38">
        <w:rPr>
          <w:rFonts w:ascii="Georgia" w:eastAsia="SimSun" w:hAnsi="Georgia" w:cs="Arial"/>
          <w:sz w:val="22"/>
        </w:rPr>
        <w:t xml:space="preserve"> </w:t>
      </w:r>
      <w:r w:rsidR="00075439" w:rsidRPr="006A5035">
        <w:rPr>
          <w:rFonts w:ascii="Georgia" w:eastAsia="SimSun" w:hAnsi="Georgia" w:cs="Arial"/>
          <w:sz w:val="22"/>
        </w:rPr>
        <w:t>due</w:t>
      </w:r>
      <w:r w:rsidR="00630B38">
        <w:rPr>
          <w:rFonts w:ascii="Georgia" w:eastAsia="SimSun" w:hAnsi="Georgia" w:cs="Arial"/>
          <w:sz w:val="22"/>
        </w:rPr>
        <w:t xml:space="preserve"> </w:t>
      </w:r>
      <w:r w:rsidR="00075439" w:rsidRPr="006A5035">
        <w:rPr>
          <w:rFonts w:ascii="Georgia" w:eastAsia="SimSun" w:hAnsi="Georgia" w:cs="Arial"/>
          <w:sz w:val="22"/>
        </w:rPr>
        <w:t>diligence</w:t>
      </w:r>
      <w:r w:rsidR="00630B38">
        <w:rPr>
          <w:rFonts w:ascii="Georgia" w:eastAsia="SimSun" w:hAnsi="Georgia" w:cs="Arial"/>
          <w:sz w:val="22"/>
        </w:rPr>
        <w:t xml:space="preserve"> </w:t>
      </w:r>
      <w:r w:rsidR="00075439" w:rsidRPr="006A5035">
        <w:rPr>
          <w:rFonts w:ascii="Georgia" w:eastAsia="SimSun" w:hAnsi="Georgia" w:cs="Arial"/>
          <w:sz w:val="22"/>
        </w:rPr>
        <w:t>on</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Assets</w:t>
      </w:r>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be</w:t>
      </w:r>
      <w:r w:rsidR="00630B38">
        <w:rPr>
          <w:rFonts w:ascii="Georgia" w:eastAsia="SimSun" w:hAnsi="Georgia" w:cs="Arial"/>
          <w:sz w:val="22"/>
        </w:rPr>
        <w:t xml:space="preserve"> </w:t>
      </w:r>
      <w:r w:rsidR="00075439" w:rsidRPr="006A5035">
        <w:rPr>
          <w:rFonts w:ascii="Georgia" w:eastAsia="SimSun" w:hAnsi="Georgia" w:cs="Arial"/>
          <w:sz w:val="22"/>
        </w:rPr>
        <w:t>transferred</w:t>
      </w:r>
      <w:r w:rsidR="00630B38">
        <w:rPr>
          <w:rFonts w:ascii="Georgia" w:eastAsia="SimSun" w:hAnsi="Georgia" w:cs="Arial"/>
          <w:sz w:val="22"/>
        </w:rPr>
        <w:t xml:space="preserve"> </w:t>
      </w:r>
      <w:r w:rsidR="00075439" w:rsidRPr="006A5035">
        <w:rPr>
          <w:rFonts w:ascii="Georgia" w:eastAsia="SimSun" w:hAnsi="Georgia" w:cs="Arial"/>
          <w:sz w:val="22"/>
        </w:rPr>
        <w:t>and</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Buyer</w:t>
      </w:r>
      <w:r w:rsidR="00630B38">
        <w:rPr>
          <w:rFonts w:ascii="Georgia" w:eastAsia="SimSun" w:hAnsi="Georgia" w:cs="Arial"/>
          <w:sz w:val="22"/>
        </w:rPr>
        <w:t xml:space="preserve"> </w:t>
      </w:r>
      <w:r w:rsidR="00075439" w:rsidRPr="006A5035">
        <w:rPr>
          <w:rFonts w:ascii="Georgia" w:eastAsia="SimSun" w:hAnsi="Georgia" w:cs="Arial"/>
          <w:sz w:val="22"/>
        </w:rPr>
        <w:t>agrees</w:t>
      </w:r>
      <w:r w:rsidR="00630B38">
        <w:rPr>
          <w:rFonts w:ascii="Georgia" w:eastAsia="SimSun" w:hAnsi="Georgia" w:cs="Arial"/>
          <w:sz w:val="22"/>
        </w:rPr>
        <w:t xml:space="preserve"> </w:t>
      </w:r>
      <w:r w:rsidR="00075439" w:rsidRPr="006A5035">
        <w:rPr>
          <w:rFonts w:ascii="Georgia" w:eastAsia="SimSun" w:hAnsi="Georgia" w:cs="Arial"/>
          <w:sz w:val="22"/>
        </w:rPr>
        <w:t>and</w:t>
      </w:r>
      <w:r w:rsidR="00630B38">
        <w:rPr>
          <w:rFonts w:ascii="Georgia" w:eastAsia="SimSun" w:hAnsi="Georgia" w:cs="Arial"/>
          <w:sz w:val="22"/>
        </w:rPr>
        <w:t xml:space="preserve"> </w:t>
      </w:r>
      <w:r w:rsidR="00075439" w:rsidRPr="006A5035">
        <w:rPr>
          <w:rFonts w:ascii="Georgia" w:eastAsia="SimSun" w:hAnsi="Georgia" w:cs="Arial"/>
          <w:sz w:val="22"/>
        </w:rPr>
        <w:t>acknowledges</w:t>
      </w:r>
      <w:r w:rsidR="00630B38">
        <w:rPr>
          <w:rFonts w:ascii="Georgia" w:eastAsia="SimSun" w:hAnsi="Georgia" w:cs="Arial"/>
          <w:sz w:val="22"/>
        </w:rPr>
        <w:t xml:space="preserve"> </w:t>
      </w:r>
      <w:r w:rsidR="00075439" w:rsidRPr="006A5035">
        <w:rPr>
          <w:rFonts w:ascii="Georgia" w:eastAsia="SimSun" w:hAnsi="Georgia" w:cs="Arial"/>
          <w:sz w:val="22"/>
        </w:rPr>
        <w:t>that</w:t>
      </w:r>
      <w:r w:rsidR="00630B38">
        <w:rPr>
          <w:rFonts w:ascii="Georgia" w:eastAsia="SimSun" w:hAnsi="Georgia" w:cs="Arial"/>
          <w:sz w:val="22"/>
        </w:rPr>
        <w:t xml:space="preserve"> </w:t>
      </w:r>
      <w:r w:rsidR="00075439" w:rsidRPr="006A5035">
        <w:rPr>
          <w:rFonts w:ascii="Georgia" w:eastAsia="SimSun" w:hAnsi="Georgia" w:cs="Arial"/>
          <w:sz w:val="22"/>
        </w:rPr>
        <w:t>it</w:t>
      </w:r>
      <w:r w:rsidR="00630B38">
        <w:rPr>
          <w:rFonts w:ascii="Georgia" w:eastAsia="SimSun" w:hAnsi="Georgia" w:cs="Arial"/>
          <w:sz w:val="22"/>
        </w:rPr>
        <w:t xml:space="preserve"> </w:t>
      </w:r>
      <w:r w:rsidR="00075439" w:rsidRPr="006A5035">
        <w:rPr>
          <w:rFonts w:ascii="Georgia" w:eastAsia="SimSun" w:hAnsi="Georgia" w:cs="Arial"/>
          <w:sz w:val="22"/>
        </w:rPr>
        <w:t>is</w:t>
      </w:r>
      <w:r w:rsidR="00630B38">
        <w:rPr>
          <w:rFonts w:ascii="Georgia" w:eastAsia="SimSun" w:hAnsi="Georgia" w:cs="Arial"/>
          <w:sz w:val="22"/>
        </w:rPr>
        <w:t xml:space="preserve"> </w:t>
      </w:r>
      <w:r w:rsidR="00075439" w:rsidRPr="006A5035">
        <w:rPr>
          <w:rFonts w:ascii="Georgia" w:eastAsia="SimSun" w:hAnsi="Georgia" w:cs="Arial"/>
          <w:sz w:val="22"/>
        </w:rPr>
        <w:t>purchasing</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Assets</w:t>
      </w:r>
      <w:r w:rsidR="00630B38">
        <w:rPr>
          <w:rFonts w:ascii="Georgia" w:eastAsia="SimSun" w:hAnsi="Georgia" w:cs="Arial"/>
          <w:sz w:val="22"/>
        </w:rPr>
        <w:t xml:space="preserve"> </w:t>
      </w:r>
      <w:r w:rsidR="00075439" w:rsidRPr="006A5035">
        <w:rPr>
          <w:rFonts w:ascii="Georgia" w:eastAsia="SimSun" w:hAnsi="Georgia" w:cs="Arial"/>
          <w:sz w:val="22"/>
        </w:rPr>
        <w:t>on</w:t>
      </w:r>
      <w:r w:rsidR="00630B38">
        <w:rPr>
          <w:rFonts w:ascii="Georgia" w:eastAsia="SimSun" w:hAnsi="Georgia" w:cs="Arial"/>
          <w:sz w:val="22"/>
        </w:rPr>
        <w:t xml:space="preserve"> </w:t>
      </w:r>
      <w:r w:rsidR="00075439" w:rsidRPr="006A5035">
        <w:rPr>
          <w:rFonts w:ascii="Georgia" w:eastAsia="SimSun" w:hAnsi="Georgia" w:cs="Arial"/>
          <w:sz w:val="22"/>
        </w:rPr>
        <w:t>an</w:t>
      </w:r>
      <w:r w:rsidR="00630B38">
        <w:rPr>
          <w:rFonts w:ascii="Georgia" w:eastAsia="SimSun" w:hAnsi="Georgia" w:cs="Arial"/>
          <w:sz w:val="22"/>
        </w:rPr>
        <w:t xml:space="preserve"> </w:t>
      </w:r>
      <w:r w:rsidR="00075439" w:rsidRPr="006A5035">
        <w:rPr>
          <w:rFonts w:ascii="Georgia" w:eastAsia="SimSun" w:hAnsi="Georgia" w:cs="Arial"/>
          <w:sz w:val="22"/>
        </w:rPr>
        <w:t>‘as</w:t>
      </w:r>
      <w:r w:rsidR="00630B38">
        <w:rPr>
          <w:rFonts w:ascii="Georgia" w:eastAsia="SimSun" w:hAnsi="Georgia" w:cs="Arial"/>
          <w:sz w:val="22"/>
        </w:rPr>
        <w:t xml:space="preserve"> </w:t>
      </w:r>
      <w:r w:rsidR="00075439" w:rsidRPr="006A5035">
        <w:rPr>
          <w:rFonts w:ascii="Georgia" w:eastAsia="SimSun" w:hAnsi="Georgia" w:cs="Arial"/>
          <w:sz w:val="22"/>
        </w:rPr>
        <w:t>is,</w:t>
      </w:r>
      <w:r w:rsidR="00630B38">
        <w:rPr>
          <w:rFonts w:ascii="Georgia" w:eastAsia="SimSun" w:hAnsi="Georgia" w:cs="Arial"/>
          <w:sz w:val="22"/>
        </w:rPr>
        <w:t xml:space="preserve"> </w:t>
      </w:r>
      <w:r w:rsidR="00075439" w:rsidRPr="006A5035">
        <w:rPr>
          <w:rFonts w:ascii="Georgia" w:eastAsia="SimSun" w:hAnsi="Georgia" w:cs="Arial"/>
          <w:sz w:val="22"/>
        </w:rPr>
        <w:t>where</w:t>
      </w:r>
      <w:r w:rsidR="00630B38">
        <w:rPr>
          <w:rFonts w:ascii="Georgia" w:eastAsia="SimSun" w:hAnsi="Georgia" w:cs="Arial"/>
          <w:sz w:val="22"/>
        </w:rPr>
        <w:t xml:space="preserve"> </w:t>
      </w:r>
      <w:r w:rsidR="00075439" w:rsidRPr="006A5035">
        <w:rPr>
          <w:rFonts w:ascii="Georgia" w:eastAsia="SimSun" w:hAnsi="Georgia" w:cs="Arial"/>
          <w:sz w:val="22"/>
        </w:rPr>
        <w:t>is’</w:t>
      </w:r>
      <w:r w:rsidR="00630B38">
        <w:rPr>
          <w:rFonts w:ascii="Georgia" w:eastAsia="SimSun" w:hAnsi="Georgia" w:cs="Arial"/>
          <w:sz w:val="22"/>
        </w:rPr>
        <w:t xml:space="preserve"> </w:t>
      </w:r>
      <w:r w:rsidR="00075439" w:rsidRPr="006A5035">
        <w:rPr>
          <w:rFonts w:ascii="Georgia" w:eastAsia="SimSun" w:hAnsi="Georgia" w:cs="Arial"/>
          <w:sz w:val="22"/>
        </w:rPr>
        <w:t>basis</w:t>
      </w:r>
      <w:r w:rsidR="00630B38">
        <w:rPr>
          <w:rFonts w:ascii="Georgia" w:eastAsia="SimSun" w:hAnsi="Georgia" w:cs="Arial"/>
          <w:sz w:val="22"/>
        </w:rPr>
        <w:t xml:space="preserve"> </w:t>
      </w:r>
      <w:r w:rsidR="00075439" w:rsidRPr="006A5035">
        <w:rPr>
          <w:rFonts w:ascii="Georgia" w:eastAsia="SimSun" w:hAnsi="Georgia" w:cs="Arial"/>
          <w:sz w:val="22"/>
        </w:rPr>
        <w:t>free</w:t>
      </w:r>
      <w:r w:rsidR="00630B38">
        <w:rPr>
          <w:rFonts w:ascii="Georgia" w:eastAsia="SimSun" w:hAnsi="Georgia" w:cs="Arial"/>
          <w:sz w:val="22"/>
        </w:rPr>
        <w:t xml:space="preserve"> </w:t>
      </w:r>
      <w:r w:rsidR="00075439" w:rsidRPr="006A5035">
        <w:rPr>
          <w:rFonts w:ascii="Georgia" w:eastAsia="SimSun" w:hAnsi="Georgia" w:cs="Arial"/>
          <w:sz w:val="22"/>
        </w:rPr>
        <w:t>from</w:t>
      </w:r>
      <w:r w:rsidR="00630B38">
        <w:rPr>
          <w:rFonts w:ascii="Georgia" w:eastAsia="SimSun" w:hAnsi="Georgia" w:cs="Arial"/>
          <w:sz w:val="22"/>
        </w:rPr>
        <w:t xml:space="preserve"> </w:t>
      </w:r>
      <w:r w:rsidR="00075439" w:rsidRPr="006A5035">
        <w:rPr>
          <w:rFonts w:ascii="Georgia" w:eastAsia="SimSun" w:hAnsi="Georgia" w:cs="Arial"/>
          <w:sz w:val="22"/>
        </w:rPr>
        <w:t>all</w:t>
      </w:r>
      <w:r w:rsidR="00630B38">
        <w:rPr>
          <w:rFonts w:ascii="Georgia" w:eastAsia="SimSun" w:hAnsi="Georgia" w:cs="Arial"/>
          <w:sz w:val="22"/>
        </w:rPr>
        <w:t xml:space="preserve"> </w:t>
      </w:r>
      <w:r w:rsidR="00075439" w:rsidRPr="006A5035">
        <w:rPr>
          <w:rFonts w:ascii="Georgia" w:eastAsia="SimSun" w:hAnsi="Georgia" w:cs="Arial"/>
          <w:sz w:val="22"/>
        </w:rPr>
        <w:t>liens,</w:t>
      </w:r>
      <w:r w:rsidR="00630B38">
        <w:rPr>
          <w:rFonts w:ascii="Georgia" w:eastAsia="SimSun" w:hAnsi="Georgia" w:cs="Arial"/>
          <w:sz w:val="22"/>
        </w:rPr>
        <w:t xml:space="preserve"> </w:t>
      </w:r>
      <w:r w:rsidR="00075439" w:rsidRPr="006A5035">
        <w:rPr>
          <w:rFonts w:ascii="Georgia" w:eastAsia="SimSun" w:hAnsi="Georgia" w:cs="Arial"/>
          <w:sz w:val="22"/>
        </w:rPr>
        <w:t>charges</w:t>
      </w:r>
      <w:r w:rsidR="00630B38">
        <w:rPr>
          <w:rFonts w:ascii="Georgia" w:eastAsia="SimSun" w:hAnsi="Georgia" w:cs="Arial"/>
          <w:sz w:val="22"/>
        </w:rPr>
        <w:t xml:space="preserve"> </w:t>
      </w:r>
      <w:r w:rsidR="00075439" w:rsidRPr="006A5035">
        <w:rPr>
          <w:rFonts w:ascii="Georgia" w:eastAsia="SimSun" w:hAnsi="Georgia" w:cs="Arial"/>
          <w:sz w:val="22"/>
        </w:rPr>
        <w:t>and</w:t>
      </w:r>
      <w:r w:rsidR="00630B38">
        <w:rPr>
          <w:rFonts w:ascii="Georgia" w:eastAsia="SimSun" w:hAnsi="Georgia" w:cs="Arial"/>
          <w:sz w:val="22"/>
        </w:rPr>
        <w:t xml:space="preserve"> </w:t>
      </w:r>
      <w:r w:rsidR="00075439" w:rsidRPr="006A5035">
        <w:rPr>
          <w:rFonts w:ascii="Georgia" w:eastAsia="SimSun" w:hAnsi="Georgia" w:cs="Arial"/>
          <w:sz w:val="22"/>
        </w:rPr>
        <w:t>encumbrances</w:t>
      </w:r>
      <w:r w:rsidR="00630B38">
        <w:rPr>
          <w:rFonts w:ascii="Georgia" w:eastAsia="SimSun" w:hAnsi="Georgia" w:cs="Arial"/>
          <w:sz w:val="22"/>
        </w:rPr>
        <w:t xml:space="preserve"> </w:t>
      </w:r>
      <w:r w:rsidR="00075439" w:rsidRPr="006A5035">
        <w:rPr>
          <w:rFonts w:ascii="Georgia" w:eastAsia="SimSun" w:hAnsi="Georgia" w:cs="Arial"/>
          <w:sz w:val="22"/>
        </w:rPr>
        <w:t>and</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Seller</w:t>
      </w:r>
      <w:r w:rsidR="00630B38">
        <w:rPr>
          <w:rFonts w:ascii="Georgia" w:eastAsia="SimSun" w:hAnsi="Georgia" w:cs="Arial"/>
          <w:sz w:val="22"/>
        </w:rPr>
        <w:t xml:space="preserve"> </w:t>
      </w:r>
      <w:r w:rsidR="00075439" w:rsidRPr="006A5035">
        <w:rPr>
          <w:rFonts w:ascii="Georgia" w:eastAsia="SimSun" w:hAnsi="Georgia" w:cs="Arial"/>
          <w:sz w:val="22"/>
        </w:rPr>
        <w:t>expressly</w:t>
      </w:r>
      <w:r w:rsidR="00630B38">
        <w:rPr>
          <w:rFonts w:ascii="Georgia" w:eastAsia="SimSun" w:hAnsi="Georgia" w:cs="Arial"/>
          <w:sz w:val="22"/>
        </w:rPr>
        <w:t xml:space="preserve"> </w:t>
      </w:r>
      <w:r w:rsidR="00075439" w:rsidRPr="006A5035">
        <w:rPr>
          <w:rFonts w:ascii="Georgia" w:eastAsia="SimSun" w:hAnsi="Georgia" w:cs="Arial"/>
          <w:sz w:val="22"/>
        </w:rPr>
        <w:t>disclaim</w:t>
      </w:r>
      <w:r w:rsidR="00630B38">
        <w:rPr>
          <w:rFonts w:ascii="Georgia" w:eastAsia="SimSun" w:hAnsi="Georgia" w:cs="Arial"/>
          <w:sz w:val="22"/>
        </w:rPr>
        <w:t xml:space="preserve"> </w:t>
      </w:r>
      <w:r w:rsidR="00075439" w:rsidRPr="006A5035">
        <w:rPr>
          <w:rFonts w:ascii="Georgia" w:eastAsia="SimSun" w:hAnsi="Georgia" w:cs="Arial"/>
          <w:sz w:val="22"/>
        </w:rPr>
        <w:t>and</w:t>
      </w:r>
      <w:r w:rsidR="00630B38">
        <w:rPr>
          <w:rFonts w:ascii="Georgia" w:eastAsia="SimSun" w:hAnsi="Georgia" w:cs="Arial"/>
          <w:sz w:val="22"/>
        </w:rPr>
        <w:t xml:space="preserve"> </w:t>
      </w:r>
      <w:r w:rsidR="00075439" w:rsidRPr="006A5035">
        <w:rPr>
          <w:rFonts w:ascii="Georgia" w:eastAsia="SimSun" w:hAnsi="Georgia" w:cs="Arial"/>
          <w:sz w:val="22"/>
        </w:rPr>
        <w:t>negate</w:t>
      </w:r>
      <w:r w:rsidR="00630B38">
        <w:rPr>
          <w:rFonts w:ascii="Georgia" w:eastAsia="SimSun" w:hAnsi="Georgia" w:cs="Arial"/>
          <w:sz w:val="22"/>
        </w:rPr>
        <w:t xml:space="preserve"> </w:t>
      </w:r>
      <w:r w:rsidR="00075439" w:rsidRPr="006A5035">
        <w:rPr>
          <w:rFonts w:ascii="Georgia" w:eastAsia="SimSun" w:hAnsi="Georgia" w:cs="Arial"/>
          <w:sz w:val="22"/>
        </w:rPr>
        <w:t>any</w:t>
      </w:r>
      <w:r w:rsidR="00630B38">
        <w:rPr>
          <w:rFonts w:ascii="Georgia" w:eastAsia="SimSun" w:hAnsi="Georgia" w:cs="Arial"/>
          <w:sz w:val="22"/>
        </w:rPr>
        <w:t xml:space="preserve"> </w:t>
      </w:r>
      <w:r w:rsidR="00075439" w:rsidRPr="006A5035">
        <w:rPr>
          <w:rFonts w:ascii="Georgia" w:eastAsia="SimSun" w:hAnsi="Georgia" w:cs="Arial"/>
          <w:sz w:val="22"/>
        </w:rPr>
        <w:t>express</w:t>
      </w:r>
      <w:r w:rsidR="00630B38">
        <w:rPr>
          <w:rFonts w:ascii="Georgia" w:eastAsia="SimSun" w:hAnsi="Georgia" w:cs="Arial"/>
          <w:sz w:val="22"/>
        </w:rPr>
        <w:t xml:space="preserve"> </w:t>
      </w:r>
      <w:r w:rsidR="00075439" w:rsidRPr="006A5035">
        <w:rPr>
          <w:rFonts w:ascii="Georgia" w:eastAsia="SimSun" w:hAnsi="Georgia" w:cs="Arial"/>
          <w:sz w:val="22"/>
        </w:rPr>
        <w:t>statutory</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implied</w:t>
      </w:r>
      <w:r w:rsidR="00630B38">
        <w:rPr>
          <w:rFonts w:ascii="Georgia" w:eastAsia="SimSun" w:hAnsi="Georgia" w:cs="Arial"/>
          <w:sz w:val="22"/>
        </w:rPr>
        <w:t xml:space="preserve"> </w:t>
      </w:r>
      <w:r w:rsidR="00075439" w:rsidRPr="006A5035">
        <w:rPr>
          <w:rFonts w:ascii="Georgia" w:eastAsia="SimSun" w:hAnsi="Georgia" w:cs="Arial"/>
          <w:sz w:val="22"/>
        </w:rPr>
        <w:t>warranties,</w:t>
      </w:r>
      <w:r w:rsidR="00630B38">
        <w:rPr>
          <w:rFonts w:ascii="Georgia" w:eastAsia="SimSun" w:hAnsi="Georgia" w:cs="Arial"/>
          <w:sz w:val="22"/>
        </w:rPr>
        <w:t xml:space="preserve"> </w:t>
      </w:r>
      <w:r w:rsidR="00075439" w:rsidRPr="006A5035">
        <w:rPr>
          <w:rFonts w:ascii="Georgia" w:eastAsia="SimSun" w:hAnsi="Georgia" w:cs="Arial"/>
          <w:sz w:val="22"/>
        </w:rPr>
        <w:t>whether</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description,</w:t>
      </w:r>
      <w:r w:rsidR="00630B38">
        <w:rPr>
          <w:rFonts w:ascii="Georgia" w:eastAsia="SimSun" w:hAnsi="Georgia" w:cs="Arial"/>
          <w:sz w:val="22"/>
        </w:rPr>
        <w:t xml:space="preserve"> </w:t>
      </w:r>
      <w:r w:rsidR="00075439" w:rsidRPr="006A5035">
        <w:rPr>
          <w:rFonts w:ascii="Georgia" w:eastAsia="SimSun" w:hAnsi="Georgia" w:cs="Arial"/>
          <w:sz w:val="22"/>
        </w:rPr>
        <w:t>physical</w:t>
      </w:r>
      <w:r w:rsidR="00630B38">
        <w:rPr>
          <w:rFonts w:ascii="Georgia" w:eastAsia="SimSun" w:hAnsi="Georgia" w:cs="Arial"/>
          <w:sz w:val="22"/>
        </w:rPr>
        <w:t xml:space="preserve"> </w:t>
      </w:r>
      <w:r w:rsidR="00075439" w:rsidRPr="006A5035">
        <w:rPr>
          <w:rFonts w:ascii="Georgia" w:eastAsia="SimSun" w:hAnsi="Georgia" w:cs="Arial"/>
          <w:sz w:val="22"/>
        </w:rPr>
        <w:t>condition,</w:t>
      </w:r>
      <w:r w:rsidR="00630B38">
        <w:rPr>
          <w:rFonts w:ascii="Georgia" w:eastAsia="SimSun" w:hAnsi="Georgia" w:cs="Arial"/>
          <w:sz w:val="22"/>
        </w:rPr>
        <w:t xml:space="preserve"> </w:t>
      </w:r>
      <w:r w:rsidR="00075439" w:rsidRPr="006A5035">
        <w:rPr>
          <w:rFonts w:ascii="Georgia" w:eastAsia="SimSun" w:hAnsi="Georgia" w:cs="Arial"/>
          <w:sz w:val="22"/>
        </w:rPr>
        <w:t>merchantability,</w:t>
      </w:r>
      <w:r w:rsidR="00630B38">
        <w:rPr>
          <w:rFonts w:ascii="Georgia" w:eastAsia="SimSun" w:hAnsi="Georgia" w:cs="Arial"/>
          <w:sz w:val="22"/>
        </w:rPr>
        <w:t xml:space="preserve"> </w:t>
      </w:r>
      <w:r w:rsidR="00075439" w:rsidRPr="006A5035">
        <w:rPr>
          <w:rFonts w:ascii="Georgia" w:eastAsia="SimSun" w:hAnsi="Georgia" w:cs="Arial"/>
          <w:sz w:val="22"/>
        </w:rPr>
        <w:t>fitness</w:t>
      </w:r>
      <w:r w:rsidR="00630B38">
        <w:rPr>
          <w:rFonts w:ascii="Georgia" w:eastAsia="SimSun" w:hAnsi="Georgia" w:cs="Arial"/>
          <w:sz w:val="22"/>
        </w:rPr>
        <w:t xml:space="preserve"> </w:t>
      </w:r>
      <w:r w:rsidR="00075439" w:rsidRPr="006A5035">
        <w:rPr>
          <w:rFonts w:ascii="Georgia" w:eastAsia="SimSun" w:hAnsi="Georgia" w:cs="Arial"/>
          <w:sz w:val="22"/>
        </w:rPr>
        <w:t>for</w:t>
      </w:r>
      <w:r w:rsidR="00630B38">
        <w:rPr>
          <w:rFonts w:ascii="Georgia" w:eastAsia="SimSun" w:hAnsi="Georgia" w:cs="Arial"/>
          <w:sz w:val="22"/>
        </w:rPr>
        <w:t xml:space="preserve"> </w:t>
      </w:r>
      <w:r w:rsidR="00075439" w:rsidRPr="006A5035">
        <w:rPr>
          <w:rFonts w:ascii="Georgia" w:eastAsia="SimSun" w:hAnsi="Georgia" w:cs="Arial"/>
          <w:sz w:val="22"/>
        </w:rPr>
        <w:t>a</w:t>
      </w:r>
      <w:r w:rsidR="00630B38">
        <w:rPr>
          <w:rFonts w:ascii="Georgia" w:eastAsia="SimSun" w:hAnsi="Georgia" w:cs="Arial"/>
          <w:sz w:val="22"/>
        </w:rPr>
        <w:t xml:space="preserve"> </w:t>
      </w:r>
      <w:r w:rsidR="00075439" w:rsidRPr="006A5035">
        <w:rPr>
          <w:rFonts w:ascii="Georgia" w:eastAsia="SimSun" w:hAnsi="Georgia" w:cs="Arial"/>
          <w:sz w:val="22"/>
        </w:rPr>
        <w:t>particular</w:t>
      </w:r>
      <w:r w:rsidR="00630B38">
        <w:rPr>
          <w:rFonts w:ascii="Georgia" w:eastAsia="SimSun" w:hAnsi="Georgia" w:cs="Arial"/>
          <w:sz w:val="22"/>
        </w:rPr>
        <w:t xml:space="preserve"> </w:t>
      </w:r>
      <w:r w:rsidR="00075439" w:rsidRPr="006A5035">
        <w:rPr>
          <w:rFonts w:ascii="Georgia" w:eastAsia="SimSun" w:hAnsi="Georgia" w:cs="Arial"/>
          <w:sz w:val="22"/>
        </w:rPr>
        <w:t>purpose</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otherwise</w:t>
      </w:r>
      <w:r w:rsidR="00630B38">
        <w:rPr>
          <w:rFonts w:ascii="Georgia" w:eastAsia="SimSun" w:hAnsi="Georgia" w:cs="Arial"/>
          <w:sz w:val="22"/>
        </w:rPr>
        <w:t xml:space="preserve"> </w:t>
      </w:r>
      <w:r w:rsidR="00075439" w:rsidRPr="006A5035">
        <w:rPr>
          <w:rFonts w:ascii="Georgia" w:eastAsia="SimSun" w:hAnsi="Georgia" w:cs="Arial"/>
          <w:sz w:val="22"/>
        </w:rPr>
        <w:t>covering</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Assets.</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Buyer,</w:t>
      </w:r>
      <w:r w:rsidR="00630B38">
        <w:rPr>
          <w:rFonts w:ascii="Georgia" w:eastAsia="SimSun" w:hAnsi="Georgia" w:cs="Arial"/>
          <w:sz w:val="22"/>
        </w:rPr>
        <w:t xml:space="preserve"> </w:t>
      </w:r>
      <w:r w:rsidR="00075439" w:rsidRPr="006A5035">
        <w:rPr>
          <w:rFonts w:ascii="Georgia" w:eastAsia="SimSun" w:hAnsi="Georgia" w:cs="Arial"/>
          <w:sz w:val="22"/>
        </w:rPr>
        <w:t>by</w:t>
      </w:r>
      <w:r w:rsidR="00630B38">
        <w:rPr>
          <w:rFonts w:ascii="Georgia" w:eastAsia="SimSun" w:hAnsi="Georgia" w:cs="Arial"/>
          <w:sz w:val="22"/>
        </w:rPr>
        <w:t xml:space="preserve"> </w:t>
      </w:r>
      <w:r w:rsidR="00075439" w:rsidRPr="006A5035">
        <w:rPr>
          <w:rFonts w:ascii="Georgia" w:eastAsia="SimSun" w:hAnsi="Georgia" w:cs="Arial"/>
          <w:sz w:val="22"/>
        </w:rPr>
        <w:t>acquiring</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Assets</w:t>
      </w:r>
      <w:r w:rsidR="00630B38">
        <w:rPr>
          <w:rFonts w:ascii="Georgia" w:eastAsia="SimSun" w:hAnsi="Georgia" w:cs="Arial"/>
          <w:sz w:val="22"/>
        </w:rPr>
        <w:t xml:space="preserve"> </w:t>
      </w:r>
      <w:r w:rsidR="00075439" w:rsidRPr="006A5035">
        <w:rPr>
          <w:rFonts w:ascii="Georgia" w:eastAsia="SimSun" w:hAnsi="Georgia" w:cs="Arial"/>
          <w:sz w:val="22"/>
        </w:rPr>
        <w:t>on</w:t>
      </w:r>
      <w:r w:rsidR="00630B38">
        <w:rPr>
          <w:rFonts w:ascii="Georgia" w:eastAsia="SimSun" w:hAnsi="Georgia" w:cs="Arial"/>
          <w:sz w:val="22"/>
        </w:rPr>
        <w:t xml:space="preserve"> </w:t>
      </w:r>
      <w:r w:rsidR="00075439" w:rsidRPr="006A5035">
        <w:rPr>
          <w:rFonts w:ascii="Georgia" w:eastAsia="SimSun" w:hAnsi="Georgia" w:cs="Arial"/>
          <w:sz w:val="22"/>
        </w:rPr>
        <w:t>an</w:t>
      </w:r>
      <w:r w:rsidR="00630B38">
        <w:rPr>
          <w:rFonts w:ascii="Georgia" w:eastAsia="SimSun" w:hAnsi="Georgia" w:cs="Arial"/>
          <w:sz w:val="22"/>
        </w:rPr>
        <w:t xml:space="preserve"> </w:t>
      </w:r>
      <w:r w:rsidR="00075439" w:rsidRPr="006A5035">
        <w:rPr>
          <w:rFonts w:ascii="Georgia" w:eastAsia="SimSun" w:hAnsi="Georgia" w:cs="Arial"/>
          <w:sz w:val="22"/>
        </w:rPr>
        <w:t>‘as</w:t>
      </w:r>
      <w:r w:rsidR="00630B38">
        <w:rPr>
          <w:rFonts w:ascii="Georgia" w:eastAsia="SimSun" w:hAnsi="Georgia" w:cs="Arial"/>
          <w:sz w:val="22"/>
        </w:rPr>
        <w:t xml:space="preserve"> </w:t>
      </w:r>
      <w:r w:rsidR="00075439" w:rsidRPr="006A5035">
        <w:rPr>
          <w:rFonts w:ascii="Georgia" w:eastAsia="SimSun" w:hAnsi="Georgia" w:cs="Arial"/>
          <w:sz w:val="22"/>
        </w:rPr>
        <w:t>is,</w:t>
      </w:r>
      <w:r w:rsidR="00630B38">
        <w:rPr>
          <w:rFonts w:ascii="Georgia" w:eastAsia="SimSun" w:hAnsi="Georgia" w:cs="Arial"/>
          <w:sz w:val="22"/>
        </w:rPr>
        <w:t xml:space="preserve"> </w:t>
      </w:r>
      <w:r w:rsidR="00075439" w:rsidRPr="006A5035">
        <w:rPr>
          <w:rFonts w:ascii="Georgia" w:eastAsia="SimSun" w:hAnsi="Georgia" w:cs="Arial"/>
          <w:sz w:val="22"/>
        </w:rPr>
        <w:t>where</w:t>
      </w:r>
      <w:r w:rsidR="00630B38">
        <w:rPr>
          <w:rFonts w:ascii="Georgia" w:eastAsia="SimSun" w:hAnsi="Georgia" w:cs="Arial"/>
          <w:sz w:val="22"/>
        </w:rPr>
        <w:t xml:space="preserve"> </w:t>
      </w:r>
      <w:r w:rsidR="00075439" w:rsidRPr="006A5035">
        <w:rPr>
          <w:rFonts w:ascii="Georgia" w:eastAsia="SimSun" w:hAnsi="Georgia" w:cs="Arial"/>
          <w:sz w:val="22"/>
        </w:rPr>
        <w:t>is’</w:t>
      </w:r>
      <w:r w:rsidR="00630B38">
        <w:rPr>
          <w:rFonts w:ascii="Georgia" w:eastAsia="SimSun" w:hAnsi="Georgia" w:cs="Arial"/>
          <w:sz w:val="22"/>
        </w:rPr>
        <w:t xml:space="preserve"> </w:t>
      </w:r>
      <w:r w:rsidR="00075439" w:rsidRPr="006A5035">
        <w:rPr>
          <w:rFonts w:ascii="Georgia" w:eastAsia="SimSun" w:hAnsi="Georgia" w:cs="Arial"/>
          <w:sz w:val="22"/>
        </w:rPr>
        <w:t>basis</w:t>
      </w:r>
      <w:r w:rsidR="00630B38">
        <w:rPr>
          <w:rFonts w:ascii="Georgia" w:eastAsia="SimSun" w:hAnsi="Georgia" w:cs="Arial"/>
          <w:sz w:val="22"/>
        </w:rPr>
        <w:t xml:space="preserve"> </w:t>
      </w:r>
      <w:r w:rsidR="00075439" w:rsidRPr="006A5035">
        <w:rPr>
          <w:rFonts w:ascii="Georgia" w:eastAsia="SimSun" w:hAnsi="Georgia" w:cs="Arial"/>
          <w:sz w:val="22"/>
        </w:rPr>
        <w:t>waives</w:t>
      </w:r>
      <w:r w:rsidR="00630B38">
        <w:rPr>
          <w:rFonts w:ascii="Georgia" w:eastAsia="SimSun" w:hAnsi="Georgia" w:cs="Arial"/>
          <w:sz w:val="22"/>
        </w:rPr>
        <w:t xml:space="preserve"> </w:t>
      </w:r>
      <w:r w:rsidR="00075439" w:rsidRPr="006A5035">
        <w:rPr>
          <w:rFonts w:ascii="Georgia" w:eastAsia="SimSun" w:hAnsi="Georgia" w:cs="Arial"/>
          <w:sz w:val="22"/>
        </w:rPr>
        <w:t>any</w:t>
      </w:r>
      <w:r w:rsidR="00630B38">
        <w:rPr>
          <w:rFonts w:ascii="Georgia" w:eastAsia="SimSun" w:hAnsi="Georgia" w:cs="Arial"/>
          <w:sz w:val="22"/>
        </w:rPr>
        <w:t xml:space="preserve"> </w:t>
      </w:r>
      <w:r w:rsidR="00075439" w:rsidRPr="006A5035">
        <w:rPr>
          <w:rFonts w:ascii="Georgia" w:eastAsia="SimSun" w:hAnsi="Georgia" w:cs="Arial"/>
          <w:sz w:val="22"/>
        </w:rPr>
        <w:t>claims</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rights</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indemnification,</w:t>
      </w:r>
      <w:r w:rsidR="00630B38">
        <w:rPr>
          <w:rFonts w:ascii="Georgia" w:eastAsia="SimSun" w:hAnsi="Georgia" w:cs="Arial"/>
          <w:sz w:val="22"/>
        </w:rPr>
        <w:t xml:space="preserve"> </w:t>
      </w:r>
      <w:r w:rsidR="00075439" w:rsidRPr="006A5035">
        <w:rPr>
          <w:rFonts w:ascii="Georgia" w:eastAsia="SimSun" w:hAnsi="Georgia" w:cs="Arial"/>
          <w:sz w:val="22"/>
        </w:rPr>
        <w:t>contribution</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recourse</w:t>
      </w:r>
      <w:r w:rsidR="00630B38">
        <w:rPr>
          <w:rFonts w:ascii="Georgia" w:eastAsia="SimSun" w:hAnsi="Georgia" w:cs="Arial"/>
          <w:sz w:val="22"/>
        </w:rPr>
        <w:t xml:space="preserve"> </w:t>
      </w:r>
      <w:r w:rsidR="00075439" w:rsidRPr="006A5035">
        <w:rPr>
          <w:rFonts w:ascii="Georgia" w:eastAsia="SimSun" w:hAnsi="Georgia" w:cs="Arial"/>
          <w:sz w:val="22"/>
        </w:rPr>
        <w:t>it</w:t>
      </w:r>
      <w:r w:rsidR="00630B38">
        <w:rPr>
          <w:rFonts w:ascii="Georgia" w:eastAsia="SimSun" w:hAnsi="Georgia" w:cs="Arial"/>
          <w:sz w:val="22"/>
        </w:rPr>
        <w:t xml:space="preserve"> </w:t>
      </w:r>
      <w:r w:rsidR="00075439" w:rsidRPr="006A5035">
        <w:rPr>
          <w:rFonts w:ascii="Georgia" w:eastAsia="SimSun" w:hAnsi="Georgia" w:cs="Arial"/>
          <w:sz w:val="22"/>
        </w:rPr>
        <w:t>may</w:t>
      </w:r>
      <w:r w:rsidR="00630B38">
        <w:rPr>
          <w:rFonts w:ascii="Georgia" w:eastAsia="SimSun" w:hAnsi="Georgia" w:cs="Arial"/>
          <w:sz w:val="22"/>
        </w:rPr>
        <w:t xml:space="preserve"> </w:t>
      </w:r>
      <w:r w:rsidR="00075439" w:rsidRPr="006A5035">
        <w:rPr>
          <w:rFonts w:ascii="Georgia" w:eastAsia="SimSun" w:hAnsi="Georgia" w:cs="Arial"/>
          <w:sz w:val="22"/>
        </w:rPr>
        <w:t>have</w:t>
      </w:r>
      <w:r w:rsidR="00630B38">
        <w:rPr>
          <w:rFonts w:ascii="Georgia" w:eastAsia="SimSun" w:hAnsi="Georgia" w:cs="Arial"/>
          <w:sz w:val="22"/>
        </w:rPr>
        <w:t xml:space="preserve"> </w:t>
      </w:r>
      <w:r w:rsidR="00075439" w:rsidRPr="006A5035">
        <w:rPr>
          <w:rFonts w:ascii="Georgia" w:eastAsia="SimSun" w:hAnsi="Georgia" w:cs="Arial"/>
          <w:sz w:val="22"/>
        </w:rPr>
        <w:t>against</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from</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Vendor</w:t>
      </w:r>
      <w:r w:rsidR="00630B38">
        <w:rPr>
          <w:rFonts w:ascii="Georgia" w:eastAsia="SimSun" w:hAnsi="Georgia" w:cs="Arial"/>
          <w:sz w:val="22"/>
        </w:rPr>
        <w:t xml:space="preserve"> </w:t>
      </w:r>
      <w:r w:rsidR="00075439" w:rsidRPr="006A5035">
        <w:rPr>
          <w:rFonts w:ascii="Georgia" w:eastAsia="SimSun" w:hAnsi="Georgia" w:cs="Arial"/>
          <w:sz w:val="22"/>
        </w:rPr>
        <w:t>with</w:t>
      </w:r>
      <w:r w:rsidR="00630B38">
        <w:rPr>
          <w:rFonts w:ascii="Georgia" w:eastAsia="SimSun" w:hAnsi="Georgia" w:cs="Arial"/>
          <w:sz w:val="22"/>
        </w:rPr>
        <w:t xml:space="preserve"> </w:t>
      </w:r>
      <w:r w:rsidR="00075439" w:rsidRPr="006A5035">
        <w:rPr>
          <w:rFonts w:ascii="Georgia" w:eastAsia="SimSun" w:hAnsi="Georgia" w:cs="Arial"/>
          <w:sz w:val="22"/>
        </w:rPr>
        <w:t>respect</w:t>
      </w:r>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or</w:t>
      </w:r>
      <w:r w:rsidR="00630B38">
        <w:rPr>
          <w:rFonts w:ascii="Georgia" w:eastAsia="SimSun" w:hAnsi="Georgia" w:cs="Arial"/>
          <w:sz w:val="22"/>
        </w:rPr>
        <w:t xml:space="preserve"> </w:t>
      </w:r>
      <w:r w:rsidR="00075439" w:rsidRPr="006A5035">
        <w:rPr>
          <w:rFonts w:ascii="Georgia" w:eastAsia="SimSun" w:hAnsi="Georgia" w:cs="Arial"/>
          <w:sz w:val="22"/>
        </w:rPr>
        <w:t>arising</w:t>
      </w:r>
      <w:r w:rsidR="00630B38">
        <w:rPr>
          <w:rFonts w:ascii="Georgia" w:eastAsia="SimSun" w:hAnsi="Georgia" w:cs="Arial"/>
          <w:sz w:val="22"/>
        </w:rPr>
        <w:t xml:space="preserve"> </w:t>
      </w:r>
      <w:r w:rsidR="00075439" w:rsidRPr="006A5035">
        <w:rPr>
          <w:rFonts w:ascii="Georgia" w:eastAsia="SimSun" w:hAnsi="Georgia" w:cs="Arial"/>
          <w:sz w:val="22"/>
        </w:rPr>
        <w:t>out</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condition</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Assets.</w:t>
      </w:r>
      <w:r>
        <w:rPr>
          <w:rFonts w:ascii="Georgia" w:eastAsia="SimSun" w:hAnsi="Georgia" w:cs="Arial"/>
          <w:sz w:val="22"/>
        </w:rPr>
        <w:t>]</w:t>
      </w:r>
      <w:commentRangeEnd w:id="61"/>
      <w:r>
        <w:rPr>
          <w:rStyle w:val="CommentReference"/>
        </w:rPr>
        <w:commentReference w:id="61"/>
      </w:r>
      <w:r w:rsidR="00630B38">
        <w:rPr>
          <w:rFonts w:ascii="Georgia" w:eastAsia="SimSun" w:hAnsi="Georgia" w:cs="Arial"/>
          <w:sz w:val="22"/>
        </w:rPr>
        <w:t xml:space="preserve"> </w:t>
      </w:r>
      <w:r w:rsidR="0082545A">
        <w:rPr>
          <w:rFonts w:ascii="Georgia" w:eastAsia="SimSun" w:hAnsi="Georgia" w:cs="Arial"/>
          <w:sz w:val="22"/>
        </w:rPr>
        <w:t>OR</w:t>
      </w:r>
    </w:p>
    <w:p w14:paraId="060EB024" w14:textId="6372C13A" w:rsidR="00A95AD6" w:rsidRDefault="0082545A" w:rsidP="00C0646F">
      <w:pPr>
        <w:pStyle w:val="ListParagraph"/>
        <w:keepNext/>
        <w:numPr>
          <w:ilvl w:val="2"/>
          <w:numId w:val="24"/>
        </w:numPr>
        <w:spacing w:after="200" w:line="288" w:lineRule="auto"/>
        <w:contextualSpacing w:val="0"/>
        <w:outlineLvl w:val="1"/>
        <w:rPr>
          <w:rFonts w:ascii="Georgia" w:eastAsia="SimSun" w:hAnsi="Georgia" w:cs="Arial"/>
          <w:sz w:val="22"/>
        </w:rPr>
      </w:pPr>
      <w:r>
        <w:rPr>
          <w:rFonts w:ascii="Georgia" w:eastAsia="SimSun" w:hAnsi="Georgia" w:cs="Arial"/>
          <w:sz w:val="22"/>
        </w:rPr>
        <w:lastRenderedPageBreak/>
        <w:t>(IF</w:t>
      </w:r>
      <w:r w:rsidR="00630B38">
        <w:rPr>
          <w:rFonts w:ascii="Georgia" w:eastAsia="SimSun" w:hAnsi="Georgia" w:cs="Arial"/>
          <w:sz w:val="22"/>
        </w:rPr>
        <w:t xml:space="preserve"> </w:t>
      </w:r>
      <w:r>
        <w:rPr>
          <w:rFonts w:ascii="Georgia" w:eastAsia="SimSun" w:hAnsi="Georgia" w:cs="Arial"/>
          <w:sz w:val="22"/>
        </w:rPr>
        <w:t>ACTING</w:t>
      </w:r>
      <w:r w:rsidR="00630B38">
        <w:rPr>
          <w:rFonts w:ascii="Georgia" w:eastAsia="SimSun" w:hAnsi="Georgia" w:cs="Arial"/>
          <w:sz w:val="22"/>
        </w:rPr>
        <w:t xml:space="preserve"> </w:t>
      </w:r>
      <w:r>
        <w:rPr>
          <w:rFonts w:ascii="Georgia" w:eastAsia="SimSun" w:hAnsi="Georgia" w:cs="Arial"/>
          <w:sz w:val="22"/>
        </w:rPr>
        <w:t>FOR</w:t>
      </w:r>
      <w:r w:rsidR="00630B38">
        <w:rPr>
          <w:rFonts w:ascii="Georgia" w:eastAsia="SimSun" w:hAnsi="Georgia" w:cs="Arial"/>
          <w:sz w:val="22"/>
        </w:rPr>
        <w:t xml:space="preserve"> </w:t>
      </w:r>
      <w:r>
        <w:rPr>
          <w:rFonts w:ascii="Georgia" w:eastAsia="SimSun" w:hAnsi="Georgia" w:cs="Arial"/>
          <w:sz w:val="22"/>
        </w:rPr>
        <w:t>THE</w:t>
      </w:r>
      <w:r w:rsidR="00630B38">
        <w:rPr>
          <w:rFonts w:ascii="Georgia" w:eastAsia="SimSun" w:hAnsi="Georgia" w:cs="Arial"/>
          <w:sz w:val="22"/>
        </w:rPr>
        <w:t xml:space="preserve"> </w:t>
      </w:r>
      <w:r>
        <w:rPr>
          <w:rFonts w:ascii="Georgia" w:eastAsia="SimSun" w:hAnsi="Georgia" w:cs="Arial"/>
          <w:sz w:val="22"/>
        </w:rPr>
        <w:t>BUYER)</w:t>
      </w:r>
    </w:p>
    <w:p w14:paraId="089D8E32" w14:textId="2B795451" w:rsidR="00A95AD6" w:rsidRDefault="0082545A" w:rsidP="00F416D1">
      <w:pPr>
        <w:pStyle w:val="ListParagraph"/>
        <w:numPr>
          <w:ilvl w:val="2"/>
          <w:numId w:val="24"/>
        </w:numPr>
        <w:spacing w:after="200" w:line="288" w:lineRule="auto"/>
        <w:contextualSpacing w:val="0"/>
        <w:outlineLvl w:val="1"/>
        <w:rPr>
          <w:rFonts w:ascii="Georgia" w:eastAsia="SimSun" w:hAnsi="Georgia" w:cs="Arial"/>
          <w:sz w:val="22"/>
        </w:rPr>
      </w:pPr>
      <w:commentRangeStart w:id="62"/>
      <w:r>
        <w:rPr>
          <w:rFonts w:ascii="Georgia" w:eastAsia="SimSun" w:hAnsi="Georgia" w:cs="Arial"/>
          <w:sz w:val="22"/>
        </w:rPr>
        <w:t>[</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Seller</w:t>
      </w:r>
      <w:r w:rsidR="00630B38">
        <w:rPr>
          <w:rFonts w:ascii="Georgia" w:eastAsia="SimSun" w:hAnsi="Georgia" w:cs="Arial"/>
          <w:sz w:val="22"/>
        </w:rPr>
        <w:t xml:space="preserve"> </w:t>
      </w:r>
      <w:r w:rsidRPr="0082545A">
        <w:rPr>
          <w:rFonts w:ascii="Georgia" w:eastAsia="SimSun" w:hAnsi="Georgia" w:cs="Arial"/>
          <w:sz w:val="22"/>
        </w:rPr>
        <w:t>warrants</w:t>
      </w:r>
      <w:r w:rsidR="00630B38">
        <w:rPr>
          <w:rFonts w:ascii="Georgia" w:eastAsia="SimSun" w:hAnsi="Georgia" w:cs="Arial"/>
          <w:sz w:val="22"/>
        </w:rPr>
        <w:t xml:space="preserve"> </w:t>
      </w:r>
      <w:r w:rsidRPr="0082545A">
        <w:rPr>
          <w:rFonts w:ascii="Georgia" w:eastAsia="SimSun" w:hAnsi="Georgia" w:cs="Arial"/>
          <w:sz w:val="22"/>
        </w:rPr>
        <w:t>to</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Buyer</w:t>
      </w:r>
      <w:r w:rsidR="00630B38">
        <w:rPr>
          <w:rFonts w:ascii="Georgia" w:eastAsia="SimSun" w:hAnsi="Georgia" w:cs="Arial"/>
          <w:sz w:val="22"/>
        </w:rPr>
        <w:t xml:space="preserve"> </w:t>
      </w:r>
      <w:r w:rsidRPr="0082545A">
        <w:rPr>
          <w:rFonts w:ascii="Georgia" w:eastAsia="SimSun" w:hAnsi="Georgia" w:cs="Arial"/>
          <w:sz w:val="22"/>
        </w:rPr>
        <w:t>that,</w:t>
      </w:r>
      <w:r w:rsidR="00630B38">
        <w:rPr>
          <w:rFonts w:ascii="Georgia" w:eastAsia="SimSun" w:hAnsi="Georgia" w:cs="Arial"/>
          <w:sz w:val="22"/>
        </w:rPr>
        <w:t xml:space="preserve"> </w:t>
      </w:r>
      <w:r w:rsidRPr="0082545A">
        <w:rPr>
          <w:rFonts w:ascii="Georgia" w:eastAsia="SimSun" w:hAnsi="Georgia" w:cs="Arial"/>
          <w:sz w:val="22"/>
        </w:rPr>
        <w:t>except</w:t>
      </w:r>
      <w:r w:rsidR="00630B38">
        <w:rPr>
          <w:rFonts w:ascii="Georgia" w:eastAsia="SimSun" w:hAnsi="Georgia" w:cs="Arial"/>
          <w:sz w:val="22"/>
        </w:rPr>
        <w:t xml:space="preserve"> </w:t>
      </w:r>
      <w:r w:rsidRPr="0082545A">
        <w:rPr>
          <w:rFonts w:ascii="Georgia" w:eastAsia="SimSun" w:hAnsi="Georgia" w:cs="Arial"/>
          <w:sz w:val="22"/>
        </w:rPr>
        <w:t>as</w:t>
      </w:r>
      <w:r w:rsidR="00630B38">
        <w:rPr>
          <w:rFonts w:ascii="Georgia" w:eastAsia="SimSun" w:hAnsi="Georgia" w:cs="Arial"/>
          <w:sz w:val="22"/>
        </w:rPr>
        <w:t xml:space="preserve"> </w:t>
      </w:r>
      <w:r w:rsidRPr="0082545A">
        <w:rPr>
          <w:rFonts w:ascii="Georgia" w:eastAsia="SimSun" w:hAnsi="Georgia" w:cs="Arial"/>
          <w:sz w:val="22"/>
        </w:rPr>
        <w:t>Disclosed,</w:t>
      </w:r>
      <w:r w:rsidR="00630B38">
        <w:rPr>
          <w:rFonts w:ascii="Georgia" w:eastAsia="SimSun" w:hAnsi="Georgia" w:cs="Arial"/>
          <w:sz w:val="22"/>
        </w:rPr>
        <w:t xml:space="preserve"> </w:t>
      </w:r>
      <w:r w:rsidRPr="0082545A">
        <w:rPr>
          <w:rFonts w:ascii="Georgia" w:eastAsia="SimSun" w:hAnsi="Georgia" w:cs="Arial"/>
          <w:sz w:val="22"/>
        </w:rPr>
        <w:t>each</w:t>
      </w:r>
      <w:r w:rsidR="00630B38">
        <w:rPr>
          <w:rFonts w:ascii="Georgia" w:eastAsia="SimSun" w:hAnsi="Georgia" w:cs="Arial"/>
          <w:sz w:val="22"/>
        </w:rPr>
        <w:t xml:space="preserve"> </w:t>
      </w:r>
      <w:r w:rsidRPr="0082545A">
        <w:rPr>
          <w:rFonts w:ascii="Georgia" w:eastAsia="SimSun" w:hAnsi="Georgia" w:cs="Arial"/>
          <w:sz w:val="22"/>
        </w:rPr>
        <w:t>Warranty</w:t>
      </w:r>
      <w:r w:rsidR="00630B38">
        <w:rPr>
          <w:rFonts w:ascii="Georgia" w:eastAsia="SimSun" w:hAnsi="Georgia" w:cs="Arial"/>
          <w:sz w:val="22"/>
        </w:rPr>
        <w:t xml:space="preserve"> </w:t>
      </w:r>
      <w:r w:rsidRPr="0082545A">
        <w:rPr>
          <w:rFonts w:ascii="Georgia" w:eastAsia="SimSun" w:hAnsi="Georgia" w:cs="Arial"/>
          <w:sz w:val="22"/>
        </w:rPr>
        <w:t>is</w:t>
      </w:r>
      <w:r w:rsidR="00630B38">
        <w:rPr>
          <w:rFonts w:ascii="Georgia" w:eastAsia="SimSun" w:hAnsi="Georgia" w:cs="Arial"/>
          <w:sz w:val="22"/>
        </w:rPr>
        <w:t xml:space="preserve"> </w:t>
      </w:r>
      <w:r w:rsidRPr="0082545A">
        <w:rPr>
          <w:rFonts w:ascii="Georgia" w:eastAsia="SimSun" w:hAnsi="Georgia" w:cs="Arial"/>
          <w:sz w:val="22"/>
        </w:rPr>
        <w:t>true,</w:t>
      </w:r>
      <w:r w:rsidR="00630B38">
        <w:rPr>
          <w:rFonts w:ascii="Georgia" w:eastAsia="SimSun" w:hAnsi="Georgia" w:cs="Arial"/>
          <w:sz w:val="22"/>
        </w:rPr>
        <w:t xml:space="preserve"> </w:t>
      </w:r>
      <w:r w:rsidRPr="0082545A">
        <w:rPr>
          <w:rFonts w:ascii="Georgia" w:eastAsia="SimSun" w:hAnsi="Georgia" w:cs="Arial"/>
          <w:sz w:val="22"/>
        </w:rPr>
        <w:t>accurate</w:t>
      </w:r>
      <w:r w:rsidR="00630B38">
        <w:rPr>
          <w:rFonts w:ascii="Georgia" w:eastAsia="SimSun" w:hAnsi="Georgia" w:cs="Arial"/>
          <w:sz w:val="22"/>
        </w:rPr>
        <w:t xml:space="preserve"> </w:t>
      </w:r>
      <w:r w:rsidRPr="0082545A">
        <w:rPr>
          <w:rFonts w:ascii="Georgia" w:eastAsia="SimSun" w:hAnsi="Georgia" w:cs="Arial"/>
          <w:sz w:val="22"/>
        </w:rPr>
        <w:t>and</w:t>
      </w:r>
      <w:r w:rsidR="00630B38">
        <w:rPr>
          <w:rFonts w:ascii="Georgia" w:eastAsia="SimSun" w:hAnsi="Georgia" w:cs="Arial"/>
          <w:sz w:val="22"/>
        </w:rPr>
        <w:t xml:space="preserve"> </w:t>
      </w:r>
      <w:r w:rsidRPr="0082545A">
        <w:rPr>
          <w:rFonts w:ascii="Georgia" w:eastAsia="SimSun" w:hAnsi="Georgia" w:cs="Arial"/>
          <w:sz w:val="22"/>
        </w:rPr>
        <w:t>not</w:t>
      </w:r>
      <w:r w:rsidR="00630B38">
        <w:rPr>
          <w:rFonts w:ascii="Georgia" w:eastAsia="SimSun" w:hAnsi="Georgia" w:cs="Arial"/>
          <w:sz w:val="22"/>
        </w:rPr>
        <w:t xml:space="preserve"> </w:t>
      </w:r>
      <w:r w:rsidRPr="0082545A">
        <w:rPr>
          <w:rFonts w:ascii="Georgia" w:eastAsia="SimSun" w:hAnsi="Georgia" w:cs="Arial"/>
          <w:sz w:val="22"/>
        </w:rPr>
        <w:t>misleading</w:t>
      </w:r>
      <w:r w:rsidR="00630B38">
        <w:rPr>
          <w:rFonts w:ascii="Georgia" w:eastAsia="SimSun" w:hAnsi="Georgia" w:cs="Arial"/>
          <w:sz w:val="22"/>
        </w:rPr>
        <w:t xml:space="preserve"> </w:t>
      </w:r>
      <w:r w:rsidRPr="0082545A">
        <w:rPr>
          <w:rFonts w:ascii="Georgia" w:eastAsia="SimSun" w:hAnsi="Georgia" w:cs="Arial"/>
          <w:sz w:val="22"/>
        </w:rPr>
        <w:t>on</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date</w:t>
      </w:r>
      <w:r w:rsidR="00630B38">
        <w:rPr>
          <w:rFonts w:ascii="Georgia" w:eastAsia="SimSun" w:hAnsi="Georgia" w:cs="Arial"/>
          <w:sz w:val="22"/>
        </w:rPr>
        <w:t xml:space="preserve"> </w:t>
      </w:r>
      <w:r w:rsidRPr="0082545A">
        <w:rPr>
          <w:rFonts w:ascii="Georgia" w:eastAsia="SimSun" w:hAnsi="Georgia" w:cs="Arial"/>
          <w:sz w:val="22"/>
        </w:rPr>
        <w:t>of</w:t>
      </w:r>
      <w:r w:rsidR="00630B38">
        <w:rPr>
          <w:rFonts w:ascii="Georgia" w:eastAsia="SimSun" w:hAnsi="Georgia" w:cs="Arial"/>
          <w:sz w:val="22"/>
        </w:rPr>
        <w:t xml:space="preserve"> </w:t>
      </w:r>
      <w:r w:rsidRPr="0082545A">
        <w:rPr>
          <w:rFonts w:ascii="Georgia" w:eastAsia="SimSun" w:hAnsi="Georgia" w:cs="Arial"/>
          <w:sz w:val="22"/>
        </w:rPr>
        <w:t>this</w:t>
      </w:r>
      <w:r w:rsidR="00630B38">
        <w:rPr>
          <w:rFonts w:ascii="Georgia" w:eastAsia="SimSun" w:hAnsi="Georgia" w:cs="Arial"/>
          <w:sz w:val="22"/>
        </w:rPr>
        <w:t xml:space="preserve"> </w:t>
      </w:r>
      <w:r w:rsidRPr="0082545A">
        <w:rPr>
          <w:rFonts w:ascii="Georgia" w:eastAsia="SimSun" w:hAnsi="Georgia" w:cs="Arial"/>
          <w:sz w:val="22"/>
        </w:rPr>
        <w:t>agreement.</w:t>
      </w:r>
    </w:p>
    <w:p w14:paraId="76C4C1D6" w14:textId="0C343258" w:rsidR="00A95AD6" w:rsidRDefault="0082545A" w:rsidP="00F416D1">
      <w:pPr>
        <w:pStyle w:val="ListParagraph"/>
        <w:numPr>
          <w:ilvl w:val="2"/>
          <w:numId w:val="24"/>
        </w:numPr>
        <w:spacing w:after="200" w:line="288" w:lineRule="auto"/>
        <w:contextualSpacing w:val="0"/>
        <w:outlineLvl w:val="1"/>
        <w:rPr>
          <w:rFonts w:ascii="Georgia" w:eastAsia="SimSun" w:hAnsi="Georgia" w:cs="Arial"/>
          <w:sz w:val="22"/>
        </w:rPr>
      </w:pPr>
      <w:r w:rsidRPr="0082545A">
        <w:rPr>
          <w:rFonts w:ascii="Georgia" w:eastAsia="SimSun" w:hAnsi="Georgia" w:cs="Arial"/>
          <w:sz w:val="22"/>
        </w:rPr>
        <w:t>Warranties</w:t>
      </w:r>
      <w:r w:rsidR="00630B38">
        <w:rPr>
          <w:rFonts w:ascii="Georgia" w:eastAsia="SimSun" w:hAnsi="Georgia" w:cs="Arial"/>
          <w:sz w:val="22"/>
        </w:rPr>
        <w:t xml:space="preserve"> </w:t>
      </w:r>
      <w:r w:rsidRPr="0082545A">
        <w:rPr>
          <w:rFonts w:ascii="Georgia" w:eastAsia="SimSun" w:hAnsi="Georgia" w:cs="Arial"/>
          <w:sz w:val="22"/>
        </w:rPr>
        <w:t>qualified</w:t>
      </w:r>
      <w:r w:rsidR="00630B38">
        <w:rPr>
          <w:rFonts w:ascii="Georgia" w:eastAsia="SimSun" w:hAnsi="Georgia" w:cs="Arial"/>
          <w:sz w:val="22"/>
        </w:rPr>
        <w:t xml:space="preserve"> </w:t>
      </w:r>
      <w:r w:rsidRPr="0082545A">
        <w:rPr>
          <w:rFonts w:ascii="Georgia" w:eastAsia="SimSun" w:hAnsi="Georgia" w:cs="Arial"/>
          <w:sz w:val="22"/>
        </w:rPr>
        <w:t>by</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expression</w:t>
      </w:r>
      <w:r w:rsidR="00630B38">
        <w:rPr>
          <w:rFonts w:ascii="Georgia" w:eastAsia="SimSun" w:hAnsi="Georgia" w:cs="Arial"/>
          <w:sz w:val="22"/>
        </w:rPr>
        <w:t xml:space="preserve"> </w:t>
      </w:r>
      <w:r w:rsidRPr="0082545A">
        <w:rPr>
          <w:rFonts w:ascii="Georgia" w:eastAsia="SimSun" w:hAnsi="Georgia" w:cs="Arial"/>
          <w:sz w:val="22"/>
        </w:rPr>
        <w:t>so</w:t>
      </w:r>
      <w:r w:rsidR="00630B38">
        <w:rPr>
          <w:rFonts w:ascii="Georgia" w:eastAsia="SimSun" w:hAnsi="Georgia" w:cs="Arial"/>
          <w:sz w:val="22"/>
        </w:rPr>
        <w:t xml:space="preserve"> </w:t>
      </w:r>
      <w:r w:rsidRPr="0082545A">
        <w:rPr>
          <w:rFonts w:ascii="Georgia" w:eastAsia="SimSun" w:hAnsi="Georgia" w:cs="Arial"/>
          <w:sz w:val="22"/>
        </w:rPr>
        <w:t>far</w:t>
      </w:r>
      <w:r w:rsidR="00630B38">
        <w:rPr>
          <w:rFonts w:ascii="Georgia" w:eastAsia="SimSun" w:hAnsi="Georgia" w:cs="Arial"/>
          <w:sz w:val="22"/>
        </w:rPr>
        <w:t xml:space="preserve"> </w:t>
      </w:r>
      <w:r w:rsidRPr="0082545A">
        <w:rPr>
          <w:rFonts w:ascii="Georgia" w:eastAsia="SimSun" w:hAnsi="Georgia" w:cs="Arial"/>
          <w:sz w:val="22"/>
        </w:rPr>
        <w:t>as</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Seller</w:t>
      </w:r>
      <w:r w:rsidR="00630B38">
        <w:rPr>
          <w:rFonts w:ascii="Georgia" w:eastAsia="SimSun" w:hAnsi="Georgia" w:cs="Arial"/>
          <w:sz w:val="22"/>
        </w:rPr>
        <w:t xml:space="preserve"> </w:t>
      </w:r>
      <w:r w:rsidRPr="0082545A">
        <w:rPr>
          <w:rFonts w:ascii="Georgia" w:eastAsia="SimSun" w:hAnsi="Georgia" w:cs="Arial"/>
          <w:sz w:val="22"/>
        </w:rPr>
        <w:t>is</w:t>
      </w:r>
      <w:r w:rsidR="00630B38">
        <w:rPr>
          <w:rFonts w:ascii="Georgia" w:eastAsia="SimSun" w:hAnsi="Georgia" w:cs="Arial"/>
          <w:sz w:val="22"/>
        </w:rPr>
        <w:t xml:space="preserve"> </w:t>
      </w:r>
      <w:r w:rsidRPr="0082545A">
        <w:rPr>
          <w:rFonts w:ascii="Georgia" w:eastAsia="SimSun" w:hAnsi="Georgia" w:cs="Arial"/>
          <w:sz w:val="22"/>
        </w:rPr>
        <w:t>aware</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any</w:t>
      </w:r>
      <w:r w:rsidR="00630B38">
        <w:rPr>
          <w:rFonts w:ascii="Georgia" w:eastAsia="SimSun" w:hAnsi="Georgia" w:cs="Arial"/>
          <w:sz w:val="22"/>
        </w:rPr>
        <w:t xml:space="preserve"> </w:t>
      </w:r>
      <w:r w:rsidRPr="0082545A">
        <w:rPr>
          <w:rFonts w:ascii="Georgia" w:eastAsia="SimSun" w:hAnsi="Georgia" w:cs="Arial"/>
          <w:sz w:val="22"/>
        </w:rPr>
        <w:t>similar</w:t>
      </w:r>
      <w:r w:rsidR="00630B38">
        <w:rPr>
          <w:rFonts w:ascii="Georgia" w:eastAsia="SimSun" w:hAnsi="Georgia" w:cs="Arial"/>
          <w:sz w:val="22"/>
        </w:rPr>
        <w:t xml:space="preserve"> </w:t>
      </w:r>
      <w:r w:rsidRPr="0082545A">
        <w:rPr>
          <w:rFonts w:ascii="Georgia" w:eastAsia="SimSun" w:hAnsi="Georgia" w:cs="Arial"/>
          <w:sz w:val="22"/>
        </w:rPr>
        <w:t>expression)</w:t>
      </w:r>
      <w:r w:rsidR="00630B38">
        <w:rPr>
          <w:rFonts w:ascii="Georgia" w:eastAsia="SimSun" w:hAnsi="Georgia" w:cs="Arial"/>
          <w:sz w:val="22"/>
        </w:rPr>
        <w:t xml:space="preserve"> </w:t>
      </w:r>
      <w:r w:rsidRPr="0082545A">
        <w:rPr>
          <w:rFonts w:ascii="Georgia" w:eastAsia="SimSun" w:hAnsi="Georgia" w:cs="Arial"/>
          <w:sz w:val="22"/>
        </w:rPr>
        <w:t>are</w:t>
      </w:r>
      <w:r w:rsidR="00630B38">
        <w:rPr>
          <w:rFonts w:ascii="Georgia" w:eastAsia="SimSun" w:hAnsi="Georgia" w:cs="Arial"/>
          <w:sz w:val="22"/>
        </w:rPr>
        <w:t xml:space="preserve"> </w:t>
      </w:r>
      <w:r w:rsidRPr="0082545A">
        <w:rPr>
          <w:rFonts w:ascii="Georgia" w:eastAsia="SimSun" w:hAnsi="Georgia" w:cs="Arial"/>
          <w:sz w:val="22"/>
        </w:rPr>
        <w:t>deemed</w:t>
      </w:r>
      <w:r w:rsidR="00630B38">
        <w:rPr>
          <w:rFonts w:ascii="Georgia" w:eastAsia="SimSun" w:hAnsi="Georgia" w:cs="Arial"/>
          <w:sz w:val="22"/>
        </w:rPr>
        <w:t xml:space="preserve"> </w:t>
      </w:r>
      <w:r w:rsidRPr="0082545A">
        <w:rPr>
          <w:rFonts w:ascii="Georgia" w:eastAsia="SimSun" w:hAnsi="Georgia" w:cs="Arial"/>
          <w:sz w:val="22"/>
        </w:rPr>
        <w:t>to</w:t>
      </w:r>
      <w:r w:rsidR="00630B38">
        <w:rPr>
          <w:rFonts w:ascii="Georgia" w:eastAsia="SimSun" w:hAnsi="Georgia" w:cs="Arial"/>
          <w:sz w:val="22"/>
        </w:rPr>
        <w:t xml:space="preserve"> </w:t>
      </w:r>
      <w:r w:rsidRPr="0082545A">
        <w:rPr>
          <w:rFonts w:ascii="Georgia" w:eastAsia="SimSun" w:hAnsi="Georgia" w:cs="Arial"/>
          <w:sz w:val="22"/>
        </w:rPr>
        <w:t>include</w:t>
      </w:r>
      <w:r w:rsidR="00630B38">
        <w:rPr>
          <w:rFonts w:ascii="Georgia" w:eastAsia="SimSun" w:hAnsi="Georgia" w:cs="Arial"/>
          <w:sz w:val="22"/>
        </w:rPr>
        <w:t xml:space="preserve"> </w:t>
      </w:r>
      <w:r w:rsidRPr="0082545A">
        <w:rPr>
          <w:rFonts w:ascii="Georgia" w:eastAsia="SimSun" w:hAnsi="Georgia" w:cs="Arial"/>
          <w:sz w:val="22"/>
        </w:rPr>
        <w:t>an</w:t>
      </w:r>
      <w:r w:rsidR="00630B38">
        <w:rPr>
          <w:rFonts w:ascii="Georgia" w:eastAsia="SimSun" w:hAnsi="Georgia" w:cs="Arial"/>
          <w:sz w:val="22"/>
        </w:rPr>
        <w:t xml:space="preserve"> </w:t>
      </w:r>
      <w:r w:rsidRPr="0082545A">
        <w:rPr>
          <w:rFonts w:ascii="Georgia" w:eastAsia="SimSun" w:hAnsi="Georgia" w:cs="Arial"/>
          <w:sz w:val="22"/>
        </w:rPr>
        <w:t>additional</w:t>
      </w:r>
      <w:r w:rsidR="00630B38">
        <w:rPr>
          <w:rFonts w:ascii="Georgia" w:eastAsia="SimSun" w:hAnsi="Georgia" w:cs="Arial"/>
          <w:sz w:val="22"/>
        </w:rPr>
        <w:t xml:space="preserve"> </w:t>
      </w:r>
      <w:r w:rsidRPr="0082545A">
        <w:rPr>
          <w:rFonts w:ascii="Georgia" w:eastAsia="SimSun" w:hAnsi="Georgia" w:cs="Arial"/>
          <w:sz w:val="22"/>
        </w:rPr>
        <w:t>statement</w:t>
      </w:r>
      <w:r w:rsidR="00630B38">
        <w:rPr>
          <w:rFonts w:ascii="Georgia" w:eastAsia="SimSun" w:hAnsi="Georgia" w:cs="Arial"/>
          <w:sz w:val="22"/>
        </w:rPr>
        <w:t xml:space="preserve"> </w:t>
      </w:r>
      <w:r w:rsidRPr="0082545A">
        <w:rPr>
          <w:rFonts w:ascii="Georgia" w:eastAsia="SimSun" w:hAnsi="Georgia" w:cs="Arial"/>
          <w:sz w:val="22"/>
        </w:rPr>
        <w:t>that</w:t>
      </w:r>
      <w:r w:rsidR="00630B38">
        <w:rPr>
          <w:rFonts w:ascii="Georgia" w:eastAsia="SimSun" w:hAnsi="Georgia" w:cs="Arial"/>
          <w:sz w:val="22"/>
        </w:rPr>
        <w:t xml:space="preserve"> </w:t>
      </w:r>
      <w:r w:rsidRPr="0082545A">
        <w:rPr>
          <w:rFonts w:ascii="Georgia" w:eastAsia="SimSun" w:hAnsi="Georgia" w:cs="Arial"/>
          <w:sz w:val="22"/>
        </w:rPr>
        <w:t>they</w:t>
      </w:r>
      <w:r w:rsidR="00630B38">
        <w:rPr>
          <w:rFonts w:ascii="Georgia" w:eastAsia="SimSun" w:hAnsi="Georgia" w:cs="Arial"/>
          <w:sz w:val="22"/>
        </w:rPr>
        <w:t xml:space="preserve"> </w:t>
      </w:r>
      <w:r w:rsidRPr="0082545A">
        <w:rPr>
          <w:rFonts w:ascii="Georgia" w:eastAsia="SimSun" w:hAnsi="Georgia" w:cs="Arial"/>
          <w:sz w:val="22"/>
        </w:rPr>
        <w:t>have</w:t>
      </w:r>
      <w:r w:rsidR="00630B38">
        <w:rPr>
          <w:rFonts w:ascii="Georgia" w:eastAsia="SimSun" w:hAnsi="Georgia" w:cs="Arial"/>
          <w:sz w:val="22"/>
        </w:rPr>
        <w:t xml:space="preserve"> </w:t>
      </w:r>
      <w:r w:rsidRPr="0082545A">
        <w:rPr>
          <w:rFonts w:ascii="Georgia" w:eastAsia="SimSun" w:hAnsi="Georgia" w:cs="Arial"/>
          <w:sz w:val="22"/>
        </w:rPr>
        <w:t>been</w:t>
      </w:r>
      <w:r w:rsidR="00630B38">
        <w:rPr>
          <w:rFonts w:ascii="Georgia" w:eastAsia="SimSun" w:hAnsi="Georgia" w:cs="Arial"/>
          <w:sz w:val="22"/>
        </w:rPr>
        <w:t xml:space="preserve"> </w:t>
      </w:r>
      <w:r w:rsidRPr="0082545A">
        <w:rPr>
          <w:rFonts w:ascii="Georgia" w:eastAsia="SimSun" w:hAnsi="Georgia" w:cs="Arial"/>
          <w:sz w:val="22"/>
        </w:rPr>
        <w:t>made</w:t>
      </w:r>
      <w:r w:rsidR="00630B38">
        <w:rPr>
          <w:rFonts w:ascii="Georgia" w:eastAsia="SimSun" w:hAnsi="Georgia" w:cs="Arial"/>
          <w:sz w:val="22"/>
        </w:rPr>
        <w:t xml:space="preserve"> </w:t>
      </w:r>
      <w:r w:rsidRPr="0082545A">
        <w:rPr>
          <w:rFonts w:ascii="Georgia" w:eastAsia="SimSun" w:hAnsi="Georgia" w:cs="Arial"/>
          <w:sz w:val="22"/>
        </w:rPr>
        <w:t>after</w:t>
      </w:r>
      <w:r w:rsidR="00630B38">
        <w:rPr>
          <w:rFonts w:ascii="Georgia" w:eastAsia="SimSun" w:hAnsi="Georgia" w:cs="Arial"/>
          <w:sz w:val="22"/>
        </w:rPr>
        <w:t xml:space="preserve"> </w:t>
      </w:r>
      <w:r w:rsidRPr="0082545A">
        <w:rPr>
          <w:rFonts w:ascii="Georgia" w:eastAsia="SimSun" w:hAnsi="Georgia" w:cs="Arial"/>
          <w:sz w:val="22"/>
        </w:rPr>
        <w:t>due</w:t>
      </w:r>
      <w:r w:rsidR="00630B38">
        <w:rPr>
          <w:rFonts w:ascii="Georgia" w:eastAsia="SimSun" w:hAnsi="Georgia" w:cs="Arial"/>
          <w:sz w:val="22"/>
        </w:rPr>
        <w:t xml:space="preserve"> </w:t>
      </w:r>
      <w:r w:rsidRPr="0082545A">
        <w:rPr>
          <w:rFonts w:ascii="Georgia" w:eastAsia="SimSun" w:hAnsi="Georgia" w:cs="Arial"/>
          <w:sz w:val="22"/>
        </w:rPr>
        <w:t>and</w:t>
      </w:r>
      <w:r w:rsidR="00630B38">
        <w:rPr>
          <w:rFonts w:ascii="Georgia" w:eastAsia="SimSun" w:hAnsi="Georgia" w:cs="Arial"/>
          <w:sz w:val="22"/>
        </w:rPr>
        <w:t xml:space="preserve"> </w:t>
      </w:r>
      <w:r w:rsidRPr="0082545A">
        <w:rPr>
          <w:rFonts w:ascii="Georgia" w:eastAsia="SimSun" w:hAnsi="Georgia" w:cs="Arial"/>
          <w:sz w:val="22"/>
        </w:rPr>
        <w:t>careful</w:t>
      </w:r>
      <w:r w:rsidR="00630B38">
        <w:rPr>
          <w:rFonts w:ascii="Georgia" w:eastAsia="SimSun" w:hAnsi="Georgia" w:cs="Arial"/>
          <w:sz w:val="22"/>
        </w:rPr>
        <w:t xml:space="preserve"> </w:t>
      </w:r>
      <w:r w:rsidRPr="0082545A">
        <w:rPr>
          <w:rFonts w:ascii="Georgia" w:eastAsia="SimSun" w:hAnsi="Georgia" w:cs="Arial"/>
          <w:sz w:val="22"/>
        </w:rPr>
        <w:t>enquiry.</w:t>
      </w:r>
    </w:p>
    <w:p w14:paraId="2ABEA64E" w14:textId="75B26964" w:rsidR="00A95AD6" w:rsidRDefault="0082545A" w:rsidP="00F416D1">
      <w:pPr>
        <w:pStyle w:val="ListParagraph"/>
        <w:numPr>
          <w:ilvl w:val="2"/>
          <w:numId w:val="24"/>
        </w:numPr>
        <w:spacing w:after="200" w:line="288" w:lineRule="auto"/>
        <w:contextualSpacing w:val="0"/>
        <w:outlineLvl w:val="1"/>
        <w:rPr>
          <w:rFonts w:ascii="Georgia" w:eastAsia="SimSun" w:hAnsi="Georgia" w:cs="Arial"/>
          <w:sz w:val="22"/>
        </w:rPr>
      </w:pPr>
      <w:r w:rsidRPr="0082545A">
        <w:rPr>
          <w:rFonts w:ascii="Georgia" w:eastAsia="SimSun" w:hAnsi="Georgia" w:cs="Arial"/>
          <w:sz w:val="22"/>
        </w:rPr>
        <w:t>Each</w:t>
      </w:r>
      <w:r w:rsidR="00630B38">
        <w:rPr>
          <w:rFonts w:ascii="Georgia" w:eastAsia="SimSun" w:hAnsi="Georgia" w:cs="Arial"/>
          <w:sz w:val="22"/>
        </w:rPr>
        <w:t xml:space="preserve"> </w:t>
      </w:r>
      <w:r w:rsidRPr="0082545A">
        <w:rPr>
          <w:rFonts w:ascii="Georgia" w:eastAsia="SimSun" w:hAnsi="Georgia" w:cs="Arial"/>
          <w:sz w:val="22"/>
        </w:rPr>
        <w:t>of</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Warranties</w:t>
      </w:r>
      <w:r w:rsidR="00630B38">
        <w:rPr>
          <w:rFonts w:ascii="Georgia" w:eastAsia="SimSun" w:hAnsi="Georgia" w:cs="Arial"/>
          <w:sz w:val="22"/>
        </w:rPr>
        <w:t xml:space="preserve"> </w:t>
      </w:r>
      <w:r w:rsidRPr="0082545A">
        <w:rPr>
          <w:rFonts w:ascii="Georgia" w:eastAsia="SimSun" w:hAnsi="Georgia" w:cs="Arial"/>
          <w:sz w:val="22"/>
        </w:rPr>
        <w:t>is</w:t>
      </w:r>
      <w:r w:rsidR="00630B38">
        <w:rPr>
          <w:rFonts w:ascii="Georgia" w:eastAsia="SimSun" w:hAnsi="Georgia" w:cs="Arial"/>
          <w:sz w:val="22"/>
        </w:rPr>
        <w:t xml:space="preserve"> </w:t>
      </w:r>
      <w:r w:rsidRPr="0082545A">
        <w:rPr>
          <w:rFonts w:ascii="Georgia" w:eastAsia="SimSun" w:hAnsi="Georgia" w:cs="Arial"/>
          <w:sz w:val="22"/>
        </w:rPr>
        <w:t>separate</w:t>
      </w:r>
      <w:r w:rsidR="00630B38">
        <w:rPr>
          <w:rFonts w:ascii="Georgia" w:eastAsia="SimSun" w:hAnsi="Georgia" w:cs="Arial"/>
          <w:sz w:val="22"/>
        </w:rPr>
        <w:t xml:space="preserve"> </w:t>
      </w:r>
      <w:r w:rsidRPr="0082545A">
        <w:rPr>
          <w:rFonts w:ascii="Georgia" w:eastAsia="SimSun" w:hAnsi="Georgia" w:cs="Arial"/>
          <w:sz w:val="22"/>
        </w:rPr>
        <w:t>and,</w:t>
      </w:r>
      <w:r w:rsidR="00630B38">
        <w:rPr>
          <w:rFonts w:ascii="Georgia" w:eastAsia="SimSun" w:hAnsi="Georgia" w:cs="Arial"/>
          <w:sz w:val="22"/>
        </w:rPr>
        <w:t xml:space="preserve"> </w:t>
      </w:r>
      <w:r w:rsidRPr="0082545A">
        <w:rPr>
          <w:rFonts w:ascii="Georgia" w:eastAsia="SimSun" w:hAnsi="Georgia" w:cs="Arial"/>
          <w:sz w:val="22"/>
        </w:rPr>
        <w:t>unless</w:t>
      </w:r>
      <w:r w:rsidR="00630B38">
        <w:rPr>
          <w:rFonts w:ascii="Georgia" w:eastAsia="SimSun" w:hAnsi="Georgia" w:cs="Arial"/>
          <w:sz w:val="22"/>
        </w:rPr>
        <w:t xml:space="preserve"> </w:t>
      </w:r>
      <w:r w:rsidRPr="0082545A">
        <w:rPr>
          <w:rFonts w:ascii="Georgia" w:eastAsia="SimSun" w:hAnsi="Georgia" w:cs="Arial"/>
          <w:sz w:val="22"/>
        </w:rPr>
        <w:t>otherwise</w:t>
      </w:r>
      <w:r w:rsidR="00630B38">
        <w:rPr>
          <w:rFonts w:ascii="Georgia" w:eastAsia="SimSun" w:hAnsi="Georgia" w:cs="Arial"/>
          <w:sz w:val="22"/>
        </w:rPr>
        <w:t xml:space="preserve"> </w:t>
      </w:r>
      <w:r w:rsidRPr="0082545A">
        <w:rPr>
          <w:rFonts w:ascii="Georgia" w:eastAsia="SimSun" w:hAnsi="Georgia" w:cs="Arial"/>
          <w:sz w:val="22"/>
        </w:rPr>
        <w:t>specifically</w:t>
      </w:r>
      <w:r w:rsidR="00630B38">
        <w:rPr>
          <w:rFonts w:ascii="Georgia" w:eastAsia="SimSun" w:hAnsi="Georgia" w:cs="Arial"/>
          <w:sz w:val="22"/>
        </w:rPr>
        <w:t xml:space="preserve"> </w:t>
      </w:r>
      <w:r w:rsidRPr="0082545A">
        <w:rPr>
          <w:rFonts w:ascii="Georgia" w:eastAsia="SimSun" w:hAnsi="Georgia" w:cs="Arial"/>
          <w:sz w:val="22"/>
        </w:rPr>
        <w:t>provided,</w:t>
      </w:r>
      <w:r w:rsidR="00630B38">
        <w:rPr>
          <w:rFonts w:ascii="Georgia" w:eastAsia="SimSun" w:hAnsi="Georgia" w:cs="Arial"/>
          <w:sz w:val="22"/>
        </w:rPr>
        <w:t xml:space="preserve"> </w:t>
      </w:r>
      <w:r w:rsidRPr="0082545A">
        <w:rPr>
          <w:rFonts w:ascii="Georgia" w:eastAsia="SimSun" w:hAnsi="Georgia" w:cs="Arial"/>
          <w:sz w:val="22"/>
        </w:rPr>
        <w:t>is</w:t>
      </w:r>
      <w:r w:rsidR="00630B38">
        <w:rPr>
          <w:rFonts w:ascii="Georgia" w:eastAsia="SimSun" w:hAnsi="Georgia" w:cs="Arial"/>
          <w:sz w:val="22"/>
        </w:rPr>
        <w:t xml:space="preserve"> </w:t>
      </w:r>
      <w:r w:rsidRPr="0082545A">
        <w:rPr>
          <w:rFonts w:ascii="Georgia" w:eastAsia="SimSun" w:hAnsi="Georgia" w:cs="Arial"/>
          <w:sz w:val="22"/>
        </w:rPr>
        <w:t>not</w:t>
      </w:r>
      <w:r w:rsidR="00630B38">
        <w:rPr>
          <w:rFonts w:ascii="Georgia" w:eastAsia="SimSun" w:hAnsi="Georgia" w:cs="Arial"/>
          <w:sz w:val="22"/>
        </w:rPr>
        <w:t xml:space="preserve"> </w:t>
      </w:r>
      <w:r w:rsidRPr="0082545A">
        <w:rPr>
          <w:rFonts w:ascii="Georgia" w:eastAsia="SimSun" w:hAnsi="Georgia" w:cs="Arial"/>
          <w:sz w:val="22"/>
        </w:rPr>
        <w:t>limited</w:t>
      </w:r>
      <w:r w:rsidR="00630B38">
        <w:rPr>
          <w:rFonts w:ascii="Georgia" w:eastAsia="SimSun" w:hAnsi="Georgia" w:cs="Arial"/>
          <w:sz w:val="22"/>
        </w:rPr>
        <w:t xml:space="preserve"> </w:t>
      </w:r>
      <w:r w:rsidRPr="0082545A">
        <w:rPr>
          <w:rFonts w:ascii="Georgia" w:eastAsia="SimSun" w:hAnsi="Georgia" w:cs="Arial"/>
          <w:sz w:val="22"/>
        </w:rPr>
        <w:t>by</w:t>
      </w:r>
      <w:r w:rsidR="00630B38">
        <w:rPr>
          <w:rFonts w:ascii="Georgia" w:eastAsia="SimSun" w:hAnsi="Georgia" w:cs="Arial"/>
          <w:sz w:val="22"/>
        </w:rPr>
        <w:t xml:space="preserve"> </w:t>
      </w:r>
      <w:r w:rsidRPr="0082545A">
        <w:rPr>
          <w:rFonts w:ascii="Georgia" w:eastAsia="SimSun" w:hAnsi="Georgia" w:cs="Arial"/>
          <w:sz w:val="22"/>
        </w:rPr>
        <w:t>reference</w:t>
      </w:r>
      <w:r w:rsidR="00630B38">
        <w:rPr>
          <w:rFonts w:ascii="Georgia" w:eastAsia="SimSun" w:hAnsi="Georgia" w:cs="Arial"/>
          <w:sz w:val="22"/>
        </w:rPr>
        <w:t xml:space="preserve"> </w:t>
      </w:r>
      <w:r w:rsidRPr="0082545A">
        <w:rPr>
          <w:rFonts w:ascii="Georgia" w:eastAsia="SimSun" w:hAnsi="Georgia" w:cs="Arial"/>
          <w:sz w:val="22"/>
        </w:rPr>
        <w:t>to</w:t>
      </w:r>
      <w:r w:rsidR="00630B38">
        <w:rPr>
          <w:rFonts w:ascii="Georgia" w:eastAsia="SimSun" w:hAnsi="Georgia" w:cs="Arial"/>
          <w:sz w:val="22"/>
        </w:rPr>
        <w:t xml:space="preserve"> </w:t>
      </w:r>
      <w:r w:rsidRPr="0082545A">
        <w:rPr>
          <w:rFonts w:ascii="Georgia" w:eastAsia="SimSun" w:hAnsi="Georgia" w:cs="Arial"/>
          <w:sz w:val="22"/>
        </w:rPr>
        <w:t>any</w:t>
      </w:r>
      <w:r w:rsidR="00630B38">
        <w:rPr>
          <w:rFonts w:ascii="Georgia" w:eastAsia="SimSun" w:hAnsi="Georgia" w:cs="Arial"/>
          <w:sz w:val="22"/>
        </w:rPr>
        <w:t xml:space="preserve"> </w:t>
      </w:r>
      <w:r w:rsidRPr="0082545A">
        <w:rPr>
          <w:rFonts w:ascii="Georgia" w:eastAsia="SimSun" w:hAnsi="Georgia" w:cs="Arial"/>
          <w:sz w:val="22"/>
        </w:rPr>
        <w:t>other</w:t>
      </w:r>
      <w:r w:rsidR="00630B38">
        <w:rPr>
          <w:rFonts w:ascii="Georgia" w:eastAsia="SimSun" w:hAnsi="Georgia" w:cs="Arial"/>
          <w:sz w:val="22"/>
        </w:rPr>
        <w:t xml:space="preserve"> </w:t>
      </w:r>
      <w:r w:rsidRPr="0082545A">
        <w:rPr>
          <w:rFonts w:ascii="Georgia" w:eastAsia="SimSun" w:hAnsi="Georgia" w:cs="Arial"/>
          <w:sz w:val="22"/>
        </w:rPr>
        <w:t>Warranty</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any</w:t>
      </w:r>
      <w:r w:rsidR="00630B38">
        <w:rPr>
          <w:rFonts w:ascii="Georgia" w:eastAsia="SimSun" w:hAnsi="Georgia" w:cs="Arial"/>
          <w:sz w:val="22"/>
        </w:rPr>
        <w:t xml:space="preserve"> </w:t>
      </w:r>
      <w:r w:rsidRPr="0082545A">
        <w:rPr>
          <w:rFonts w:ascii="Georgia" w:eastAsia="SimSun" w:hAnsi="Georgia" w:cs="Arial"/>
          <w:sz w:val="22"/>
        </w:rPr>
        <w:t>other</w:t>
      </w:r>
      <w:r w:rsidR="00630B38">
        <w:rPr>
          <w:rFonts w:ascii="Georgia" w:eastAsia="SimSun" w:hAnsi="Georgia" w:cs="Arial"/>
          <w:sz w:val="22"/>
        </w:rPr>
        <w:t xml:space="preserve"> </w:t>
      </w:r>
      <w:r w:rsidRPr="0082545A">
        <w:rPr>
          <w:rFonts w:ascii="Georgia" w:eastAsia="SimSun" w:hAnsi="Georgia" w:cs="Arial"/>
          <w:sz w:val="22"/>
        </w:rPr>
        <w:t>provision</w:t>
      </w:r>
      <w:r w:rsidR="00630B38">
        <w:rPr>
          <w:rFonts w:ascii="Georgia" w:eastAsia="SimSun" w:hAnsi="Georgia" w:cs="Arial"/>
          <w:sz w:val="22"/>
        </w:rPr>
        <w:t xml:space="preserve"> </w:t>
      </w:r>
      <w:r w:rsidRPr="0082545A">
        <w:rPr>
          <w:rFonts w:ascii="Georgia" w:eastAsia="SimSun" w:hAnsi="Georgia" w:cs="Arial"/>
          <w:sz w:val="22"/>
        </w:rPr>
        <w:t>in</w:t>
      </w:r>
      <w:r w:rsidR="00630B38">
        <w:rPr>
          <w:rFonts w:ascii="Georgia" w:eastAsia="SimSun" w:hAnsi="Georgia" w:cs="Arial"/>
          <w:sz w:val="22"/>
        </w:rPr>
        <w:t xml:space="preserve"> </w:t>
      </w:r>
    </w:p>
    <w:p w14:paraId="3DB2F652" w14:textId="11B72029" w:rsidR="00A95AD6" w:rsidRDefault="0082545A" w:rsidP="00F416D1">
      <w:pPr>
        <w:pStyle w:val="ListParagraph"/>
        <w:numPr>
          <w:ilvl w:val="2"/>
          <w:numId w:val="24"/>
        </w:numPr>
        <w:spacing w:after="200" w:line="288" w:lineRule="auto"/>
        <w:contextualSpacing w:val="0"/>
        <w:outlineLvl w:val="1"/>
        <w:rPr>
          <w:rFonts w:ascii="Georgia" w:eastAsia="SimSun" w:hAnsi="Georgia" w:cs="Arial"/>
          <w:sz w:val="22"/>
        </w:rPr>
      </w:pPr>
      <w:r w:rsidRPr="0082545A">
        <w:rPr>
          <w:rFonts w:ascii="Georgia" w:eastAsia="SimSun" w:hAnsi="Georgia" w:cs="Arial"/>
          <w:sz w:val="22"/>
        </w:rPr>
        <w:t>Except</w:t>
      </w:r>
      <w:r w:rsidR="00630B38">
        <w:rPr>
          <w:rFonts w:ascii="Georgia" w:eastAsia="SimSun" w:hAnsi="Georgia" w:cs="Arial"/>
          <w:sz w:val="22"/>
        </w:rPr>
        <w:t xml:space="preserve"> </w:t>
      </w:r>
      <w:r w:rsidRPr="0082545A">
        <w:rPr>
          <w:rFonts w:ascii="Georgia" w:eastAsia="SimSun" w:hAnsi="Georgia" w:cs="Arial"/>
          <w:sz w:val="22"/>
        </w:rPr>
        <w:t>for</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matters</w:t>
      </w:r>
      <w:r w:rsidR="00630B38">
        <w:rPr>
          <w:rFonts w:ascii="Georgia" w:eastAsia="SimSun" w:hAnsi="Georgia" w:cs="Arial"/>
          <w:sz w:val="22"/>
        </w:rPr>
        <w:t xml:space="preserve"> </w:t>
      </w:r>
      <w:r w:rsidRPr="0082545A">
        <w:rPr>
          <w:rFonts w:ascii="Georgia" w:eastAsia="SimSun" w:hAnsi="Georgia" w:cs="Arial"/>
          <w:sz w:val="22"/>
        </w:rPr>
        <w:t>Disclosed,</w:t>
      </w:r>
      <w:r w:rsidR="00630B38">
        <w:rPr>
          <w:rFonts w:ascii="Georgia" w:eastAsia="SimSun" w:hAnsi="Georgia" w:cs="Arial"/>
          <w:sz w:val="22"/>
        </w:rPr>
        <w:t xml:space="preserve"> </w:t>
      </w:r>
      <w:r w:rsidRPr="0082545A">
        <w:rPr>
          <w:rFonts w:ascii="Georgia" w:eastAsia="SimSun" w:hAnsi="Georgia" w:cs="Arial"/>
          <w:sz w:val="22"/>
        </w:rPr>
        <w:t>no</w:t>
      </w:r>
      <w:r w:rsidR="00630B38">
        <w:rPr>
          <w:rFonts w:ascii="Georgia" w:eastAsia="SimSun" w:hAnsi="Georgia" w:cs="Arial"/>
          <w:sz w:val="22"/>
        </w:rPr>
        <w:t xml:space="preserve"> </w:t>
      </w:r>
      <w:r w:rsidRPr="0082545A">
        <w:rPr>
          <w:rFonts w:ascii="Georgia" w:eastAsia="SimSun" w:hAnsi="Georgia" w:cs="Arial"/>
          <w:sz w:val="22"/>
        </w:rPr>
        <w:t>information</w:t>
      </w:r>
      <w:r w:rsidR="00630B38">
        <w:rPr>
          <w:rFonts w:ascii="Georgia" w:eastAsia="SimSun" w:hAnsi="Georgia" w:cs="Arial"/>
          <w:sz w:val="22"/>
        </w:rPr>
        <w:t xml:space="preserve"> </w:t>
      </w:r>
      <w:r w:rsidRPr="0082545A">
        <w:rPr>
          <w:rFonts w:ascii="Georgia" w:eastAsia="SimSun" w:hAnsi="Georgia" w:cs="Arial"/>
          <w:sz w:val="22"/>
        </w:rPr>
        <w:t>of</w:t>
      </w:r>
      <w:r w:rsidR="00630B38">
        <w:rPr>
          <w:rFonts w:ascii="Georgia" w:eastAsia="SimSun" w:hAnsi="Georgia" w:cs="Arial"/>
          <w:sz w:val="22"/>
        </w:rPr>
        <w:t xml:space="preserve"> </w:t>
      </w:r>
      <w:r w:rsidRPr="0082545A">
        <w:rPr>
          <w:rFonts w:ascii="Georgia" w:eastAsia="SimSun" w:hAnsi="Georgia" w:cs="Arial"/>
          <w:sz w:val="22"/>
        </w:rPr>
        <w:t>which</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Buyer,</w:t>
      </w:r>
      <w:r w:rsidR="00630B38">
        <w:rPr>
          <w:rFonts w:ascii="Georgia" w:eastAsia="SimSun" w:hAnsi="Georgia" w:cs="Arial"/>
          <w:sz w:val="22"/>
        </w:rPr>
        <w:t xml:space="preserve"> </w:t>
      </w:r>
      <w:r w:rsidRPr="0082545A">
        <w:rPr>
          <w:rFonts w:ascii="Georgia" w:eastAsia="SimSun" w:hAnsi="Georgia" w:cs="Arial"/>
          <w:sz w:val="22"/>
        </w:rPr>
        <w:t>its</w:t>
      </w:r>
      <w:r w:rsidR="00630B38">
        <w:rPr>
          <w:rFonts w:ascii="Georgia" w:eastAsia="SimSun" w:hAnsi="Georgia" w:cs="Arial"/>
          <w:sz w:val="22"/>
        </w:rPr>
        <w:t xml:space="preserve"> </w:t>
      </w:r>
      <w:r w:rsidRPr="0082545A">
        <w:rPr>
          <w:rFonts w:ascii="Georgia" w:eastAsia="SimSun" w:hAnsi="Georgia" w:cs="Arial"/>
          <w:sz w:val="22"/>
        </w:rPr>
        <w:t>agents</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advisers</w:t>
      </w:r>
      <w:r w:rsidR="00630B38">
        <w:rPr>
          <w:rFonts w:ascii="Georgia" w:eastAsia="SimSun" w:hAnsi="Georgia" w:cs="Arial"/>
          <w:sz w:val="22"/>
        </w:rPr>
        <w:t xml:space="preserve"> </w:t>
      </w:r>
      <w:r w:rsidRPr="0082545A">
        <w:rPr>
          <w:rFonts w:ascii="Georgia" w:eastAsia="SimSun" w:hAnsi="Georgia" w:cs="Arial"/>
          <w:sz w:val="22"/>
        </w:rPr>
        <w:t>has</w:t>
      </w:r>
      <w:r w:rsidR="00630B38">
        <w:rPr>
          <w:rFonts w:ascii="Georgia" w:eastAsia="SimSun" w:hAnsi="Georgia" w:cs="Arial"/>
          <w:sz w:val="22"/>
        </w:rPr>
        <w:t xml:space="preserve"> </w:t>
      </w:r>
      <w:r w:rsidRPr="0082545A">
        <w:rPr>
          <w:rFonts w:ascii="Georgia" w:eastAsia="SimSun" w:hAnsi="Georgia" w:cs="Arial"/>
          <w:sz w:val="22"/>
        </w:rPr>
        <w:t>knowledge</w:t>
      </w:r>
      <w:r w:rsidR="00630B38">
        <w:rPr>
          <w:rFonts w:ascii="Georgia" w:eastAsia="SimSun" w:hAnsi="Georgia" w:cs="Arial"/>
          <w:sz w:val="22"/>
        </w:rPr>
        <w:t xml:space="preserve"> </w:t>
      </w:r>
      <w:r w:rsidRPr="0082545A">
        <w:rPr>
          <w:rFonts w:ascii="Georgia" w:eastAsia="SimSun" w:hAnsi="Georgia" w:cs="Arial"/>
          <w:sz w:val="22"/>
        </w:rPr>
        <w:t>(in</w:t>
      </w:r>
      <w:r w:rsidR="00630B38">
        <w:rPr>
          <w:rFonts w:ascii="Georgia" w:eastAsia="SimSun" w:hAnsi="Georgia" w:cs="Arial"/>
          <w:sz w:val="22"/>
        </w:rPr>
        <w:t xml:space="preserve"> </w:t>
      </w:r>
      <w:r w:rsidRPr="0082545A">
        <w:rPr>
          <w:rFonts w:ascii="Georgia" w:eastAsia="SimSun" w:hAnsi="Georgia" w:cs="Arial"/>
          <w:sz w:val="22"/>
        </w:rPr>
        <w:t>each</w:t>
      </w:r>
      <w:r w:rsidR="00630B38">
        <w:rPr>
          <w:rFonts w:ascii="Georgia" w:eastAsia="SimSun" w:hAnsi="Georgia" w:cs="Arial"/>
          <w:sz w:val="22"/>
        </w:rPr>
        <w:t xml:space="preserve"> </w:t>
      </w:r>
      <w:r w:rsidRPr="0082545A">
        <w:rPr>
          <w:rFonts w:ascii="Georgia" w:eastAsia="SimSun" w:hAnsi="Georgia" w:cs="Arial"/>
          <w:sz w:val="22"/>
        </w:rPr>
        <w:t>case</w:t>
      </w:r>
      <w:r w:rsidR="00630B38">
        <w:rPr>
          <w:rFonts w:ascii="Georgia" w:eastAsia="SimSun" w:hAnsi="Georgia" w:cs="Arial"/>
          <w:sz w:val="22"/>
        </w:rPr>
        <w:t xml:space="preserve"> </w:t>
      </w:r>
      <w:r w:rsidRPr="0082545A">
        <w:rPr>
          <w:rFonts w:ascii="Georgia" w:eastAsia="SimSun" w:hAnsi="Georgia" w:cs="Arial"/>
          <w:sz w:val="22"/>
        </w:rPr>
        <w:t>whether</w:t>
      </w:r>
      <w:r w:rsidR="00630B38">
        <w:rPr>
          <w:rFonts w:ascii="Georgia" w:eastAsia="SimSun" w:hAnsi="Georgia" w:cs="Arial"/>
          <w:sz w:val="22"/>
        </w:rPr>
        <w:t xml:space="preserve"> </w:t>
      </w:r>
      <w:r w:rsidRPr="0082545A">
        <w:rPr>
          <w:rFonts w:ascii="Georgia" w:eastAsia="SimSun" w:hAnsi="Georgia" w:cs="Arial"/>
          <w:sz w:val="22"/>
        </w:rPr>
        <w:t>actual,</w:t>
      </w:r>
      <w:r w:rsidR="00630B38">
        <w:rPr>
          <w:rFonts w:ascii="Georgia" w:eastAsia="SimSun" w:hAnsi="Georgia" w:cs="Arial"/>
          <w:sz w:val="22"/>
        </w:rPr>
        <w:t xml:space="preserve"> </w:t>
      </w:r>
      <w:r w:rsidRPr="0082545A">
        <w:rPr>
          <w:rFonts w:ascii="Georgia" w:eastAsia="SimSun" w:hAnsi="Georgia" w:cs="Arial"/>
          <w:sz w:val="22"/>
        </w:rPr>
        <w:t>constructive</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imputed),</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which</w:t>
      </w:r>
      <w:r w:rsidR="00630B38">
        <w:rPr>
          <w:rFonts w:ascii="Georgia" w:eastAsia="SimSun" w:hAnsi="Georgia" w:cs="Arial"/>
          <w:sz w:val="22"/>
        </w:rPr>
        <w:t xml:space="preserve"> </w:t>
      </w:r>
      <w:r w:rsidRPr="0082545A">
        <w:rPr>
          <w:rFonts w:ascii="Georgia" w:eastAsia="SimSun" w:hAnsi="Georgia" w:cs="Arial"/>
          <w:sz w:val="22"/>
        </w:rPr>
        <w:t>could</w:t>
      </w:r>
      <w:r w:rsidR="00630B38">
        <w:rPr>
          <w:rFonts w:ascii="Georgia" w:eastAsia="SimSun" w:hAnsi="Georgia" w:cs="Arial"/>
          <w:sz w:val="22"/>
        </w:rPr>
        <w:t xml:space="preserve"> </w:t>
      </w:r>
      <w:r w:rsidRPr="0082545A">
        <w:rPr>
          <w:rFonts w:ascii="Georgia" w:eastAsia="SimSun" w:hAnsi="Georgia" w:cs="Arial"/>
          <w:sz w:val="22"/>
        </w:rPr>
        <w:t>have</w:t>
      </w:r>
      <w:r w:rsidR="00630B38">
        <w:rPr>
          <w:rFonts w:ascii="Georgia" w:eastAsia="SimSun" w:hAnsi="Georgia" w:cs="Arial"/>
          <w:sz w:val="22"/>
        </w:rPr>
        <w:t xml:space="preserve"> </w:t>
      </w:r>
      <w:r w:rsidRPr="0082545A">
        <w:rPr>
          <w:rFonts w:ascii="Georgia" w:eastAsia="SimSun" w:hAnsi="Georgia" w:cs="Arial"/>
          <w:sz w:val="22"/>
        </w:rPr>
        <w:t>been</w:t>
      </w:r>
      <w:r w:rsidR="00630B38">
        <w:rPr>
          <w:rFonts w:ascii="Georgia" w:eastAsia="SimSun" w:hAnsi="Georgia" w:cs="Arial"/>
          <w:sz w:val="22"/>
        </w:rPr>
        <w:t xml:space="preserve"> </w:t>
      </w:r>
      <w:r w:rsidRPr="0082545A">
        <w:rPr>
          <w:rFonts w:ascii="Georgia" w:eastAsia="SimSun" w:hAnsi="Georgia" w:cs="Arial"/>
          <w:sz w:val="22"/>
        </w:rPr>
        <w:t>discovered</w:t>
      </w:r>
      <w:r w:rsidR="00630B38">
        <w:rPr>
          <w:rFonts w:ascii="Georgia" w:eastAsia="SimSun" w:hAnsi="Georgia" w:cs="Arial"/>
          <w:sz w:val="22"/>
        </w:rPr>
        <w:t xml:space="preserve"> </w:t>
      </w:r>
      <w:r w:rsidRPr="0082545A">
        <w:rPr>
          <w:rFonts w:ascii="Georgia" w:eastAsia="SimSun" w:hAnsi="Georgia" w:cs="Arial"/>
          <w:sz w:val="22"/>
        </w:rPr>
        <w:t>(whether</w:t>
      </w:r>
      <w:r w:rsidR="00630B38">
        <w:rPr>
          <w:rFonts w:ascii="Georgia" w:eastAsia="SimSun" w:hAnsi="Georgia" w:cs="Arial"/>
          <w:sz w:val="22"/>
        </w:rPr>
        <w:t xml:space="preserve"> </w:t>
      </w:r>
      <w:r w:rsidRPr="0082545A">
        <w:rPr>
          <w:rFonts w:ascii="Georgia" w:eastAsia="SimSun" w:hAnsi="Georgia" w:cs="Arial"/>
          <w:sz w:val="22"/>
        </w:rPr>
        <w:t>by</w:t>
      </w:r>
      <w:r w:rsidR="00630B38">
        <w:rPr>
          <w:rFonts w:ascii="Georgia" w:eastAsia="SimSun" w:hAnsi="Georgia" w:cs="Arial"/>
          <w:sz w:val="22"/>
        </w:rPr>
        <w:t xml:space="preserve"> </w:t>
      </w:r>
      <w:r w:rsidRPr="0082545A">
        <w:rPr>
          <w:rFonts w:ascii="Georgia" w:eastAsia="SimSun" w:hAnsi="Georgia" w:cs="Arial"/>
          <w:sz w:val="22"/>
        </w:rPr>
        <w:t>investigation</w:t>
      </w:r>
      <w:r w:rsidR="00630B38">
        <w:rPr>
          <w:rFonts w:ascii="Georgia" w:eastAsia="SimSun" w:hAnsi="Georgia" w:cs="Arial"/>
          <w:sz w:val="22"/>
        </w:rPr>
        <w:t xml:space="preserve"> </w:t>
      </w:r>
      <w:r w:rsidRPr="0082545A">
        <w:rPr>
          <w:rFonts w:ascii="Georgia" w:eastAsia="SimSun" w:hAnsi="Georgia" w:cs="Arial"/>
          <w:sz w:val="22"/>
        </w:rPr>
        <w:t>made</w:t>
      </w:r>
      <w:r w:rsidR="00630B38">
        <w:rPr>
          <w:rFonts w:ascii="Georgia" w:eastAsia="SimSun" w:hAnsi="Georgia" w:cs="Arial"/>
          <w:sz w:val="22"/>
        </w:rPr>
        <w:t xml:space="preserve"> </w:t>
      </w:r>
      <w:r w:rsidRPr="0082545A">
        <w:rPr>
          <w:rFonts w:ascii="Georgia" w:eastAsia="SimSun" w:hAnsi="Georgia" w:cs="Arial"/>
          <w:sz w:val="22"/>
        </w:rPr>
        <w:t>by</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Buyer</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on</w:t>
      </w:r>
      <w:r w:rsidR="00630B38">
        <w:rPr>
          <w:rFonts w:ascii="Georgia" w:eastAsia="SimSun" w:hAnsi="Georgia" w:cs="Arial"/>
          <w:sz w:val="22"/>
        </w:rPr>
        <w:t xml:space="preserve"> </w:t>
      </w:r>
      <w:r w:rsidRPr="0082545A">
        <w:rPr>
          <w:rFonts w:ascii="Georgia" w:eastAsia="SimSun" w:hAnsi="Georgia" w:cs="Arial"/>
          <w:sz w:val="22"/>
        </w:rPr>
        <w:t>its</w:t>
      </w:r>
      <w:r w:rsidR="00630B38">
        <w:rPr>
          <w:rFonts w:ascii="Georgia" w:eastAsia="SimSun" w:hAnsi="Georgia" w:cs="Arial"/>
          <w:sz w:val="22"/>
        </w:rPr>
        <w:t xml:space="preserve"> </w:t>
      </w:r>
      <w:r w:rsidRPr="0082545A">
        <w:rPr>
          <w:rFonts w:ascii="Georgia" w:eastAsia="SimSun" w:hAnsi="Georgia" w:cs="Arial"/>
          <w:sz w:val="22"/>
        </w:rPr>
        <w:t>behalf),</w:t>
      </w:r>
      <w:r w:rsidR="00630B38">
        <w:rPr>
          <w:rFonts w:ascii="Georgia" w:eastAsia="SimSun" w:hAnsi="Georgia" w:cs="Arial"/>
          <w:sz w:val="22"/>
        </w:rPr>
        <w:t xml:space="preserve"> </w:t>
      </w:r>
      <w:r w:rsidRPr="0082545A">
        <w:rPr>
          <w:rFonts w:ascii="Georgia" w:eastAsia="SimSun" w:hAnsi="Georgia" w:cs="Arial"/>
          <w:sz w:val="22"/>
        </w:rPr>
        <w:t>shall</w:t>
      </w:r>
      <w:r w:rsidR="00630B38">
        <w:rPr>
          <w:rFonts w:ascii="Georgia" w:eastAsia="SimSun" w:hAnsi="Georgia" w:cs="Arial"/>
          <w:sz w:val="22"/>
        </w:rPr>
        <w:t xml:space="preserve"> </w:t>
      </w:r>
      <w:r w:rsidRPr="0082545A">
        <w:rPr>
          <w:rFonts w:ascii="Georgia" w:eastAsia="SimSun" w:hAnsi="Georgia" w:cs="Arial"/>
          <w:sz w:val="22"/>
        </w:rPr>
        <w:t>prejudice</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prevent</w:t>
      </w:r>
      <w:r w:rsidR="00630B38">
        <w:rPr>
          <w:rFonts w:ascii="Georgia" w:eastAsia="SimSun" w:hAnsi="Georgia" w:cs="Arial"/>
          <w:sz w:val="22"/>
        </w:rPr>
        <w:t xml:space="preserve"> </w:t>
      </w:r>
      <w:r w:rsidRPr="0082545A">
        <w:rPr>
          <w:rFonts w:ascii="Georgia" w:eastAsia="SimSun" w:hAnsi="Georgia" w:cs="Arial"/>
          <w:sz w:val="22"/>
        </w:rPr>
        <w:t>any</w:t>
      </w:r>
      <w:r w:rsidR="00630B38">
        <w:rPr>
          <w:rFonts w:ascii="Georgia" w:eastAsia="SimSun" w:hAnsi="Georgia" w:cs="Arial"/>
          <w:sz w:val="22"/>
        </w:rPr>
        <w:t xml:space="preserve"> </w:t>
      </w:r>
      <w:r w:rsidRPr="0082545A">
        <w:rPr>
          <w:rFonts w:ascii="Georgia" w:eastAsia="SimSun" w:hAnsi="Georgia" w:cs="Arial"/>
          <w:sz w:val="22"/>
        </w:rPr>
        <w:t>Claim,</w:t>
      </w:r>
      <w:r w:rsidR="00630B38">
        <w:rPr>
          <w:rFonts w:ascii="Georgia" w:eastAsia="SimSun" w:hAnsi="Georgia" w:cs="Arial"/>
          <w:sz w:val="22"/>
        </w:rPr>
        <w:t xml:space="preserve"> </w:t>
      </w:r>
      <w:r w:rsidRPr="0082545A">
        <w:rPr>
          <w:rFonts w:ascii="Georgia" w:eastAsia="SimSun" w:hAnsi="Georgia" w:cs="Arial"/>
          <w:sz w:val="22"/>
        </w:rPr>
        <w:t>or</w:t>
      </w:r>
      <w:r w:rsidR="00630B38">
        <w:rPr>
          <w:rFonts w:ascii="Georgia" w:eastAsia="SimSun" w:hAnsi="Georgia" w:cs="Arial"/>
          <w:sz w:val="22"/>
        </w:rPr>
        <w:t xml:space="preserve"> </w:t>
      </w:r>
      <w:r w:rsidRPr="0082545A">
        <w:rPr>
          <w:rFonts w:ascii="Georgia" w:eastAsia="SimSun" w:hAnsi="Georgia" w:cs="Arial"/>
          <w:sz w:val="22"/>
        </w:rPr>
        <w:t>reduce</w:t>
      </w:r>
      <w:r w:rsidR="00630B38">
        <w:rPr>
          <w:rFonts w:ascii="Georgia" w:eastAsia="SimSun" w:hAnsi="Georgia" w:cs="Arial"/>
          <w:sz w:val="22"/>
        </w:rPr>
        <w:t xml:space="preserve"> </w:t>
      </w:r>
      <w:r w:rsidRPr="0082545A">
        <w:rPr>
          <w:rFonts w:ascii="Georgia" w:eastAsia="SimSun" w:hAnsi="Georgia" w:cs="Arial"/>
          <w:sz w:val="22"/>
        </w:rPr>
        <w:t>the</w:t>
      </w:r>
      <w:r w:rsidR="00630B38">
        <w:rPr>
          <w:rFonts w:ascii="Georgia" w:eastAsia="SimSun" w:hAnsi="Georgia" w:cs="Arial"/>
          <w:sz w:val="22"/>
        </w:rPr>
        <w:t xml:space="preserve"> </w:t>
      </w:r>
      <w:r w:rsidRPr="0082545A">
        <w:rPr>
          <w:rFonts w:ascii="Georgia" w:eastAsia="SimSun" w:hAnsi="Georgia" w:cs="Arial"/>
          <w:sz w:val="22"/>
        </w:rPr>
        <w:t>amount</w:t>
      </w:r>
      <w:r w:rsidR="00630B38">
        <w:rPr>
          <w:rFonts w:ascii="Georgia" w:eastAsia="SimSun" w:hAnsi="Georgia" w:cs="Arial"/>
          <w:sz w:val="22"/>
        </w:rPr>
        <w:t xml:space="preserve"> </w:t>
      </w:r>
      <w:r w:rsidRPr="0082545A">
        <w:rPr>
          <w:rFonts w:ascii="Georgia" w:eastAsia="SimSun" w:hAnsi="Georgia" w:cs="Arial"/>
          <w:sz w:val="22"/>
        </w:rPr>
        <w:t>recoverable</w:t>
      </w:r>
      <w:r w:rsidR="00630B38">
        <w:rPr>
          <w:rFonts w:ascii="Georgia" w:eastAsia="SimSun" w:hAnsi="Georgia" w:cs="Arial"/>
          <w:sz w:val="22"/>
        </w:rPr>
        <w:t xml:space="preserve"> </w:t>
      </w:r>
      <w:r w:rsidRPr="0082545A">
        <w:rPr>
          <w:rFonts w:ascii="Georgia" w:eastAsia="SimSun" w:hAnsi="Georgia" w:cs="Arial"/>
          <w:sz w:val="22"/>
        </w:rPr>
        <w:t>under</w:t>
      </w:r>
      <w:r w:rsidR="00630B38">
        <w:rPr>
          <w:rFonts w:ascii="Georgia" w:eastAsia="SimSun" w:hAnsi="Georgia" w:cs="Arial"/>
          <w:sz w:val="22"/>
        </w:rPr>
        <w:t xml:space="preserve"> </w:t>
      </w:r>
      <w:r w:rsidRPr="0082545A">
        <w:rPr>
          <w:rFonts w:ascii="Georgia" w:eastAsia="SimSun" w:hAnsi="Georgia" w:cs="Arial"/>
          <w:sz w:val="22"/>
        </w:rPr>
        <w:t>any</w:t>
      </w:r>
      <w:r w:rsidR="00630B38">
        <w:rPr>
          <w:rFonts w:ascii="Georgia" w:eastAsia="SimSun" w:hAnsi="Georgia" w:cs="Arial"/>
          <w:sz w:val="22"/>
        </w:rPr>
        <w:t xml:space="preserve"> </w:t>
      </w:r>
      <w:r w:rsidRPr="0082545A">
        <w:rPr>
          <w:rFonts w:ascii="Georgia" w:eastAsia="SimSun" w:hAnsi="Georgia" w:cs="Arial"/>
          <w:sz w:val="22"/>
        </w:rPr>
        <w:t>Claim.</w:t>
      </w:r>
      <w:r>
        <w:rPr>
          <w:rFonts w:ascii="Georgia" w:eastAsia="SimSun" w:hAnsi="Georgia" w:cs="Arial"/>
          <w:sz w:val="22"/>
        </w:rPr>
        <w:t>]</w:t>
      </w:r>
      <w:commentRangeEnd w:id="62"/>
      <w:r>
        <w:rPr>
          <w:rStyle w:val="CommentReference"/>
        </w:rPr>
        <w:commentReference w:id="62"/>
      </w:r>
    </w:p>
    <w:p w14:paraId="466973E3" w14:textId="5FA2ECB2"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r w:rsidRPr="006A5035">
        <w:rPr>
          <w:rFonts w:ascii="Georgia" w:eastAsia="SimSun" w:hAnsi="Georgia" w:cs="Arial"/>
          <w:sz w:val="22"/>
        </w:rPr>
        <w:t>Until</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retain</w:t>
      </w:r>
      <w:r w:rsidR="00630B38">
        <w:rPr>
          <w:rFonts w:ascii="Georgia" w:eastAsia="SimSun" w:hAnsi="Georgia" w:cs="Arial"/>
          <w:sz w:val="22"/>
        </w:rPr>
        <w:t xml:space="preserve"> </w:t>
      </w:r>
      <w:r w:rsidRPr="006A5035">
        <w:rPr>
          <w:rFonts w:ascii="Georgia" w:eastAsia="SimSun" w:hAnsi="Georgia" w:cs="Arial"/>
          <w:sz w:val="22"/>
        </w:rPr>
        <w:t>possession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title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carry</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Business</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his</w:t>
      </w:r>
      <w:r w:rsidR="00630B38">
        <w:rPr>
          <w:rFonts w:ascii="Georgia" w:eastAsia="SimSun" w:hAnsi="Georgia" w:cs="Arial"/>
          <w:sz w:val="22"/>
        </w:rPr>
        <w:t xml:space="preserve"> </w:t>
      </w:r>
      <w:r w:rsidRPr="006A5035">
        <w:rPr>
          <w:rFonts w:ascii="Georgia" w:eastAsia="SimSun" w:hAnsi="Georgia" w:cs="Arial"/>
          <w:sz w:val="22"/>
        </w:rPr>
        <w:t>own</w:t>
      </w:r>
      <w:r w:rsidR="00630B38">
        <w:rPr>
          <w:rFonts w:ascii="Georgia" w:eastAsia="SimSun" w:hAnsi="Georgia" w:cs="Arial"/>
          <w:sz w:val="22"/>
        </w:rPr>
        <w:t xml:space="preserve"> </w:t>
      </w:r>
      <w:r w:rsidRPr="006A5035">
        <w:rPr>
          <w:rFonts w:ascii="Georgia" w:eastAsia="SimSun" w:hAnsi="Georgia" w:cs="Arial"/>
          <w:sz w:val="22"/>
        </w:rPr>
        <w:t>benefit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risk.</w:t>
      </w:r>
      <w:r w:rsidR="00630B38">
        <w:rPr>
          <w:rFonts w:ascii="Georgia" w:eastAsia="SimSun" w:hAnsi="Georgia" w:cs="Arial"/>
          <w:sz w:val="22"/>
        </w:rPr>
        <w:t xml:space="preserve">  </w:t>
      </w:r>
      <w:r w:rsidRPr="006A5035">
        <w:rPr>
          <w:rFonts w:ascii="Georgia" w:eastAsia="SimSun" w:hAnsi="Georgia" w:cs="Arial"/>
          <w:sz w:val="22"/>
        </w:rPr>
        <w:t>Upon</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taking</w:t>
      </w:r>
      <w:r w:rsidR="00630B38">
        <w:rPr>
          <w:rFonts w:ascii="Georgia" w:eastAsia="SimSun" w:hAnsi="Georgia" w:cs="Arial"/>
          <w:sz w:val="22"/>
        </w:rPr>
        <w:t xml:space="preserve"> </w:t>
      </w:r>
      <w:r w:rsidRPr="006A5035">
        <w:rPr>
          <w:rFonts w:ascii="Georgia" w:eastAsia="SimSun" w:hAnsi="Georgia" w:cs="Arial"/>
          <w:sz w:val="22"/>
        </w:rPr>
        <w:t>place,</w:t>
      </w:r>
      <w:r w:rsidR="00630B38">
        <w:rPr>
          <w:rFonts w:ascii="Georgia" w:eastAsia="SimSun" w:hAnsi="Georgia" w:cs="Arial"/>
          <w:sz w:val="22"/>
        </w:rPr>
        <w:t xml:space="preserve"> </w:t>
      </w:r>
      <w:r w:rsidRPr="006A5035">
        <w:rPr>
          <w:rFonts w:ascii="Georgia" w:eastAsia="SimSun" w:hAnsi="Georgia" w:cs="Arial"/>
          <w:sz w:val="22"/>
        </w:rPr>
        <w:t>title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risk</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loss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damage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pass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00D5688A">
        <w:rPr>
          <w:rFonts w:ascii="Georgia" w:eastAsia="SimSun" w:hAnsi="Georgia" w:cs="Arial"/>
          <w:sz w:val="22"/>
        </w:rPr>
        <w:t>carry</w:t>
      </w:r>
      <w:r w:rsidR="00630B38">
        <w:rPr>
          <w:rFonts w:ascii="Georgia" w:eastAsia="SimSun" w:hAnsi="Georgia" w:cs="Arial"/>
          <w:sz w:val="22"/>
        </w:rPr>
        <w:t xml:space="preserve"> </w:t>
      </w:r>
      <w:r w:rsidR="00D5688A">
        <w:rPr>
          <w:rFonts w:ascii="Georgia" w:eastAsia="SimSun" w:hAnsi="Georgia" w:cs="Arial"/>
          <w:sz w:val="22"/>
        </w:rPr>
        <w:t>on</w:t>
      </w:r>
      <w:r w:rsidR="00630B38">
        <w:rPr>
          <w:rFonts w:ascii="Georgia" w:eastAsia="SimSun" w:hAnsi="Georgia" w:cs="Arial"/>
          <w:sz w:val="22"/>
        </w:rPr>
        <w:t xml:space="preserve"> </w:t>
      </w:r>
      <w:r w:rsidR="00D5688A">
        <w:rPr>
          <w:rFonts w:ascii="Georgia" w:eastAsia="SimSun" w:hAnsi="Georgia" w:cs="Arial"/>
          <w:sz w:val="22"/>
        </w:rPr>
        <w:t>the</w:t>
      </w:r>
      <w:r w:rsidR="00630B38">
        <w:rPr>
          <w:rFonts w:ascii="Georgia" w:eastAsia="SimSun" w:hAnsi="Georgia" w:cs="Arial"/>
          <w:sz w:val="22"/>
        </w:rPr>
        <w:t xml:space="preserve"> </w:t>
      </w:r>
      <w:r w:rsidR="00D5688A">
        <w:rPr>
          <w:rFonts w:ascii="Georgia" w:eastAsia="SimSun" w:hAnsi="Georgia" w:cs="Arial"/>
          <w:sz w:val="22"/>
        </w:rPr>
        <w:t>Business</w:t>
      </w:r>
      <w:r w:rsidR="00630B38">
        <w:rPr>
          <w:rFonts w:ascii="Georgia" w:eastAsia="SimSun" w:hAnsi="Georgia" w:cs="Arial"/>
          <w:sz w:val="22"/>
        </w:rPr>
        <w:t xml:space="preserve"> </w:t>
      </w:r>
      <w:r w:rsidR="00D5688A">
        <w:rPr>
          <w:rFonts w:ascii="Georgia" w:eastAsia="SimSun" w:hAnsi="Georgia" w:cs="Arial"/>
          <w:sz w:val="22"/>
        </w:rPr>
        <w:t>for</w:t>
      </w:r>
      <w:r w:rsidR="00630B38">
        <w:rPr>
          <w:rFonts w:ascii="Georgia" w:eastAsia="SimSun" w:hAnsi="Georgia" w:cs="Arial"/>
          <w:sz w:val="22"/>
        </w:rPr>
        <w:t xml:space="preserve"> </w:t>
      </w:r>
      <w:r w:rsidR="00D5688A">
        <w:rPr>
          <w:rFonts w:ascii="Georgia" w:eastAsia="SimSun" w:hAnsi="Georgia" w:cs="Arial"/>
          <w:sz w:val="22"/>
        </w:rPr>
        <w:t>its</w:t>
      </w:r>
      <w:r w:rsidR="00630B38">
        <w:rPr>
          <w:rFonts w:ascii="Georgia" w:eastAsia="SimSun" w:hAnsi="Georgia" w:cs="Arial"/>
          <w:sz w:val="22"/>
        </w:rPr>
        <w:t xml:space="preserve"> </w:t>
      </w:r>
      <w:r w:rsidR="00D5688A">
        <w:rPr>
          <w:rFonts w:ascii="Georgia" w:eastAsia="SimSun" w:hAnsi="Georgia" w:cs="Arial"/>
          <w:sz w:val="22"/>
        </w:rPr>
        <w:t>own</w:t>
      </w:r>
      <w:r w:rsidR="00630B38">
        <w:rPr>
          <w:rFonts w:ascii="Georgia" w:eastAsia="SimSun" w:hAnsi="Georgia" w:cs="Arial"/>
          <w:sz w:val="22"/>
        </w:rPr>
        <w:t xml:space="preserve"> </w:t>
      </w:r>
      <w:r w:rsidR="00D5688A">
        <w:rPr>
          <w:rFonts w:ascii="Georgia" w:eastAsia="SimSun" w:hAnsi="Georgia" w:cs="Arial"/>
          <w:sz w:val="22"/>
        </w:rPr>
        <w:t>benefit</w:t>
      </w:r>
      <w:r w:rsidR="00630B38">
        <w:rPr>
          <w:rFonts w:ascii="Georgia" w:eastAsia="SimSun" w:hAnsi="Georgia" w:cs="Arial"/>
          <w:sz w:val="22"/>
        </w:rPr>
        <w:t xml:space="preserve"> </w:t>
      </w:r>
      <w:r w:rsidR="00D5688A">
        <w:rPr>
          <w:rFonts w:ascii="Georgia" w:eastAsia="SimSun" w:hAnsi="Georgia" w:cs="Arial"/>
          <w:sz w:val="22"/>
        </w:rPr>
        <w:t>and</w:t>
      </w:r>
      <w:r w:rsidR="00630B38">
        <w:rPr>
          <w:rFonts w:ascii="Georgia" w:eastAsia="SimSun" w:hAnsi="Georgia" w:cs="Arial"/>
          <w:sz w:val="22"/>
        </w:rPr>
        <w:t xml:space="preserve"> </w:t>
      </w:r>
      <w:r w:rsidR="00D5688A">
        <w:rPr>
          <w:rFonts w:ascii="Georgia" w:eastAsia="SimSun" w:hAnsi="Georgia" w:cs="Arial"/>
          <w:sz w:val="22"/>
        </w:rPr>
        <w:t>risk</w:t>
      </w:r>
      <w:r w:rsidR="00630B38">
        <w:rPr>
          <w:rFonts w:ascii="Georgia" w:eastAsia="SimSun" w:hAnsi="Georgia" w:cs="Arial"/>
          <w:sz w:val="22"/>
        </w:rPr>
        <w:t xml:space="preserve"> </w:t>
      </w:r>
      <w:r w:rsidR="00D5688A">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assume</w:t>
      </w:r>
      <w:r w:rsidR="00630B38">
        <w:rPr>
          <w:rFonts w:ascii="Georgia" w:eastAsia="SimSun" w:hAnsi="Georgia" w:cs="Arial"/>
          <w:sz w:val="22"/>
        </w:rPr>
        <w:t xml:space="preserve"> </w:t>
      </w:r>
      <w:r w:rsidRPr="006A5035">
        <w:rPr>
          <w:rFonts w:ascii="Georgia" w:eastAsia="SimSun" w:hAnsi="Georgia" w:cs="Arial"/>
          <w:sz w:val="22"/>
        </w:rPr>
        <w:t>responsibility</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carry</w:t>
      </w:r>
      <w:r w:rsidR="00630B38">
        <w:rPr>
          <w:rFonts w:ascii="Georgia" w:eastAsia="SimSun" w:hAnsi="Georgia" w:cs="Arial"/>
          <w:sz w:val="22"/>
        </w:rPr>
        <w:t xml:space="preserve"> </w:t>
      </w:r>
      <w:r w:rsidRPr="006A5035">
        <w:rPr>
          <w:rFonts w:ascii="Georgia" w:eastAsia="SimSun" w:hAnsi="Georgia" w:cs="Arial"/>
          <w:sz w:val="22"/>
        </w:rPr>
        <w:t>out,</w:t>
      </w:r>
      <w:r w:rsidR="00630B38">
        <w:rPr>
          <w:rFonts w:ascii="Georgia" w:eastAsia="SimSun" w:hAnsi="Georgia" w:cs="Arial"/>
          <w:sz w:val="22"/>
        </w:rPr>
        <w:t xml:space="preserve"> </w:t>
      </w:r>
      <w:r w:rsidRPr="006A5035">
        <w:rPr>
          <w:rFonts w:ascii="Georgia" w:eastAsia="SimSun" w:hAnsi="Georgia" w:cs="Arial"/>
          <w:sz w:val="22"/>
        </w:rPr>
        <w:t>perform</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discharge</w:t>
      </w:r>
      <w:r w:rsidR="00630B38">
        <w:rPr>
          <w:rFonts w:ascii="Georgia" w:eastAsia="SimSun" w:hAnsi="Georgia" w:cs="Arial"/>
          <w:sz w:val="22"/>
        </w:rPr>
        <w:t xml:space="preserve"> </w:t>
      </w:r>
      <w:r w:rsidRPr="006A5035">
        <w:rPr>
          <w:rFonts w:ascii="Georgia" w:eastAsia="SimSun" w:hAnsi="Georgia" w:cs="Arial"/>
          <w:sz w:val="22"/>
        </w:rPr>
        <w:t>all</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debts,</w:t>
      </w:r>
      <w:r w:rsidR="00630B38">
        <w:rPr>
          <w:rFonts w:ascii="Georgia" w:eastAsia="SimSun" w:hAnsi="Georgia" w:cs="Arial"/>
          <w:sz w:val="22"/>
        </w:rPr>
        <w:t xml:space="preserve"> </w:t>
      </w:r>
      <w:r w:rsidRPr="006A5035">
        <w:rPr>
          <w:rFonts w:ascii="Georgia" w:eastAsia="SimSun" w:hAnsi="Georgia" w:cs="Arial"/>
          <w:sz w:val="22"/>
        </w:rPr>
        <w:t>liabilities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obligations</w:t>
      </w:r>
      <w:r w:rsidR="00630B38">
        <w:rPr>
          <w:rFonts w:ascii="Georgia" w:eastAsia="SimSun" w:hAnsi="Georgia" w:cs="Arial"/>
          <w:sz w:val="22"/>
        </w:rPr>
        <w:t xml:space="preserve"> </w:t>
      </w:r>
      <w:r w:rsidRPr="006A5035">
        <w:rPr>
          <w:rFonts w:ascii="Georgia" w:eastAsia="SimSun" w:hAnsi="Georgia" w:cs="Arial"/>
          <w:sz w:val="22"/>
        </w:rPr>
        <w:t>created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arising</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connection</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indemnify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full</w:t>
      </w:r>
      <w:r w:rsidR="00630B38">
        <w:rPr>
          <w:rFonts w:ascii="Georgia" w:eastAsia="SimSun" w:hAnsi="Georgia" w:cs="Arial"/>
          <w:sz w:val="22"/>
        </w:rPr>
        <w:t xml:space="preserve"> </w:t>
      </w:r>
      <w:r w:rsidRPr="006A5035">
        <w:rPr>
          <w:rFonts w:ascii="Georgia" w:eastAsia="SimSun" w:hAnsi="Georgia" w:cs="Arial"/>
          <w:sz w:val="22"/>
        </w:rPr>
        <w:t>against</w:t>
      </w:r>
      <w:r w:rsidR="00630B38">
        <w:rPr>
          <w:rFonts w:ascii="Georgia" w:eastAsia="SimSun" w:hAnsi="Georgia" w:cs="Arial"/>
          <w:sz w:val="22"/>
        </w:rPr>
        <w:t xml:space="preserve"> </w:t>
      </w:r>
      <w:r w:rsidRPr="006A5035">
        <w:rPr>
          <w:rFonts w:ascii="Georgia" w:eastAsia="SimSun" w:hAnsi="Georgia" w:cs="Arial"/>
          <w:sz w:val="22"/>
        </w:rPr>
        <w:t>all</w:t>
      </w:r>
      <w:r w:rsidR="00630B38">
        <w:rPr>
          <w:rFonts w:ascii="Georgia" w:eastAsia="SimSun" w:hAnsi="Georgia" w:cs="Arial"/>
          <w:sz w:val="22"/>
        </w:rPr>
        <w:t xml:space="preserve"> </w:t>
      </w:r>
      <w:r w:rsidRPr="006A5035">
        <w:rPr>
          <w:rFonts w:ascii="Georgia" w:eastAsia="SimSun" w:hAnsi="Georgia" w:cs="Arial"/>
          <w:sz w:val="22"/>
        </w:rPr>
        <w:t>costs,</w:t>
      </w:r>
      <w:r w:rsidR="00630B38">
        <w:rPr>
          <w:rFonts w:ascii="Georgia" w:eastAsia="SimSun" w:hAnsi="Georgia" w:cs="Arial"/>
          <w:sz w:val="22"/>
        </w:rPr>
        <w:t xml:space="preserve"> </w:t>
      </w:r>
      <w:r w:rsidRPr="006A5035">
        <w:rPr>
          <w:rFonts w:ascii="Georgia" w:eastAsia="SimSun" w:hAnsi="Georgia" w:cs="Arial"/>
          <w:sz w:val="22"/>
        </w:rPr>
        <w:t>claims,</w:t>
      </w:r>
      <w:r w:rsidR="00630B38">
        <w:rPr>
          <w:rFonts w:ascii="Georgia" w:eastAsia="SimSun" w:hAnsi="Georgia" w:cs="Arial"/>
          <w:sz w:val="22"/>
        </w:rPr>
        <w:t xml:space="preserve"> </w:t>
      </w:r>
      <w:r w:rsidRPr="006A5035">
        <w:rPr>
          <w:rFonts w:ascii="Georgia" w:eastAsia="SimSun" w:hAnsi="Georgia" w:cs="Arial"/>
          <w:sz w:val="22"/>
        </w:rPr>
        <w:t>demands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liabilities</w:t>
      </w:r>
      <w:r w:rsidR="00630B38">
        <w:rPr>
          <w:rFonts w:ascii="Georgia" w:eastAsia="SimSun" w:hAnsi="Georgia" w:cs="Arial"/>
          <w:sz w:val="22"/>
        </w:rPr>
        <w:t xml:space="preserve"> </w:t>
      </w:r>
      <w:r w:rsidRPr="006A5035">
        <w:rPr>
          <w:rFonts w:ascii="Georgia" w:eastAsia="SimSun" w:hAnsi="Georgia" w:cs="Arial"/>
          <w:sz w:val="22"/>
        </w:rPr>
        <w:t>incurred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respect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them.</w:t>
      </w:r>
      <w:r w:rsidR="00630B38">
        <w:rPr>
          <w:rFonts w:ascii="Georgia" w:eastAsia="SimSun" w:hAnsi="Georgia" w:cs="Arial"/>
          <w:sz w:val="22"/>
        </w:rPr>
        <w:t xml:space="preserve"> </w:t>
      </w:r>
    </w:p>
    <w:p w14:paraId="7E4913F6" w14:textId="15931C63" w:rsidR="00A95AD6" w:rsidRDefault="00075439" w:rsidP="00F416D1">
      <w:pPr>
        <w:numPr>
          <w:ilvl w:val="1"/>
          <w:numId w:val="24"/>
        </w:numPr>
        <w:spacing w:after="200" w:line="288" w:lineRule="auto"/>
        <w:jc w:val="both"/>
        <w:outlineLvl w:val="1"/>
        <w:rPr>
          <w:rFonts w:ascii="Georgia" w:eastAsia="SimSun" w:hAnsi="Georgia" w:cs="Arial"/>
        </w:rPr>
      </w:pPr>
      <w:bookmarkStart w:id="63" w:name="_Ref468871780"/>
      <w:bookmarkStart w:id="64" w:name="_Toc532895056"/>
      <w:bookmarkStart w:id="65" w:name="_Toc532895504"/>
      <w:bookmarkStart w:id="66" w:name="_Toc532896007"/>
      <w:bookmarkStart w:id="67" w:name="_Toc532899758"/>
      <w:bookmarkStart w:id="68" w:name="_Toc532908066"/>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are</w:t>
      </w:r>
      <w:r w:rsidR="00630B38">
        <w:rPr>
          <w:rFonts w:ascii="Georgia" w:eastAsia="SimSun" w:hAnsi="Georgia" w:cs="Arial"/>
        </w:rPr>
        <w:t xml:space="preserve"> </w:t>
      </w:r>
      <w:r w:rsidRPr="006A5035">
        <w:rPr>
          <w:rFonts w:ascii="Georgia" w:eastAsia="SimSun" w:hAnsi="Georgia" w:cs="Arial"/>
        </w:rPr>
        <w:t>sold</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legal</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beneficial</w:t>
      </w:r>
      <w:r w:rsidR="00630B38">
        <w:rPr>
          <w:rFonts w:ascii="Georgia" w:eastAsia="SimSun" w:hAnsi="Georgia" w:cs="Arial"/>
        </w:rPr>
        <w:t xml:space="preserve"> </w:t>
      </w:r>
      <w:r w:rsidRPr="006A5035">
        <w:rPr>
          <w:rFonts w:ascii="Georgia" w:eastAsia="SimSun" w:hAnsi="Georgia" w:cs="Arial"/>
        </w:rPr>
        <w:t>owner.</w:t>
      </w:r>
      <w:bookmarkEnd w:id="63"/>
      <w:bookmarkEnd w:id="64"/>
      <w:bookmarkEnd w:id="65"/>
      <w:bookmarkEnd w:id="66"/>
      <w:bookmarkEnd w:id="67"/>
      <w:bookmarkEnd w:id="68"/>
    </w:p>
    <w:p w14:paraId="1E8766FE" w14:textId="2CE20ED0" w:rsidR="00075439" w:rsidRPr="006A5035" w:rsidRDefault="00075439" w:rsidP="00F416D1">
      <w:pPr>
        <w:numPr>
          <w:ilvl w:val="1"/>
          <w:numId w:val="24"/>
        </w:numPr>
        <w:spacing w:after="200" w:line="288" w:lineRule="auto"/>
        <w:jc w:val="both"/>
        <w:outlineLvl w:val="1"/>
        <w:rPr>
          <w:rFonts w:ascii="Georgia" w:eastAsia="SimSun" w:hAnsi="Georgia" w:cs="Arial"/>
        </w:rPr>
      </w:pPr>
      <w:bookmarkStart w:id="69" w:name="_Ref532830278"/>
      <w:bookmarkStart w:id="70" w:name="_Toc532895057"/>
      <w:bookmarkStart w:id="71" w:name="_Toc532895505"/>
      <w:bookmarkStart w:id="72" w:name="_Toc532896008"/>
      <w:bookmarkStart w:id="73" w:name="_Toc532899759"/>
      <w:bookmarkStart w:id="74" w:name="_Toc532908067"/>
      <w:commentRangeStart w:id="75"/>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005F069B">
        <w:rPr>
          <w:rFonts w:ascii="Georgia" w:eastAsia="SimSun" w:hAnsi="Georgia" w:cs="Arial"/>
        </w:rPr>
        <w:t>[</w:t>
      </w:r>
      <w:r w:rsidRPr="006A5035">
        <w:rPr>
          <w:rFonts w:ascii="Georgia" w:eastAsia="SimSun" w:hAnsi="Georgia" w:cs="Arial"/>
        </w:rPr>
        <w:t>not</w:t>
      </w:r>
      <w:r w:rsidR="005F069B">
        <w:rPr>
          <w:rFonts w:ascii="Georgia" w:eastAsia="SimSun" w:hAnsi="Georgia" w:cs="Arial"/>
        </w:rPr>
        <w:t>]</w:t>
      </w:r>
      <w:r w:rsidR="00630B38">
        <w:rPr>
          <w:rFonts w:ascii="Georgia" w:eastAsia="SimSun" w:hAnsi="Georgia" w:cs="Arial"/>
        </w:rPr>
        <w:t xml:space="preserve"> </w:t>
      </w:r>
      <w:r w:rsidR="005F069B">
        <w:rPr>
          <w:rFonts w:ascii="Georgia" w:eastAsia="SimSun" w:hAnsi="Georgia" w:cs="Arial"/>
        </w:rPr>
        <w:t>OR</w:t>
      </w:r>
      <w:r w:rsidR="00630B38">
        <w:rPr>
          <w:rFonts w:ascii="Georgia" w:eastAsia="SimSun" w:hAnsi="Georgia" w:cs="Arial"/>
        </w:rPr>
        <w:t xml:space="preserve"> </w:t>
      </w:r>
      <w:r w:rsidR="005F069B">
        <w:rPr>
          <w:rFonts w:ascii="Georgia" w:eastAsia="SimSun" w:hAnsi="Georgia" w:cs="Arial"/>
        </w:rPr>
        <w:t>[shall</w:t>
      </w:r>
      <w:r w:rsidR="00630B38">
        <w:rPr>
          <w:rFonts w:ascii="Georgia" w:eastAsia="SimSun" w:hAnsi="Georgia" w:cs="Arial"/>
        </w:rPr>
        <w:t xml:space="preserve"> </w:t>
      </w:r>
      <w:r w:rsidR="00C25603">
        <w:rPr>
          <w:rFonts w:ascii="Georgia" w:eastAsia="SimSun" w:hAnsi="Georgia" w:cs="Arial"/>
        </w:rPr>
        <w:t>acquire</w:t>
      </w:r>
      <w:r w:rsidR="005F069B">
        <w:rPr>
          <w:rFonts w:ascii="Georgia" w:eastAsia="SimSun" w:hAnsi="Georgia" w:cs="Arial"/>
        </w:rPr>
        <w:t>]</w:t>
      </w:r>
      <w:r w:rsidR="00630B38">
        <w:rPr>
          <w:rFonts w:ascii="Georgia" w:eastAsia="SimSun" w:hAnsi="Georgia" w:cs="Arial"/>
        </w:rPr>
        <w:t xml:space="preserve"> </w:t>
      </w:r>
      <w:r w:rsidRPr="006A5035">
        <w:rPr>
          <w:rFonts w:ascii="Georgia" w:eastAsia="SimSun" w:hAnsi="Georgia" w:cs="Arial"/>
        </w:rPr>
        <w:t>acquire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assume</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following</w:t>
      </w:r>
      <w:r w:rsidR="00630B38">
        <w:rPr>
          <w:rFonts w:ascii="Georgia" w:eastAsia="SimSun" w:hAnsi="Georgia" w:cs="Arial"/>
        </w:rPr>
        <w:t xml:space="preserve"> </w:t>
      </w:r>
      <w:r w:rsidRPr="006A5035">
        <w:rPr>
          <w:rFonts w:ascii="Georgia" w:eastAsia="SimSun" w:hAnsi="Georgia" w:cs="Arial"/>
        </w:rPr>
        <w:t>under</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bookmarkEnd w:id="69"/>
      <w:bookmarkEnd w:id="70"/>
      <w:bookmarkEnd w:id="71"/>
      <w:bookmarkEnd w:id="72"/>
      <w:bookmarkEnd w:id="73"/>
      <w:bookmarkEnd w:id="74"/>
      <w:commentRangeEnd w:id="75"/>
      <w:r w:rsidR="005F069B">
        <w:rPr>
          <w:rStyle w:val="CommentReference"/>
          <w:rFonts w:ascii="Arial" w:hAnsi="Arial"/>
        </w:rPr>
        <w:commentReference w:id="75"/>
      </w:r>
    </w:p>
    <w:p w14:paraId="4CF62B00" w14:textId="17DBD19B" w:rsidR="00A95AD6" w:rsidRDefault="00075439" w:rsidP="00F416D1">
      <w:pPr>
        <w:numPr>
          <w:ilvl w:val="3"/>
          <w:numId w:val="24"/>
        </w:numPr>
        <w:spacing w:after="200" w:line="288" w:lineRule="auto"/>
        <w:jc w:val="both"/>
        <w:outlineLvl w:val="1"/>
        <w:rPr>
          <w:rFonts w:ascii="Georgia" w:eastAsia="SimSun" w:hAnsi="Georgia" w:cs="Arial"/>
        </w:rPr>
      </w:pPr>
      <w:bookmarkStart w:id="76" w:name="_Toc532895058"/>
      <w:bookmarkStart w:id="77" w:name="_Toc532895506"/>
      <w:bookmarkStart w:id="78" w:name="_Toc532896009"/>
      <w:bookmarkStart w:id="79" w:name="_Toc532899760"/>
      <w:bookmarkStart w:id="80" w:name="_Toc532908068"/>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Liabilities;</w:t>
      </w:r>
      <w:bookmarkEnd w:id="76"/>
      <w:bookmarkEnd w:id="77"/>
      <w:bookmarkEnd w:id="78"/>
      <w:bookmarkEnd w:id="79"/>
      <w:bookmarkEnd w:id="80"/>
    </w:p>
    <w:p w14:paraId="6CCC2E53" w14:textId="2A29A249" w:rsidR="00A95AD6" w:rsidRDefault="00075439" w:rsidP="00F416D1">
      <w:pPr>
        <w:numPr>
          <w:ilvl w:val="3"/>
          <w:numId w:val="24"/>
        </w:numPr>
        <w:spacing w:after="200" w:line="288" w:lineRule="auto"/>
        <w:jc w:val="both"/>
        <w:outlineLvl w:val="1"/>
        <w:rPr>
          <w:rFonts w:ascii="Georgia" w:eastAsia="SimSun" w:hAnsi="Georgia" w:cs="Arial"/>
        </w:rPr>
      </w:pPr>
      <w:bookmarkStart w:id="81" w:name="_Toc532895059"/>
      <w:bookmarkStart w:id="82" w:name="_Toc532895507"/>
      <w:bookmarkStart w:id="83" w:name="_Toc532896010"/>
      <w:bookmarkStart w:id="84" w:name="_Toc532899761"/>
      <w:bookmarkStart w:id="85" w:name="_Toc532908069"/>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Creditors;</w:t>
      </w:r>
      <w:bookmarkEnd w:id="81"/>
      <w:bookmarkEnd w:id="82"/>
      <w:bookmarkEnd w:id="83"/>
      <w:bookmarkEnd w:id="84"/>
      <w:bookmarkEnd w:id="85"/>
    </w:p>
    <w:p w14:paraId="25C3423F" w14:textId="56DB1658" w:rsidR="00A95AD6" w:rsidRDefault="00075439" w:rsidP="00F416D1">
      <w:pPr>
        <w:numPr>
          <w:ilvl w:val="3"/>
          <w:numId w:val="24"/>
        </w:numPr>
        <w:spacing w:after="200" w:line="288" w:lineRule="auto"/>
        <w:jc w:val="both"/>
        <w:outlineLvl w:val="1"/>
        <w:rPr>
          <w:rFonts w:ascii="Georgia" w:eastAsia="SimSun" w:hAnsi="Georgia" w:cs="Arial"/>
        </w:rPr>
      </w:pPr>
      <w:bookmarkStart w:id="86" w:name="_Toc532895060"/>
      <w:bookmarkStart w:id="87" w:name="_Toc532895508"/>
      <w:bookmarkStart w:id="88" w:name="_Toc532896011"/>
      <w:bookmarkStart w:id="89" w:name="_Toc532899762"/>
      <w:bookmarkStart w:id="90" w:name="_Toc532908070"/>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right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action</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which</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may</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entitled</w:t>
      </w:r>
      <w:r w:rsidR="00630B38">
        <w:rPr>
          <w:rFonts w:ascii="Georgia" w:eastAsia="SimSun" w:hAnsi="Georgia" w:cs="Arial"/>
        </w:rPr>
        <w:t xml:space="preserve"> </w:t>
      </w:r>
      <w:r w:rsidRPr="006A5035">
        <w:rPr>
          <w:rFonts w:ascii="Georgia" w:eastAsia="SimSun" w:hAnsi="Georgia" w:cs="Arial"/>
        </w:rPr>
        <w:t>(whether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contract,</w:t>
      </w:r>
      <w:r w:rsidR="00630B38">
        <w:rPr>
          <w:rFonts w:ascii="Georgia" w:eastAsia="SimSun" w:hAnsi="Georgia" w:cs="Arial"/>
        </w:rPr>
        <w:t xml:space="preserve"> </w:t>
      </w:r>
      <w:r w:rsidRPr="006A5035">
        <w:rPr>
          <w:rFonts w:ascii="Georgia" w:eastAsia="SimSun" w:hAnsi="Georgia" w:cs="Arial"/>
        </w:rPr>
        <w:t>tort</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otherwise)</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than</w:t>
      </w:r>
      <w:r w:rsidR="00630B38">
        <w:rPr>
          <w:rFonts w:ascii="Georgia" w:eastAsia="SimSun" w:hAnsi="Georgia" w:cs="Arial"/>
        </w:rPr>
        <w:t xml:space="preserve"> </w:t>
      </w:r>
      <w:r w:rsidRPr="006A5035">
        <w:rPr>
          <w:rFonts w:ascii="Georgia" w:eastAsia="SimSun" w:hAnsi="Georgia" w:cs="Arial"/>
        </w:rPr>
        <w:t>pursuant</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connection</w:t>
      </w:r>
      <w:r w:rsidR="00630B38">
        <w:rPr>
          <w:rFonts w:ascii="Georgia" w:eastAsia="SimSun" w:hAnsi="Georgia" w:cs="Arial"/>
        </w:rPr>
        <w:t xml:space="preserve"> </w:t>
      </w:r>
      <w:r w:rsidRPr="006A5035">
        <w:rPr>
          <w:rFonts w:ascii="Georgia" w:eastAsia="SimSun" w:hAnsi="Georgia" w:cs="Arial"/>
        </w:rPr>
        <w:t>with</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Contract;</w:t>
      </w:r>
      <w:bookmarkEnd w:id="86"/>
      <w:bookmarkEnd w:id="87"/>
      <w:bookmarkEnd w:id="88"/>
      <w:bookmarkEnd w:id="89"/>
      <w:bookmarkEnd w:id="90"/>
    </w:p>
    <w:p w14:paraId="40090718" w14:textId="6D144CFB" w:rsidR="00A95AD6" w:rsidRDefault="00075439" w:rsidP="00F416D1">
      <w:pPr>
        <w:numPr>
          <w:ilvl w:val="3"/>
          <w:numId w:val="24"/>
        </w:numPr>
        <w:spacing w:after="200" w:line="288" w:lineRule="auto"/>
        <w:jc w:val="both"/>
        <w:outlineLvl w:val="1"/>
        <w:rPr>
          <w:rFonts w:ascii="Georgia" w:eastAsia="SimSun" w:hAnsi="Georgia" w:cs="Arial"/>
        </w:rPr>
      </w:pPr>
      <w:bookmarkStart w:id="91" w:name="_Toc532895061"/>
      <w:bookmarkStart w:id="92" w:name="_Toc532895509"/>
      <w:bookmarkStart w:id="93" w:name="_Toc532896012"/>
      <w:bookmarkStart w:id="94" w:name="_Toc532899763"/>
      <w:bookmarkStart w:id="95" w:name="_Toc532908071"/>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contracts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arrangements</w:t>
      </w:r>
      <w:r w:rsidR="00630B38">
        <w:rPr>
          <w:rFonts w:ascii="Georgia" w:eastAsia="SimSun" w:hAnsi="Georgia" w:cs="Arial"/>
        </w:rPr>
        <w:t xml:space="preserve"> </w:t>
      </w:r>
      <w:r w:rsidRPr="006A5035">
        <w:rPr>
          <w:rFonts w:ascii="Georgia" w:eastAsia="SimSun" w:hAnsi="Georgia" w:cs="Arial"/>
        </w:rPr>
        <w:t>relating</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Business</w:t>
      </w:r>
      <w:r w:rsidR="00630B38">
        <w:rPr>
          <w:rFonts w:ascii="Georgia" w:eastAsia="SimSun" w:hAnsi="Georgia" w:cs="Arial"/>
        </w:rPr>
        <w:t xml:space="preserve"> </w:t>
      </w:r>
      <w:r w:rsidRPr="006A5035">
        <w:rPr>
          <w:rFonts w:ascii="Georgia" w:eastAsia="SimSun" w:hAnsi="Georgia" w:cs="Arial"/>
        </w:rPr>
        <w:t>entered</w:t>
      </w:r>
      <w:r w:rsidR="00630B38">
        <w:rPr>
          <w:rFonts w:ascii="Georgia" w:eastAsia="SimSun" w:hAnsi="Georgia" w:cs="Arial"/>
        </w:rPr>
        <w:t xml:space="preserve"> </w:t>
      </w:r>
      <w:r w:rsidRPr="006A5035">
        <w:rPr>
          <w:rFonts w:ascii="Georgia" w:eastAsia="SimSun" w:hAnsi="Georgia" w:cs="Arial"/>
        </w:rPr>
        <w:t>into</w:t>
      </w:r>
      <w:r w:rsidR="00630B38">
        <w:rPr>
          <w:rFonts w:ascii="Georgia" w:eastAsia="SimSun" w:hAnsi="Georgia" w:cs="Arial"/>
        </w:rPr>
        <w:t xml:space="preserve"> </w:t>
      </w:r>
      <w:r w:rsidRPr="006A5035">
        <w:rPr>
          <w:rFonts w:ascii="Georgia" w:eastAsia="SimSun" w:hAnsi="Georgia" w:cs="Arial"/>
        </w:rPr>
        <w:t>outside</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ordinary</w:t>
      </w:r>
      <w:r w:rsidR="00630B38">
        <w:rPr>
          <w:rFonts w:ascii="Georgia" w:eastAsia="SimSun" w:hAnsi="Georgia" w:cs="Arial"/>
        </w:rPr>
        <w:t xml:space="preserve"> </w:t>
      </w:r>
      <w:r w:rsidRPr="006A5035">
        <w:rPr>
          <w:rFonts w:ascii="Georgia" w:eastAsia="SimSun" w:hAnsi="Georgia" w:cs="Arial"/>
        </w:rPr>
        <w:t>course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business;</w:t>
      </w:r>
      <w:bookmarkEnd w:id="91"/>
      <w:bookmarkEnd w:id="92"/>
      <w:bookmarkEnd w:id="93"/>
      <w:bookmarkEnd w:id="94"/>
      <w:bookmarkEnd w:id="95"/>
    </w:p>
    <w:p w14:paraId="08FF148C" w14:textId="1803CFA1" w:rsidR="00A95AD6" w:rsidRDefault="00075439" w:rsidP="00F416D1">
      <w:pPr>
        <w:numPr>
          <w:ilvl w:val="3"/>
          <w:numId w:val="24"/>
        </w:numPr>
        <w:spacing w:after="200" w:line="288" w:lineRule="auto"/>
        <w:jc w:val="both"/>
        <w:outlineLvl w:val="1"/>
        <w:rPr>
          <w:rFonts w:ascii="Georgia" w:eastAsia="SimSun" w:hAnsi="Georgia" w:cs="Arial"/>
        </w:rPr>
      </w:pPr>
      <w:bookmarkStart w:id="96" w:name="_Toc532895062"/>
      <w:bookmarkStart w:id="97" w:name="_Toc532895510"/>
      <w:bookmarkStart w:id="98" w:name="_Toc532896013"/>
      <w:bookmarkStart w:id="99" w:name="_Toc532899764"/>
      <w:bookmarkStart w:id="100" w:name="_Toc532908072"/>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Seller’s</w:t>
      </w:r>
      <w:r w:rsidR="00630B38">
        <w:rPr>
          <w:rFonts w:ascii="Georgia" w:eastAsia="SimSun" w:hAnsi="Georgia" w:cs="Arial"/>
        </w:rPr>
        <w:t xml:space="preserve"> </w:t>
      </w:r>
      <w:r w:rsidRPr="006A5035">
        <w:rPr>
          <w:rFonts w:ascii="Georgia" w:eastAsia="SimSun" w:hAnsi="Georgia" w:cs="Arial"/>
        </w:rPr>
        <w:t>Cash</w:t>
      </w:r>
      <w:r w:rsidR="00630B38">
        <w:rPr>
          <w:rFonts w:ascii="Georgia" w:eastAsia="SimSun" w:hAnsi="Georgia" w:cs="Arial"/>
        </w:rPr>
        <w:t xml:space="preserve"> </w:t>
      </w:r>
      <w:r w:rsidRPr="006A5035">
        <w:rPr>
          <w:rFonts w:ascii="Georgia" w:eastAsia="SimSun" w:hAnsi="Georgia" w:cs="Arial"/>
        </w:rPr>
        <w:t>Balance;</w:t>
      </w:r>
      <w:bookmarkEnd w:id="96"/>
      <w:bookmarkEnd w:id="97"/>
      <w:bookmarkEnd w:id="98"/>
      <w:bookmarkEnd w:id="99"/>
      <w:bookmarkEnd w:id="100"/>
    </w:p>
    <w:p w14:paraId="4C6F320E" w14:textId="55D37ADC" w:rsidR="00A95AD6" w:rsidRDefault="00075439" w:rsidP="00F416D1">
      <w:pPr>
        <w:numPr>
          <w:ilvl w:val="3"/>
          <w:numId w:val="24"/>
        </w:numPr>
        <w:spacing w:after="200" w:line="288" w:lineRule="auto"/>
        <w:jc w:val="both"/>
        <w:outlineLvl w:val="1"/>
        <w:rPr>
          <w:rFonts w:ascii="Georgia" w:eastAsia="SimSun" w:hAnsi="Georgia" w:cs="Arial"/>
        </w:rPr>
      </w:pPr>
      <w:bookmarkStart w:id="101" w:name="_Toc532895063"/>
      <w:bookmarkStart w:id="102" w:name="_Toc532895511"/>
      <w:bookmarkStart w:id="103" w:name="_Toc532896014"/>
      <w:bookmarkStart w:id="104" w:name="_Toc532899765"/>
      <w:bookmarkStart w:id="105" w:name="_Toc532908073"/>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Book</w:t>
      </w:r>
      <w:r w:rsidR="00630B38">
        <w:rPr>
          <w:rFonts w:ascii="Georgia" w:eastAsia="SimSun" w:hAnsi="Georgia" w:cs="Arial"/>
        </w:rPr>
        <w:t xml:space="preserve"> </w:t>
      </w:r>
      <w:r w:rsidRPr="006A5035">
        <w:rPr>
          <w:rFonts w:ascii="Georgia" w:eastAsia="SimSun" w:hAnsi="Georgia" w:cs="Arial"/>
        </w:rPr>
        <w:t>Debts;</w:t>
      </w:r>
      <w:bookmarkEnd w:id="101"/>
      <w:bookmarkEnd w:id="102"/>
      <w:bookmarkEnd w:id="103"/>
      <w:bookmarkEnd w:id="104"/>
      <w:bookmarkEnd w:id="105"/>
    </w:p>
    <w:p w14:paraId="5ABBA800" w14:textId="5E0CB1F1" w:rsidR="00A95AD6" w:rsidRDefault="00075439" w:rsidP="00F416D1">
      <w:pPr>
        <w:numPr>
          <w:ilvl w:val="3"/>
          <w:numId w:val="24"/>
        </w:numPr>
        <w:spacing w:after="200" w:line="288" w:lineRule="auto"/>
        <w:jc w:val="both"/>
        <w:outlineLvl w:val="1"/>
        <w:rPr>
          <w:rFonts w:ascii="Georgia" w:eastAsia="SimSun" w:hAnsi="Georgia" w:cs="Arial"/>
        </w:rPr>
      </w:pPr>
      <w:bookmarkStart w:id="106" w:name="_Toc532895064"/>
      <w:bookmarkStart w:id="107" w:name="_Toc532895512"/>
      <w:bookmarkStart w:id="108" w:name="_Toc532896015"/>
      <w:bookmarkStart w:id="109" w:name="_Toc532899766"/>
      <w:bookmarkStart w:id="110" w:name="_Toc532908074"/>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Seller’s</w:t>
      </w:r>
      <w:r w:rsidR="00630B38">
        <w:rPr>
          <w:rFonts w:ascii="Georgia" w:eastAsia="SimSun" w:hAnsi="Georgia" w:cs="Arial"/>
        </w:rPr>
        <w:t xml:space="preserve"> </w:t>
      </w:r>
      <w:r w:rsidRPr="006A5035">
        <w:rPr>
          <w:rFonts w:ascii="Georgia" w:eastAsia="SimSun" w:hAnsi="Georgia" w:cs="Arial"/>
        </w:rPr>
        <w:t>accounts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accounting</w:t>
      </w:r>
      <w:r w:rsidR="00630B38">
        <w:rPr>
          <w:rFonts w:ascii="Georgia" w:eastAsia="SimSun" w:hAnsi="Georgia" w:cs="Arial"/>
        </w:rPr>
        <w:t xml:space="preserve"> </w:t>
      </w:r>
      <w:r w:rsidRPr="006A5035">
        <w:rPr>
          <w:rFonts w:ascii="Georgia" w:eastAsia="SimSun" w:hAnsi="Georgia" w:cs="Arial"/>
        </w:rPr>
        <w:t>records;</w:t>
      </w:r>
      <w:r w:rsidR="00630B38">
        <w:rPr>
          <w:rFonts w:ascii="Georgia" w:eastAsia="SimSun" w:hAnsi="Georgia" w:cs="Arial"/>
        </w:rPr>
        <w:t xml:space="preserve"> </w:t>
      </w:r>
      <w:r w:rsidRPr="006A5035">
        <w:rPr>
          <w:rFonts w:ascii="Georgia" w:eastAsia="SimSun" w:hAnsi="Georgia" w:cs="Arial"/>
        </w:rPr>
        <w:t>and</w:t>
      </w:r>
      <w:bookmarkEnd w:id="106"/>
      <w:bookmarkEnd w:id="107"/>
      <w:bookmarkEnd w:id="108"/>
      <w:bookmarkEnd w:id="109"/>
      <w:bookmarkEnd w:id="110"/>
    </w:p>
    <w:p w14:paraId="7B2BE76C" w14:textId="63331F2F" w:rsidR="00A95AD6" w:rsidRDefault="00075439" w:rsidP="00F416D1">
      <w:pPr>
        <w:numPr>
          <w:ilvl w:val="3"/>
          <w:numId w:val="24"/>
        </w:numPr>
        <w:spacing w:after="200" w:line="288" w:lineRule="auto"/>
        <w:jc w:val="both"/>
        <w:outlineLvl w:val="1"/>
        <w:rPr>
          <w:rFonts w:ascii="Georgia" w:eastAsia="SimSun" w:hAnsi="Georgia" w:cs="Arial"/>
        </w:rPr>
      </w:pPr>
      <w:bookmarkStart w:id="111" w:name="_Toc532895065"/>
      <w:bookmarkStart w:id="112" w:name="_Toc532895513"/>
      <w:bookmarkStart w:id="113" w:name="_Toc532896016"/>
      <w:bookmarkStart w:id="114" w:name="_Toc532899767"/>
      <w:bookmarkStart w:id="115" w:name="_Toc532908075"/>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benefit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insurance</w:t>
      </w:r>
      <w:r w:rsidR="00630B38">
        <w:rPr>
          <w:rFonts w:ascii="Georgia" w:eastAsia="SimSun" w:hAnsi="Georgia" w:cs="Arial"/>
        </w:rPr>
        <w:t xml:space="preserve"> </w:t>
      </w:r>
      <w:r w:rsidRPr="006A5035">
        <w:rPr>
          <w:rFonts w:ascii="Georgia" w:eastAsia="SimSun" w:hAnsi="Georgia" w:cs="Arial"/>
        </w:rPr>
        <w:t>claims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repayments</w:t>
      </w:r>
      <w:r w:rsidR="00630B38">
        <w:rPr>
          <w:rFonts w:ascii="Georgia" w:eastAsia="SimSun" w:hAnsi="Georgia" w:cs="Arial"/>
        </w:rPr>
        <w:t xml:space="preserve"> </w:t>
      </w:r>
      <w:r w:rsidRPr="006A5035">
        <w:rPr>
          <w:rFonts w:ascii="Georgia" w:eastAsia="SimSun" w:hAnsi="Georgia" w:cs="Arial"/>
        </w:rPr>
        <w:t>arising</w:t>
      </w:r>
      <w:r w:rsidR="00630B38">
        <w:rPr>
          <w:rFonts w:ascii="Georgia" w:eastAsia="SimSun" w:hAnsi="Georgia" w:cs="Arial"/>
        </w:rPr>
        <w:t xml:space="preserve"> </w:t>
      </w:r>
      <w:r w:rsidRPr="006A5035">
        <w:rPr>
          <w:rFonts w:ascii="Georgia" w:eastAsia="SimSun" w:hAnsi="Georgia" w:cs="Arial"/>
        </w:rPr>
        <w:t>before</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Final</w:t>
      </w:r>
      <w:r w:rsidR="00630B38">
        <w:rPr>
          <w:rFonts w:ascii="Georgia" w:eastAsia="SimSun" w:hAnsi="Georgia" w:cs="Arial"/>
        </w:rPr>
        <w:t xml:space="preserve"> </w:t>
      </w:r>
      <w:r w:rsidRPr="006A5035">
        <w:rPr>
          <w:rFonts w:ascii="Georgia" w:eastAsia="SimSun" w:hAnsi="Georgia" w:cs="Arial"/>
        </w:rPr>
        <w:t>Payment</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relation</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Business.</w:t>
      </w:r>
      <w:bookmarkEnd w:id="111"/>
      <w:bookmarkEnd w:id="112"/>
      <w:bookmarkEnd w:id="113"/>
      <w:bookmarkEnd w:id="114"/>
      <w:bookmarkEnd w:id="115"/>
    </w:p>
    <w:p w14:paraId="41E30A5E" w14:textId="77777777" w:rsidR="00A95AD6" w:rsidRPr="00DF4505" w:rsidRDefault="00075439" w:rsidP="00DF4505">
      <w:pPr>
        <w:pStyle w:val="Heading1"/>
        <w:keepNext/>
      </w:pPr>
      <w:bookmarkStart w:id="116" w:name="_Ref468871791"/>
      <w:bookmarkStart w:id="117" w:name="_Toc480459173"/>
      <w:bookmarkStart w:id="118" w:name="_Toc532828026"/>
      <w:bookmarkStart w:id="119" w:name="_Toc532908076"/>
      <w:bookmarkStart w:id="120" w:name="_Toc75879356"/>
      <w:bookmarkStart w:id="121" w:name="_Ref468871781"/>
      <w:bookmarkStart w:id="122" w:name="_Toc480459172"/>
      <w:bookmarkStart w:id="123" w:name="_Ref402591502"/>
      <w:r w:rsidRPr="006A5035">
        <w:lastRenderedPageBreak/>
        <w:t>CONSIDERATION</w:t>
      </w:r>
      <w:bookmarkStart w:id="124" w:name="CS8_9"/>
      <w:bookmarkEnd w:id="116"/>
      <w:bookmarkEnd w:id="117"/>
      <w:bookmarkEnd w:id="118"/>
      <w:bookmarkEnd w:id="119"/>
      <w:bookmarkEnd w:id="120"/>
      <w:bookmarkEnd w:id="124"/>
    </w:p>
    <w:p w14:paraId="3FF2ACEC" w14:textId="330DA693"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125" w:name="_Toc532895067"/>
      <w:bookmarkStart w:id="126" w:name="_Toc532895515"/>
      <w:bookmarkStart w:id="127" w:name="_Toc532896018"/>
      <w:bookmarkStart w:id="128" w:name="_Toc532899769"/>
      <w:bookmarkStart w:id="129" w:name="_Toc532908077"/>
      <w:r w:rsidRPr="006A5035">
        <w:rPr>
          <w:rFonts w:ascii="Georgia" w:eastAsia="SimSun" w:hAnsi="Georgia" w:cs="Arial"/>
          <w:sz w:val="22"/>
        </w:rPr>
        <w:t>Subject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satisfaction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Conditions,</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purchase</w:t>
      </w:r>
      <w:r w:rsidR="00630B38">
        <w:rPr>
          <w:rFonts w:ascii="Georgia" w:eastAsia="SimSun" w:hAnsi="Georgia" w:cs="Arial"/>
          <w:sz w:val="22"/>
        </w:rPr>
        <w:t xml:space="preserve"> </w:t>
      </w:r>
      <w:r w:rsidRPr="006A5035">
        <w:rPr>
          <w:rFonts w:ascii="Georgia" w:eastAsia="SimSun" w:hAnsi="Georgia" w:cs="Arial"/>
          <w:sz w:val="22"/>
        </w:rPr>
        <w:t>price</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purchase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001E05A8">
        <w:rPr>
          <w:rFonts w:ascii="Georgia" w:eastAsia="SimSun" w:hAnsi="Georgia" w:cs="Arial"/>
          <w:sz w:val="22"/>
        </w:rPr>
        <w:t>Business</w:t>
      </w:r>
      <w:r w:rsidR="00630B38">
        <w:rPr>
          <w:rFonts w:ascii="Georgia" w:eastAsia="SimSun" w:hAnsi="Georgia" w:cs="Arial"/>
          <w:sz w:val="22"/>
        </w:rPr>
        <w:t xml:space="preserve"> </w:t>
      </w:r>
      <w:r w:rsidR="001E05A8">
        <w:rPr>
          <w:rFonts w:ascii="Georgia" w:eastAsia="SimSun" w:hAnsi="Georgia" w:cs="Arial"/>
          <w:sz w:val="22"/>
        </w:rPr>
        <w:t>(comprising</w:t>
      </w:r>
      <w:r w:rsidR="00630B38">
        <w:rPr>
          <w:rFonts w:ascii="Georgia" w:eastAsia="SimSun" w:hAnsi="Georgia" w:cs="Arial"/>
          <w:sz w:val="22"/>
        </w:rPr>
        <w:t xml:space="preserve"> </w:t>
      </w:r>
      <w:r w:rsidR="001E05A8">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1E05A8">
        <w:rPr>
          <w:rFonts w:ascii="Georgia" w:eastAsia="SimSun" w:hAnsi="Georgia" w:cs="Arial"/>
          <w:sz w:val="22"/>
        </w:rPr>
        <w:t>)</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payment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005F069B">
        <w:rPr>
          <w:rFonts w:ascii="Georgia" w:eastAsia="SimSun" w:hAnsi="Georgia" w:cs="Arial"/>
          <w:sz w:val="22"/>
        </w:rPr>
        <w:t>[INDICATE</w:t>
      </w:r>
      <w:r w:rsidR="00630B38">
        <w:rPr>
          <w:rFonts w:ascii="Georgia" w:eastAsia="SimSun" w:hAnsi="Georgia" w:cs="Arial"/>
          <w:sz w:val="22"/>
        </w:rPr>
        <w:t xml:space="preserve"> </w:t>
      </w:r>
      <w:r w:rsidR="005F069B">
        <w:rPr>
          <w:rFonts w:ascii="Georgia" w:eastAsia="SimSun" w:hAnsi="Georgia" w:cs="Arial"/>
          <w:sz w:val="22"/>
        </w:rPr>
        <w:t>THE</w:t>
      </w:r>
      <w:r w:rsidR="00630B38">
        <w:rPr>
          <w:rFonts w:ascii="Georgia" w:eastAsia="SimSun" w:hAnsi="Georgia" w:cs="Arial"/>
          <w:sz w:val="22"/>
        </w:rPr>
        <w:t xml:space="preserve"> </w:t>
      </w:r>
      <w:r w:rsidR="005F069B">
        <w:rPr>
          <w:rFonts w:ascii="Georgia" w:eastAsia="SimSun" w:hAnsi="Georgia" w:cs="Arial"/>
          <w:sz w:val="22"/>
        </w:rPr>
        <w:t>AMOUNT]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w:t>
      </w:r>
      <w:r w:rsidRPr="006A5035">
        <w:rPr>
          <w:rFonts w:ascii="Georgia" w:eastAsia="SimSun" w:hAnsi="Georgia" w:cs="Arial"/>
          <w:b/>
          <w:sz w:val="22"/>
        </w:rPr>
        <w:t>Consideration</w:t>
      </w:r>
      <w:r w:rsidRPr="006A5035">
        <w:rPr>
          <w:rFonts w:ascii="Georgia" w:eastAsia="SimSun" w:hAnsi="Georgia" w:cs="Arial"/>
          <w:sz w:val="22"/>
        </w:rPr>
        <w:t>”)</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Date.</w:t>
      </w:r>
      <w:bookmarkEnd w:id="125"/>
      <w:bookmarkEnd w:id="126"/>
      <w:bookmarkEnd w:id="127"/>
      <w:bookmarkEnd w:id="128"/>
      <w:bookmarkEnd w:id="129"/>
      <w:r w:rsidR="00630B38">
        <w:rPr>
          <w:rFonts w:ascii="Georgia" w:eastAsia="SimSun" w:hAnsi="Georgia" w:cs="Arial"/>
          <w:sz w:val="22"/>
        </w:rPr>
        <w:t xml:space="preserve"> </w:t>
      </w:r>
    </w:p>
    <w:p w14:paraId="5755B490" w14:textId="67A908D4"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130" w:name="_Toc532895068"/>
      <w:bookmarkStart w:id="131" w:name="_Toc532895516"/>
      <w:bookmarkStart w:id="132" w:name="_Toc532896019"/>
      <w:bookmarkStart w:id="133" w:name="_Toc532899770"/>
      <w:bookmarkStart w:id="134" w:name="_Toc532908078"/>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Consideration</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paid</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follows:</w:t>
      </w:r>
      <w:bookmarkEnd w:id="130"/>
      <w:bookmarkEnd w:id="131"/>
      <w:bookmarkEnd w:id="132"/>
      <w:bookmarkEnd w:id="133"/>
      <w:bookmarkEnd w:id="134"/>
    </w:p>
    <w:p w14:paraId="398C7785" w14:textId="47622691" w:rsidR="00A95AD6" w:rsidRDefault="005F069B" w:rsidP="00F416D1">
      <w:pPr>
        <w:pStyle w:val="ListParagraph"/>
        <w:numPr>
          <w:ilvl w:val="1"/>
          <w:numId w:val="24"/>
        </w:numPr>
        <w:spacing w:after="200" w:line="288" w:lineRule="auto"/>
        <w:contextualSpacing w:val="0"/>
        <w:outlineLvl w:val="1"/>
        <w:rPr>
          <w:rFonts w:ascii="Georgia" w:eastAsia="SimSun" w:hAnsi="Georgia" w:cs="Arial"/>
          <w:sz w:val="22"/>
        </w:rPr>
      </w:pPr>
      <w:bookmarkStart w:id="135" w:name="_Toc532895069"/>
      <w:bookmarkStart w:id="136" w:name="_Toc532895517"/>
      <w:bookmarkStart w:id="137" w:name="_Toc532896020"/>
      <w:bookmarkStart w:id="138" w:name="_Toc532899771"/>
      <w:bookmarkStart w:id="139" w:name="_Toc532908079"/>
      <w:r>
        <w:rPr>
          <w:rFonts w:ascii="Georgia" w:eastAsia="SimSun" w:hAnsi="Georgia" w:cs="Arial"/>
          <w:sz w:val="22"/>
        </w:rPr>
        <w:t>[INSERT</w:t>
      </w:r>
      <w:r w:rsidR="00630B38">
        <w:rPr>
          <w:rFonts w:ascii="Georgia" w:eastAsia="SimSun" w:hAnsi="Georgia" w:cs="Arial"/>
          <w:sz w:val="22"/>
        </w:rPr>
        <w:t xml:space="preserve"> </w:t>
      </w:r>
      <w:r>
        <w:rPr>
          <w:rFonts w:ascii="Georgia" w:eastAsia="SimSun" w:hAnsi="Georgia" w:cs="Arial"/>
          <w:sz w:val="22"/>
        </w:rPr>
        <w:t>THE</w:t>
      </w:r>
      <w:r w:rsidR="00630B38">
        <w:rPr>
          <w:rFonts w:ascii="Georgia" w:eastAsia="SimSun" w:hAnsi="Georgia" w:cs="Arial"/>
          <w:sz w:val="22"/>
        </w:rPr>
        <w:t xml:space="preserve"> </w:t>
      </w:r>
      <w:r>
        <w:rPr>
          <w:rFonts w:ascii="Georgia" w:eastAsia="SimSun" w:hAnsi="Georgia" w:cs="Arial"/>
          <w:sz w:val="22"/>
        </w:rPr>
        <w:t>AMOUNT]</w:t>
      </w:r>
      <w:r w:rsidR="00630B38">
        <w:rPr>
          <w:rFonts w:ascii="Georgia" w:eastAsia="SimSun" w:hAnsi="Georgia" w:cs="Arial"/>
          <w:sz w:val="22"/>
        </w:rPr>
        <w:t xml:space="preserve"> </w:t>
      </w:r>
      <w:r w:rsidR="00075439" w:rsidRPr="006A5035">
        <w:rPr>
          <w:rFonts w:ascii="Georgia" w:eastAsia="SimSun" w:hAnsi="Georgia" w:cs="Arial"/>
          <w:sz w:val="22"/>
        </w:rPr>
        <w:t>on</w:t>
      </w:r>
      <w:r w:rsidR="00630B38">
        <w:rPr>
          <w:rFonts w:ascii="Georgia" w:eastAsia="SimSun" w:hAnsi="Georgia" w:cs="Arial"/>
          <w:sz w:val="22"/>
        </w:rPr>
        <w:t xml:space="preserve"> </w:t>
      </w:r>
      <w:r w:rsidR="00F42DD8">
        <w:rPr>
          <w:rFonts w:ascii="Georgia" w:eastAsia="SimSun" w:hAnsi="Georgia" w:cs="Arial"/>
          <w:sz w:val="22"/>
        </w:rPr>
        <w:t>or</w:t>
      </w:r>
      <w:r w:rsidR="00630B38">
        <w:rPr>
          <w:rFonts w:ascii="Georgia" w:eastAsia="SimSun" w:hAnsi="Georgia" w:cs="Arial"/>
          <w:sz w:val="22"/>
        </w:rPr>
        <w:t xml:space="preserve"> </w:t>
      </w:r>
      <w:r w:rsidR="00F42DD8">
        <w:rPr>
          <w:rFonts w:ascii="Georgia" w:eastAsia="SimSun" w:hAnsi="Georgia" w:cs="Arial"/>
          <w:sz w:val="22"/>
        </w:rPr>
        <w:t>before</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date</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this</w:t>
      </w:r>
      <w:r w:rsidR="00630B38">
        <w:rPr>
          <w:rFonts w:ascii="Georgia" w:eastAsia="SimSun" w:hAnsi="Georgia" w:cs="Arial"/>
          <w:sz w:val="22"/>
        </w:rPr>
        <w:t xml:space="preserve"> </w:t>
      </w:r>
      <w:r w:rsidR="00075439" w:rsidRPr="006A5035">
        <w:rPr>
          <w:rFonts w:ascii="Georgia" w:eastAsia="SimSun" w:hAnsi="Georgia" w:cs="Arial"/>
          <w:sz w:val="22"/>
        </w:rPr>
        <w:t>Agreement</w:t>
      </w:r>
      <w:r w:rsidR="00630B38">
        <w:rPr>
          <w:rFonts w:ascii="Georgia" w:eastAsia="SimSun" w:hAnsi="Georgia" w:cs="Arial"/>
          <w:sz w:val="22"/>
        </w:rPr>
        <w:t xml:space="preserve"> </w:t>
      </w:r>
      <w:r w:rsidR="00075439" w:rsidRPr="006A5035">
        <w:rPr>
          <w:rFonts w:ascii="Georgia" w:eastAsia="SimSun" w:hAnsi="Georgia" w:cs="Arial"/>
          <w:sz w:val="22"/>
        </w:rPr>
        <w:t>(by</w:t>
      </w:r>
      <w:r w:rsidR="00630B38">
        <w:rPr>
          <w:rFonts w:ascii="Georgia" w:eastAsia="SimSun" w:hAnsi="Georgia" w:cs="Arial"/>
          <w:sz w:val="22"/>
        </w:rPr>
        <w:t xml:space="preserve"> </w:t>
      </w:r>
      <w:r w:rsidR="00075439" w:rsidRPr="006A5035">
        <w:rPr>
          <w:rFonts w:ascii="Georgia" w:eastAsia="SimSun" w:hAnsi="Georgia" w:cs="Arial"/>
          <w:sz w:val="22"/>
        </w:rPr>
        <w:t>way</w:t>
      </w:r>
      <w:r w:rsidR="00630B38">
        <w:rPr>
          <w:rFonts w:ascii="Georgia" w:eastAsia="SimSun" w:hAnsi="Georgia" w:cs="Arial"/>
          <w:sz w:val="22"/>
        </w:rPr>
        <w:t xml:space="preserve"> </w:t>
      </w:r>
      <w:r w:rsidR="00075439" w:rsidRPr="006A5035">
        <w:rPr>
          <w:rFonts w:ascii="Georgia" w:eastAsia="SimSun" w:hAnsi="Georgia" w:cs="Arial"/>
          <w:sz w:val="22"/>
        </w:rPr>
        <w:t>of</w:t>
      </w:r>
      <w:r w:rsidR="00630B38">
        <w:rPr>
          <w:rFonts w:ascii="Georgia" w:eastAsia="SimSun" w:hAnsi="Georgia" w:cs="Arial"/>
          <w:sz w:val="22"/>
        </w:rPr>
        <w:t xml:space="preserve"> </w:t>
      </w:r>
      <w:r w:rsidR="00075439" w:rsidRPr="006A5035">
        <w:rPr>
          <w:rFonts w:ascii="Georgia" w:eastAsia="SimSun" w:hAnsi="Georgia" w:cs="Arial"/>
          <w:sz w:val="22"/>
        </w:rPr>
        <w:t>deposit)</w:t>
      </w:r>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commentRangeStart w:id="140"/>
      <w:r w:rsidR="00F42DD8">
        <w:rPr>
          <w:rFonts w:ascii="Georgia" w:eastAsia="SimSun" w:hAnsi="Georgia" w:cs="Arial"/>
          <w:sz w:val="22"/>
        </w:rPr>
        <w:t>[</w:t>
      </w:r>
      <w:r w:rsidR="00075439" w:rsidRPr="006A5035">
        <w:rPr>
          <w:rFonts w:ascii="Georgia" w:eastAsia="SimSun" w:hAnsi="Georgia" w:cs="Arial"/>
          <w:sz w:val="22"/>
        </w:rPr>
        <w:t>Seller’s</w:t>
      </w:r>
      <w:r w:rsidR="00630B38">
        <w:rPr>
          <w:rFonts w:ascii="Georgia" w:eastAsia="SimSun" w:hAnsi="Georgia" w:cs="Arial"/>
          <w:sz w:val="22"/>
        </w:rPr>
        <w:t xml:space="preserve"> </w:t>
      </w:r>
      <w:r w:rsidR="00075439" w:rsidRPr="006A5035">
        <w:rPr>
          <w:rFonts w:ascii="Georgia" w:eastAsia="SimSun" w:hAnsi="Georgia" w:cs="Arial"/>
          <w:sz w:val="22"/>
        </w:rPr>
        <w:t>Advocates</w:t>
      </w:r>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hold</w:t>
      </w:r>
      <w:r w:rsidR="00630B38">
        <w:rPr>
          <w:rFonts w:ascii="Georgia" w:eastAsia="SimSun" w:hAnsi="Georgia" w:cs="Arial"/>
          <w:sz w:val="22"/>
        </w:rPr>
        <w:t xml:space="preserve"> </w:t>
      </w:r>
      <w:r w:rsidR="00075439" w:rsidRPr="006A5035">
        <w:rPr>
          <w:rFonts w:ascii="Georgia" w:eastAsia="SimSun" w:hAnsi="Georgia" w:cs="Arial"/>
          <w:sz w:val="22"/>
        </w:rPr>
        <w:t>as</w:t>
      </w:r>
      <w:r w:rsidR="00630B38">
        <w:rPr>
          <w:rFonts w:ascii="Georgia" w:eastAsia="SimSun" w:hAnsi="Georgia" w:cs="Arial"/>
          <w:sz w:val="22"/>
        </w:rPr>
        <w:t xml:space="preserve"> </w:t>
      </w:r>
      <w:r w:rsidR="00075439" w:rsidRPr="006A5035">
        <w:rPr>
          <w:rFonts w:ascii="Georgia" w:eastAsia="SimSun" w:hAnsi="Georgia" w:cs="Arial"/>
          <w:sz w:val="22"/>
        </w:rPr>
        <w:t>stakeholders</w:t>
      </w:r>
      <w:r w:rsidR="00630B38">
        <w:rPr>
          <w:rFonts w:ascii="Georgia" w:eastAsia="SimSun" w:hAnsi="Georgia" w:cs="Arial"/>
          <w:sz w:val="22"/>
        </w:rPr>
        <w:t xml:space="preserve"> </w:t>
      </w:r>
      <w:r w:rsidR="00075439" w:rsidRPr="006A5035">
        <w:rPr>
          <w:rFonts w:ascii="Georgia" w:eastAsia="SimSun" w:hAnsi="Georgia" w:cs="Arial"/>
          <w:sz w:val="22"/>
        </w:rPr>
        <w:t>pending</w:t>
      </w:r>
      <w:r w:rsidR="00630B38">
        <w:rPr>
          <w:rFonts w:ascii="Georgia" w:eastAsia="SimSun" w:hAnsi="Georgia" w:cs="Arial"/>
          <w:sz w:val="22"/>
        </w:rPr>
        <w:t xml:space="preserve"> </w:t>
      </w:r>
      <w:r w:rsidR="00075439" w:rsidRPr="006A5035">
        <w:rPr>
          <w:rFonts w:ascii="Georgia" w:eastAsia="SimSun" w:hAnsi="Georgia" w:cs="Arial"/>
          <w:sz w:val="22"/>
        </w:rPr>
        <w:t>Completion</w:t>
      </w:r>
      <w:r w:rsidR="00F42DD8">
        <w:rPr>
          <w:rFonts w:ascii="Georgia" w:eastAsia="SimSun" w:hAnsi="Georgia" w:cs="Arial"/>
          <w:sz w:val="22"/>
        </w:rPr>
        <w:t>]</w:t>
      </w:r>
      <w:commentRangeEnd w:id="140"/>
      <w:r w:rsidR="00F42DD8">
        <w:rPr>
          <w:rStyle w:val="CommentReference"/>
        </w:rPr>
        <w:commentReference w:id="140"/>
      </w:r>
      <w:r w:rsidR="00630B38">
        <w:rPr>
          <w:rFonts w:ascii="Georgia" w:eastAsia="SimSun" w:hAnsi="Georgia" w:cs="Arial"/>
          <w:sz w:val="22"/>
        </w:rPr>
        <w:t xml:space="preserve"> </w:t>
      </w:r>
      <w:r w:rsidR="00F42DD8">
        <w:rPr>
          <w:rFonts w:ascii="Georgia" w:eastAsia="SimSun" w:hAnsi="Georgia" w:cs="Arial"/>
          <w:sz w:val="22"/>
        </w:rPr>
        <w:t>OR</w:t>
      </w:r>
      <w:r w:rsidR="00630B38">
        <w:rPr>
          <w:rFonts w:ascii="Georgia" w:eastAsia="SimSun" w:hAnsi="Georgia" w:cs="Arial"/>
          <w:sz w:val="22"/>
        </w:rPr>
        <w:t xml:space="preserve"> </w:t>
      </w:r>
      <w:r w:rsidR="00F42DD8">
        <w:rPr>
          <w:rFonts w:ascii="Georgia" w:eastAsia="SimSun" w:hAnsi="Georgia" w:cs="Arial"/>
          <w:sz w:val="22"/>
        </w:rPr>
        <w:t>[</w:t>
      </w:r>
      <w:commentRangeStart w:id="141"/>
      <w:r w:rsidR="00F42DD8">
        <w:rPr>
          <w:rFonts w:ascii="Georgia" w:eastAsia="SimSun" w:hAnsi="Georgia" w:cs="Arial"/>
          <w:sz w:val="22"/>
        </w:rPr>
        <w:t>directly</w:t>
      </w:r>
      <w:r w:rsidR="00630B38">
        <w:rPr>
          <w:rFonts w:ascii="Georgia" w:eastAsia="SimSun" w:hAnsi="Georgia" w:cs="Arial"/>
          <w:sz w:val="22"/>
        </w:rPr>
        <w:t xml:space="preserve"> </w:t>
      </w:r>
      <w:r w:rsidR="00F42DD8">
        <w:rPr>
          <w:rFonts w:ascii="Georgia" w:eastAsia="SimSun" w:hAnsi="Georgia" w:cs="Arial"/>
          <w:sz w:val="22"/>
        </w:rPr>
        <w:t>to</w:t>
      </w:r>
      <w:r w:rsidR="00630B38">
        <w:rPr>
          <w:rFonts w:ascii="Georgia" w:eastAsia="SimSun" w:hAnsi="Georgia" w:cs="Arial"/>
          <w:sz w:val="22"/>
        </w:rPr>
        <w:t xml:space="preserve"> </w:t>
      </w:r>
      <w:r w:rsidR="00F42DD8">
        <w:rPr>
          <w:rFonts w:ascii="Georgia" w:eastAsia="SimSun" w:hAnsi="Georgia" w:cs="Arial"/>
          <w:sz w:val="22"/>
        </w:rPr>
        <w:t>the</w:t>
      </w:r>
      <w:r w:rsidR="00630B38">
        <w:rPr>
          <w:rFonts w:ascii="Georgia" w:eastAsia="SimSun" w:hAnsi="Georgia" w:cs="Arial"/>
          <w:sz w:val="22"/>
        </w:rPr>
        <w:t xml:space="preserve"> </w:t>
      </w:r>
      <w:r w:rsidR="00F42DD8">
        <w:rPr>
          <w:rFonts w:ascii="Georgia" w:eastAsia="SimSun" w:hAnsi="Georgia" w:cs="Arial"/>
          <w:sz w:val="22"/>
        </w:rPr>
        <w:t>Seller]</w:t>
      </w:r>
      <w:r w:rsidR="00630B38">
        <w:rPr>
          <w:rFonts w:ascii="Georgia" w:eastAsia="SimSun" w:hAnsi="Georgia" w:cs="Arial"/>
          <w:sz w:val="22"/>
        </w:rPr>
        <w:t xml:space="preserve"> </w:t>
      </w:r>
      <w:commentRangeEnd w:id="141"/>
      <w:r w:rsidR="000F0961">
        <w:rPr>
          <w:rStyle w:val="CommentReference"/>
        </w:rPr>
        <w:commentReference w:id="141"/>
      </w:r>
      <w:r w:rsidR="000F0961">
        <w:rPr>
          <w:rFonts w:ascii="Georgia" w:eastAsia="SimSun" w:hAnsi="Georgia" w:cs="Arial"/>
          <w:sz w:val="22"/>
        </w:rPr>
        <w:t>[</w:t>
      </w:r>
      <w:commentRangeStart w:id="142"/>
      <w:r w:rsidR="000F0961">
        <w:rPr>
          <w:rFonts w:ascii="Georgia" w:eastAsia="SimSun" w:hAnsi="Georgia" w:cs="Arial"/>
          <w:sz w:val="22"/>
        </w:rPr>
        <w:t>which</w:t>
      </w:r>
      <w:r w:rsidR="00630B38">
        <w:rPr>
          <w:rFonts w:ascii="Georgia" w:eastAsia="SimSun" w:hAnsi="Georgia" w:cs="Arial"/>
          <w:sz w:val="22"/>
        </w:rPr>
        <w:t xml:space="preserve"> </w:t>
      </w:r>
      <w:r w:rsidR="000F0961">
        <w:rPr>
          <w:rFonts w:ascii="Georgia" w:eastAsia="SimSun" w:hAnsi="Georgia" w:cs="Arial"/>
          <w:sz w:val="22"/>
        </w:rPr>
        <w:t>amount</w:t>
      </w:r>
      <w:r w:rsidR="00630B38">
        <w:rPr>
          <w:rFonts w:ascii="Georgia" w:eastAsia="SimSun" w:hAnsi="Georgia" w:cs="Arial"/>
          <w:sz w:val="22"/>
        </w:rPr>
        <w:t xml:space="preserve"> </w:t>
      </w:r>
      <w:r w:rsidR="000F0961">
        <w:rPr>
          <w:rFonts w:ascii="Georgia" w:eastAsia="SimSun" w:hAnsi="Georgia" w:cs="Arial"/>
          <w:sz w:val="22"/>
        </w:rPr>
        <w:t>shall</w:t>
      </w:r>
      <w:r w:rsidR="00630B38">
        <w:rPr>
          <w:rFonts w:ascii="Georgia" w:eastAsia="SimSun" w:hAnsi="Georgia" w:cs="Arial"/>
          <w:sz w:val="22"/>
        </w:rPr>
        <w:t xml:space="preserve"> </w:t>
      </w:r>
      <w:r w:rsidR="000F0961">
        <w:rPr>
          <w:rFonts w:ascii="Georgia" w:eastAsia="SimSun" w:hAnsi="Georgia" w:cs="Arial"/>
          <w:sz w:val="22"/>
        </w:rPr>
        <w:t>be</w:t>
      </w:r>
      <w:r w:rsidR="00630B38">
        <w:rPr>
          <w:rFonts w:ascii="Georgia" w:eastAsia="SimSun" w:hAnsi="Georgia" w:cs="Arial"/>
          <w:sz w:val="22"/>
        </w:rPr>
        <w:t xml:space="preserve"> </w:t>
      </w:r>
      <w:r w:rsidR="000F0961">
        <w:rPr>
          <w:rFonts w:ascii="Georgia" w:eastAsia="SimSun" w:hAnsi="Georgia" w:cs="Arial"/>
          <w:sz w:val="22"/>
        </w:rPr>
        <w:t>held</w:t>
      </w:r>
      <w:r w:rsidR="00630B38">
        <w:rPr>
          <w:rFonts w:ascii="Georgia" w:eastAsia="SimSun" w:hAnsi="Georgia" w:cs="Arial"/>
          <w:sz w:val="22"/>
        </w:rPr>
        <w:t xml:space="preserve"> </w:t>
      </w:r>
      <w:r w:rsidR="000F0961">
        <w:rPr>
          <w:rFonts w:ascii="Georgia" w:eastAsia="SimSun" w:hAnsi="Georgia" w:cs="Arial"/>
          <w:sz w:val="22"/>
        </w:rPr>
        <w:t>in</w:t>
      </w:r>
      <w:r w:rsidR="00630B38">
        <w:rPr>
          <w:rFonts w:ascii="Georgia" w:eastAsia="SimSun" w:hAnsi="Georgia" w:cs="Arial"/>
          <w:sz w:val="22"/>
        </w:rPr>
        <w:t xml:space="preserve"> </w:t>
      </w:r>
      <w:r w:rsidR="000F0961">
        <w:rPr>
          <w:rFonts w:ascii="Georgia" w:eastAsia="SimSun" w:hAnsi="Georgia" w:cs="Arial"/>
          <w:sz w:val="22"/>
        </w:rPr>
        <w:t>a</w:t>
      </w:r>
      <w:r w:rsidR="00630B38">
        <w:rPr>
          <w:rFonts w:ascii="Georgia" w:eastAsia="SimSun" w:hAnsi="Georgia" w:cs="Arial"/>
          <w:sz w:val="22"/>
        </w:rPr>
        <w:t xml:space="preserve"> </w:t>
      </w:r>
      <w:r w:rsidR="000F0961">
        <w:rPr>
          <w:rFonts w:ascii="Georgia" w:eastAsia="SimSun" w:hAnsi="Georgia" w:cs="Arial"/>
          <w:sz w:val="22"/>
        </w:rPr>
        <w:t>fixed</w:t>
      </w:r>
      <w:r w:rsidR="00630B38">
        <w:rPr>
          <w:rFonts w:ascii="Georgia" w:eastAsia="SimSun" w:hAnsi="Georgia" w:cs="Arial"/>
          <w:sz w:val="22"/>
        </w:rPr>
        <w:t xml:space="preserve"> </w:t>
      </w:r>
      <w:r w:rsidR="000F0961">
        <w:rPr>
          <w:rFonts w:ascii="Georgia" w:eastAsia="SimSun" w:hAnsi="Georgia" w:cs="Arial"/>
          <w:sz w:val="22"/>
        </w:rPr>
        <w:t>deposit</w:t>
      </w:r>
      <w:r w:rsidR="00630B38">
        <w:rPr>
          <w:rFonts w:ascii="Georgia" w:eastAsia="SimSun" w:hAnsi="Georgia" w:cs="Arial"/>
          <w:sz w:val="22"/>
        </w:rPr>
        <w:t xml:space="preserve"> </w:t>
      </w:r>
      <w:r w:rsidR="000F0961">
        <w:rPr>
          <w:rFonts w:ascii="Georgia" w:eastAsia="SimSun" w:hAnsi="Georgia" w:cs="Arial"/>
          <w:sz w:val="22"/>
        </w:rPr>
        <w:t>interest</w:t>
      </w:r>
      <w:r w:rsidR="00630B38">
        <w:rPr>
          <w:rFonts w:ascii="Georgia" w:eastAsia="SimSun" w:hAnsi="Georgia" w:cs="Arial"/>
          <w:sz w:val="22"/>
        </w:rPr>
        <w:t xml:space="preserve"> </w:t>
      </w:r>
      <w:r w:rsidR="000F0961">
        <w:rPr>
          <w:rFonts w:ascii="Georgia" w:eastAsia="SimSun" w:hAnsi="Georgia" w:cs="Arial"/>
          <w:sz w:val="22"/>
        </w:rPr>
        <w:t>earning</w:t>
      </w:r>
      <w:r w:rsidR="00630B38">
        <w:rPr>
          <w:rFonts w:ascii="Georgia" w:eastAsia="SimSun" w:hAnsi="Georgia" w:cs="Arial"/>
          <w:sz w:val="22"/>
        </w:rPr>
        <w:t xml:space="preserve"> </w:t>
      </w:r>
      <w:r w:rsidR="000F0961">
        <w:rPr>
          <w:rFonts w:ascii="Georgia" w:eastAsia="SimSun" w:hAnsi="Georgia" w:cs="Arial"/>
          <w:sz w:val="22"/>
        </w:rPr>
        <w:t>account]</w:t>
      </w:r>
      <w:r w:rsidR="00075439" w:rsidRPr="006A5035">
        <w:rPr>
          <w:rFonts w:ascii="Georgia" w:eastAsia="SimSun" w:hAnsi="Georgia" w:cs="Arial"/>
          <w:sz w:val="22"/>
        </w:rPr>
        <w:t>;</w:t>
      </w:r>
      <w:bookmarkEnd w:id="135"/>
      <w:bookmarkEnd w:id="136"/>
      <w:bookmarkEnd w:id="137"/>
      <w:bookmarkEnd w:id="138"/>
      <w:bookmarkEnd w:id="139"/>
      <w:r w:rsidR="00630B38">
        <w:rPr>
          <w:rFonts w:ascii="Georgia" w:eastAsia="SimSun" w:hAnsi="Georgia" w:cs="Arial"/>
          <w:sz w:val="22"/>
        </w:rPr>
        <w:t xml:space="preserve"> </w:t>
      </w:r>
      <w:commentRangeEnd w:id="142"/>
      <w:r w:rsidR="000F0961">
        <w:rPr>
          <w:rStyle w:val="CommentReference"/>
        </w:rPr>
        <w:commentReference w:id="142"/>
      </w:r>
      <w:r w:rsidR="00075439" w:rsidRPr="006A5035">
        <w:rPr>
          <w:rFonts w:ascii="Georgia" w:eastAsia="SimSun" w:hAnsi="Georgia" w:cs="Arial"/>
          <w:sz w:val="22"/>
        </w:rPr>
        <w:t>and</w:t>
      </w:r>
      <w:bookmarkStart w:id="143" w:name="_Toc532895070"/>
      <w:bookmarkStart w:id="144" w:name="_Toc532895518"/>
      <w:bookmarkStart w:id="145" w:name="_Toc532896021"/>
      <w:bookmarkStart w:id="146" w:name="_Toc532899772"/>
      <w:bookmarkStart w:id="147" w:name="_Toc532908080"/>
    </w:p>
    <w:p w14:paraId="7CB96AC4" w14:textId="1F83A56E" w:rsidR="00A95AD6" w:rsidRDefault="00F42DD8" w:rsidP="00F416D1">
      <w:pPr>
        <w:pStyle w:val="ListParagraph"/>
        <w:numPr>
          <w:ilvl w:val="1"/>
          <w:numId w:val="24"/>
        </w:numPr>
        <w:spacing w:after="200" w:line="288" w:lineRule="auto"/>
        <w:contextualSpacing w:val="0"/>
        <w:outlineLvl w:val="1"/>
        <w:rPr>
          <w:rFonts w:ascii="Georgia" w:eastAsia="SimSun" w:hAnsi="Georgia" w:cs="Arial"/>
          <w:sz w:val="22"/>
        </w:rPr>
      </w:pPr>
      <w:r>
        <w:rPr>
          <w:rFonts w:ascii="Georgia" w:eastAsia="SimSun" w:hAnsi="Georgia" w:cs="Arial"/>
          <w:sz w:val="22"/>
        </w:rPr>
        <w:t>[INSERT</w:t>
      </w:r>
      <w:r w:rsidR="00630B38">
        <w:rPr>
          <w:rFonts w:ascii="Georgia" w:eastAsia="SimSun" w:hAnsi="Georgia" w:cs="Arial"/>
          <w:sz w:val="22"/>
        </w:rPr>
        <w:t xml:space="preserve"> </w:t>
      </w:r>
      <w:r>
        <w:rPr>
          <w:rFonts w:ascii="Georgia" w:eastAsia="SimSun" w:hAnsi="Georgia" w:cs="Arial"/>
          <w:sz w:val="22"/>
        </w:rPr>
        <w:t>THE</w:t>
      </w:r>
      <w:r w:rsidR="00630B38">
        <w:rPr>
          <w:rFonts w:ascii="Georgia" w:eastAsia="SimSun" w:hAnsi="Georgia" w:cs="Arial"/>
          <w:sz w:val="22"/>
        </w:rPr>
        <w:t xml:space="preserve"> </w:t>
      </w:r>
      <w:r>
        <w:rPr>
          <w:rFonts w:ascii="Georgia" w:eastAsia="SimSun" w:hAnsi="Georgia" w:cs="Arial"/>
          <w:sz w:val="22"/>
        </w:rPr>
        <w:t>AMOUNT]</w:t>
      </w:r>
      <w:r w:rsidR="00630B38">
        <w:rPr>
          <w:rFonts w:ascii="Georgia" w:eastAsia="SimSun" w:hAnsi="Georgia" w:cs="Arial"/>
          <w:sz w:val="22"/>
        </w:rPr>
        <w:t xml:space="preserve"> </w:t>
      </w:r>
      <w:r w:rsidR="00075439" w:rsidRPr="006A5035">
        <w:rPr>
          <w:rFonts w:ascii="Georgia" w:eastAsia="SimSun" w:hAnsi="Georgia" w:cs="Arial"/>
          <w:sz w:val="22"/>
        </w:rPr>
        <w:t>on</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Completion</w:t>
      </w:r>
      <w:r w:rsidR="00630B38">
        <w:rPr>
          <w:rFonts w:ascii="Georgia" w:eastAsia="SimSun" w:hAnsi="Georgia" w:cs="Arial"/>
          <w:sz w:val="22"/>
        </w:rPr>
        <w:t xml:space="preserve"> </w:t>
      </w:r>
      <w:r w:rsidR="00075439" w:rsidRPr="006A5035">
        <w:rPr>
          <w:rFonts w:ascii="Georgia" w:eastAsia="SimSun" w:hAnsi="Georgia" w:cs="Arial"/>
          <w:sz w:val="22"/>
        </w:rPr>
        <w:t>Date</w:t>
      </w:r>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Seller</w:t>
      </w:r>
      <w:bookmarkEnd w:id="143"/>
      <w:bookmarkEnd w:id="144"/>
      <w:bookmarkEnd w:id="145"/>
      <w:bookmarkEnd w:id="146"/>
      <w:bookmarkEnd w:id="147"/>
      <w:r w:rsidR="00630B38">
        <w:rPr>
          <w:rFonts w:ascii="Georgia" w:eastAsia="SimSun" w:hAnsi="Georgia" w:cs="Arial"/>
          <w:sz w:val="22"/>
        </w:rPr>
        <w:t xml:space="preserve"> </w:t>
      </w:r>
      <w:r w:rsidR="00075439" w:rsidRPr="006A5035">
        <w:rPr>
          <w:rFonts w:ascii="Georgia" w:eastAsia="SimSun" w:hAnsi="Georgia" w:cs="Arial"/>
          <w:sz w:val="22"/>
        </w:rPr>
        <w:t>to</w:t>
      </w:r>
      <w:r w:rsidR="00630B38">
        <w:rPr>
          <w:rFonts w:ascii="Georgia" w:eastAsia="SimSun" w:hAnsi="Georgia" w:cs="Arial"/>
          <w:sz w:val="22"/>
        </w:rPr>
        <w:t xml:space="preserve"> </w:t>
      </w:r>
      <w:r w:rsidR="00075439" w:rsidRPr="006A5035">
        <w:rPr>
          <w:rFonts w:ascii="Georgia" w:eastAsia="SimSun" w:hAnsi="Georgia" w:cs="Arial"/>
          <w:sz w:val="22"/>
        </w:rPr>
        <w:t>such</w:t>
      </w:r>
      <w:r w:rsidR="00630B38">
        <w:rPr>
          <w:rFonts w:ascii="Georgia" w:eastAsia="SimSun" w:hAnsi="Georgia" w:cs="Arial"/>
          <w:sz w:val="22"/>
        </w:rPr>
        <w:t xml:space="preserve"> </w:t>
      </w:r>
      <w:r w:rsidR="00075439" w:rsidRPr="006A5035">
        <w:rPr>
          <w:rFonts w:ascii="Georgia" w:eastAsia="SimSun" w:hAnsi="Georgia" w:cs="Arial"/>
          <w:sz w:val="22"/>
        </w:rPr>
        <w:t>bank</w:t>
      </w:r>
      <w:r w:rsidR="00630B38">
        <w:rPr>
          <w:rFonts w:ascii="Georgia" w:eastAsia="SimSun" w:hAnsi="Georgia" w:cs="Arial"/>
          <w:sz w:val="22"/>
        </w:rPr>
        <w:t xml:space="preserve"> </w:t>
      </w:r>
      <w:r w:rsidR="00075439" w:rsidRPr="006A5035">
        <w:rPr>
          <w:rFonts w:ascii="Georgia" w:eastAsia="SimSun" w:hAnsi="Georgia" w:cs="Arial"/>
          <w:sz w:val="22"/>
        </w:rPr>
        <w:t>account</w:t>
      </w:r>
      <w:r w:rsidR="00630B38">
        <w:rPr>
          <w:rFonts w:ascii="Georgia" w:eastAsia="SimSun" w:hAnsi="Georgia" w:cs="Arial"/>
          <w:sz w:val="22"/>
        </w:rPr>
        <w:t xml:space="preserve"> </w:t>
      </w:r>
      <w:r w:rsidR="00075439" w:rsidRPr="006A5035">
        <w:rPr>
          <w:rFonts w:ascii="Georgia" w:eastAsia="SimSun" w:hAnsi="Georgia" w:cs="Arial"/>
          <w:sz w:val="22"/>
        </w:rPr>
        <w:t>as</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Seller</w:t>
      </w:r>
      <w:r w:rsidR="00630B38">
        <w:rPr>
          <w:rFonts w:ascii="Georgia" w:eastAsia="SimSun" w:hAnsi="Georgia" w:cs="Arial"/>
          <w:sz w:val="22"/>
        </w:rPr>
        <w:t xml:space="preserve"> </w:t>
      </w:r>
      <w:r w:rsidR="00075439" w:rsidRPr="006A5035">
        <w:rPr>
          <w:rFonts w:ascii="Georgia" w:eastAsia="SimSun" w:hAnsi="Georgia" w:cs="Arial"/>
          <w:sz w:val="22"/>
        </w:rPr>
        <w:t>shall</w:t>
      </w:r>
      <w:r w:rsidR="00630B38">
        <w:rPr>
          <w:rFonts w:ascii="Georgia" w:eastAsia="SimSun" w:hAnsi="Georgia" w:cs="Arial"/>
          <w:sz w:val="22"/>
        </w:rPr>
        <w:t xml:space="preserve"> </w:t>
      </w:r>
      <w:r w:rsidR="00075439" w:rsidRPr="006A5035">
        <w:rPr>
          <w:rFonts w:ascii="Georgia" w:eastAsia="SimSun" w:hAnsi="Georgia" w:cs="Arial"/>
          <w:sz w:val="22"/>
        </w:rPr>
        <w:t>advise</w:t>
      </w:r>
      <w:r w:rsidR="00630B38">
        <w:rPr>
          <w:rFonts w:ascii="Georgia" w:eastAsia="SimSun" w:hAnsi="Georgia" w:cs="Arial"/>
          <w:sz w:val="22"/>
        </w:rPr>
        <w:t xml:space="preserve"> </w:t>
      </w:r>
      <w:r w:rsidR="00075439" w:rsidRPr="006A5035">
        <w:rPr>
          <w:rFonts w:ascii="Georgia" w:eastAsia="SimSun" w:hAnsi="Georgia" w:cs="Arial"/>
          <w:sz w:val="22"/>
        </w:rPr>
        <w:t>the</w:t>
      </w:r>
      <w:r w:rsidR="00630B38">
        <w:rPr>
          <w:rFonts w:ascii="Georgia" w:eastAsia="SimSun" w:hAnsi="Georgia" w:cs="Arial"/>
          <w:sz w:val="22"/>
        </w:rPr>
        <w:t xml:space="preserve"> </w:t>
      </w:r>
      <w:r w:rsidR="00075439" w:rsidRPr="006A5035">
        <w:rPr>
          <w:rFonts w:ascii="Georgia" w:eastAsia="SimSun" w:hAnsi="Georgia" w:cs="Arial"/>
          <w:sz w:val="22"/>
        </w:rPr>
        <w:t>Buyer</w:t>
      </w:r>
      <w:r w:rsidR="00630B38">
        <w:rPr>
          <w:rFonts w:ascii="Georgia" w:eastAsia="SimSun" w:hAnsi="Georgia" w:cs="Arial"/>
          <w:sz w:val="22"/>
        </w:rPr>
        <w:t xml:space="preserve"> </w:t>
      </w:r>
      <w:r w:rsidR="00075439" w:rsidRPr="006A5035">
        <w:rPr>
          <w:rFonts w:ascii="Georgia" w:eastAsia="SimSun" w:hAnsi="Georgia" w:cs="Arial"/>
          <w:sz w:val="22"/>
        </w:rPr>
        <w:t>in</w:t>
      </w:r>
      <w:r w:rsidR="00630B38">
        <w:rPr>
          <w:rFonts w:ascii="Georgia" w:eastAsia="SimSun" w:hAnsi="Georgia" w:cs="Arial"/>
          <w:sz w:val="22"/>
        </w:rPr>
        <w:t xml:space="preserve"> </w:t>
      </w:r>
      <w:r w:rsidR="00075439" w:rsidRPr="006A5035">
        <w:rPr>
          <w:rFonts w:ascii="Georgia" w:eastAsia="SimSun" w:hAnsi="Georgia" w:cs="Arial"/>
          <w:sz w:val="22"/>
        </w:rPr>
        <w:t>writing.</w:t>
      </w:r>
    </w:p>
    <w:p w14:paraId="09F737BC" w14:textId="16F65F2D"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Consideration</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paid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Seller’s</w:t>
      </w:r>
      <w:r w:rsidR="00630B38">
        <w:rPr>
          <w:rFonts w:ascii="Georgia" w:eastAsia="SimSun" w:hAnsi="Georgia" w:cs="Arial"/>
          <w:sz w:val="22"/>
        </w:rPr>
        <w:t xml:space="preserve"> </w:t>
      </w:r>
      <w:r w:rsidRPr="006A5035">
        <w:rPr>
          <w:rFonts w:ascii="Georgia" w:eastAsia="SimSun" w:hAnsi="Georgia" w:cs="Arial"/>
          <w:sz w:val="22"/>
        </w:rPr>
        <w:t>Advocates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following</w:t>
      </w:r>
      <w:r w:rsidR="00630B38">
        <w:rPr>
          <w:rFonts w:ascii="Georgia" w:eastAsia="SimSun" w:hAnsi="Georgia" w:cs="Arial"/>
          <w:sz w:val="22"/>
        </w:rPr>
        <w:t xml:space="preserve"> </w:t>
      </w:r>
      <w:r w:rsidRPr="006A5035">
        <w:rPr>
          <w:rFonts w:ascii="Georgia" w:eastAsia="SimSun" w:hAnsi="Georgia" w:cs="Arial"/>
          <w:sz w:val="22"/>
        </w:rPr>
        <w:t>account:</w:t>
      </w:r>
    </w:p>
    <w:tbl>
      <w:tblPr>
        <w:tblStyle w:val="TableGrid"/>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6" w:type="dxa"/>
          <w:right w:w="96" w:type="dxa"/>
        </w:tblCellMar>
        <w:tblLook w:val="04A0" w:firstRow="1" w:lastRow="0" w:firstColumn="1" w:lastColumn="0" w:noHBand="0" w:noVBand="1"/>
      </w:tblPr>
      <w:tblGrid>
        <w:gridCol w:w="2648"/>
      </w:tblGrid>
      <w:tr w:rsidR="003B0A66" w:rsidRPr="006A5035" w14:paraId="11CE7AA4" w14:textId="77777777" w:rsidTr="00C0646F">
        <w:tc>
          <w:tcPr>
            <w:tcW w:w="2648" w:type="dxa"/>
          </w:tcPr>
          <w:p w14:paraId="10CFDFEE" w14:textId="77777777" w:rsidR="003B0A66" w:rsidRPr="006A5035" w:rsidRDefault="003B0A66" w:rsidP="00F416D1">
            <w:pPr>
              <w:jc w:val="both"/>
              <w:rPr>
                <w:rFonts w:ascii="Georgia" w:eastAsia="Times New Roman" w:hAnsi="Georgia" w:cs="Arial"/>
                <w:sz w:val="22"/>
                <w:szCs w:val="22"/>
              </w:rPr>
            </w:pPr>
            <w:commentRangeStart w:id="148"/>
            <w:r w:rsidRPr="006A5035">
              <w:rPr>
                <w:rFonts w:ascii="Georgia" w:eastAsia="Times New Roman" w:hAnsi="Georgia" w:cs="Arial"/>
                <w:sz w:val="22"/>
                <w:szCs w:val="22"/>
              </w:rPr>
              <w:t>ACCOUNT NAME:</w:t>
            </w:r>
          </w:p>
        </w:tc>
      </w:tr>
      <w:tr w:rsidR="003B0A66" w:rsidRPr="006A5035" w14:paraId="71D7B9CE" w14:textId="77777777" w:rsidTr="00C0646F">
        <w:tc>
          <w:tcPr>
            <w:tcW w:w="2648" w:type="dxa"/>
          </w:tcPr>
          <w:p w14:paraId="39439C80"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BANK NAME:</w:t>
            </w:r>
          </w:p>
        </w:tc>
      </w:tr>
      <w:tr w:rsidR="003B0A66" w:rsidRPr="006A5035" w14:paraId="2A529247" w14:textId="77777777" w:rsidTr="00C0646F">
        <w:tc>
          <w:tcPr>
            <w:tcW w:w="2648" w:type="dxa"/>
          </w:tcPr>
          <w:p w14:paraId="7C0015D5"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BRANCH:</w:t>
            </w:r>
          </w:p>
        </w:tc>
      </w:tr>
      <w:tr w:rsidR="003B0A66" w:rsidRPr="006A5035" w14:paraId="0B843E6D" w14:textId="77777777" w:rsidTr="00C0646F">
        <w:tc>
          <w:tcPr>
            <w:tcW w:w="2648" w:type="dxa"/>
          </w:tcPr>
          <w:p w14:paraId="3CC2780C"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ACCOUNT NUMBER:</w:t>
            </w:r>
          </w:p>
        </w:tc>
      </w:tr>
      <w:tr w:rsidR="003B0A66" w:rsidRPr="006A5035" w14:paraId="34754797" w14:textId="77777777" w:rsidTr="00C0646F">
        <w:tc>
          <w:tcPr>
            <w:tcW w:w="2648" w:type="dxa"/>
          </w:tcPr>
          <w:p w14:paraId="6B5B9BCF"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ADDRESS:</w:t>
            </w:r>
          </w:p>
        </w:tc>
      </w:tr>
      <w:tr w:rsidR="003B0A66" w:rsidRPr="006A5035" w14:paraId="78142170" w14:textId="77777777" w:rsidTr="00C0646F">
        <w:tc>
          <w:tcPr>
            <w:tcW w:w="2648" w:type="dxa"/>
          </w:tcPr>
          <w:p w14:paraId="12483B35"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TELEPHONE NO:</w:t>
            </w:r>
          </w:p>
        </w:tc>
      </w:tr>
      <w:tr w:rsidR="003B0A66" w:rsidRPr="006A5035" w14:paraId="2403CBC4" w14:textId="77777777" w:rsidTr="00C0646F">
        <w:tc>
          <w:tcPr>
            <w:tcW w:w="2648" w:type="dxa"/>
          </w:tcPr>
          <w:p w14:paraId="3753C6F1"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FAX NO:</w:t>
            </w:r>
          </w:p>
        </w:tc>
      </w:tr>
      <w:tr w:rsidR="003B0A66" w:rsidRPr="006A5035" w14:paraId="6EEFB134" w14:textId="77777777" w:rsidTr="00C0646F">
        <w:tc>
          <w:tcPr>
            <w:tcW w:w="2648" w:type="dxa"/>
          </w:tcPr>
          <w:p w14:paraId="40ACEB3B"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BANK CODE:</w:t>
            </w:r>
          </w:p>
          <w:p w14:paraId="44C905C8"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BRANCH CODE:</w:t>
            </w:r>
          </w:p>
        </w:tc>
      </w:tr>
      <w:tr w:rsidR="003B0A66" w:rsidRPr="006A5035" w14:paraId="26C760A8" w14:textId="77777777" w:rsidTr="00C0646F">
        <w:tc>
          <w:tcPr>
            <w:tcW w:w="2648" w:type="dxa"/>
          </w:tcPr>
          <w:p w14:paraId="7C6E1923"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SWIFT ADDRESS:</w:t>
            </w:r>
          </w:p>
        </w:tc>
      </w:tr>
      <w:tr w:rsidR="003B0A66" w:rsidRPr="006A5035" w14:paraId="5F6420AB" w14:textId="77777777" w:rsidTr="00C0646F">
        <w:tc>
          <w:tcPr>
            <w:tcW w:w="2648" w:type="dxa"/>
          </w:tcPr>
          <w:p w14:paraId="49D3DA22" w14:textId="77777777" w:rsidR="003B0A66" w:rsidRPr="006A5035" w:rsidRDefault="003B0A66" w:rsidP="00F416D1">
            <w:pPr>
              <w:jc w:val="both"/>
              <w:rPr>
                <w:rFonts w:ascii="Georgia" w:eastAsia="Times New Roman" w:hAnsi="Georgia" w:cs="Arial"/>
                <w:sz w:val="22"/>
                <w:szCs w:val="22"/>
              </w:rPr>
            </w:pPr>
            <w:r w:rsidRPr="006A5035">
              <w:rPr>
                <w:rFonts w:ascii="Georgia" w:eastAsia="Times New Roman" w:hAnsi="Georgia" w:cs="Arial"/>
                <w:sz w:val="22"/>
                <w:szCs w:val="22"/>
              </w:rPr>
              <w:t>FILE NUMBER:</w:t>
            </w:r>
            <w:commentRangeEnd w:id="148"/>
            <w:r>
              <w:rPr>
                <w:rStyle w:val="CommentReference"/>
                <w:rFonts w:ascii="Arial" w:hAnsi="Arial" w:cstheme="minorBidi"/>
              </w:rPr>
              <w:commentReference w:id="148"/>
            </w:r>
          </w:p>
        </w:tc>
      </w:tr>
      <w:tr w:rsidR="00DF4505" w:rsidRPr="006A5035" w14:paraId="2F49FF10" w14:textId="77777777" w:rsidTr="00C0646F">
        <w:tc>
          <w:tcPr>
            <w:tcW w:w="2648" w:type="dxa"/>
          </w:tcPr>
          <w:p w14:paraId="2766D6C5" w14:textId="77777777" w:rsidR="00DF4505" w:rsidRPr="006A5035" w:rsidRDefault="00DF4505" w:rsidP="00F416D1">
            <w:pPr>
              <w:jc w:val="both"/>
              <w:rPr>
                <w:rFonts w:ascii="Georgia" w:eastAsia="Times New Roman" w:hAnsi="Georgia" w:cs="Arial"/>
              </w:rPr>
            </w:pPr>
          </w:p>
        </w:tc>
      </w:tr>
    </w:tbl>
    <w:p w14:paraId="6A00156A" w14:textId="0EAC7AFF" w:rsidR="00A95AD6" w:rsidRPr="00DF4505" w:rsidRDefault="00075439" w:rsidP="00DF4505">
      <w:pPr>
        <w:pStyle w:val="Heading1"/>
        <w:keepNext/>
      </w:pPr>
      <w:bookmarkStart w:id="149" w:name="_Toc532828027"/>
      <w:bookmarkStart w:id="150" w:name="_Ref532828943"/>
      <w:bookmarkStart w:id="151" w:name="_Toc532908082"/>
      <w:bookmarkStart w:id="152" w:name="_Toc75879357"/>
      <w:r w:rsidRPr="006A5035">
        <w:t>CONDITIONS</w:t>
      </w:r>
      <w:bookmarkEnd w:id="121"/>
      <w:bookmarkEnd w:id="122"/>
      <w:bookmarkEnd w:id="149"/>
      <w:bookmarkEnd w:id="150"/>
      <w:bookmarkEnd w:id="151"/>
      <w:bookmarkEnd w:id="152"/>
    </w:p>
    <w:p w14:paraId="11573D69" w14:textId="63FD769B" w:rsidR="00075439" w:rsidRPr="00F05E70" w:rsidRDefault="00075439" w:rsidP="00F416D1">
      <w:pPr>
        <w:pStyle w:val="ListParagraph"/>
        <w:numPr>
          <w:ilvl w:val="1"/>
          <w:numId w:val="24"/>
        </w:numPr>
        <w:spacing w:after="200" w:line="288" w:lineRule="auto"/>
        <w:contextualSpacing w:val="0"/>
        <w:outlineLvl w:val="2"/>
        <w:rPr>
          <w:rFonts w:ascii="Georgia" w:eastAsia="SimSun" w:hAnsi="Georgia" w:cs="Arial"/>
        </w:rPr>
      </w:pPr>
      <w:bookmarkStart w:id="153" w:name="_Ref468871782"/>
      <w:bookmarkStart w:id="154" w:name="_Toc532895073"/>
      <w:bookmarkStart w:id="155" w:name="_Toc532895521"/>
      <w:bookmarkStart w:id="156" w:name="_Toc532896024"/>
      <w:bookmarkStart w:id="157" w:name="_Toc532899775"/>
      <w:bookmarkStart w:id="158" w:name="_Toc532908083"/>
      <w:commentRangeStart w:id="159"/>
      <w:r w:rsidRPr="00F05E70">
        <w:rPr>
          <w:rFonts w:ascii="Georgia" w:eastAsia="SimSun" w:hAnsi="Georgia" w:cs="Arial"/>
          <w:sz w:val="22"/>
        </w:rPr>
        <w:t>Completion</w:t>
      </w:r>
      <w:r w:rsidR="00630B38" w:rsidRPr="00F05E70">
        <w:rPr>
          <w:rFonts w:ascii="Georgia" w:eastAsia="SimSun" w:hAnsi="Georgia" w:cs="Arial"/>
          <w:sz w:val="22"/>
        </w:rPr>
        <w:t xml:space="preserve"> </w:t>
      </w:r>
      <w:r w:rsidRPr="00F05E70">
        <w:rPr>
          <w:rFonts w:ascii="Georgia" w:eastAsia="SimSun" w:hAnsi="Georgia" w:cs="Arial"/>
          <w:sz w:val="22"/>
        </w:rPr>
        <w:t>of</w:t>
      </w:r>
      <w:r w:rsidR="00630B38" w:rsidRPr="00F05E70">
        <w:rPr>
          <w:rFonts w:ascii="Georgia" w:eastAsia="SimSun" w:hAnsi="Georgia" w:cs="Arial"/>
          <w:sz w:val="22"/>
        </w:rPr>
        <w:t xml:space="preserve"> </w:t>
      </w:r>
      <w:r w:rsidRPr="00F05E70">
        <w:rPr>
          <w:rFonts w:ascii="Georgia" w:eastAsia="SimSun" w:hAnsi="Georgia" w:cs="Arial"/>
          <w:sz w:val="22"/>
        </w:rPr>
        <w:t>this</w:t>
      </w:r>
      <w:r w:rsidR="00630B38" w:rsidRPr="00F05E70">
        <w:rPr>
          <w:rFonts w:ascii="Georgia" w:eastAsia="SimSun" w:hAnsi="Georgia" w:cs="Arial"/>
          <w:sz w:val="22"/>
        </w:rPr>
        <w:t xml:space="preserve"> </w:t>
      </w:r>
      <w:r w:rsidRPr="00F05E70">
        <w:rPr>
          <w:rFonts w:ascii="Georgia" w:eastAsia="SimSun" w:hAnsi="Georgia" w:cs="Arial"/>
          <w:sz w:val="22"/>
        </w:rPr>
        <w:t>Agreement</w:t>
      </w:r>
      <w:r w:rsidR="00630B38" w:rsidRPr="00F05E70">
        <w:rPr>
          <w:rFonts w:ascii="Georgia" w:eastAsia="SimSun" w:hAnsi="Georgia" w:cs="Arial"/>
          <w:sz w:val="22"/>
        </w:rPr>
        <w:t xml:space="preserve"> </w:t>
      </w:r>
      <w:r w:rsidRPr="00F05E70">
        <w:rPr>
          <w:rFonts w:ascii="Georgia" w:eastAsia="SimSun" w:hAnsi="Georgia" w:cs="Arial"/>
          <w:sz w:val="22"/>
        </w:rPr>
        <w:t>is</w:t>
      </w:r>
      <w:r w:rsidR="00630B38" w:rsidRPr="00F05E70">
        <w:rPr>
          <w:rFonts w:ascii="Georgia" w:eastAsia="SimSun" w:hAnsi="Georgia" w:cs="Arial"/>
          <w:sz w:val="22"/>
        </w:rPr>
        <w:t xml:space="preserve"> </w:t>
      </w:r>
      <w:r w:rsidRPr="00F05E70">
        <w:rPr>
          <w:rFonts w:ascii="Georgia" w:eastAsia="SimSun" w:hAnsi="Georgia" w:cs="Arial"/>
          <w:sz w:val="22"/>
        </w:rPr>
        <w:t>subject</w:t>
      </w:r>
      <w:r w:rsidR="00630B38" w:rsidRPr="00F05E70">
        <w:rPr>
          <w:rFonts w:ascii="Georgia" w:eastAsia="SimSun" w:hAnsi="Georgia" w:cs="Arial"/>
          <w:sz w:val="22"/>
        </w:rPr>
        <w:t xml:space="preserve"> </w:t>
      </w:r>
      <w:r w:rsidRPr="00F05E70">
        <w:rPr>
          <w:rFonts w:ascii="Georgia" w:eastAsia="SimSun" w:hAnsi="Georgia" w:cs="Arial"/>
          <w:sz w:val="22"/>
        </w:rPr>
        <w:t>to</w:t>
      </w:r>
      <w:r w:rsidR="00630B38" w:rsidRPr="00F05E70">
        <w:rPr>
          <w:rFonts w:ascii="Georgia" w:eastAsia="SimSun" w:hAnsi="Georgia" w:cs="Arial"/>
          <w:sz w:val="22"/>
        </w:rPr>
        <w:t xml:space="preserve"> </w:t>
      </w:r>
      <w:r w:rsidRPr="00F05E70">
        <w:rPr>
          <w:rFonts w:ascii="Georgia" w:eastAsia="SimSun" w:hAnsi="Georgia" w:cs="Arial"/>
          <w:sz w:val="22"/>
        </w:rPr>
        <w:t>the</w:t>
      </w:r>
      <w:r w:rsidR="00630B38" w:rsidRPr="00F05E70">
        <w:rPr>
          <w:rFonts w:ascii="Georgia" w:eastAsia="SimSun" w:hAnsi="Georgia" w:cs="Arial"/>
          <w:sz w:val="22"/>
        </w:rPr>
        <w:t xml:space="preserve"> </w:t>
      </w:r>
      <w:r w:rsidRPr="00F05E70">
        <w:rPr>
          <w:rFonts w:ascii="Georgia" w:eastAsia="SimSun" w:hAnsi="Georgia" w:cs="Arial"/>
          <w:sz w:val="22"/>
        </w:rPr>
        <w:t>following</w:t>
      </w:r>
      <w:r w:rsidR="00630B38" w:rsidRPr="00F05E70">
        <w:rPr>
          <w:rFonts w:ascii="Georgia" w:eastAsia="SimSun" w:hAnsi="Georgia" w:cs="Arial"/>
          <w:sz w:val="22"/>
        </w:rPr>
        <w:t xml:space="preserve"> </w:t>
      </w:r>
      <w:r w:rsidRPr="00F05E70">
        <w:rPr>
          <w:rFonts w:ascii="Georgia" w:eastAsia="SimSun" w:hAnsi="Georgia" w:cs="Arial"/>
          <w:sz w:val="22"/>
        </w:rPr>
        <w:t>conditions</w:t>
      </w:r>
      <w:r w:rsidR="00630B38" w:rsidRPr="00F05E70">
        <w:rPr>
          <w:rFonts w:ascii="Georgia" w:eastAsia="SimSun" w:hAnsi="Georgia" w:cs="Arial"/>
          <w:sz w:val="22"/>
        </w:rPr>
        <w:t xml:space="preserve"> </w:t>
      </w:r>
      <w:r w:rsidRPr="00F05E70">
        <w:rPr>
          <w:rFonts w:ascii="Georgia" w:eastAsia="SimSun" w:hAnsi="Georgia" w:cs="Arial"/>
          <w:sz w:val="22"/>
        </w:rPr>
        <w:t>being</w:t>
      </w:r>
      <w:r w:rsidR="00630B38" w:rsidRPr="00F05E70">
        <w:rPr>
          <w:rFonts w:ascii="Georgia" w:eastAsia="SimSun" w:hAnsi="Georgia" w:cs="Arial"/>
          <w:sz w:val="22"/>
        </w:rPr>
        <w:t xml:space="preserve"> </w:t>
      </w:r>
      <w:r w:rsidRPr="00F05E70">
        <w:rPr>
          <w:rFonts w:ascii="Georgia" w:eastAsia="SimSun" w:hAnsi="Georgia" w:cs="Arial"/>
          <w:sz w:val="22"/>
        </w:rPr>
        <w:t>satisfied</w:t>
      </w:r>
      <w:r w:rsidR="00630B38" w:rsidRPr="00F05E70">
        <w:rPr>
          <w:rFonts w:ascii="Georgia" w:eastAsia="SimSun" w:hAnsi="Georgia" w:cs="Arial"/>
          <w:sz w:val="22"/>
        </w:rPr>
        <w:t xml:space="preserve"> </w:t>
      </w:r>
      <w:r w:rsidRPr="00F05E70">
        <w:rPr>
          <w:rFonts w:ascii="Georgia" w:eastAsia="SimSun" w:hAnsi="Georgia" w:cs="Arial"/>
          <w:sz w:val="22"/>
        </w:rPr>
        <w:t>on</w:t>
      </w:r>
      <w:r w:rsidR="00630B38" w:rsidRPr="00F05E70">
        <w:rPr>
          <w:rFonts w:ascii="Georgia" w:eastAsia="SimSun" w:hAnsi="Georgia" w:cs="Arial"/>
          <w:sz w:val="22"/>
        </w:rPr>
        <w:t xml:space="preserve"> </w:t>
      </w:r>
      <w:r w:rsidRPr="00F05E70">
        <w:rPr>
          <w:rFonts w:ascii="Georgia" w:eastAsia="SimSun" w:hAnsi="Georgia" w:cs="Arial"/>
          <w:sz w:val="22"/>
        </w:rPr>
        <w:t>or</w:t>
      </w:r>
      <w:r w:rsidR="00630B38" w:rsidRPr="00F05E70">
        <w:rPr>
          <w:rFonts w:ascii="Georgia" w:eastAsia="SimSun" w:hAnsi="Georgia" w:cs="Arial"/>
          <w:sz w:val="22"/>
        </w:rPr>
        <w:t xml:space="preserve"> </w:t>
      </w:r>
      <w:r w:rsidRPr="00F05E70">
        <w:rPr>
          <w:rFonts w:ascii="Georgia" w:eastAsia="SimSun" w:hAnsi="Georgia" w:cs="Arial"/>
          <w:sz w:val="22"/>
        </w:rPr>
        <w:t>before</w:t>
      </w:r>
      <w:r w:rsidR="00630B38" w:rsidRPr="00F05E70">
        <w:rPr>
          <w:rFonts w:ascii="Georgia" w:eastAsia="SimSun" w:hAnsi="Georgia" w:cs="Arial"/>
          <w:sz w:val="22"/>
        </w:rPr>
        <w:t xml:space="preserve"> </w:t>
      </w:r>
      <w:r w:rsidRPr="00F05E70">
        <w:rPr>
          <w:rFonts w:ascii="Georgia" w:eastAsia="SimSun" w:hAnsi="Georgia" w:cs="Arial"/>
          <w:sz w:val="22"/>
        </w:rPr>
        <w:t>the</w:t>
      </w:r>
      <w:r w:rsidR="00630B38" w:rsidRPr="00F05E70">
        <w:rPr>
          <w:rFonts w:ascii="Georgia" w:eastAsia="SimSun" w:hAnsi="Georgia" w:cs="Arial"/>
          <w:sz w:val="22"/>
        </w:rPr>
        <w:t xml:space="preserve"> </w:t>
      </w:r>
      <w:r w:rsidRPr="00F05E70">
        <w:rPr>
          <w:rFonts w:ascii="Georgia" w:eastAsia="SimSun" w:hAnsi="Georgia" w:cs="Arial"/>
          <w:sz w:val="22"/>
        </w:rPr>
        <w:t>Completion</w:t>
      </w:r>
      <w:r w:rsidR="00630B38" w:rsidRPr="00F05E70">
        <w:rPr>
          <w:rFonts w:ascii="Georgia" w:eastAsia="SimSun" w:hAnsi="Georgia" w:cs="Arial"/>
          <w:sz w:val="22"/>
        </w:rPr>
        <w:t xml:space="preserve"> </w:t>
      </w:r>
      <w:r w:rsidRPr="00F05E70">
        <w:rPr>
          <w:rFonts w:ascii="Georgia" w:eastAsia="SimSun" w:hAnsi="Georgia" w:cs="Arial"/>
          <w:sz w:val="22"/>
        </w:rPr>
        <w:t>Date:</w:t>
      </w:r>
      <w:bookmarkEnd w:id="153"/>
      <w:bookmarkEnd w:id="154"/>
      <w:bookmarkEnd w:id="155"/>
      <w:bookmarkEnd w:id="156"/>
      <w:bookmarkEnd w:id="157"/>
      <w:bookmarkEnd w:id="158"/>
      <w:commentRangeEnd w:id="159"/>
      <w:r w:rsidR="00F42DD8">
        <w:rPr>
          <w:rStyle w:val="CommentReference"/>
        </w:rPr>
        <w:commentReference w:id="159"/>
      </w:r>
    </w:p>
    <w:p w14:paraId="30DB103D" w14:textId="481AC3C2" w:rsidR="00A95AD6" w:rsidRDefault="00075439" w:rsidP="00F416D1">
      <w:pPr>
        <w:numPr>
          <w:ilvl w:val="3"/>
          <w:numId w:val="24"/>
        </w:numPr>
        <w:spacing w:after="200" w:line="288" w:lineRule="auto"/>
        <w:jc w:val="both"/>
        <w:outlineLvl w:val="2"/>
        <w:rPr>
          <w:rFonts w:ascii="Georgia" w:eastAsia="SimSun" w:hAnsi="Georgia" w:cs="Arial"/>
        </w:rPr>
      </w:pPr>
      <w:bookmarkStart w:id="160" w:name="_Ref468871783"/>
      <w:commentRangeStart w:id="161"/>
      <w:r w:rsidRPr="006A5035">
        <w:rPr>
          <w:rFonts w:ascii="Georgia" w:eastAsia="SimSun" w:hAnsi="Georgia" w:cs="Arial"/>
        </w:rPr>
        <w:t>approval</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directors</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case</w:t>
      </w:r>
      <w:r w:rsidR="00630B38">
        <w:rPr>
          <w:rFonts w:ascii="Georgia" w:eastAsia="SimSun" w:hAnsi="Georgia" w:cs="Arial"/>
        </w:rPr>
        <w:t xml:space="preserve"> </w:t>
      </w:r>
      <w:r w:rsidRPr="006A5035">
        <w:rPr>
          <w:rFonts w:ascii="Georgia" w:eastAsia="SimSun" w:hAnsi="Georgia" w:cs="Arial"/>
        </w:rPr>
        <w:t>may</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approving</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execution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transactions</w:t>
      </w:r>
      <w:r w:rsidR="00630B38">
        <w:rPr>
          <w:rFonts w:ascii="Georgia" w:eastAsia="SimSun" w:hAnsi="Georgia" w:cs="Arial"/>
        </w:rPr>
        <w:t xml:space="preserve"> </w:t>
      </w:r>
      <w:r w:rsidRPr="006A5035">
        <w:rPr>
          <w:rFonts w:ascii="Georgia" w:eastAsia="SimSun" w:hAnsi="Georgia" w:cs="Arial"/>
        </w:rPr>
        <w:t>contemplated</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Agreement;</w:t>
      </w:r>
      <w:bookmarkEnd w:id="160"/>
      <w:r w:rsidR="00630B38">
        <w:rPr>
          <w:rFonts w:ascii="Georgia" w:eastAsia="SimSun" w:hAnsi="Georgia" w:cs="Arial"/>
        </w:rPr>
        <w:t xml:space="preserve"> </w:t>
      </w:r>
    </w:p>
    <w:p w14:paraId="3CCA04F5" w14:textId="5B38C2FB" w:rsidR="00A95AD6" w:rsidRDefault="00075439" w:rsidP="00F416D1">
      <w:pPr>
        <w:numPr>
          <w:ilvl w:val="3"/>
          <w:numId w:val="24"/>
        </w:numPr>
        <w:spacing w:after="200" w:line="288" w:lineRule="auto"/>
        <w:jc w:val="both"/>
        <w:outlineLvl w:val="2"/>
        <w:rPr>
          <w:rFonts w:ascii="Georgia" w:eastAsia="SimSun" w:hAnsi="Georgia" w:cs="Arial"/>
        </w:rPr>
      </w:pPr>
      <w:bookmarkStart w:id="162" w:name="_Ref468871784"/>
      <w:r w:rsidRPr="006A5035">
        <w:rPr>
          <w:rFonts w:ascii="Georgia" w:eastAsia="SimSun" w:hAnsi="Georgia" w:cs="Arial"/>
        </w:rPr>
        <w:t>approval</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shareholders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directors</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case</w:t>
      </w:r>
      <w:r w:rsidR="00630B38">
        <w:rPr>
          <w:rFonts w:ascii="Georgia" w:eastAsia="SimSun" w:hAnsi="Georgia" w:cs="Arial"/>
        </w:rPr>
        <w:t xml:space="preserve"> </w:t>
      </w:r>
      <w:r w:rsidRPr="006A5035">
        <w:rPr>
          <w:rFonts w:ascii="Georgia" w:eastAsia="SimSun" w:hAnsi="Georgia" w:cs="Arial"/>
        </w:rPr>
        <w:t>may</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approving</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execution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transactions</w:t>
      </w:r>
      <w:r w:rsidR="00630B38">
        <w:rPr>
          <w:rFonts w:ascii="Georgia" w:eastAsia="SimSun" w:hAnsi="Georgia" w:cs="Arial"/>
        </w:rPr>
        <w:t xml:space="preserve"> </w:t>
      </w:r>
      <w:r w:rsidRPr="006A5035">
        <w:rPr>
          <w:rFonts w:ascii="Georgia" w:eastAsia="SimSun" w:hAnsi="Georgia" w:cs="Arial"/>
        </w:rPr>
        <w:t>contemplated</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Agreement;</w:t>
      </w:r>
      <w:bookmarkEnd w:id="162"/>
      <w:r w:rsidR="00630B38">
        <w:rPr>
          <w:rFonts w:ascii="Georgia" w:eastAsia="SimSun" w:hAnsi="Georgia" w:cs="Arial"/>
        </w:rPr>
        <w:t xml:space="preserve">  </w:t>
      </w:r>
      <w:commentRangeEnd w:id="161"/>
      <w:r w:rsidR="00F42DD8">
        <w:rPr>
          <w:rStyle w:val="CommentReference"/>
          <w:rFonts w:ascii="Arial" w:hAnsi="Arial"/>
        </w:rPr>
        <w:commentReference w:id="161"/>
      </w:r>
      <w:r w:rsidR="00F42DD8">
        <w:rPr>
          <w:rFonts w:ascii="Georgia" w:eastAsia="SimSun" w:hAnsi="Georgia" w:cs="Arial"/>
        </w:rPr>
        <w:t>and</w:t>
      </w:r>
    </w:p>
    <w:p w14:paraId="3195D5DC" w14:textId="7DD0E34B" w:rsidR="00A95AD6" w:rsidRDefault="00075439" w:rsidP="00F416D1">
      <w:pPr>
        <w:numPr>
          <w:ilvl w:val="3"/>
          <w:numId w:val="24"/>
        </w:numPr>
        <w:spacing w:after="200" w:line="288" w:lineRule="auto"/>
        <w:jc w:val="both"/>
        <w:outlineLvl w:val="2"/>
        <w:rPr>
          <w:rFonts w:ascii="Georgia" w:eastAsia="SimSun" w:hAnsi="Georgia" w:cs="Arial"/>
        </w:rPr>
      </w:pPr>
      <w:bookmarkStart w:id="163" w:name="_Ref468871787"/>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approval,</w:t>
      </w:r>
      <w:r w:rsidR="00630B38">
        <w:rPr>
          <w:rFonts w:ascii="Georgia" w:eastAsia="SimSun" w:hAnsi="Georgia" w:cs="Arial"/>
        </w:rPr>
        <w:t xml:space="preserve"> </w:t>
      </w:r>
      <w:r w:rsidRPr="006A5035">
        <w:rPr>
          <w:rFonts w:ascii="Georgia" w:eastAsia="SimSun" w:hAnsi="Georgia" w:cs="Arial"/>
        </w:rPr>
        <w:t>consent</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waiver</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may</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required</w:t>
      </w:r>
      <w:r w:rsidR="00630B38">
        <w:rPr>
          <w:rFonts w:ascii="Georgia" w:eastAsia="SimSun" w:hAnsi="Georgia" w:cs="Arial"/>
        </w:rPr>
        <w:t xml:space="preserve"> </w:t>
      </w:r>
      <w:r w:rsidRPr="006A5035">
        <w:rPr>
          <w:rFonts w:ascii="Georgia" w:eastAsia="SimSun" w:hAnsi="Georgia" w:cs="Arial"/>
        </w:rPr>
        <w:t>from</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relevant</w:t>
      </w:r>
      <w:r w:rsidR="00630B38">
        <w:rPr>
          <w:rFonts w:ascii="Georgia" w:eastAsia="SimSun" w:hAnsi="Georgia" w:cs="Arial"/>
        </w:rPr>
        <w:t xml:space="preserve"> </w:t>
      </w:r>
      <w:r w:rsidRPr="006A5035">
        <w:rPr>
          <w:rFonts w:ascii="Georgia" w:eastAsia="SimSun" w:hAnsi="Georgia" w:cs="Arial"/>
        </w:rPr>
        <w:t>regulatory</w:t>
      </w:r>
      <w:r w:rsidR="00630B38">
        <w:rPr>
          <w:rFonts w:ascii="Georgia" w:eastAsia="SimSun" w:hAnsi="Georgia" w:cs="Arial"/>
        </w:rPr>
        <w:t xml:space="preserve"> </w:t>
      </w:r>
      <w:r w:rsidRPr="006A5035">
        <w:rPr>
          <w:rFonts w:ascii="Georgia" w:eastAsia="SimSun" w:hAnsi="Georgia" w:cs="Arial"/>
        </w:rPr>
        <w:t>authority</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third</w:t>
      </w:r>
      <w:r w:rsidR="00630B38">
        <w:rPr>
          <w:rFonts w:ascii="Georgia" w:eastAsia="SimSun" w:hAnsi="Georgia" w:cs="Arial"/>
        </w:rPr>
        <w:t xml:space="preserve"> </w:t>
      </w:r>
      <w:r w:rsidRPr="006A5035">
        <w:rPr>
          <w:rFonts w:ascii="Georgia" w:eastAsia="SimSun" w:hAnsi="Georgia" w:cs="Arial"/>
        </w:rPr>
        <w:t>party.</w:t>
      </w:r>
      <w:bookmarkStart w:id="164" w:name="_Ref468871788"/>
      <w:bookmarkEnd w:id="163"/>
      <w:r w:rsidR="00630B38">
        <w:rPr>
          <w:rFonts w:ascii="Georgia" w:eastAsia="SimSun" w:hAnsi="Georgia" w:cs="Arial"/>
        </w:rPr>
        <w:t xml:space="preserve"> </w:t>
      </w:r>
      <w:r w:rsidRPr="006A5035">
        <w:rPr>
          <w:rFonts w:ascii="Georgia" w:eastAsia="SimSun" w:hAnsi="Georgia" w:cs="Arial"/>
        </w:rPr>
        <w:t>Each</w:t>
      </w:r>
      <w:r w:rsidR="00630B38">
        <w:rPr>
          <w:rFonts w:ascii="Georgia" w:eastAsia="SimSun" w:hAnsi="Georgia" w:cs="Arial"/>
        </w:rPr>
        <w:t xml:space="preserve"> </w:t>
      </w:r>
      <w:r w:rsidRPr="006A5035">
        <w:rPr>
          <w:rFonts w:ascii="Georgia" w:eastAsia="SimSun" w:hAnsi="Georgia" w:cs="Arial"/>
        </w:rPr>
        <w:t>Condition</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stipulated</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mutual</w:t>
      </w:r>
      <w:r w:rsidR="00630B38">
        <w:rPr>
          <w:rFonts w:ascii="Georgia" w:eastAsia="SimSun" w:hAnsi="Georgia" w:cs="Arial"/>
        </w:rPr>
        <w:t xml:space="preserve"> </w:t>
      </w:r>
      <w:r w:rsidRPr="006A5035">
        <w:rPr>
          <w:rFonts w:ascii="Georgia" w:eastAsia="SimSun" w:hAnsi="Georgia" w:cs="Arial"/>
        </w:rPr>
        <w:t>benefit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who</w:t>
      </w:r>
      <w:r w:rsidR="00630B38">
        <w:rPr>
          <w:rFonts w:ascii="Georgia" w:eastAsia="SimSun" w:hAnsi="Georgia" w:cs="Arial"/>
        </w:rPr>
        <w:t xml:space="preserve"> </w:t>
      </w:r>
      <w:r w:rsidRPr="006A5035">
        <w:rPr>
          <w:rFonts w:ascii="Georgia" w:eastAsia="SimSun" w:hAnsi="Georgia" w:cs="Arial"/>
        </w:rPr>
        <w:t>may,</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writing,</w:t>
      </w:r>
      <w:r w:rsidR="00630B38">
        <w:rPr>
          <w:rFonts w:ascii="Georgia" w:eastAsia="SimSun" w:hAnsi="Georgia" w:cs="Arial"/>
        </w:rPr>
        <w:t xml:space="preserve"> </w:t>
      </w:r>
      <w:r w:rsidRPr="006A5035">
        <w:rPr>
          <w:rFonts w:ascii="Georgia" w:eastAsia="SimSun" w:hAnsi="Georgia" w:cs="Arial"/>
        </w:rPr>
        <w:t>waive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full</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part)</w:t>
      </w:r>
      <w:r w:rsidR="00630B38">
        <w:rPr>
          <w:rFonts w:ascii="Georgia" w:eastAsia="SimSun" w:hAnsi="Georgia" w:cs="Arial"/>
        </w:rPr>
        <w:t xml:space="preserve"> </w:t>
      </w:r>
      <w:r w:rsidRPr="006A5035">
        <w:rPr>
          <w:rFonts w:ascii="Georgia" w:eastAsia="SimSun" w:hAnsi="Georgia" w:cs="Arial"/>
        </w:rPr>
        <w:t>(unless</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Condition</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incapable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waiver),</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extend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period</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fulfilment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Condition.</w:t>
      </w:r>
      <w:bookmarkStart w:id="165" w:name="_Ref468871789"/>
      <w:bookmarkEnd w:id="164"/>
    </w:p>
    <w:p w14:paraId="6F452C2D" w14:textId="5AB95EE8"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166" w:name="_Toc532895074"/>
      <w:bookmarkStart w:id="167" w:name="_Toc532895522"/>
      <w:bookmarkStart w:id="168" w:name="_Toc532896025"/>
      <w:bookmarkStart w:id="169" w:name="_Toc532899776"/>
      <w:bookmarkStart w:id="170" w:name="_Toc532908084"/>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jointly</w:t>
      </w:r>
      <w:r w:rsidR="00630B38">
        <w:rPr>
          <w:rFonts w:ascii="Georgia" w:eastAsia="SimSun" w:hAnsi="Georgia" w:cs="Arial"/>
          <w:sz w:val="22"/>
        </w:rPr>
        <w:t xml:space="preserve"> </w:t>
      </w:r>
      <w:r w:rsidRPr="006A5035">
        <w:rPr>
          <w:rFonts w:ascii="Georgia" w:eastAsia="SimSun" w:hAnsi="Georgia" w:cs="Arial"/>
          <w:sz w:val="22"/>
        </w:rPr>
        <w:t>responsible</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obtaining</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approval</w:t>
      </w:r>
      <w:r w:rsidR="00630B38">
        <w:rPr>
          <w:rFonts w:ascii="Georgia" w:eastAsia="SimSun" w:hAnsi="Georgia" w:cs="Arial"/>
          <w:sz w:val="22"/>
        </w:rPr>
        <w:t xml:space="preserve"> </w:t>
      </w:r>
      <w:r w:rsidRPr="006A5035">
        <w:rPr>
          <w:rFonts w:ascii="Georgia" w:eastAsia="SimSun" w:hAnsi="Georgia" w:cs="Arial"/>
          <w:sz w:val="22"/>
        </w:rPr>
        <w:t>that</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required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order</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implement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transaction</w:t>
      </w:r>
      <w:r w:rsidR="00630B38">
        <w:rPr>
          <w:rFonts w:ascii="Georgia" w:eastAsia="SimSun" w:hAnsi="Georgia" w:cs="Arial"/>
          <w:sz w:val="22"/>
        </w:rPr>
        <w:t xml:space="preserve"> </w:t>
      </w:r>
      <w:r w:rsidRPr="006A5035">
        <w:rPr>
          <w:rFonts w:ascii="Georgia" w:eastAsia="SimSun" w:hAnsi="Georgia" w:cs="Arial"/>
          <w:sz w:val="22"/>
        </w:rPr>
        <w:t>contemplated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soon</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practicable.</w:t>
      </w:r>
      <w:bookmarkEnd w:id="165"/>
      <w:bookmarkEnd w:id="166"/>
      <w:bookmarkEnd w:id="167"/>
      <w:bookmarkEnd w:id="168"/>
      <w:bookmarkEnd w:id="169"/>
      <w:bookmarkEnd w:id="170"/>
      <w:r w:rsidR="00630B38">
        <w:rPr>
          <w:rFonts w:ascii="Georgia" w:eastAsia="SimSun" w:hAnsi="Georgia" w:cs="Arial"/>
          <w:sz w:val="22"/>
        </w:rPr>
        <w:t xml:space="preserve"> </w:t>
      </w:r>
      <w:bookmarkEnd w:id="123"/>
    </w:p>
    <w:p w14:paraId="01C7FE8A" w14:textId="64A1AC3E" w:rsidR="00A95AD6" w:rsidRPr="00DF4505" w:rsidRDefault="00075439" w:rsidP="00DF4505">
      <w:pPr>
        <w:pStyle w:val="Heading1"/>
        <w:keepNext/>
      </w:pPr>
      <w:bookmarkStart w:id="171" w:name="_Ref402592487"/>
      <w:bookmarkStart w:id="172" w:name="_Toc480459174"/>
      <w:bookmarkStart w:id="173" w:name="_Toc532828028"/>
      <w:bookmarkStart w:id="174" w:name="_Ref532829891"/>
      <w:bookmarkStart w:id="175" w:name="_Toc532908085"/>
      <w:bookmarkStart w:id="176" w:name="_Toc75879358"/>
      <w:r w:rsidRPr="006A5035">
        <w:lastRenderedPageBreak/>
        <w:t>COMPLETION</w:t>
      </w:r>
      <w:bookmarkEnd w:id="171"/>
      <w:bookmarkEnd w:id="172"/>
      <w:bookmarkEnd w:id="173"/>
      <w:bookmarkEnd w:id="174"/>
      <w:bookmarkEnd w:id="175"/>
      <w:bookmarkEnd w:id="176"/>
    </w:p>
    <w:p w14:paraId="461FEC8F" w14:textId="1341FD57"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177" w:name="_Ref468871792"/>
      <w:bookmarkStart w:id="178" w:name="_Toc532895076"/>
      <w:bookmarkStart w:id="179" w:name="_Toc532895524"/>
      <w:bookmarkStart w:id="180" w:name="_Toc532896027"/>
      <w:bookmarkStart w:id="181" w:name="_Toc532899778"/>
      <w:bookmarkStart w:id="182" w:name="_Toc532908086"/>
      <w:r w:rsidRPr="006A5035">
        <w:rPr>
          <w:rFonts w:ascii="Georgia" w:eastAsia="SimSun" w:hAnsi="Georgia" w:cs="Arial"/>
          <w:sz w:val="22"/>
        </w:rPr>
        <w:t>Subject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satisfaction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Conditions,</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sale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purchase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take</w:t>
      </w:r>
      <w:r w:rsidR="00630B38">
        <w:rPr>
          <w:rFonts w:ascii="Georgia" w:eastAsia="SimSun" w:hAnsi="Georgia" w:cs="Arial"/>
          <w:sz w:val="22"/>
        </w:rPr>
        <w:t xml:space="preserve"> </w:t>
      </w:r>
      <w:r w:rsidRPr="006A5035">
        <w:rPr>
          <w:rFonts w:ascii="Georgia" w:eastAsia="SimSun" w:hAnsi="Georgia" w:cs="Arial"/>
          <w:sz w:val="22"/>
        </w:rPr>
        <w:t>place</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Date</w:t>
      </w:r>
      <w:r w:rsidR="00630B38">
        <w:rPr>
          <w:rFonts w:ascii="Georgia" w:eastAsia="SimSun" w:hAnsi="Georgia" w:cs="Arial"/>
          <w:sz w:val="22"/>
        </w:rPr>
        <w:t xml:space="preserve"> </w:t>
      </w:r>
      <w:r w:rsidRPr="006A5035">
        <w:rPr>
          <w:rFonts w:ascii="Georgia" w:eastAsia="SimSun" w:hAnsi="Georgia" w:cs="Arial"/>
          <w:sz w:val="22"/>
        </w:rPr>
        <w:t>at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offices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Seller’s</w:t>
      </w:r>
      <w:r w:rsidR="00630B38">
        <w:rPr>
          <w:rFonts w:ascii="Georgia" w:eastAsia="SimSun" w:hAnsi="Georgia" w:cs="Arial"/>
          <w:sz w:val="22"/>
        </w:rPr>
        <w:t xml:space="preserve"> </w:t>
      </w:r>
      <w:r w:rsidRPr="006A5035">
        <w:rPr>
          <w:rFonts w:ascii="Georgia" w:eastAsia="SimSun" w:hAnsi="Georgia" w:cs="Arial"/>
          <w:sz w:val="22"/>
        </w:rPr>
        <w:t>Advocates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at</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time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date</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agree.</w:t>
      </w:r>
      <w:bookmarkEnd w:id="177"/>
      <w:bookmarkEnd w:id="178"/>
      <w:bookmarkEnd w:id="179"/>
      <w:bookmarkEnd w:id="180"/>
      <w:bookmarkEnd w:id="181"/>
      <w:bookmarkEnd w:id="182"/>
    </w:p>
    <w:p w14:paraId="411C2911" w14:textId="2BDDAC13" w:rsidR="00A95AD6" w:rsidRDefault="00075439" w:rsidP="00F416D1">
      <w:pPr>
        <w:numPr>
          <w:ilvl w:val="1"/>
          <w:numId w:val="24"/>
        </w:numPr>
        <w:spacing w:after="200" w:line="288" w:lineRule="auto"/>
        <w:jc w:val="both"/>
        <w:outlineLvl w:val="1"/>
        <w:rPr>
          <w:rFonts w:ascii="Georgia" w:eastAsia="SimSun" w:hAnsi="Georgia" w:cs="Arial"/>
        </w:rPr>
      </w:pPr>
      <w:bookmarkStart w:id="183" w:name="_Ref468871793"/>
      <w:bookmarkStart w:id="184" w:name="_Toc532895077"/>
      <w:bookmarkStart w:id="185" w:name="_Toc532895525"/>
      <w:bookmarkStart w:id="186" w:name="_Toc532896028"/>
      <w:bookmarkStart w:id="187" w:name="_Toc532899779"/>
      <w:bookmarkStart w:id="188" w:name="_Toc532908087"/>
      <w:r w:rsidRPr="006A5035">
        <w:rPr>
          <w:rFonts w:ascii="Georgia" w:eastAsia="SimSun" w:hAnsi="Georgia" w:cs="Arial"/>
        </w:rPr>
        <w:t>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before</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Completion</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bookmarkStart w:id="189" w:name="_Ref468871794"/>
      <w:bookmarkEnd w:id="183"/>
      <w:r w:rsidRPr="006A5035">
        <w:rPr>
          <w:rFonts w:ascii="Georgia" w:eastAsia="SimSun" w:hAnsi="Georgia" w:cs="Arial"/>
        </w:rPr>
        <w:t>pay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Consideration</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accordance</w:t>
      </w:r>
      <w:r w:rsidR="00630B38">
        <w:rPr>
          <w:rFonts w:ascii="Georgia" w:eastAsia="SimSun" w:hAnsi="Georgia" w:cs="Arial"/>
        </w:rPr>
        <w:t xml:space="preserve"> </w:t>
      </w:r>
      <w:r w:rsidRPr="006A5035">
        <w:rPr>
          <w:rFonts w:ascii="Georgia" w:eastAsia="SimSun" w:hAnsi="Georgia" w:cs="Arial"/>
        </w:rPr>
        <w:t>with</w:t>
      </w:r>
      <w:r w:rsidR="00630B38">
        <w:rPr>
          <w:rFonts w:ascii="Georgia" w:eastAsia="SimSun" w:hAnsi="Georgia" w:cs="Arial"/>
        </w:rPr>
        <w:t xml:space="preserve"> </w:t>
      </w:r>
      <w:r w:rsidRPr="006A5035">
        <w:rPr>
          <w:rFonts w:ascii="Georgia" w:eastAsia="SimSun" w:hAnsi="Georgia" w:cs="Arial"/>
        </w:rPr>
        <w:t>Clause</w:t>
      </w:r>
      <w:r w:rsidR="00630B38">
        <w:rPr>
          <w:rFonts w:ascii="Georgia" w:eastAsia="SimSun" w:hAnsi="Georgia" w:cs="Arial"/>
        </w:rPr>
        <w:t xml:space="preserve"> </w:t>
      </w:r>
      <w:r w:rsidRPr="006A5035">
        <w:rPr>
          <w:rFonts w:ascii="Georgia" w:eastAsia="SimSun" w:hAnsi="Georgia" w:cs="Arial"/>
        </w:rPr>
        <w:fldChar w:fldCharType="begin"/>
      </w:r>
      <w:r w:rsidRPr="006A5035">
        <w:rPr>
          <w:rFonts w:ascii="Georgia" w:eastAsia="SimSun" w:hAnsi="Georgia" w:cs="Arial"/>
        </w:rPr>
        <w:instrText xml:space="preserve"> REF _Ref468871791 \r \h  \* MERGEFORMAT </w:instrText>
      </w:r>
      <w:r w:rsidRPr="006A5035">
        <w:rPr>
          <w:rFonts w:ascii="Georgia" w:eastAsia="SimSun" w:hAnsi="Georgia" w:cs="Arial"/>
        </w:rPr>
      </w:r>
      <w:r w:rsidRPr="006A5035">
        <w:rPr>
          <w:rFonts w:ascii="Georgia" w:eastAsia="SimSun" w:hAnsi="Georgia" w:cs="Arial"/>
        </w:rPr>
        <w:fldChar w:fldCharType="separate"/>
      </w:r>
      <w:r w:rsidRPr="006A5035">
        <w:rPr>
          <w:rFonts w:ascii="Georgia" w:eastAsia="SimSun" w:hAnsi="Georgia" w:cs="Arial"/>
        </w:rPr>
        <w:t>3</w:t>
      </w:r>
      <w:r w:rsidRPr="006A5035">
        <w:rPr>
          <w:rFonts w:ascii="Georgia" w:eastAsia="SimSun" w:hAnsi="Georgia" w:cs="Arial"/>
        </w:rPr>
        <w:fldChar w:fldCharType="end"/>
      </w:r>
      <w:r w:rsidRPr="006A5035">
        <w:rPr>
          <w:rFonts w:ascii="Georgia" w:eastAsia="SimSun" w:hAnsi="Georgia" w:cs="Arial"/>
        </w:rPr>
        <w:t>.</w:t>
      </w:r>
      <w:bookmarkEnd w:id="184"/>
      <w:bookmarkEnd w:id="185"/>
      <w:bookmarkEnd w:id="186"/>
      <w:bookmarkEnd w:id="187"/>
      <w:bookmarkEnd w:id="188"/>
    </w:p>
    <w:p w14:paraId="39A364B2" w14:textId="53D96133" w:rsidR="00A95AD6" w:rsidRDefault="00075439" w:rsidP="00F416D1">
      <w:pPr>
        <w:numPr>
          <w:ilvl w:val="1"/>
          <w:numId w:val="24"/>
        </w:numPr>
        <w:spacing w:after="200" w:line="288" w:lineRule="auto"/>
        <w:jc w:val="both"/>
        <w:outlineLvl w:val="1"/>
        <w:rPr>
          <w:rFonts w:ascii="Georgia" w:eastAsia="SimSun" w:hAnsi="Georgia" w:cs="Arial"/>
        </w:rPr>
      </w:pPr>
      <w:bookmarkStart w:id="190" w:name="_Toc532895078"/>
      <w:bookmarkStart w:id="191" w:name="_Toc532895526"/>
      <w:bookmarkStart w:id="192" w:name="_Toc532896029"/>
      <w:bookmarkStart w:id="193" w:name="_Toc532899780"/>
      <w:bookmarkStart w:id="194" w:name="_Toc532908088"/>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Pr="006A5035">
        <w:rPr>
          <w:rFonts w:ascii="Georgia" w:eastAsia="SimSun" w:hAnsi="Georgia" w:cs="Arial"/>
        </w:rPr>
        <w:t>on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Completion</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deliver</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bookmarkEnd w:id="190"/>
      <w:bookmarkEnd w:id="191"/>
      <w:bookmarkEnd w:id="192"/>
      <w:bookmarkEnd w:id="193"/>
      <w:bookmarkEnd w:id="194"/>
    </w:p>
    <w:p w14:paraId="6989E551" w14:textId="5E133348"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physical</w:t>
      </w:r>
      <w:r w:rsidR="00630B38">
        <w:rPr>
          <w:rFonts w:ascii="Georgia" w:eastAsia="SimSun" w:hAnsi="Georgia" w:cs="Arial"/>
        </w:rPr>
        <w:t xml:space="preserve"> </w:t>
      </w:r>
      <w:r w:rsidRPr="006A5035">
        <w:rPr>
          <w:rFonts w:ascii="Georgia" w:eastAsia="SimSun" w:hAnsi="Georgia" w:cs="Arial"/>
        </w:rPr>
        <w:t>possession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which</w:t>
      </w:r>
      <w:r w:rsidR="00630B38">
        <w:rPr>
          <w:rFonts w:ascii="Georgia" w:eastAsia="SimSun" w:hAnsi="Georgia" w:cs="Arial"/>
        </w:rPr>
        <w:t xml:space="preserve"> </w:t>
      </w:r>
      <w:r w:rsidRPr="006A5035">
        <w:rPr>
          <w:rFonts w:ascii="Georgia" w:eastAsia="SimSun" w:hAnsi="Georgia" w:cs="Arial"/>
        </w:rPr>
        <w:t>are</w:t>
      </w:r>
      <w:r w:rsidR="00630B38">
        <w:rPr>
          <w:rFonts w:ascii="Georgia" w:eastAsia="SimSun" w:hAnsi="Georgia" w:cs="Arial"/>
        </w:rPr>
        <w:t xml:space="preserve"> </w:t>
      </w:r>
      <w:r w:rsidRPr="006A5035">
        <w:rPr>
          <w:rFonts w:ascii="Georgia" w:eastAsia="SimSun" w:hAnsi="Georgia" w:cs="Arial"/>
        </w:rPr>
        <w:t>capable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being</w:t>
      </w:r>
      <w:r w:rsidR="00630B38">
        <w:rPr>
          <w:rFonts w:ascii="Georgia" w:eastAsia="SimSun" w:hAnsi="Georgia" w:cs="Arial"/>
        </w:rPr>
        <w:t xml:space="preserve"> </w:t>
      </w:r>
      <w:r w:rsidRPr="006A5035">
        <w:rPr>
          <w:rFonts w:ascii="Georgia" w:eastAsia="SimSun" w:hAnsi="Georgia" w:cs="Arial"/>
        </w:rPr>
        <w:t>transferred</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delivery</w:t>
      </w:r>
      <w:r w:rsidR="00630B38">
        <w:rPr>
          <w:rFonts w:ascii="Georgia" w:eastAsia="SimSun" w:hAnsi="Georgia" w:cs="Arial"/>
        </w:rPr>
        <w:t xml:space="preserve"> </w:t>
      </w:r>
      <w:r w:rsidRPr="006A5035">
        <w:rPr>
          <w:rFonts w:ascii="Georgia" w:eastAsia="SimSun" w:hAnsi="Georgia" w:cs="Arial"/>
        </w:rPr>
        <w:t>with</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intent</w:t>
      </w:r>
      <w:r w:rsidR="00630B38">
        <w:rPr>
          <w:rFonts w:ascii="Georgia" w:eastAsia="SimSun" w:hAnsi="Georgia" w:cs="Arial"/>
        </w:rPr>
        <w:t xml:space="preserve"> </w:t>
      </w:r>
      <w:r w:rsidRPr="006A5035">
        <w:rPr>
          <w:rFonts w:ascii="Georgia" w:eastAsia="SimSun" w:hAnsi="Georgia" w:cs="Arial"/>
        </w:rPr>
        <w:t>that</w:t>
      </w:r>
      <w:r w:rsidR="00630B38">
        <w:rPr>
          <w:rFonts w:ascii="Georgia" w:eastAsia="SimSun" w:hAnsi="Georgia" w:cs="Arial"/>
        </w:rPr>
        <w:t xml:space="preserve"> </w:t>
      </w:r>
      <w:r w:rsidRPr="006A5035">
        <w:rPr>
          <w:rFonts w:ascii="Georgia" w:eastAsia="SimSun" w:hAnsi="Georgia" w:cs="Arial"/>
        </w:rPr>
        <w:t>title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Pr="006A5035">
        <w:rPr>
          <w:rFonts w:ascii="Georgia" w:eastAsia="SimSun" w:hAnsi="Georgia" w:cs="Arial"/>
        </w:rPr>
        <w:t>pass</w:t>
      </w:r>
      <w:r w:rsidR="00630B38">
        <w:rPr>
          <w:rFonts w:ascii="Georgia" w:eastAsia="SimSun" w:hAnsi="Georgia" w:cs="Arial"/>
        </w:rPr>
        <w:t xml:space="preserve"> </w:t>
      </w:r>
      <w:r w:rsidRPr="006A5035">
        <w:rPr>
          <w:rFonts w:ascii="Georgia" w:eastAsia="SimSun" w:hAnsi="Georgia" w:cs="Arial"/>
        </w:rPr>
        <w:t>upon</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delivery;</w:t>
      </w:r>
      <w:bookmarkEnd w:id="189"/>
    </w:p>
    <w:p w14:paraId="336FC5F0" w14:textId="4F9F3619" w:rsidR="00A95AD6" w:rsidRDefault="00075439" w:rsidP="00F416D1">
      <w:pPr>
        <w:numPr>
          <w:ilvl w:val="3"/>
          <w:numId w:val="24"/>
        </w:numPr>
        <w:spacing w:after="200" w:line="288" w:lineRule="auto"/>
        <w:jc w:val="both"/>
        <w:outlineLvl w:val="2"/>
        <w:rPr>
          <w:rFonts w:ascii="Georgia" w:eastAsia="SimSun" w:hAnsi="Georgia" w:cs="Arial"/>
        </w:rPr>
      </w:pPr>
      <w:bookmarkStart w:id="195" w:name="_Ref468871795"/>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Pr="006A5035">
        <w:rPr>
          <w:rFonts w:ascii="Georgia" w:eastAsia="SimSun" w:hAnsi="Georgia" w:cs="Arial"/>
        </w:rPr>
        <w:t>hand</w:t>
      </w:r>
      <w:r w:rsidR="00630B38">
        <w:rPr>
          <w:rFonts w:ascii="Georgia" w:eastAsia="SimSun" w:hAnsi="Georgia" w:cs="Arial"/>
        </w:rPr>
        <w:t xml:space="preserve"> </w:t>
      </w:r>
      <w:r w:rsidRPr="006A5035">
        <w:rPr>
          <w:rFonts w:ascii="Georgia" w:eastAsia="SimSun" w:hAnsi="Georgia" w:cs="Arial"/>
        </w:rPr>
        <w:t>over</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p>
    <w:p w14:paraId="1D8C7202" w14:textId="47F93C5F"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conveyances,</w:t>
      </w:r>
      <w:r w:rsidR="00630B38">
        <w:rPr>
          <w:rFonts w:ascii="Georgia" w:eastAsia="SimSun" w:hAnsi="Georgia" w:cs="Arial"/>
        </w:rPr>
        <w:t xml:space="preserve"> </w:t>
      </w:r>
      <w:r w:rsidRPr="00D5688A">
        <w:rPr>
          <w:rFonts w:ascii="Georgia" w:eastAsia="SimSun" w:hAnsi="Georgia" w:cs="Arial"/>
        </w:rPr>
        <w:t>assignments,</w:t>
      </w:r>
      <w:r w:rsidR="00630B38">
        <w:rPr>
          <w:rFonts w:ascii="Georgia" w:eastAsia="SimSun" w:hAnsi="Georgia" w:cs="Arial"/>
        </w:rPr>
        <w:t xml:space="preserve"> </w:t>
      </w:r>
      <w:r w:rsidRPr="00D5688A">
        <w:rPr>
          <w:rFonts w:ascii="Georgia" w:eastAsia="SimSun" w:hAnsi="Georgia" w:cs="Arial"/>
        </w:rPr>
        <w:t>licences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other</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necessary</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vest</w:t>
      </w:r>
      <w:r w:rsidR="00630B38">
        <w:rPr>
          <w:rFonts w:ascii="Georgia" w:eastAsia="SimSun" w:hAnsi="Georgia" w:cs="Arial"/>
        </w:rPr>
        <w:t xml:space="preserve"> </w:t>
      </w:r>
      <w:r w:rsidRPr="00D5688A">
        <w:rPr>
          <w:rFonts w:ascii="Georgia" w:eastAsia="SimSun" w:hAnsi="Georgia" w:cs="Arial"/>
        </w:rPr>
        <w:t>title</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Properties</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transfer</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Properties</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directs;</w:t>
      </w:r>
    </w:p>
    <w:p w14:paraId="5305A778" w14:textId="7823572B"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title</w:t>
      </w:r>
      <w:r w:rsidR="00630B38">
        <w:rPr>
          <w:rFonts w:ascii="Georgia" w:eastAsia="SimSun" w:hAnsi="Georgia" w:cs="Arial"/>
        </w:rPr>
        <w:t xml:space="preserve"> </w:t>
      </w:r>
      <w:r w:rsidRPr="00D5688A">
        <w:rPr>
          <w:rFonts w:ascii="Georgia" w:eastAsia="SimSun" w:hAnsi="Georgia" w:cs="Arial"/>
        </w:rPr>
        <w:t>deeds</w:t>
      </w:r>
      <w:r>
        <w:rPr>
          <w:rFonts w:ascii="Georgia" w:eastAsia="SimSun" w:hAnsi="Georgia" w:cs="Arial"/>
        </w:rPr>
        <w:t>,</w:t>
      </w:r>
      <w:r w:rsidR="00630B38">
        <w:rPr>
          <w:rFonts w:ascii="Georgia" w:eastAsia="SimSun" w:hAnsi="Georgia" w:cs="Arial"/>
        </w:rPr>
        <w:t xml:space="preserve"> </w:t>
      </w:r>
      <w:r>
        <w:rPr>
          <w:rFonts w:ascii="Georgia" w:eastAsia="SimSun" w:hAnsi="Georgia" w:cs="Arial"/>
        </w:rPr>
        <w:t>certificates</w:t>
      </w:r>
      <w:r w:rsidR="00630B38">
        <w:rPr>
          <w:rFonts w:ascii="Georgia" w:eastAsia="SimSun" w:hAnsi="Georgia" w:cs="Arial"/>
        </w:rPr>
        <w:t xml:space="preserve"> </w:t>
      </w:r>
      <w:r>
        <w:rPr>
          <w:rFonts w:ascii="Georgia" w:eastAsia="SimSun" w:hAnsi="Georgia" w:cs="Arial"/>
        </w:rPr>
        <w:t>of</w:t>
      </w:r>
      <w:r w:rsidR="00630B38">
        <w:rPr>
          <w:rFonts w:ascii="Georgia" w:eastAsia="SimSun" w:hAnsi="Georgia" w:cs="Arial"/>
        </w:rPr>
        <w:t xml:space="preserve"> </w:t>
      </w:r>
      <w:r>
        <w:rPr>
          <w:rFonts w:ascii="Georgia" w:eastAsia="SimSun" w:hAnsi="Georgia" w:cs="Arial"/>
        </w:rPr>
        <w:t>title,</w:t>
      </w:r>
      <w:r w:rsidR="00630B38">
        <w:rPr>
          <w:rFonts w:ascii="Georgia" w:eastAsia="SimSun" w:hAnsi="Georgia" w:cs="Arial"/>
        </w:rPr>
        <w:t xml:space="preserve"> </w:t>
      </w:r>
      <w:r>
        <w:rPr>
          <w:rFonts w:ascii="Georgia" w:eastAsia="SimSun" w:hAnsi="Georgia" w:cs="Arial"/>
        </w:rPr>
        <w:t>letters</w:t>
      </w:r>
      <w:r w:rsidR="00630B38">
        <w:rPr>
          <w:rFonts w:ascii="Georgia" w:eastAsia="SimSun" w:hAnsi="Georgia" w:cs="Arial"/>
        </w:rPr>
        <w:t xml:space="preserve"> </w:t>
      </w:r>
      <w:r>
        <w:rPr>
          <w:rFonts w:ascii="Georgia" w:eastAsia="SimSun" w:hAnsi="Georgia" w:cs="Arial"/>
        </w:rPr>
        <w:t>of</w:t>
      </w:r>
      <w:r w:rsidR="00630B38">
        <w:rPr>
          <w:rFonts w:ascii="Georgia" w:eastAsia="SimSun" w:hAnsi="Georgia" w:cs="Arial"/>
        </w:rPr>
        <w:t xml:space="preserve"> </w:t>
      </w:r>
      <w:r>
        <w:rPr>
          <w:rFonts w:ascii="Georgia" w:eastAsia="SimSun" w:hAnsi="Georgia" w:cs="Arial"/>
        </w:rPr>
        <w:t>allotment</w:t>
      </w:r>
      <w:r w:rsidR="00630B38">
        <w:rPr>
          <w:rFonts w:ascii="Georgia" w:eastAsia="SimSun" w:hAnsi="Georgia" w:cs="Arial"/>
        </w:rPr>
        <w:t xml:space="preserve"> </w:t>
      </w:r>
      <w:r w:rsidRPr="00D5688A">
        <w:rPr>
          <w:rFonts w:ascii="Georgia" w:eastAsia="SimSun" w:hAnsi="Georgia" w:cs="Arial"/>
        </w:rPr>
        <w:t>relating</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Properties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invoices,</w:t>
      </w:r>
      <w:r w:rsidR="00630B38">
        <w:rPr>
          <w:rFonts w:ascii="Georgia" w:eastAsia="SimSun" w:hAnsi="Georgia" w:cs="Arial"/>
        </w:rPr>
        <w:t xml:space="preserve"> </w:t>
      </w:r>
      <w:r w:rsidRPr="00D5688A">
        <w:rPr>
          <w:rFonts w:ascii="Georgia" w:eastAsia="SimSun" w:hAnsi="Georgia" w:cs="Arial"/>
        </w:rPr>
        <w:t>policies,</w:t>
      </w:r>
      <w:r w:rsidR="00630B38">
        <w:rPr>
          <w:rFonts w:ascii="Georgia" w:eastAsia="SimSun" w:hAnsi="Georgia" w:cs="Arial"/>
        </w:rPr>
        <w:t xml:space="preserve"> </w:t>
      </w:r>
      <w:r w:rsidRPr="00D5688A">
        <w:rPr>
          <w:rFonts w:ascii="Georgia" w:eastAsia="SimSun" w:hAnsi="Georgia" w:cs="Arial"/>
        </w:rPr>
        <w:t>premiums,</w:t>
      </w:r>
      <w:r w:rsidR="00630B38">
        <w:rPr>
          <w:rFonts w:ascii="Georgia" w:eastAsia="SimSun" w:hAnsi="Georgia" w:cs="Arial"/>
        </w:rPr>
        <w:t xml:space="preserve"> </w:t>
      </w:r>
      <w:r w:rsidRPr="00D5688A">
        <w:rPr>
          <w:rFonts w:ascii="Georgia" w:eastAsia="SimSun" w:hAnsi="Georgia" w:cs="Arial"/>
        </w:rPr>
        <w:t>receipts,</w:t>
      </w:r>
      <w:r w:rsidR="00630B38">
        <w:rPr>
          <w:rFonts w:ascii="Georgia" w:eastAsia="SimSun" w:hAnsi="Georgia" w:cs="Arial"/>
        </w:rPr>
        <w:t xml:space="preserve"> </w:t>
      </w:r>
      <w:r w:rsidRPr="00D5688A">
        <w:rPr>
          <w:rFonts w:ascii="Georgia" w:eastAsia="SimSun" w:hAnsi="Georgia" w:cs="Arial"/>
        </w:rPr>
        <w:t>maintenance</w:t>
      </w:r>
      <w:r w:rsidR="00630B38">
        <w:rPr>
          <w:rFonts w:ascii="Georgia" w:eastAsia="SimSun" w:hAnsi="Georgia" w:cs="Arial"/>
        </w:rPr>
        <w:t xml:space="preserve"> </w:t>
      </w:r>
      <w:r w:rsidRPr="00D5688A">
        <w:rPr>
          <w:rFonts w:ascii="Georgia" w:eastAsia="SimSun" w:hAnsi="Georgia" w:cs="Arial"/>
        </w:rPr>
        <w:t>contracts,</w:t>
      </w:r>
      <w:r w:rsidR="00630B38">
        <w:rPr>
          <w:rFonts w:ascii="Georgia" w:eastAsia="SimSun" w:hAnsi="Georgia" w:cs="Arial"/>
        </w:rPr>
        <w:t xml:space="preserve"> </w:t>
      </w:r>
      <w:r w:rsidRPr="00D5688A">
        <w:rPr>
          <w:rFonts w:ascii="Georgia" w:eastAsia="SimSun" w:hAnsi="Georgia" w:cs="Arial"/>
        </w:rPr>
        <w:t>health</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safety</w:t>
      </w:r>
      <w:r w:rsidR="00630B38">
        <w:rPr>
          <w:rFonts w:ascii="Georgia" w:eastAsia="SimSun" w:hAnsi="Georgia" w:cs="Arial"/>
        </w:rPr>
        <w:t xml:space="preserve"> </w:t>
      </w:r>
      <w:r w:rsidRPr="00D5688A">
        <w:rPr>
          <w:rFonts w:ascii="Georgia" w:eastAsia="SimSun" w:hAnsi="Georgia" w:cs="Arial"/>
        </w:rPr>
        <w:t>files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other</w:t>
      </w:r>
      <w:r w:rsidR="00630B38">
        <w:rPr>
          <w:rFonts w:ascii="Georgia" w:eastAsia="SimSun" w:hAnsi="Georgia" w:cs="Arial"/>
        </w:rPr>
        <w:t xml:space="preserve"> </w:t>
      </w:r>
      <w:r w:rsidRPr="00D5688A">
        <w:rPr>
          <w:rFonts w:ascii="Georgia" w:eastAsia="SimSun" w:hAnsi="Georgia" w:cs="Arial"/>
        </w:rPr>
        <w:t>accounts</w:t>
      </w:r>
      <w:r w:rsidR="00630B38">
        <w:rPr>
          <w:rFonts w:ascii="Georgia" w:eastAsia="SimSun" w:hAnsi="Georgia" w:cs="Arial"/>
        </w:rPr>
        <w:t xml:space="preserve"> </w:t>
      </w:r>
      <w:r w:rsidRPr="00D5688A">
        <w:rPr>
          <w:rFonts w:ascii="Georgia" w:eastAsia="SimSun" w:hAnsi="Georgia" w:cs="Arial"/>
        </w:rPr>
        <w:t>relating</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Properties</w:t>
      </w:r>
      <w:r>
        <w:rPr>
          <w:rFonts w:ascii="Georgia" w:eastAsia="SimSun" w:hAnsi="Georgia" w:cs="Arial"/>
        </w:rPr>
        <w:t>;</w:t>
      </w:r>
    </w:p>
    <w:p w14:paraId="7EF764FE" w14:textId="3420B8F6"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agreements</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for</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assignment</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novation</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benefit</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Contracts</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directs,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requisite</w:t>
      </w:r>
      <w:r w:rsidR="00630B38">
        <w:rPr>
          <w:rFonts w:ascii="Georgia" w:eastAsia="SimSun" w:hAnsi="Georgia" w:cs="Arial"/>
        </w:rPr>
        <w:t xml:space="preserve"> </w:t>
      </w:r>
      <w:r w:rsidRPr="00D5688A">
        <w:rPr>
          <w:rFonts w:ascii="Georgia" w:eastAsia="SimSun" w:hAnsi="Georgia" w:cs="Arial"/>
        </w:rPr>
        <w:t>notices,</w:t>
      </w:r>
      <w:r w:rsidR="00630B38">
        <w:rPr>
          <w:rFonts w:ascii="Georgia" w:eastAsia="SimSun" w:hAnsi="Georgia" w:cs="Arial"/>
        </w:rPr>
        <w:t xml:space="preserve"> </w:t>
      </w:r>
      <w:r w:rsidRPr="00D5688A">
        <w:rPr>
          <w:rFonts w:ascii="Georgia" w:eastAsia="SimSun" w:hAnsi="Georgia" w:cs="Arial"/>
        </w:rPr>
        <w:t>consents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licences</w:t>
      </w:r>
      <w:r w:rsidR="00630B38">
        <w:rPr>
          <w:rFonts w:ascii="Georgia" w:eastAsia="SimSun" w:hAnsi="Georgia" w:cs="Arial"/>
        </w:rPr>
        <w:t xml:space="preserve"> </w:t>
      </w:r>
      <w:r w:rsidRPr="00D5688A">
        <w:rPr>
          <w:rFonts w:ascii="Georgia" w:eastAsia="SimSun" w:hAnsi="Georgia" w:cs="Arial"/>
        </w:rPr>
        <w:t>therefor;]</w:t>
      </w:r>
    </w:p>
    <w:p w14:paraId="7F65CD5C" w14:textId="5D38371C"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assignments</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vest</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Goodwill</w:t>
      </w:r>
      <w:r>
        <w:rPr>
          <w:rFonts w:ascii="Georgia" w:eastAsia="SimSun" w:hAnsi="Georgia" w:cs="Arial"/>
        </w:rPr>
        <w:t>;</w:t>
      </w:r>
    </w:p>
    <w:p w14:paraId="10F3FAC1" w14:textId="6387D4FD"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such</w:t>
      </w:r>
      <w:r w:rsidR="00630B38">
        <w:rPr>
          <w:rFonts w:ascii="Georgia" w:eastAsia="SimSun" w:hAnsi="Georgia" w:cs="Arial"/>
        </w:rPr>
        <w:t xml:space="preserve"> </w:t>
      </w:r>
      <w:r w:rsidRPr="00D5688A">
        <w:rPr>
          <w:rFonts w:ascii="Georgia" w:eastAsia="SimSun" w:hAnsi="Georgia" w:cs="Arial"/>
        </w:rPr>
        <w:t>Third</w:t>
      </w:r>
      <w:r w:rsidR="00630B38">
        <w:rPr>
          <w:rFonts w:ascii="Georgia" w:eastAsia="SimSun" w:hAnsi="Georgia" w:cs="Arial"/>
        </w:rPr>
        <w:t xml:space="preserve"> </w:t>
      </w:r>
      <w:r w:rsidRPr="00D5688A">
        <w:rPr>
          <w:rFonts w:ascii="Georgia" w:eastAsia="SimSun" w:hAnsi="Georgia" w:cs="Arial"/>
        </w:rPr>
        <w:t>Party</w:t>
      </w:r>
      <w:r w:rsidR="00630B38">
        <w:rPr>
          <w:rFonts w:ascii="Georgia" w:eastAsia="SimSun" w:hAnsi="Georgia" w:cs="Arial"/>
        </w:rPr>
        <w:t xml:space="preserve"> </w:t>
      </w:r>
      <w:r w:rsidRPr="00D5688A">
        <w:rPr>
          <w:rFonts w:ascii="Georgia" w:eastAsia="SimSun" w:hAnsi="Georgia" w:cs="Arial"/>
        </w:rPr>
        <w:t>Consents</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may</w:t>
      </w:r>
      <w:r w:rsidR="00630B38">
        <w:rPr>
          <w:rFonts w:ascii="Georgia" w:eastAsia="SimSun" w:hAnsi="Georgia" w:cs="Arial"/>
        </w:rPr>
        <w:t xml:space="preserve"> </w:t>
      </w:r>
      <w:r w:rsidRPr="00D5688A">
        <w:rPr>
          <w:rFonts w:ascii="Georgia" w:eastAsia="SimSun" w:hAnsi="Georgia" w:cs="Arial"/>
        </w:rPr>
        <w:t>require</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vest</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may</w:t>
      </w:r>
      <w:r w:rsidR="00630B38">
        <w:rPr>
          <w:rFonts w:ascii="Georgia" w:eastAsia="SimSun" w:hAnsi="Georgia" w:cs="Arial"/>
        </w:rPr>
        <w:t xml:space="preserve"> </w:t>
      </w:r>
      <w:r w:rsidRPr="00D5688A">
        <w:rPr>
          <w:rFonts w:ascii="Georgia" w:eastAsia="SimSun" w:hAnsi="Georgia" w:cs="Arial"/>
        </w:rPr>
        <w:t>direct</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full</w:t>
      </w:r>
      <w:r w:rsidR="00630B38">
        <w:rPr>
          <w:rFonts w:ascii="Georgia" w:eastAsia="SimSun" w:hAnsi="Georgia" w:cs="Arial"/>
        </w:rPr>
        <w:t xml:space="preserve"> </w:t>
      </w:r>
      <w:r w:rsidRPr="00D5688A">
        <w:rPr>
          <w:rFonts w:ascii="Georgia" w:eastAsia="SimSun" w:hAnsi="Georgia" w:cs="Arial"/>
        </w:rPr>
        <w:t>benefit</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Assets;</w:t>
      </w:r>
    </w:p>
    <w:p w14:paraId="1B9BC3ED" w14:textId="6113CB2A"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title</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certificates</w:t>
      </w:r>
      <w:r w:rsidR="00630B38">
        <w:rPr>
          <w:rFonts w:ascii="Georgia" w:eastAsia="SimSun" w:hAnsi="Georgia" w:cs="Arial"/>
        </w:rPr>
        <w:t xml:space="preserve"> </w:t>
      </w:r>
      <w:r w:rsidRPr="00D5688A">
        <w:rPr>
          <w:rFonts w:ascii="Georgia" w:eastAsia="SimSun" w:hAnsi="Georgia" w:cs="Arial"/>
        </w:rPr>
        <w:t>for</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lawful</w:t>
      </w:r>
      <w:r w:rsidR="00630B38">
        <w:rPr>
          <w:rFonts w:ascii="Georgia" w:eastAsia="SimSun" w:hAnsi="Georgia" w:cs="Arial"/>
        </w:rPr>
        <w:t xml:space="preserve"> </w:t>
      </w:r>
      <w:r w:rsidRPr="00D5688A">
        <w:rPr>
          <w:rFonts w:ascii="Georgia" w:eastAsia="SimSun" w:hAnsi="Georgia" w:cs="Arial"/>
        </w:rPr>
        <w:t>operation</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use</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service</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pertaining</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Fixed</w:t>
      </w:r>
      <w:r w:rsidR="00630B38">
        <w:rPr>
          <w:rFonts w:ascii="Georgia" w:eastAsia="SimSun" w:hAnsi="Georgia" w:cs="Arial"/>
        </w:rPr>
        <w:t xml:space="preserve"> </w:t>
      </w:r>
      <w:r w:rsidRPr="00D5688A">
        <w:rPr>
          <w:rFonts w:ascii="Georgia" w:eastAsia="SimSun" w:hAnsi="Georgia" w:cs="Arial"/>
        </w:rPr>
        <w:t>Assets,</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Moveable</w:t>
      </w:r>
      <w:r w:rsidR="00630B38">
        <w:rPr>
          <w:rFonts w:ascii="Georgia" w:eastAsia="SimSun" w:hAnsi="Georgia" w:cs="Arial"/>
        </w:rPr>
        <w:t xml:space="preserve"> </w:t>
      </w:r>
      <w:r w:rsidRPr="00D5688A">
        <w:rPr>
          <w:rFonts w:ascii="Georgia" w:eastAsia="SimSun" w:hAnsi="Georgia" w:cs="Arial"/>
        </w:rPr>
        <w:t>Assets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Stock;</w:t>
      </w:r>
    </w:p>
    <w:p w14:paraId="50C2C4A8" w14:textId="735DEF60"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assignments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licences]</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Intellectual</w:t>
      </w:r>
      <w:r w:rsidR="00630B38">
        <w:rPr>
          <w:rFonts w:ascii="Georgia" w:eastAsia="SimSun" w:hAnsi="Georgia" w:cs="Arial"/>
        </w:rPr>
        <w:t xml:space="preserve"> </w:t>
      </w:r>
      <w:r w:rsidRPr="00D5688A">
        <w:rPr>
          <w:rFonts w:ascii="Georgia" w:eastAsia="SimSun" w:hAnsi="Georgia" w:cs="Arial"/>
        </w:rPr>
        <w:t>Property</w:t>
      </w:r>
      <w:r w:rsidR="00630B38">
        <w:rPr>
          <w:rFonts w:ascii="Georgia" w:eastAsia="SimSun" w:hAnsi="Georgia" w:cs="Arial"/>
        </w:rPr>
        <w:t xml:space="preserve"> </w:t>
      </w:r>
      <w:r w:rsidRPr="00D5688A">
        <w:rPr>
          <w:rFonts w:ascii="Georgia" w:eastAsia="SimSun" w:hAnsi="Georgia" w:cs="Arial"/>
        </w:rPr>
        <w:t>Rights;</w:t>
      </w:r>
    </w:p>
    <w:p w14:paraId="0B181EFB" w14:textId="310BCE17"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title,</w:t>
      </w:r>
      <w:r w:rsidR="00630B38">
        <w:rPr>
          <w:rFonts w:ascii="Georgia" w:eastAsia="SimSun" w:hAnsi="Georgia" w:cs="Arial"/>
        </w:rPr>
        <w:t xml:space="preserve"> </w:t>
      </w:r>
      <w:r w:rsidRPr="00D5688A">
        <w:rPr>
          <w:rFonts w:ascii="Georgia" w:eastAsia="SimSun" w:hAnsi="Georgia" w:cs="Arial"/>
        </w:rPr>
        <w:t>certificates,</w:t>
      </w:r>
      <w:r w:rsidR="00630B38">
        <w:rPr>
          <w:rFonts w:ascii="Georgia" w:eastAsia="SimSun" w:hAnsi="Georgia" w:cs="Arial"/>
        </w:rPr>
        <w:t xml:space="preserve"> </w:t>
      </w:r>
      <w:r w:rsidRPr="00D5688A">
        <w:rPr>
          <w:rFonts w:ascii="Georgia" w:eastAsia="SimSun" w:hAnsi="Georgia" w:cs="Arial"/>
        </w:rPr>
        <w:t>deeds,</w:t>
      </w:r>
      <w:r w:rsidR="00630B38">
        <w:rPr>
          <w:rFonts w:ascii="Georgia" w:eastAsia="SimSun" w:hAnsi="Georgia" w:cs="Arial"/>
        </w:rPr>
        <w:t xml:space="preserve"> </w:t>
      </w:r>
      <w:r w:rsidRPr="00D5688A">
        <w:rPr>
          <w:rFonts w:ascii="Georgia" w:eastAsia="SimSun" w:hAnsi="Georgia" w:cs="Arial"/>
        </w:rPr>
        <w:t>licences,</w:t>
      </w:r>
      <w:r w:rsidR="00630B38">
        <w:rPr>
          <w:rFonts w:ascii="Georgia" w:eastAsia="SimSun" w:hAnsi="Georgia" w:cs="Arial"/>
        </w:rPr>
        <w:t xml:space="preserve"> </w:t>
      </w:r>
      <w:r w:rsidRPr="00D5688A">
        <w:rPr>
          <w:rFonts w:ascii="Georgia" w:eastAsia="SimSun" w:hAnsi="Georgia" w:cs="Arial"/>
        </w:rPr>
        <w:t>agreements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other</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relating</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Intellectual</w:t>
      </w:r>
      <w:r w:rsidR="00630B38">
        <w:rPr>
          <w:rFonts w:ascii="Georgia" w:eastAsia="SimSun" w:hAnsi="Georgia" w:cs="Arial"/>
        </w:rPr>
        <w:t xml:space="preserve"> </w:t>
      </w:r>
      <w:r w:rsidRPr="00D5688A">
        <w:rPr>
          <w:rFonts w:ascii="Georgia" w:eastAsia="SimSun" w:hAnsi="Georgia" w:cs="Arial"/>
        </w:rPr>
        <w:t>Property</w:t>
      </w:r>
      <w:r w:rsidR="00630B38">
        <w:rPr>
          <w:rFonts w:ascii="Georgia" w:eastAsia="SimSun" w:hAnsi="Georgia" w:cs="Arial"/>
        </w:rPr>
        <w:t xml:space="preserve"> </w:t>
      </w:r>
      <w:r w:rsidRPr="00D5688A">
        <w:rPr>
          <w:rFonts w:ascii="Georgia" w:eastAsia="SimSun" w:hAnsi="Georgia" w:cs="Arial"/>
        </w:rPr>
        <w:t>Rights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manuals,</w:t>
      </w:r>
      <w:r w:rsidR="00630B38">
        <w:rPr>
          <w:rFonts w:ascii="Georgia" w:eastAsia="SimSun" w:hAnsi="Georgia" w:cs="Arial"/>
        </w:rPr>
        <w:t xml:space="preserve"> </w:t>
      </w:r>
      <w:r w:rsidRPr="00D5688A">
        <w:rPr>
          <w:rFonts w:ascii="Georgia" w:eastAsia="SimSun" w:hAnsi="Georgia" w:cs="Arial"/>
        </w:rPr>
        <w:t>drawings,</w:t>
      </w:r>
      <w:r w:rsidR="00630B38">
        <w:rPr>
          <w:rFonts w:ascii="Georgia" w:eastAsia="SimSun" w:hAnsi="Georgia" w:cs="Arial"/>
        </w:rPr>
        <w:t xml:space="preserve"> </w:t>
      </w:r>
      <w:r w:rsidRPr="00D5688A">
        <w:rPr>
          <w:rFonts w:ascii="Georgia" w:eastAsia="SimSun" w:hAnsi="Georgia" w:cs="Arial"/>
        </w:rPr>
        <w:t>plans,</w:t>
      </w:r>
      <w:r w:rsidR="00630B38">
        <w:rPr>
          <w:rFonts w:ascii="Georgia" w:eastAsia="SimSun" w:hAnsi="Georgia" w:cs="Arial"/>
        </w:rPr>
        <w:t xml:space="preserve"> </w:t>
      </w:r>
      <w:r w:rsidRPr="00D5688A">
        <w:rPr>
          <w:rFonts w:ascii="Georgia" w:eastAsia="SimSun" w:hAnsi="Georgia" w:cs="Arial"/>
        </w:rPr>
        <w:t>documents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other</w:t>
      </w:r>
      <w:r w:rsidR="00630B38">
        <w:rPr>
          <w:rFonts w:ascii="Georgia" w:eastAsia="SimSun" w:hAnsi="Georgia" w:cs="Arial"/>
        </w:rPr>
        <w:t xml:space="preserve"> </w:t>
      </w:r>
      <w:r w:rsidRPr="00D5688A">
        <w:rPr>
          <w:rFonts w:ascii="Georgia" w:eastAsia="SimSun" w:hAnsi="Georgia" w:cs="Arial"/>
        </w:rPr>
        <w:t>materials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media</w:t>
      </w:r>
      <w:r w:rsidR="00630B38">
        <w:rPr>
          <w:rFonts w:ascii="Georgia" w:eastAsia="SimSun" w:hAnsi="Georgia" w:cs="Arial"/>
        </w:rPr>
        <w:t xml:space="preserve"> </w:t>
      </w:r>
      <w:r w:rsidRPr="00D5688A">
        <w:rPr>
          <w:rFonts w:ascii="Georgia" w:eastAsia="SimSun" w:hAnsi="Georgia" w:cs="Arial"/>
        </w:rPr>
        <w:t>on</w:t>
      </w:r>
      <w:r w:rsidR="00630B38">
        <w:rPr>
          <w:rFonts w:ascii="Georgia" w:eastAsia="SimSun" w:hAnsi="Georgia" w:cs="Arial"/>
        </w:rPr>
        <w:t xml:space="preserve"> </w:t>
      </w:r>
      <w:r w:rsidRPr="00D5688A">
        <w:rPr>
          <w:rFonts w:ascii="Georgia" w:eastAsia="SimSun" w:hAnsi="Georgia" w:cs="Arial"/>
        </w:rPr>
        <w:t>which</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Business</w:t>
      </w:r>
      <w:r w:rsidR="00630B38">
        <w:rPr>
          <w:rFonts w:ascii="Georgia" w:eastAsia="SimSun" w:hAnsi="Georgia" w:cs="Arial"/>
        </w:rPr>
        <w:t xml:space="preserve"> </w:t>
      </w:r>
      <w:r w:rsidRPr="00D5688A">
        <w:rPr>
          <w:rFonts w:ascii="Georgia" w:eastAsia="SimSun" w:hAnsi="Georgia" w:cs="Arial"/>
        </w:rPr>
        <w:t>Information</w:t>
      </w:r>
      <w:r w:rsidR="00630B38">
        <w:rPr>
          <w:rFonts w:ascii="Georgia" w:eastAsia="SimSun" w:hAnsi="Georgia" w:cs="Arial"/>
        </w:rPr>
        <w:t xml:space="preserve"> </w:t>
      </w:r>
      <w:r w:rsidRPr="00D5688A">
        <w:rPr>
          <w:rFonts w:ascii="Georgia" w:eastAsia="SimSun" w:hAnsi="Georgia" w:cs="Arial"/>
        </w:rPr>
        <w:t>is</w:t>
      </w:r>
      <w:r w:rsidR="00630B38">
        <w:rPr>
          <w:rFonts w:ascii="Georgia" w:eastAsia="SimSun" w:hAnsi="Georgia" w:cs="Arial"/>
        </w:rPr>
        <w:t xml:space="preserve"> </w:t>
      </w:r>
      <w:r w:rsidRPr="00D5688A">
        <w:rPr>
          <w:rFonts w:ascii="Georgia" w:eastAsia="SimSun" w:hAnsi="Georgia" w:cs="Arial"/>
        </w:rPr>
        <w:t>recorded;</w:t>
      </w:r>
    </w:p>
    <w:p w14:paraId="5D652068" w14:textId="4B35202C"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logbooks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test</w:t>
      </w:r>
      <w:r w:rsidR="00630B38">
        <w:rPr>
          <w:rFonts w:ascii="Georgia" w:eastAsia="SimSun" w:hAnsi="Georgia" w:cs="Arial"/>
        </w:rPr>
        <w:t xml:space="preserve"> </w:t>
      </w:r>
      <w:r w:rsidRPr="00D5688A">
        <w:rPr>
          <w:rFonts w:ascii="Georgia" w:eastAsia="SimSun" w:hAnsi="Georgia" w:cs="Arial"/>
        </w:rPr>
        <w:t>certificates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motor</w:t>
      </w:r>
      <w:r w:rsidR="00630B38">
        <w:rPr>
          <w:rFonts w:ascii="Georgia" w:eastAsia="SimSun" w:hAnsi="Georgia" w:cs="Arial"/>
        </w:rPr>
        <w:t xml:space="preserve"> </w:t>
      </w:r>
      <w:r w:rsidRPr="00D5688A">
        <w:rPr>
          <w:rFonts w:ascii="Georgia" w:eastAsia="SimSun" w:hAnsi="Georgia" w:cs="Arial"/>
        </w:rPr>
        <w:t>vehicles</w:t>
      </w:r>
      <w:r w:rsidR="00630B38">
        <w:rPr>
          <w:rFonts w:ascii="Georgia" w:eastAsia="SimSun" w:hAnsi="Georgia" w:cs="Arial"/>
        </w:rPr>
        <w:t xml:space="preserve"> </w:t>
      </w:r>
      <w:r w:rsidRPr="00D5688A">
        <w:rPr>
          <w:rFonts w:ascii="Georgia" w:eastAsia="SimSun" w:hAnsi="Georgia" w:cs="Arial"/>
        </w:rPr>
        <w:t>that</w:t>
      </w:r>
      <w:r w:rsidR="00630B38">
        <w:rPr>
          <w:rFonts w:ascii="Georgia" w:eastAsia="SimSun" w:hAnsi="Georgia" w:cs="Arial"/>
        </w:rPr>
        <w:t xml:space="preserve"> </w:t>
      </w:r>
      <w:r w:rsidRPr="00D5688A">
        <w:rPr>
          <w:rFonts w:ascii="Georgia" w:eastAsia="SimSun" w:hAnsi="Georgia" w:cs="Arial"/>
        </w:rPr>
        <w:t>are</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transfer</w:t>
      </w:r>
      <w:r w:rsidR="00630B38">
        <w:rPr>
          <w:rFonts w:ascii="Georgia" w:eastAsia="SimSun" w:hAnsi="Georgia" w:cs="Arial"/>
        </w:rPr>
        <w:t xml:space="preserve"> </w:t>
      </w:r>
      <w:r w:rsidRPr="00D5688A">
        <w:rPr>
          <w:rFonts w:ascii="Georgia" w:eastAsia="SimSun" w:hAnsi="Georgia" w:cs="Arial"/>
        </w:rPr>
        <w:t>under</w:t>
      </w:r>
      <w:r w:rsidR="00630B38">
        <w:rPr>
          <w:rFonts w:ascii="Georgia" w:eastAsia="SimSun" w:hAnsi="Georgia" w:cs="Arial"/>
        </w:rPr>
        <w:t xml:space="preserve"> </w:t>
      </w:r>
      <w:r w:rsidRPr="00D5688A">
        <w:rPr>
          <w:rFonts w:ascii="Georgia" w:eastAsia="SimSun" w:hAnsi="Georgia" w:cs="Arial"/>
        </w:rPr>
        <w:t>this</w:t>
      </w:r>
      <w:r w:rsidR="00630B38">
        <w:rPr>
          <w:rFonts w:ascii="Georgia" w:eastAsia="SimSun" w:hAnsi="Georgia" w:cs="Arial"/>
        </w:rPr>
        <w:t xml:space="preserve"> </w:t>
      </w:r>
      <w:r w:rsidRPr="00D5688A">
        <w:rPr>
          <w:rFonts w:ascii="Georgia" w:eastAsia="SimSun" w:hAnsi="Georgia" w:cs="Arial"/>
        </w:rPr>
        <w:t>agreement;</w:t>
      </w:r>
    </w:p>
    <w:p w14:paraId="0B1E4B3F" w14:textId="79CE7805"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Contracts;</w:t>
      </w:r>
    </w:p>
    <w:p w14:paraId="48D3B663" w14:textId="3892EF53" w:rsidR="00A95AD6" w:rsidRDefault="00630B38" w:rsidP="00F416D1">
      <w:pPr>
        <w:numPr>
          <w:ilvl w:val="4"/>
          <w:numId w:val="24"/>
        </w:numPr>
        <w:autoSpaceDE w:val="0"/>
        <w:autoSpaceDN w:val="0"/>
        <w:adjustRightInd w:val="0"/>
        <w:spacing w:after="200" w:line="288" w:lineRule="auto"/>
        <w:jc w:val="both"/>
        <w:rPr>
          <w:rFonts w:ascii="Georgia" w:eastAsia="SimSun" w:hAnsi="Georgia" w:cs="Arial"/>
        </w:rPr>
      </w:pPr>
      <w:r>
        <w:rPr>
          <w:rFonts w:ascii="Georgia" w:eastAsia="SimSun" w:hAnsi="Georgia" w:cs="Arial"/>
        </w:rPr>
        <w:t xml:space="preserve"> </w:t>
      </w:r>
      <w:r w:rsidR="00D5688A" w:rsidRPr="00D5688A">
        <w:rPr>
          <w:rFonts w:ascii="Georgia" w:eastAsia="SimSun" w:hAnsi="Georgia" w:cs="Arial"/>
        </w:rPr>
        <w:t>[all</w:t>
      </w:r>
      <w:r>
        <w:rPr>
          <w:rFonts w:ascii="Georgia" w:eastAsia="SimSun" w:hAnsi="Georgia" w:cs="Arial"/>
        </w:rPr>
        <w:t xml:space="preserve"> </w:t>
      </w:r>
      <w:r w:rsidR="00D5688A" w:rsidRPr="00D5688A">
        <w:rPr>
          <w:rFonts w:ascii="Georgia" w:eastAsia="SimSun" w:hAnsi="Georgia" w:cs="Arial"/>
        </w:rPr>
        <w:t>VAT</w:t>
      </w:r>
      <w:r>
        <w:rPr>
          <w:rFonts w:ascii="Georgia" w:eastAsia="SimSun" w:hAnsi="Georgia" w:cs="Arial"/>
        </w:rPr>
        <w:t xml:space="preserve"> </w:t>
      </w:r>
      <w:r w:rsidR="00D5688A" w:rsidRPr="00D5688A">
        <w:rPr>
          <w:rFonts w:ascii="Georgia" w:eastAsia="SimSun" w:hAnsi="Georgia" w:cs="Arial"/>
        </w:rPr>
        <w:t>Records;]</w:t>
      </w:r>
    </w:p>
    <w:p w14:paraId="5758D7A9" w14:textId="6119C09E"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lastRenderedPageBreak/>
        <w:t>releases</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certificates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non-crystallisation]</w:t>
      </w:r>
      <w:r w:rsidR="00630B38">
        <w:rPr>
          <w:rFonts w:ascii="Georgia" w:eastAsia="SimSun" w:hAnsi="Georgia" w:cs="Arial"/>
        </w:rPr>
        <w:t xml:space="preserve"> </w:t>
      </w: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[NAME</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RELEVANT</w:t>
      </w:r>
      <w:r w:rsidR="00630B38">
        <w:rPr>
          <w:rFonts w:ascii="Georgia" w:eastAsia="SimSun" w:hAnsi="Georgia" w:cs="Arial"/>
        </w:rPr>
        <w:t xml:space="preserve"> </w:t>
      </w:r>
      <w:r w:rsidRPr="00D5688A">
        <w:rPr>
          <w:rFonts w:ascii="Georgia" w:eastAsia="SimSun" w:hAnsi="Georgia" w:cs="Arial"/>
        </w:rPr>
        <w:t>PARTY]</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respect</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Encumbrances</w:t>
      </w:r>
      <w:r w:rsidR="00630B38">
        <w:rPr>
          <w:rFonts w:ascii="Georgia" w:eastAsia="SimSun" w:hAnsi="Georgia" w:cs="Arial"/>
        </w:rPr>
        <w:t xml:space="preserve"> </w:t>
      </w:r>
      <w:r w:rsidRPr="00D5688A">
        <w:rPr>
          <w:rFonts w:ascii="Georgia" w:eastAsia="SimSun" w:hAnsi="Georgia" w:cs="Arial"/>
        </w:rPr>
        <w:t>on</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affecting</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Assets;</w:t>
      </w:r>
      <w:r w:rsidR="00814EBB">
        <w:rPr>
          <w:rFonts w:ascii="Georgia" w:eastAsia="SimSun" w:hAnsi="Georgia" w:cs="Arial"/>
        </w:rPr>
        <w:t xml:space="preserve"> </w:t>
      </w:r>
      <w:bookmarkStart w:id="196" w:name="_GoBack"/>
      <w:bookmarkEnd w:id="196"/>
    </w:p>
    <w:p w14:paraId="380F6C9B" w14:textId="253395E1"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Records;</w:t>
      </w:r>
    </w:p>
    <w:p w14:paraId="4CC9D5CE" w14:textId="1BA2827F"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Disclosure</w:t>
      </w:r>
      <w:r w:rsidR="00630B38">
        <w:rPr>
          <w:rFonts w:ascii="Georgia" w:eastAsia="SimSun" w:hAnsi="Georgia" w:cs="Arial"/>
        </w:rPr>
        <w:t xml:space="preserve"> </w:t>
      </w:r>
      <w:r w:rsidRPr="00D5688A">
        <w:rPr>
          <w:rFonts w:ascii="Georgia" w:eastAsia="SimSun" w:hAnsi="Georgia" w:cs="Arial"/>
        </w:rPr>
        <w:t>Letter</w:t>
      </w:r>
      <w:r w:rsidR="00630B38">
        <w:rPr>
          <w:rFonts w:ascii="Georgia" w:eastAsia="SimSun" w:hAnsi="Georgia" w:cs="Arial"/>
        </w:rPr>
        <w:t xml:space="preserve"> </w:t>
      </w:r>
      <w:r w:rsidRPr="00D5688A">
        <w:rPr>
          <w:rFonts w:ascii="Georgia" w:eastAsia="SimSun" w:hAnsi="Georgia" w:cs="Arial"/>
        </w:rPr>
        <w:t>duly</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p>
    <w:p w14:paraId="2E9ED8B2" w14:textId="1E9DB51E"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w:t>
      </w:r>
      <w:r w:rsidR="00630B38">
        <w:rPr>
          <w:rFonts w:ascii="Georgia" w:eastAsia="SimSun" w:hAnsi="Georgia" w:cs="Arial"/>
        </w:rPr>
        <w:t xml:space="preserve"> </w:t>
      </w:r>
      <w:r w:rsidRPr="00D5688A">
        <w:rPr>
          <w:rFonts w:ascii="Georgia" w:eastAsia="SimSun" w:hAnsi="Georgia" w:cs="Arial"/>
        </w:rPr>
        <w:t>written</w:t>
      </w:r>
      <w:r w:rsidR="00630B38">
        <w:rPr>
          <w:rFonts w:ascii="Georgia" w:eastAsia="SimSun" w:hAnsi="Georgia" w:cs="Arial"/>
        </w:rPr>
        <w:t xml:space="preserve"> </w:t>
      </w:r>
      <w:r w:rsidRPr="00D5688A">
        <w:rPr>
          <w:rFonts w:ascii="Georgia" w:eastAsia="SimSun" w:hAnsi="Georgia" w:cs="Arial"/>
        </w:rPr>
        <w:t>acknowledgement</w:t>
      </w:r>
      <w:r w:rsidR="00630B38">
        <w:rPr>
          <w:rFonts w:ascii="Georgia" w:eastAsia="SimSun" w:hAnsi="Georgia" w:cs="Arial"/>
        </w:rPr>
        <w:t xml:space="preserve"> </w:t>
      </w:r>
      <w:r w:rsidRPr="00D5688A">
        <w:rPr>
          <w:rFonts w:ascii="Georgia" w:eastAsia="SimSun" w:hAnsi="Georgia" w:cs="Arial"/>
        </w:rPr>
        <w:t>executed</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a</w:t>
      </w:r>
      <w:r w:rsidR="00630B38">
        <w:rPr>
          <w:rFonts w:ascii="Georgia" w:eastAsia="SimSun" w:hAnsi="Georgia" w:cs="Arial"/>
        </w:rPr>
        <w:t xml:space="preserve"> </w:t>
      </w:r>
      <w:r w:rsidRPr="00D5688A">
        <w:rPr>
          <w:rFonts w:ascii="Georgia" w:eastAsia="SimSun" w:hAnsi="Georgia" w:cs="Arial"/>
        </w:rPr>
        <w:t>deed</w:t>
      </w:r>
      <w:r w:rsidR="00630B38">
        <w:rPr>
          <w:rFonts w:ascii="Georgia" w:eastAsia="SimSun" w:hAnsi="Georgia" w:cs="Arial"/>
        </w:rPr>
        <w:t xml:space="preserve"> </w:t>
      </w:r>
      <w:r w:rsidRPr="00D5688A">
        <w:rPr>
          <w:rFonts w:ascii="Georgia" w:eastAsia="SimSun" w:hAnsi="Georgia" w:cs="Arial"/>
        </w:rPr>
        <w:t>from</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each</w:t>
      </w:r>
      <w:r w:rsidR="00630B38">
        <w:rPr>
          <w:rFonts w:ascii="Georgia" w:eastAsia="SimSun" w:hAnsi="Georgia" w:cs="Arial"/>
        </w:rPr>
        <w:t xml:space="preserve"> </w:t>
      </w:r>
      <w:r w:rsidRPr="00D5688A">
        <w:rPr>
          <w:rFonts w:ascii="Georgia" w:eastAsia="SimSun" w:hAnsi="Georgia" w:cs="Arial"/>
        </w:rPr>
        <w:t>member</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Group]</w:t>
      </w:r>
      <w:r w:rsidR="00630B38">
        <w:rPr>
          <w:rFonts w:ascii="Georgia" w:eastAsia="SimSun" w:hAnsi="Georgia" w:cs="Arial"/>
        </w:rPr>
        <w:t xml:space="preserve"> </w:t>
      </w:r>
      <w:r w:rsidRPr="00D5688A">
        <w:rPr>
          <w:rFonts w:ascii="Georgia" w:eastAsia="SimSun" w:hAnsi="Georgia" w:cs="Arial"/>
        </w:rPr>
        <w:t>that</w:t>
      </w:r>
      <w:r w:rsidR="00630B38">
        <w:rPr>
          <w:rFonts w:ascii="Georgia" w:eastAsia="SimSun" w:hAnsi="Georgia" w:cs="Arial"/>
        </w:rPr>
        <w:t xml:space="preserve"> </w:t>
      </w:r>
      <w:r w:rsidRPr="00D5688A">
        <w:rPr>
          <w:rFonts w:ascii="Georgia" w:eastAsia="SimSun" w:hAnsi="Georgia" w:cs="Arial"/>
        </w:rPr>
        <w:t>all</w:t>
      </w:r>
      <w:r w:rsidR="00630B38">
        <w:rPr>
          <w:rFonts w:ascii="Georgia" w:eastAsia="SimSun" w:hAnsi="Georgia" w:cs="Arial"/>
        </w:rPr>
        <w:t xml:space="preserve"> </w:t>
      </w:r>
      <w:r w:rsidRPr="00D5688A">
        <w:rPr>
          <w:rFonts w:ascii="Georgia" w:eastAsia="SimSun" w:hAnsi="Georgia" w:cs="Arial"/>
        </w:rPr>
        <w:t>arrangements</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which</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such</w:t>
      </w:r>
      <w:r w:rsidR="00630B38">
        <w:rPr>
          <w:rFonts w:ascii="Georgia" w:eastAsia="SimSun" w:hAnsi="Georgia" w:cs="Arial"/>
        </w:rPr>
        <w:t xml:space="preserve"> </w:t>
      </w:r>
      <w:r w:rsidRPr="00D5688A">
        <w:rPr>
          <w:rFonts w:ascii="Georgia" w:eastAsia="SimSun" w:hAnsi="Georgia" w:cs="Arial"/>
        </w:rPr>
        <w:t>member]</w:t>
      </w:r>
      <w:r w:rsidR="00630B38">
        <w:rPr>
          <w:rFonts w:ascii="Georgia" w:eastAsia="SimSun" w:hAnsi="Georgia" w:cs="Arial"/>
        </w:rPr>
        <w:t xml:space="preserve"> </w:t>
      </w:r>
      <w:r w:rsidRPr="00D5688A">
        <w:rPr>
          <w:rFonts w:ascii="Georgia" w:eastAsia="SimSun" w:hAnsi="Georgia" w:cs="Arial"/>
        </w:rPr>
        <w:t>is</w:t>
      </w:r>
      <w:r w:rsidR="00630B38">
        <w:rPr>
          <w:rFonts w:ascii="Georgia" w:eastAsia="SimSun" w:hAnsi="Georgia" w:cs="Arial"/>
        </w:rPr>
        <w:t xml:space="preserve"> </w:t>
      </w:r>
      <w:r w:rsidRPr="00D5688A">
        <w:rPr>
          <w:rFonts w:ascii="Georgia" w:eastAsia="SimSun" w:hAnsi="Georgia" w:cs="Arial"/>
        </w:rPr>
        <w:t>a</w:t>
      </w:r>
      <w:r w:rsidR="00630B38">
        <w:rPr>
          <w:rFonts w:ascii="Georgia" w:eastAsia="SimSun" w:hAnsi="Georgia" w:cs="Arial"/>
        </w:rPr>
        <w:t xml:space="preserve"> </w:t>
      </w:r>
      <w:r w:rsidRPr="00D5688A">
        <w:rPr>
          <w:rFonts w:ascii="Georgia" w:eastAsia="SimSun" w:hAnsi="Georgia" w:cs="Arial"/>
        </w:rPr>
        <w:t>party</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which</w:t>
      </w:r>
      <w:r w:rsidR="00630B38">
        <w:rPr>
          <w:rFonts w:ascii="Georgia" w:eastAsia="SimSun" w:hAnsi="Georgia" w:cs="Arial"/>
        </w:rPr>
        <w:t xml:space="preserve"> </w:t>
      </w:r>
      <w:r w:rsidRPr="00D5688A">
        <w:rPr>
          <w:rFonts w:ascii="Georgia" w:eastAsia="SimSun" w:hAnsi="Georgia" w:cs="Arial"/>
        </w:rPr>
        <w:t>affect</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Business</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Assets</w:t>
      </w:r>
      <w:r w:rsidR="00630B38">
        <w:rPr>
          <w:rFonts w:ascii="Georgia" w:eastAsia="SimSun" w:hAnsi="Georgia" w:cs="Arial"/>
        </w:rPr>
        <w:t xml:space="preserve"> </w:t>
      </w:r>
      <w:r w:rsidRPr="00D5688A">
        <w:rPr>
          <w:rFonts w:ascii="Georgia" w:eastAsia="SimSun" w:hAnsi="Georgia" w:cs="Arial"/>
        </w:rPr>
        <w:t>[other</w:t>
      </w:r>
      <w:r w:rsidR="00630B38">
        <w:rPr>
          <w:rFonts w:ascii="Georgia" w:eastAsia="SimSun" w:hAnsi="Georgia" w:cs="Arial"/>
        </w:rPr>
        <w:t xml:space="preserve"> </w:t>
      </w:r>
      <w:r w:rsidRPr="00D5688A">
        <w:rPr>
          <w:rFonts w:ascii="Georgia" w:eastAsia="SimSun" w:hAnsi="Georgia" w:cs="Arial"/>
        </w:rPr>
        <w:t>than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Contracts</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otherwise</w:t>
      </w:r>
      <w:r w:rsidR="00630B38">
        <w:rPr>
          <w:rFonts w:ascii="Georgia" w:eastAsia="SimSun" w:hAnsi="Georgia" w:cs="Arial"/>
        </w:rPr>
        <w:t xml:space="preserve"> </w:t>
      </w:r>
      <w:r w:rsidRPr="00D5688A">
        <w:rPr>
          <w:rFonts w:ascii="Georgia" w:eastAsia="SimSun" w:hAnsi="Georgia" w:cs="Arial"/>
        </w:rPr>
        <w:t>required</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this</w:t>
      </w:r>
      <w:r w:rsidR="00630B38">
        <w:rPr>
          <w:rFonts w:ascii="Georgia" w:eastAsia="SimSun" w:hAnsi="Georgia" w:cs="Arial"/>
        </w:rPr>
        <w:t xml:space="preserve"> </w:t>
      </w:r>
      <w:r w:rsidRPr="00D5688A">
        <w:rPr>
          <w:rFonts w:ascii="Georgia" w:eastAsia="SimSun" w:hAnsi="Georgia" w:cs="Arial"/>
        </w:rPr>
        <w:t>agreement]</w:t>
      </w:r>
      <w:r w:rsidR="00630B38">
        <w:rPr>
          <w:rFonts w:ascii="Georgia" w:eastAsia="SimSun" w:hAnsi="Georgia" w:cs="Arial"/>
        </w:rPr>
        <w:t xml:space="preserve"> </w:t>
      </w:r>
      <w:r w:rsidRPr="00D5688A">
        <w:rPr>
          <w:rFonts w:ascii="Georgia" w:eastAsia="SimSun" w:hAnsi="Georgia" w:cs="Arial"/>
        </w:rPr>
        <w:t>have</w:t>
      </w:r>
      <w:r w:rsidR="00630B38">
        <w:rPr>
          <w:rFonts w:ascii="Georgia" w:eastAsia="SimSun" w:hAnsi="Georgia" w:cs="Arial"/>
        </w:rPr>
        <w:t xml:space="preserve"> </w:t>
      </w:r>
      <w:r w:rsidRPr="00D5688A">
        <w:rPr>
          <w:rFonts w:ascii="Georgia" w:eastAsia="SimSun" w:hAnsi="Georgia" w:cs="Arial"/>
        </w:rPr>
        <w:t>been</w:t>
      </w:r>
      <w:r w:rsidR="00630B38">
        <w:rPr>
          <w:rFonts w:ascii="Georgia" w:eastAsia="SimSun" w:hAnsi="Georgia" w:cs="Arial"/>
        </w:rPr>
        <w:t xml:space="preserve"> </w:t>
      </w:r>
      <w:r w:rsidRPr="00D5688A">
        <w:rPr>
          <w:rFonts w:ascii="Georgia" w:eastAsia="SimSun" w:hAnsi="Georgia" w:cs="Arial"/>
        </w:rPr>
        <w:t>cancelled</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mutual</w:t>
      </w:r>
      <w:r w:rsidR="00630B38">
        <w:rPr>
          <w:rFonts w:ascii="Georgia" w:eastAsia="SimSun" w:hAnsi="Georgia" w:cs="Arial"/>
        </w:rPr>
        <w:t xml:space="preserve"> </w:t>
      </w:r>
      <w:r w:rsidRPr="00D5688A">
        <w:rPr>
          <w:rFonts w:ascii="Georgia" w:eastAsia="SimSun" w:hAnsi="Georgia" w:cs="Arial"/>
        </w:rPr>
        <w:t>agreement</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without</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compensation</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damages</w:t>
      </w:r>
      <w:r w:rsidR="00630B38">
        <w:rPr>
          <w:rFonts w:ascii="Georgia" w:eastAsia="SimSun" w:hAnsi="Georgia" w:cs="Arial"/>
        </w:rPr>
        <w:t xml:space="preserve"> </w:t>
      </w:r>
      <w:r w:rsidRPr="00D5688A">
        <w:rPr>
          <w:rFonts w:ascii="Georgia" w:eastAsia="SimSun" w:hAnsi="Georgia" w:cs="Arial"/>
        </w:rPr>
        <w:t>being</w:t>
      </w:r>
      <w:r w:rsidR="00630B38">
        <w:rPr>
          <w:rFonts w:ascii="Georgia" w:eastAsia="SimSun" w:hAnsi="Georgia" w:cs="Arial"/>
        </w:rPr>
        <w:t xml:space="preserve"> </w:t>
      </w:r>
      <w:r w:rsidRPr="00D5688A">
        <w:rPr>
          <w:rFonts w:ascii="Georgia" w:eastAsia="SimSun" w:hAnsi="Georgia" w:cs="Arial"/>
        </w:rPr>
        <w:t>payable</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either</w:t>
      </w:r>
      <w:r w:rsidR="00630B38">
        <w:rPr>
          <w:rFonts w:ascii="Georgia" w:eastAsia="SimSun" w:hAnsi="Georgia" w:cs="Arial"/>
        </w:rPr>
        <w:t xml:space="preserve"> </w:t>
      </w:r>
      <w:r w:rsidRPr="00D5688A">
        <w:rPr>
          <w:rFonts w:ascii="Georgia" w:eastAsia="SimSun" w:hAnsi="Georgia" w:cs="Arial"/>
        </w:rPr>
        <w:t>party</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other;]</w:t>
      </w:r>
    </w:p>
    <w:p w14:paraId="5A791B9C" w14:textId="56A3074A"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such</w:t>
      </w:r>
      <w:r w:rsidR="00630B38">
        <w:rPr>
          <w:rFonts w:ascii="Georgia" w:eastAsia="SimSun" w:hAnsi="Georgia" w:cs="Arial"/>
        </w:rPr>
        <w:t xml:space="preserve"> </w:t>
      </w:r>
      <w:r w:rsidRPr="00D5688A">
        <w:rPr>
          <w:rFonts w:ascii="Georgia" w:eastAsia="SimSun" w:hAnsi="Georgia" w:cs="Arial"/>
        </w:rPr>
        <w:t>irrevocable</w:t>
      </w:r>
      <w:r w:rsidR="00630B38">
        <w:rPr>
          <w:rFonts w:ascii="Georgia" w:eastAsia="SimSun" w:hAnsi="Georgia" w:cs="Arial"/>
        </w:rPr>
        <w:t xml:space="preserve"> </w:t>
      </w:r>
      <w:r w:rsidRPr="00D5688A">
        <w:rPr>
          <w:rFonts w:ascii="Georgia" w:eastAsia="SimSun" w:hAnsi="Georgia" w:cs="Arial"/>
        </w:rPr>
        <w:t>instruction</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bank[s]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as</w:t>
      </w:r>
      <w:r w:rsidR="00630B38">
        <w:rPr>
          <w:rFonts w:ascii="Georgia" w:eastAsia="SimSun" w:hAnsi="Georgia" w:cs="Arial"/>
        </w:rPr>
        <w:t xml:space="preserve"> </w:t>
      </w:r>
      <w:r w:rsidRPr="00D5688A">
        <w:rPr>
          <w:rFonts w:ascii="Georgia" w:eastAsia="SimSun" w:hAnsi="Georgia" w:cs="Arial"/>
        </w:rPr>
        <w:t>may</w:t>
      </w:r>
      <w:r w:rsidR="00630B38">
        <w:rPr>
          <w:rFonts w:ascii="Georgia" w:eastAsia="SimSun" w:hAnsi="Georgia" w:cs="Arial"/>
        </w:rPr>
        <w:t xml:space="preserve"> </w:t>
      </w:r>
      <w:r w:rsidRPr="00D5688A">
        <w:rPr>
          <w:rFonts w:ascii="Georgia" w:eastAsia="SimSun" w:hAnsi="Georgia" w:cs="Arial"/>
        </w:rPr>
        <w:t>be</w:t>
      </w:r>
      <w:r w:rsidR="00630B38">
        <w:rPr>
          <w:rFonts w:ascii="Georgia" w:eastAsia="SimSun" w:hAnsi="Georgia" w:cs="Arial"/>
        </w:rPr>
        <w:t xml:space="preserve"> </w:t>
      </w:r>
      <w:r w:rsidRPr="00D5688A">
        <w:rPr>
          <w:rFonts w:ascii="Georgia" w:eastAsia="SimSun" w:hAnsi="Georgia" w:cs="Arial"/>
        </w:rPr>
        <w:t>necessary</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procure</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automatic</w:t>
      </w:r>
      <w:r w:rsidR="00630B38">
        <w:rPr>
          <w:rFonts w:ascii="Georgia" w:eastAsia="SimSun" w:hAnsi="Georgia" w:cs="Arial"/>
        </w:rPr>
        <w:t xml:space="preserve"> </w:t>
      </w:r>
      <w:r w:rsidRPr="00D5688A">
        <w:rPr>
          <w:rFonts w:ascii="Georgia" w:eastAsia="SimSun" w:hAnsi="Georgia" w:cs="Arial"/>
        </w:rPr>
        <w:t>transfer</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Buyer</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payment</w:t>
      </w:r>
      <w:r w:rsidR="00630B38">
        <w:rPr>
          <w:rFonts w:ascii="Georgia" w:eastAsia="SimSun" w:hAnsi="Georgia" w:cs="Arial"/>
        </w:rPr>
        <w:t xml:space="preserve"> </w:t>
      </w:r>
      <w:r w:rsidRPr="00D5688A">
        <w:rPr>
          <w:rFonts w:ascii="Georgia" w:eastAsia="SimSun" w:hAnsi="Georgia" w:cs="Arial"/>
        </w:rPr>
        <w:t>that</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customer</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Business</w:t>
      </w:r>
      <w:r w:rsidR="00630B38">
        <w:rPr>
          <w:rFonts w:ascii="Georgia" w:eastAsia="SimSun" w:hAnsi="Georgia" w:cs="Arial"/>
        </w:rPr>
        <w:t xml:space="preserve"> </w:t>
      </w:r>
      <w:r w:rsidRPr="00D5688A">
        <w:rPr>
          <w:rFonts w:ascii="Georgia" w:eastAsia="SimSun" w:hAnsi="Georgia" w:cs="Arial"/>
        </w:rPr>
        <w:t>may</w:t>
      </w:r>
      <w:r w:rsidR="00630B38">
        <w:rPr>
          <w:rFonts w:ascii="Georgia" w:eastAsia="SimSun" w:hAnsi="Georgia" w:cs="Arial"/>
        </w:rPr>
        <w:t xml:space="preserve"> </w:t>
      </w:r>
      <w:r w:rsidRPr="00D5688A">
        <w:rPr>
          <w:rFonts w:ascii="Georgia" w:eastAsia="SimSun" w:hAnsi="Georgia" w:cs="Arial"/>
        </w:rPr>
        <w:t>make</w:t>
      </w:r>
      <w:r w:rsidR="00630B38">
        <w:rPr>
          <w:rFonts w:ascii="Georgia" w:eastAsia="SimSun" w:hAnsi="Georgia" w:cs="Arial"/>
        </w:rPr>
        <w:t xml:space="preserve"> </w:t>
      </w:r>
      <w:r w:rsidRPr="00D5688A">
        <w:rPr>
          <w:rFonts w:ascii="Georgia" w:eastAsia="SimSun" w:hAnsi="Georgia" w:cs="Arial"/>
        </w:rPr>
        <w:t>to</w:t>
      </w:r>
      <w:r w:rsidR="00630B38">
        <w:rPr>
          <w:rFonts w:ascii="Georgia" w:eastAsia="SimSun" w:hAnsi="Georgia" w:cs="Arial"/>
        </w:rPr>
        <w:t xml:space="preserve"> </w:t>
      </w:r>
      <w:r w:rsidRPr="00D5688A">
        <w:rPr>
          <w:rFonts w:ascii="Georgia" w:eastAsia="SimSun" w:hAnsi="Georgia" w:cs="Arial"/>
        </w:rPr>
        <w:t>such</w:t>
      </w:r>
      <w:r w:rsidR="00630B38">
        <w:rPr>
          <w:rFonts w:ascii="Georgia" w:eastAsia="SimSun" w:hAnsi="Georgia" w:cs="Arial"/>
        </w:rPr>
        <w:t xml:space="preserve"> </w:t>
      </w:r>
      <w:r w:rsidRPr="00D5688A">
        <w:rPr>
          <w:rFonts w:ascii="Georgia" w:eastAsia="SimSun" w:hAnsi="Georgia" w:cs="Arial"/>
        </w:rPr>
        <w:t>bank[s]</w:t>
      </w:r>
      <w:r w:rsidR="00630B38">
        <w:rPr>
          <w:rFonts w:ascii="Georgia" w:eastAsia="SimSun" w:hAnsi="Georgia" w:cs="Arial"/>
        </w:rPr>
        <w:t xml:space="preserve"> </w:t>
      </w:r>
      <w:r w:rsidRPr="00D5688A">
        <w:rPr>
          <w:rFonts w:ascii="Georgia" w:eastAsia="SimSun" w:hAnsi="Georgia" w:cs="Arial"/>
        </w:rPr>
        <w:t>after</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Completion</w:t>
      </w:r>
      <w:r w:rsidR="00630B38">
        <w:rPr>
          <w:rFonts w:ascii="Georgia" w:eastAsia="SimSun" w:hAnsi="Georgia" w:cs="Arial"/>
        </w:rPr>
        <w:t xml:space="preserve"> </w:t>
      </w:r>
      <w:r w:rsidRPr="00D5688A">
        <w:rPr>
          <w:rFonts w:ascii="Georgia" w:eastAsia="SimSun" w:hAnsi="Georgia" w:cs="Arial"/>
        </w:rPr>
        <w:t>Date;</w:t>
      </w:r>
    </w:p>
    <w:p w14:paraId="6F6EF24F" w14:textId="24F5CF4F"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w:t>
      </w:r>
      <w:r w:rsidR="00630B38">
        <w:rPr>
          <w:rFonts w:ascii="Georgia" w:eastAsia="SimSun" w:hAnsi="Georgia" w:cs="Arial"/>
        </w:rPr>
        <w:t xml:space="preserve"> </w:t>
      </w:r>
      <w:r w:rsidRPr="00D5688A">
        <w:rPr>
          <w:rFonts w:ascii="Georgia" w:eastAsia="SimSun" w:hAnsi="Georgia" w:cs="Arial"/>
        </w:rPr>
        <w:t>certified</w:t>
      </w:r>
      <w:r w:rsidR="00630B38">
        <w:rPr>
          <w:rFonts w:ascii="Georgia" w:eastAsia="SimSun" w:hAnsi="Georgia" w:cs="Arial"/>
        </w:rPr>
        <w:t xml:space="preserve"> </w:t>
      </w:r>
      <w:r w:rsidRPr="00D5688A">
        <w:rPr>
          <w:rFonts w:ascii="Georgia" w:eastAsia="SimSun" w:hAnsi="Georgia" w:cs="Arial"/>
        </w:rPr>
        <w:t>copy</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resolution,</w:t>
      </w:r>
      <w:r w:rsidR="00630B38">
        <w:rPr>
          <w:rFonts w:ascii="Georgia" w:eastAsia="SimSun" w:hAnsi="Georgia" w:cs="Arial"/>
        </w:rPr>
        <w:t xml:space="preserve"> </w:t>
      </w:r>
      <w:r w:rsidRPr="00D5688A">
        <w:rPr>
          <w:rFonts w:ascii="Georgia" w:eastAsia="SimSun" w:hAnsi="Georgia" w:cs="Arial"/>
        </w:rPr>
        <w:t>in</w:t>
      </w:r>
      <w:r w:rsidR="00630B38">
        <w:rPr>
          <w:rFonts w:ascii="Georgia" w:eastAsia="SimSun" w:hAnsi="Georgia" w:cs="Arial"/>
        </w:rPr>
        <w:t xml:space="preserve"> </w:t>
      </w:r>
      <w:r w:rsidRPr="00D5688A">
        <w:rPr>
          <w:rFonts w:ascii="Georgia" w:eastAsia="SimSun" w:hAnsi="Georgia" w:cs="Arial"/>
        </w:rPr>
        <w:t>agreed</w:t>
      </w:r>
      <w:r w:rsidR="00630B38">
        <w:rPr>
          <w:rFonts w:ascii="Georgia" w:eastAsia="SimSun" w:hAnsi="Georgia" w:cs="Arial"/>
        </w:rPr>
        <w:t xml:space="preserve"> </w:t>
      </w:r>
      <w:r w:rsidRPr="00D5688A">
        <w:rPr>
          <w:rFonts w:ascii="Georgia" w:eastAsia="SimSun" w:hAnsi="Georgia" w:cs="Arial"/>
        </w:rPr>
        <w:t>form,</w:t>
      </w:r>
      <w:r w:rsidR="00630B38">
        <w:rPr>
          <w:rFonts w:ascii="Georgia" w:eastAsia="SimSun" w:hAnsi="Georgia" w:cs="Arial"/>
        </w:rPr>
        <w:t xml:space="preserve"> </w:t>
      </w:r>
      <w:r w:rsidRPr="00D5688A">
        <w:rPr>
          <w:rFonts w:ascii="Georgia" w:eastAsia="SimSun" w:hAnsi="Georgia" w:cs="Arial"/>
        </w:rPr>
        <w:t>adopted</w:t>
      </w:r>
      <w:r w:rsidR="00630B38">
        <w:rPr>
          <w:rFonts w:ascii="Georgia" w:eastAsia="SimSun" w:hAnsi="Georgia" w:cs="Arial"/>
        </w:rPr>
        <w:t xml:space="preserve"> </w:t>
      </w:r>
      <w:r w:rsidRPr="00D5688A">
        <w:rPr>
          <w:rFonts w:ascii="Georgia" w:eastAsia="SimSun" w:hAnsi="Georgia" w:cs="Arial"/>
        </w:rPr>
        <w:t>by</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board</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directors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authorising</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Transaction;</w:t>
      </w:r>
    </w:p>
    <w:p w14:paraId="18042C90" w14:textId="75163EC9" w:rsidR="00A95AD6" w:rsidRDefault="00D5688A" w:rsidP="00F416D1">
      <w:pPr>
        <w:numPr>
          <w:ilvl w:val="4"/>
          <w:numId w:val="24"/>
        </w:numPr>
        <w:autoSpaceDE w:val="0"/>
        <w:autoSpaceDN w:val="0"/>
        <w:adjustRightInd w:val="0"/>
        <w:spacing w:after="200" w:line="288" w:lineRule="auto"/>
        <w:jc w:val="both"/>
        <w:rPr>
          <w:rFonts w:ascii="Georgia" w:eastAsia="SimSun" w:hAnsi="Georgia" w:cs="Arial"/>
        </w:rPr>
      </w:pPr>
      <w:r w:rsidRPr="00D5688A">
        <w:rPr>
          <w:rFonts w:ascii="Georgia" w:eastAsia="SimSun" w:hAnsi="Georgia" w:cs="Arial"/>
        </w:rPr>
        <w:t>[an</w:t>
      </w:r>
      <w:r w:rsidR="00630B38">
        <w:rPr>
          <w:rFonts w:ascii="Georgia" w:eastAsia="SimSun" w:hAnsi="Georgia" w:cs="Arial"/>
        </w:rPr>
        <w:t xml:space="preserve"> </w:t>
      </w:r>
      <w:r w:rsidRPr="00D5688A">
        <w:rPr>
          <w:rFonts w:ascii="Georgia" w:eastAsia="SimSun" w:hAnsi="Georgia" w:cs="Arial"/>
        </w:rPr>
        <w:t>assignment</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benefit</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confidentiality</w:t>
      </w:r>
      <w:r w:rsidR="00630B38">
        <w:rPr>
          <w:rFonts w:ascii="Georgia" w:eastAsia="SimSun" w:hAnsi="Georgia" w:cs="Arial"/>
        </w:rPr>
        <w:t xml:space="preserve"> </w:t>
      </w:r>
      <w:r w:rsidRPr="00D5688A">
        <w:rPr>
          <w:rFonts w:ascii="Georgia" w:eastAsia="SimSun" w:hAnsi="Georgia" w:cs="Arial"/>
        </w:rPr>
        <w:t>undertakings</w:t>
      </w:r>
      <w:r w:rsidR="00630B38">
        <w:rPr>
          <w:rFonts w:ascii="Georgia" w:eastAsia="SimSun" w:hAnsi="Georgia" w:cs="Arial"/>
        </w:rPr>
        <w:t xml:space="preserve"> </w:t>
      </w:r>
      <w:r w:rsidRPr="00D5688A">
        <w:rPr>
          <w:rFonts w:ascii="Georgia" w:eastAsia="SimSun" w:hAnsi="Georgia" w:cs="Arial"/>
        </w:rPr>
        <w:t>entered</w:t>
      </w:r>
      <w:r w:rsidR="00630B38">
        <w:rPr>
          <w:rFonts w:ascii="Georgia" w:eastAsia="SimSun" w:hAnsi="Georgia" w:cs="Arial"/>
        </w:rPr>
        <w:t xml:space="preserve"> </w:t>
      </w:r>
      <w:r w:rsidRPr="00D5688A">
        <w:rPr>
          <w:rFonts w:ascii="Georgia" w:eastAsia="SimSun" w:hAnsi="Georgia" w:cs="Arial"/>
        </w:rPr>
        <w:t>into</w:t>
      </w:r>
      <w:r w:rsidR="00630B38">
        <w:rPr>
          <w:rFonts w:ascii="Georgia" w:eastAsia="SimSun" w:hAnsi="Georgia" w:cs="Arial"/>
        </w:rPr>
        <w:t xml:space="preserve"> </w:t>
      </w:r>
      <w:r w:rsidRPr="00D5688A">
        <w:rPr>
          <w:rFonts w:ascii="Georgia" w:eastAsia="SimSun" w:hAnsi="Georgia" w:cs="Arial"/>
        </w:rPr>
        <w:t>between</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Seller</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prospective</w:t>
      </w:r>
      <w:r w:rsidR="00630B38">
        <w:rPr>
          <w:rFonts w:ascii="Georgia" w:eastAsia="SimSun" w:hAnsi="Georgia" w:cs="Arial"/>
        </w:rPr>
        <w:t xml:space="preserve"> </w:t>
      </w:r>
      <w:r w:rsidRPr="00D5688A">
        <w:rPr>
          <w:rFonts w:ascii="Georgia" w:eastAsia="SimSun" w:hAnsi="Georgia" w:cs="Arial"/>
        </w:rPr>
        <w:t>purchasers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Business,</w:t>
      </w:r>
      <w:r w:rsidR="00630B38">
        <w:rPr>
          <w:rFonts w:ascii="Georgia" w:eastAsia="SimSun" w:hAnsi="Georgia" w:cs="Arial"/>
        </w:rPr>
        <w:t xml:space="preserve"> </w:t>
      </w:r>
      <w:r w:rsidRPr="00D5688A">
        <w:rPr>
          <w:rFonts w:ascii="Georgia" w:eastAsia="SimSun" w:hAnsi="Georgia" w:cs="Arial"/>
        </w:rPr>
        <w:t>together</w:t>
      </w:r>
      <w:r w:rsidR="00630B38">
        <w:rPr>
          <w:rFonts w:ascii="Georgia" w:eastAsia="SimSun" w:hAnsi="Georgia" w:cs="Arial"/>
        </w:rPr>
        <w:t xml:space="preserve"> </w:t>
      </w:r>
      <w:r w:rsidRPr="00D5688A">
        <w:rPr>
          <w:rFonts w:ascii="Georgia" w:eastAsia="SimSun" w:hAnsi="Georgia" w:cs="Arial"/>
        </w:rPr>
        <w:t>with</w:t>
      </w:r>
      <w:r w:rsidR="00630B38">
        <w:rPr>
          <w:rFonts w:ascii="Georgia" w:eastAsia="SimSun" w:hAnsi="Georgia" w:cs="Arial"/>
        </w:rPr>
        <w:t xml:space="preserve"> </w:t>
      </w:r>
      <w:r w:rsidRPr="00D5688A">
        <w:rPr>
          <w:rFonts w:ascii="Georgia" w:eastAsia="SimSun" w:hAnsi="Georgia" w:cs="Arial"/>
        </w:rPr>
        <w:t>copies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relevant</w:t>
      </w:r>
      <w:r w:rsidR="00630B38">
        <w:rPr>
          <w:rFonts w:ascii="Georgia" w:eastAsia="SimSun" w:hAnsi="Georgia" w:cs="Arial"/>
        </w:rPr>
        <w:t xml:space="preserve"> </w:t>
      </w:r>
      <w:r w:rsidRPr="00D5688A">
        <w:rPr>
          <w:rFonts w:ascii="Georgia" w:eastAsia="SimSun" w:hAnsi="Georgia" w:cs="Arial"/>
        </w:rPr>
        <w:t>confidentiality</w:t>
      </w:r>
      <w:r w:rsidR="00630B38">
        <w:rPr>
          <w:rFonts w:ascii="Georgia" w:eastAsia="SimSun" w:hAnsi="Georgia" w:cs="Arial"/>
        </w:rPr>
        <w:t xml:space="preserve"> </w:t>
      </w:r>
      <w:r w:rsidRPr="00D5688A">
        <w:rPr>
          <w:rFonts w:ascii="Georgia" w:eastAsia="SimSun" w:hAnsi="Georgia" w:cs="Arial"/>
        </w:rPr>
        <w:t>undertakings</w:t>
      </w:r>
      <w:r w:rsidR="00630B38">
        <w:rPr>
          <w:rFonts w:ascii="Georgia" w:eastAsia="SimSun" w:hAnsi="Georgia" w:cs="Arial"/>
        </w:rPr>
        <w:t xml:space="preserve"> </w:t>
      </w:r>
      <w:r w:rsidRPr="00D5688A">
        <w:rPr>
          <w:rFonts w:ascii="Georgia" w:eastAsia="SimSun" w:hAnsi="Georgia" w:cs="Arial"/>
        </w:rPr>
        <w:t>and</w:t>
      </w:r>
      <w:r w:rsidR="00630B38">
        <w:rPr>
          <w:rFonts w:ascii="Georgia" w:eastAsia="SimSun" w:hAnsi="Georgia" w:cs="Arial"/>
        </w:rPr>
        <w:t xml:space="preserve"> </w:t>
      </w:r>
      <w:r w:rsidRPr="00D5688A">
        <w:rPr>
          <w:rFonts w:ascii="Georgia" w:eastAsia="SimSun" w:hAnsi="Georgia" w:cs="Arial"/>
        </w:rPr>
        <w:t>copies</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any</w:t>
      </w:r>
      <w:r w:rsidR="00630B38">
        <w:rPr>
          <w:rFonts w:ascii="Georgia" w:eastAsia="SimSun" w:hAnsi="Georgia" w:cs="Arial"/>
        </w:rPr>
        <w:t xml:space="preserve"> </w:t>
      </w:r>
      <w:r w:rsidRPr="00D5688A">
        <w:rPr>
          <w:rFonts w:ascii="Georgia" w:eastAsia="SimSun" w:hAnsi="Georgia" w:cs="Arial"/>
        </w:rPr>
        <w:t>notices</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demands</w:t>
      </w:r>
      <w:r w:rsidR="00630B38">
        <w:rPr>
          <w:rFonts w:ascii="Georgia" w:eastAsia="SimSun" w:hAnsi="Georgia" w:cs="Arial"/>
        </w:rPr>
        <w:t xml:space="preserve"> </w:t>
      </w:r>
      <w:r w:rsidRPr="00D5688A">
        <w:rPr>
          <w:rFonts w:ascii="Georgia" w:eastAsia="SimSun" w:hAnsi="Georgia" w:cs="Arial"/>
        </w:rPr>
        <w:t>served</w:t>
      </w:r>
      <w:r w:rsidR="00630B38">
        <w:rPr>
          <w:rFonts w:ascii="Georgia" w:eastAsia="SimSun" w:hAnsi="Georgia" w:cs="Arial"/>
        </w:rPr>
        <w:t xml:space="preserve"> </w:t>
      </w:r>
      <w:r w:rsidRPr="00D5688A">
        <w:rPr>
          <w:rFonts w:ascii="Georgia" w:eastAsia="SimSun" w:hAnsi="Georgia" w:cs="Arial"/>
        </w:rPr>
        <w:t>on</w:t>
      </w:r>
      <w:r w:rsidR="00630B38">
        <w:rPr>
          <w:rFonts w:ascii="Georgia" w:eastAsia="SimSun" w:hAnsi="Georgia" w:cs="Arial"/>
        </w:rPr>
        <w:t xml:space="preserve"> </w:t>
      </w:r>
      <w:r w:rsidRPr="00D5688A">
        <w:rPr>
          <w:rFonts w:ascii="Georgia" w:eastAsia="SimSun" w:hAnsi="Georgia" w:cs="Arial"/>
        </w:rPr>
        <w:t>such</w:t>
      </w:r>
      <w:r w:rsidR="00630B38">
        <w:rPr>
          <w:rFonts w:ascii="Georgia" w:eastAsia="SimSun" w:hAnsi="Georgia" w:cs="Arial"/>
        </w:rPr>
        <w:t xml:space="preserve"> </w:t>
      </w:r>
      <w:r w:rsidRPr="00D5688A">
        <w:rPr>
          <w:rFonts w:ascii="Georgia" w:eastAsia="SimSun" w:hAnsi="Georgia" w:cs="Arial"/>
        </w:rPr>
        <w:t>prospective</w:t>
      </w:r>
      <w:r w:rsidR="00630B38">
        <w:rPr>
          <w:rFonts w:ascii="Georgia" w:eastAsia="SimSun" w:hAnsi="Georgia" w:cs="Arial"/>
        </w:rPr>
        <w:t xml:space="preserve"> </w:t>
      </w:r>
      <w:r w:rsidRPr="00D5688A">
        <w:rPr>
          <w:rFonts w:ascii="Georgia" w:eastAsia="SimSun" w:hAnsi="Georgia" w:cs="Arial"/>
        </w:rPr>
        <w:t>purchasers</w:t>
      </w:r>
      <w:r w:rsidR="00630B38">
        <w:rPr>
          <w:rFonts w:ascii="Georgia" w:eastAsia="SimSun" w:hAnsi="Georgia" w:cs="Arial"/>
        </w:rPr>
        <w:t xml:space="preserve"> </w:t>
      </w:r>
      <w:r w:rsidRPr="00D5688A">
        <w:rPr>
          <w:rFonts w:ascii="Georgia" w:eastAsia="SimSun" w:hAnsi="Georgia" w:cs="Arial"/>
        </w:rPr>
        <w:t>for</w:t>
      </w:r>
      <w:r w:rsidR="00630B38">
        <w:rPr>
          <w:rFonts w:ascii="Georgia" w:eastAsia="SimSun" w:hAnsi="Georgia" w:cs="Arial"/>
        </w:rPr>
        <w:t xml:space="preserve"> </w:t>
      </w:r>
      <w:r w:rsidRPr="00D5688A">
        <w:rPr>
          <w:rFonts w:ascii="Georgia" w:eastAsia="SimSun" w:hAnsi="Georgia" w:cs="Arial"/>
        </w:rPr>
        <w:t>the</w:t>
      </w:r>
      <w:r w:rsidR="00630B38">
        <w:rPr>
          <w:rFonts w:ascii="Georgia" w:eastAsia="SimSun" w:hAnsi="Georgia" w:cs="Arial"/>
        </w:rPr>
        <w:t xml:space="preserve"> </w:t>
      </w:r>
      <w:r w:rsidRPr="00D5688A">
        <w:rPr>
          <w:rFonts w:ascii="Georgia" w:eastAsia="SimSun" w:hAnsi="Georgia" w:cs="Arial"/>
        </w:rPr>
        <w:t>return</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destruction</w:t>
      </w:r>
      <w:r w:rsidR="00630B38">
        <w:rPr>
          <w:rFonts w:ascii="Georgia" w:eastAsia="SimSun" w:hAnsi="Georgia" w:cs="Arial"/>
        </w:rPr>
        <w:t xml:space="preserve"> </w:t>
      </w:r>
      <w:r w:rsidRPr="00D5688A">
        <w:rPr>
          <w:rFonts w:ascii="Georgia" w:eastAsia="SimSun" w:hAnsi="Georgia" w:cs="Arial"/>
        </w:rPr>
        <w:t>of</w:t>
      </w:r>
      <w:r w:rsidR="00630B38">
        <w:rPr>
          <w:rFonts w:ascii="Georgia" w:eastAsia="SimSun" w:hAnsi="Georgia" w:cs="Arial"/>
        </w:rPr>
        <w:t xml:space="preserve"> </w:t>
      </w:r>
      <w:r w:rsidRPr="00D5688A">
        <w:rPr>
          <w:rFonts w:ascii="Georgia" w:eastAsia="SimSun" w:hAnsi="Georgia" w:cs="Arial"/>
        </w:rPr>
        <w:t>information</w:t>
      </w:r>
      <w:r w:rsidR="00630B38">
        <w:rPr>
          <w:rFonts w:ascii="Georgia" w:eastAsia="SimSun" w:hAnsi="Georgia" w:cs="Arial"/>
        </w:rPr>
        <w:t xml:space="preserve"> </w:t>
      </w:r>
      <w:r w:rsidRPr="00D5688A">
        <w:rPr>
          <w:rFonts w:ascii="Georgia" w:eastAsia="SimSun" w:hAnsi="Georgia" w:cs="Arial"/>
        </w:rPr>
        <w:t>or</w:t>
      </w:r>
      <w:r w:rsidR="00630B38">
        <w:rPr>
          <w:rFonts w:ascii="Georgia" w:eastAsia="SimSun" w:hAnsi="Georgia" w:cs="Arial"/>
        </w:rPr>
        <w:t xml:space="preserve"> </w:t>
      </w:r>
      <w:r w:rsidRPr="00D5688A">
        <w:rPr>
          <w:rFonts w:ascii="Georgia" w:eastAsia="SimSun" w:hAnsi="Georgia" w:cs="Arial"/>
        </w:rPr>
        <w:t>documents.]</w:t>
      </w:r>
    </w:p>
    <w:p w14:paraId="545266DE" w14:textId="7B25782C" w:rsidR="00A95AD6" w:rsidRDefault="00075439" w:rsidP="00F416D1">
      <w:pPr>
        <w:numPr>
          <w:ilvl w:val="4"/>
          <w:numId w:val="24"/>
        </w:numPr>
        <w:autoSpaceDE w:val="0"/>
        <w:autoSpaceDN w:val="0"/>
        <w:adjustRightInd w:val="0"/>
        <w:spacing w:after="200" w:line="288" w:lineRule="auto"/>
        <w:jc w:val="both"/>
        <w:rPr>
          <w:rFonts w:ascii="Georgia" w:eastAsia="SimSun" w:hAnsi="Georgia" w:cs="Arial"/>
        </w:rPr>
      </w:pP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extent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Seller’s</w:t>
      </w:r>
      <w:r w:rsidR="00630B38">
        <w:rPr>
          <w:rFonts w:ascii="Georgia" w:eastAsia="SimSun" w:hAnsi="Georgia" w:cs="Arial"/>
        </w:rPr>
        <w:t xml:space="preserve"> </w:t>
      </w:r>
      <w:r w:rsidRPr="006A5035">
        <w:rPr>
          <w:rFonts w:ascii="Georgia" w:eastAsia="SimSun" w:hAnsi="Georgia" w:cs="Arial"/>
        </w:rPr>
        <w:t>possession,</w:t>
      </w:r>
      <w:r w:rsidR="00630B38">
        <w:rPr>
          <w:rFonts w:ascii="Georgia" w:eastAsia="SimSun" w:hAnsi="Georgia" w:cs="Arial"/>
        </w:rPr>
        <w:t xml:space="preserve"> </w:t>
      </w:r>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information,</w:t>
      </w:r>
      <w:r w:rsidR="00630B38">
        <w:rPr>
          <w:rFonts w:ascii="Georgia" w:eastAsia="SimSun" w:hAnsi="Georgia" w:cs="Arial"/>
        </w:rPr>
        <w:t xml:space="preserve"> </w:t>
      </w:r>
      <w:r w:rsidRPr="006A5035">
        <w:rPr>
          <w:rFonts w:ascii="Georgia" w:eastAsia="SimSun" w:hAnsi="Georgia" w:cs="Arial"/>
        </w:rPr>
        <w:t>documents,</w:t>
      </w:r>
      <w:r w:rsidR="00630B38">
        <w:rPr>
          <w:rFonts w:ascii="Georgia" w:eastAsia="SimSun" w:hAnsi="Georgia" w:cs="Arial"/>
        </w:rPr>
        <w:t xml:space="preserve"> </w:t>
      </w:r>
      <w:r w:rsidRPr="006A5035">
        <w:rPr>
          <w:rFonts w:ascii="Georgia" w:eastAsia="SimSun" w:hAnsi="Georgia" w:cs="Arial"/>
        </w:rPr>
        <w:t>operation</w:t>
      </w:r>
      <w:r w:rsidR="00630B38">
        <w:rPr>
          <w:rFonts w:ascii="Georgia" w:eastAsia="SimSun" w:hAnsi="Georgia" w:cs="Arial"/>
        </w:rPr>
        <w:t xml:space="preserve"> </w:t>
      </w:r>
      <w:r w:rsidRPr="006A5035">
        <w:rPr>
          <w:rFonts w:ascii="Georgia" w:eastAsia="SimSun" w:hAnsi="Georgia" w:cs="Arial"/>
        </w:rPr>
        <w:t>manuals,</w:t>
      </w:r>
      <w:r w:rsidR="00630B38">
        <w:rPr>
          <w:rFonts w:ascii="Georgia" w:eastAsia="SimSun" w:hAnsi="Georgia" w:cs="Arial"/>
        </w:rPr>
        <w:t xml:space="preserve"> </w:t>
      </w:r>
      <w:r w:rsidRPr="006A5035">
        <w:rPr>
          <w:rFonts w:ascii="Georgia" w:eastAsia="SimSun" w:hAnsi="Georgia" w:cs="Arial"/>
        </w:rPr>
        <w:t>books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records</w:t>
      </w:r>
      <w:r w:rsidR="00630B38">
        <w:rPr>
          <w:rFonts w:ascii="Georgia" w:eastAsia="SimSun" w:hAnsi="Georgia" w:cs="Arial"/>
        </w:rPr>
        <w:t xml:space="preserve"> </w:t>
      </w:r>
      <w:r w:rsidRPr="006A5035">
        <w:rPr>
          <w:rFonts w:ascii="Georgia" w:eastAsia="SimSun" w:hAnsi="Georgia" w:cs="Arial"/>
        </w:rPr>
        <w:t>generally</w:t>
      </w:r>
      <w:r w:rsidR="00630B38">
        <w:rPr>
          <w:rFonts w:ascii="Georgia" w:eastAsia="SimSun" w:hAnsi="Georgia" w:cs="Arial"/>
        </w:rPr>
        <w:t xml:space="preserve"> </w:t>
      </w:r>
      <w:r w:rsidRPr="006A5035">
        <w:rPr>
          <w:rFonts w:ascii="Georgia" w:eastAsia="SimSun" w:hAnsi="Georgia" w:cs="Arial"/>
        </w:rPr>
        <w:t>relating</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p>
    <w:p w14:paraId="79DE2BDA" w14:textId="3218585D" w:rsidR="00A95AD6" w:rsidRDefault="00075439" w:rsidP="00F416D1">
      <w:pPr>
        <w:numPr>
          <w:ilvl w:val="4"/>
          <w:numId w:val="24"/>
        </w:numPr>
        <w:autoSpaceDE w:val="0"/>
        <w:autoSpaceDN w:val="0"/>
        <w:adjustRightInd w:val="0"/>
        <w:spacing w:after="200" w:line="288" w:lineRule="auto"/>
        <w:jc w:val="both"/>
        <w:rPr>
          <w:rFonts w:ascii="Georgia" w:eastAsia="Times New Roman" w:hAnsi="Georgia" w:cs="Arial"/>
          <w:color w:val="000000"/>
        </w:rPr>
      </w:pP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papers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documents</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are</w:t>
      </w:r>
      <w:r w:rsidR="00630B38">
        <w:rPr>
          <w:rFonts w:ascii="Georgia" w:eastAsia="SimSun" w:hAnsi="Georgia" w:cs="Arial"/>
        </w:rPr>
        <w:t xml:space="preserve"> </w:t>
      </w:r>
      <w:r w:rsidRPr="006A5035">
        <w:rPr>
          <w:rFonts w:ascii="Georgia" w:eastAsia="SimSun" w:hAnsi="Georgia" w:cs="Arial"/>
        </w:rPr>
        <w:t>required</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Purchaser</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give</w:t>
      </w:r>
      <w:r w:rsidR="00630B38">
        <w:rPr>
          <w:rFonts w:ascii="Georgia" w:eastAsia="SimSun" w:hAnsi="Georgia" w:cs="Arial"/>
        </w:rPr>
        <w:t xml:space="preserve"> </w:t>
      </w:r>
      <w:r w:rsidRPr="006A5035">
        <w:rPr>
          <w:rFonts w:ascii="Georgia" w:eastAsia="SimSun" w:hAnsi="Georgia" w:cs="Arial"/>
        </w:rPr>
        <w:t>effect</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transfer</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give</w:t>
      </w:r>
      <w:r w:rsidR="00630B38">
        <w:rPr>
          <w:rFonts w:ascii="Georgia" w:eastAsia="SimSun" w:hAnsi="Georgia" w:cs="Arial"/>
        </w:rPr>
        <w:t xml:space="preserve"> </w:t>
      </w:r>
      <w:r w:rsidRPr="006A5035">
        <w:rPr>
          <w:rFonts w:ascii="Georgia" w:eastAsia="SimSun" w:hAnsi="Georgia" w:cs="Arial"/>
        </w:rPr>
        <w:t>effect</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terms</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together</w:t>
      </w:r>
      <w:r w:rsidR="00630B38">
        <w:rPr>
          <w:rFonts w:ascii="Georgia" w:eastAsia="SimSun" w:hAnsi="Georgia" w:cs="Arial"/>
        </w:rPr>
        <w:t xml:space="preserve"> </w:t>
      </w:r>
      <w:r w:rsidRPr="006A5035">
        <w:rPr>
          <w:rFonts w:ascii="Georgia" w:eastAsia="SimSun" w:hAnsi="Georgia" w:cs="Arial"/>
        </w:rPr>
        <w:t>with</w:t>
      </w:r>
      <w:r w:rsidR="00630B38">
        <w:rPr>
          <w:rFonts w:ascii="Georgia" w:eastAsia="SimSun" w:hAnsi="Georgia" w:cs="Arial"/>
        </w:rPr>
        <w:t xml:space="preserve"> </w:t>
      </w:r>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deeds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documents</w:t>
      </w:r>
      <w:r w:rsidR="00630B38">
        <w:rPr>
          <w:rFonts w:ascii="Georgia" w:eastAsia="SimSun" w:hAnsi="Georgia" w:cs="Arial"/>
        </w:rPr>
        <w:t xml:space="preserve"> </w:t>
      </w:r>
      <w:r w:rsidRPr="006A5035">
        <w:rPr>
          <w:rFonts w:ascii="Georgia" w:eastAsia="SimSun" w:hAnsi="Georgia" w:cs="Arial"/>
        </w:rPr>
        <w:t>relating</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title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w:t>
      </w:r>
      <w:r w:rsidR="000B6C33">
        <w:rPr>
          <w:rFonts w:ascii="Georgia" w:eastAsia="SimSun" w:hAnsi="Georgia" w:cs="Arial"/>
        </w:rPr>
        <w:t>;</w:t>
      </w:r>
      <w:r w:rsidR="00630B38">
        <w:rPr>
          <w:rFonts w:ascii="Georgia" w:eastAsia="SimSun" w:hAnsi="Georgia" w:cs="Arial"/>
        </w:rPr>
        <w:t xml:space="preserve"> </w:t>
      </w:r>
      <w:r w:rsidR="000B6C33">
        <w:rPr>
          <w:rFonts w:ascii="Georgia" w:eastAsia="SimSun" w:hAnsi="Georgia" w:cs="Arial"/>
        </w:rPr>
        <w:t>and</w:t>
      </w:r>
    </w:p>
    <w:p w14:paraId="0A9A8FF2" w14:textId="635138F8" w:rsidR="00A95AD6" w:rsidRDefault="00075439" w:rsidP="00F416D1">
      <w:pPr>
        <w:numPr>
          <w:ilvl w:val="4"/>
          <w:numId w:val="24"/>
        </w:numPr>
        <w:autoSpaceDE w:val="0"/>
        <w:autoSpaceDN w:val="0"/>
        <w:adjustRightInd w:val="0"/>
        <w:spacing w:after="200" w:line="288" w:lineRule="auto"/>
        <w:jc w:val="both"/>
        <w:rPr>
          <w:rFonts w:ascii="Georgia" w:eastAsia="SimSun" w:hAnsi="Georgia" w:cs="Arial"/>
        </w:rPr>
      </w:pPr>
      <w:r w:rsidRPr="006A5035">
        <w:rPr>
          <w:rFonts w:ascii="Georgia" w:eastAsia="SimSun" w:hAnsi="Georgia" w:cs="Arial"/>
          <w:color w:val="000000"/>
        </w:rPr>
        <w:t>a</w:t>
      </w:r>
      <w:r w:rsidR="00630B38">
        <w:rPr>
          <w:rFonts w:ascii="Georgia" w:eastAsia="SimSun" w:hAnsi="Georgia" w:cs="Arial"/>
          <w:color w:val="000000"/>
        </w:rPr>
        <w:t xml:space="preserve"> </w:t>
      </w:r>
      <w:r w:rsidRPr="006A5035">
        <w:rPr>
          <w:rFonts w:ascii="Georgia" w:eastAsia="SimSun" w:hAnsi="Georgia" w:cs="Arial"/>
          <w:color w:val="000000"/>
        </w:rPr>
        <w:t>copy</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minutes</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a</w:t>
      </w:r>
      <w:r w:rsidR="00630B38">
        <w:rPr>
          <w:rFonts w:ascii="Georgia" w:eastAsia="SimSun" w:hAnsi="Georgia" w:cs="Arial"/>
          <w:color w:val="000000"/>
        </w:rPr>
        <w:t xml:space="preserve"> </w:t>
      </w:r>
      <w:r w:rsidRPr="006A5035">
        <w:rPr>
          <w:rFonts w:ascii="Georgia" w:eastAsia="SimSun" w:hAnsi="Georgia" w:cs="Arial"/>
          <w:color w:val="000000"/>
        </w:rPr>
        <w:t>meeting</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board</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directors</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Seller</w:t>
      </w:r>
      <w:r w:rsidR="00630B38">
        <w:rPr>
          <w:rFonts w:ascii="Georgia" w:eastAsia="SimSun" w:hAnsi="Georgia" w:cs="Arial"/>
          <w:color w:val="000000"/>
        </w:rPr>
        <w:t xml:space="preserve"> </w:t>
      </w:r>
      <w:r w:rsidRPr="000B6C33">
        <w:rPr>
          <w:rFonts w:ascii="Georgia" w:eastAsia="SimSun" w:hAnsi="Georgia" w:cs="Arial"/>
        </w:rPr>
        <w:t>authorising</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execution</w:t>
      </w:r>
      <w:r w:rsidR="00630B38">
        <w:rPr>
          <w:rFonts w:ascii="Georgia" w:eastAsia="SimSun" w:hAnsi="Georgia" w:cs="Arial"/>
          <w:color w:val="000000"/>
        </w:rPr>
        <w:t xml:space="preserve"> </w:t>
      </w:r>
      <w:r w:rsidRPr="006A5035">
        <w:rPr>
          <w:rFonts w:ascii="Georgia" w:eastAsia="SimSun" w:hAnsi="Georgia" w:cs="Arial"/>
        </w:rPr>
        <w:t>by</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Seller</w:t>
      </w:r>
      <w:r w:rsidR="00630B38">
        <w:rPr>
          <w:rFonts w:ascii="Georgia" w:eastAsia="SimSun" w:hAnsi="Georgia" w:cs="Arial"/>
          <w:color w:val="000000"/>
        </w:rPr>
        <w:t xml:space="preserve"> </w:t>
      </w:r>
      <w:r w:rsidRPr="006A5035">
        <w:rPr>
          <w:rFonts w:ascii="Georgia" w:eastAsia="SimSun" w:hAnsi="Georgia" w:cs="Arial"/>
          <w:color w:val="000000"/>
        </w:rPr>
        <w:t>of</w:t>
      </w:r>
      <w:r w:rsidR="00630B38">
        <w:rPr>
          <w:rFonts w:ascii="Georgia" w:eastAsia="SimSun" w:hAnsi="Georgia" w:cs="Arial"/>
          <w:color w:val="000000"/>
        </w:rPr>
        <w:t xml:space="preserve"> </w:t>
      </w:r>
      <w:r w:rsidRPr="006A5035">
        <w:rPr>
          <w:rFonts w:ascii="Georgia" w:eastAsia="SimSun" w:hAnsi="Georgia" w:cs="Arial"/>
          <w:color w:val="000000"/>
        </w:rPr>
        <w:t>this</w:t>
      </w:r>
      <w:r w:rsidR="00630B38">
        <w:rPr>
          <w:rFonts w:ascii="Georgia" w:eastAsia="SimSun" w:hAnsi="Georgia" w:cs="Arial"/>
          <w:color w:val="000000"/>
        </w:rPr>
        <w:t xml:space="preserve"> </w:t>
      </w:r>
      <w:r w:rsidRPr="006A5035">
        <w:rPr>
          <w:rFonts w:ascii="Georgia" w:eastAsia="SimSun" w:hAnsi="Georgia" w:cs="Arial"/>
          <w:color w:val="000000"/>
        </w:rPr>
        <w:t>agreement</w:t>
      </w:r>
      <w:r w:rsidR="00630B38">
        <w:rPr>
          <w:rFonts w:ascii="Georgia" w:eastAsia="SimSun" w:hAnsi="Georgia" w:cs="Arial"/>
          <w:color w:val="000000"/>
        </w:rPr>
        <w:t xml:space="preserve"> </w:t>
      </w:r>
      <w:r w:rsidRPr="006A5035">
        <w:rPr>
          <w:rFonts w:ascii="Georgia" w:eastAsia="SimSun" w:hAnsi="Georgia" w:cs="Arial"/>
          <w:color w:val="000000"/>
        </w:rPr>
        <w:t>and</w:t>
      </w:r>
      <w:r w:rsidR="00630B38">
        <w:rPr>
          <w:rFonts w:ascii="Georgia" w:eastAsia="SimSun" w:hAnsi="Georgia" w:cs="Arial"/>
          <w:color w:val="000000"/>
        </w:rPr>
        <w:t xml:space="preserve"> </w:t>
      </w:r>
      <w:r w:rsidRPr="006A5035">
        <w:rPr>
          <w:rFonts w:ascii="Georgia" w:eastAsia="SimSun" w:hAnsi="Georgia" w:cs="Arial"/>
          <w:color w:val="000000"/>
        </w:rPr>
        <w:t>all</w:t>
      </w:r>
      <w:r w:rsidR="00630B38">
        <w:rPr>
          <w:rFonts w:ascii="Georgia" w:eastAsia="SimSun" w:hAnsi="Georgia" w:cs="Arial"/>
          <w:color w:val="000000"/>
        </w:rPr>
        <w:t xml:space="preserve"> </w:t>
      </w:r>
      <w:r w:rsidRPr="006A5035">
        <w:rPr>
          <w:rFonts w:ascii="Georgia" w:eastAsia="SimSun" w:hAnsi="Georgia" w:cs="Arial"/>
          <w:color w:val="000000"/>
        </w:rPr>
        <w:t>other</w:t>
      </w:r>
      <w:r w:rsidR="00630B38">
        <w:rPr>
          <w:rFonts w:ascii="Georgia" w:eastAsia="SimSun" w:hAnsi="Georgia" w:cs="Arial"/>
          <w:color w:val="000000"/>
        </w:rPr>
        <w:t xml:space="preserve"> </w:t>
      </w:r>
      <w:r w:rsidRPr="006A5035">
        <w:rPr>
          <w:rFonts w:ascii="Georgia" w:eastAsia="SimSun" w:hAnsi="Georgia" w:cs="Arial"/>
          <w:color w:val="000000"/>
        </w:rPr>
        <w:t>documents</w:t>
      </w:r>
      <w:r w:rsidR="00630B38">
        <w:rPr>
          <w:rFonts w:ascii="Georgia" w:eastAsia="SimSun" w:hAnsi="Georgia" w:cs="Arial"/>
          <w:color w:val="000000"/>
        </w:rPr>
        <w:t xml:space="preserve"> </w:t>
      </w:r>
      <w:r w:rsidRPr="006A5035">
        <w:rPr>
          <w:rFonts w:ascii="Georgia" w:eastAsia="SimSun" w:hAnsi="Georgia" w:cs="Arial"/>
          <w:color w:val="000000"/>
        </w:rPr>
        <w:t>ancillary</w:t>
      </w:r>
      <w:r w:rsidR="00630B38">
        <w:rPr>
          <w:rFonts w:ascii="Georgia" w:eastAsia="SimSun" w:hAnsi="Georgia" w:cs="Arial"/>
          <w:color w:val="000000"/>
        </w:rPr>
        <w:t xml:space="preserve"> </w:t>
      </w:r>
      <w:r w:rsidRPr="006A5035">
        <w:rPr>
          <w:rFonts w:ascii="Georgia" w:eastAsia="SimSun" w:hAnsi="Georgia" w:cs="Arial"/>
          <w:color w:val="000000"/>
        </w:rPr>
        <w:t>to</w:t>
      </w:r>
      <w:r w:rsidR="00630B38">
        <w:rPr>
          <w:rFonts w:ascii="Georgia" w:eastAsia="SimSun" w:hAnsi="Georgia" w:cs="Arial"/>
          <w:color w:val="000000"/>
        </w:rPr>
        <w:t xml:space="preserve"> </w:t>
      </w:r>
      <w:r w:rsidRPr="006A5035">
        <w:rPr>
          <w:rFonts w:ascii="Georgia" w:eastAsia="SimSun" w:hAnsi="Georgia" w:cs="Arial"/>
          <w:color w:val="000000"/>
        </w:rPr>
        <w:t>it</w:t>
      </w:r>
      <w:r w:rsidR="00630B38">
        <w:rPr>
          <w:rFonts w:ascii="Georgia" w:eastAsia="SimSun" w:hAnsi="Georgia" w:cs="Arial"/>
          <w:color w:val="000000"/>
        </w:rPr>
        <w:t xml:space="preserve"> </w:t>
      </w:r>
      <w:r w:rsidRPr="006A5035">
        <w:rPr>
          <w:rFonts w:ascii="Georgia" w:eastAsia="SimSun" w:hAnsi="Georgia" w:cs="Arial"/>
          <w:color w:val="000000"/>
        </w:rPr>
        <w:t>or</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transactions</w:t>
      </w:r>
      <w:r w:rsidR="00630B38">
        <w:rPr>
          <w:rFonts w:ascii="Georgia" w:eastAsia="SimSun" w:hAnsi="Georgia" w:cs="Arial"/>
          <w:color w:val="000000"/>
        </w:rPr>
        <w:t xml:space="preserve"> </w:t>
      </w:r>
      <w:r w:rsidRPr="006A5035">
        <w:rPr>
          <w:rFonts w:ascii="Georgia" w:eastAsia="SimSun" w:hAnsi="Georgia" w:cs="Arial"/>
          <w:color w:val="000000"/>
        </w:rPr>
        <w:t>contemplated</w:t>
      </w:r>
      <w:r w:rsidR="00630B38">
        <w:rPr>
          <w:rFonts w:ascii="Georgia" w:eastAsia="SimSun" w:hAnsi="Georgia" w:cs="Arial"/>
          <w:color w:val="000000"/>
        </w:rPr>
        <w:t xml:space="preserve"> </w:t>
      </w:r>
      <w:r w:rsidRPr="006A5035">
        <w:rPr>
          <w:rFonts w:ascii="Georgia" w:eastAsia="SimSun" w:hAnsi="Georgia" w:cs="Arial"/>
          <w:color w:val="000000"/>
        </w:rPr>
        <w:t>herein,</w:t>
      </w:r>
      <w:r w:rsidR="00630B38">
        <w:rPr>
          <w:rFonts w:ascii="Georgia" w:eastAsia="SimSun" w:hAnsi="Georgia" w:cs="Arial"/>
          <w:color w:val="000000"/>
        </w:rPr>
        <w:t xml:space="preserve"> </w:t>
      </w:r>
      <w:r w:rsidRPr="006A5035">
        <w:rPr>
          <w:rFonts w:ascii="Georgia" w:eastAsia="SimSun" w:hAnsi="Georgia" w:cs="Arial"/>
          <w:color w:val="000000"/>
        </w:rPr>
        <w:t>and</w:t>
      </w:r>
      <w:r w:rsidR="00630B38">
        <w:rPr>
          <w:rFonts w:ascii="Georgia" w:eastAsia="SimSun" w:hAnsi="Georgia" w:cs="Arial"/>
          <w:color w:val="000000"/>
        </w:rPr>
        <w:t xml:space="preserve"> </w:t>
      </w:r>
      <w:r w:rsidRPr="006A5035">
        <w:rPr>
          <w:rFonts w:ascii="Georgia" w:eastAsia="SimSun" w:hAnsi="Georgia" w:cs="Arial"/>
          <w:color w:val="000000"/>
        </w:rPr>
        <w:t>authorising</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relevant</w:t>
      </w:r>
      <w:r w:rsidR="00630B38">
        <w:rPr>
          <w:rFonts w:ascii="Georgia" w:eastAsia="SimSun" w:hAnsi="Georgia" w:cs="Arial"/>
          <w:color w:val="000000"/>
        </w:rPr>
        <w:t xml:space="preserve"> </w:t>
      </w:r>
      <w:r w:rsidRPr="006A5035">
        <w:rPr>
          <w:rFonts w:ascii="Georgia" w:eastAsia="SimSun" w:hAnsi="Georgia" w:cs="Arial"/>
          <w:color w:val="000000"/>
        </w:rPr>
        <w:t>signatory</w:t>
      </w:r>
      <w:r w:rsidR="00630B38">
        <w:rPr>
          <w:rFonts w:ascii="Georgia" w:eastAsia="SimSun" w:hAnsi="Georgia" w:cs="Arial"/>
          <w:color w:val="000000"/>
        </w:rPr>
        <w:t xml:space="preserve"> </w:t>
      </w:r>
      <w:r w:rsidRPr="006A5035">
        <w:rPr>
          <w:rFonts w:ascii="Georgia" w:eastAsia="SimSun" w:hAnsi="Georgia" w:cs="Arial"/>
          <w:color w:val="000000"/>
        </w:rPr>
        <w:t>or</w:t>
      </w:r>
      <w:r w:rsidR="00630B38">
        <w:rPr>
          <w:rFonts w:ascii="Georgia" w:eastAsia="SimSun" w:hAnsi="Georgia" w:cs="Arial"/>
          <w:color w:val="000000"/>
        </w:rPr>
        <w:t xml:space="preserve"> </w:t>
      </w:r>
      <w:r w:rsidRPr="006A5035">
        <w:rPr>
          <w:rFonts w:ascii="Georgia" w:eastAsia="SimSun" w:hAnsi="Georgia" w:cs="Arial"/>
          <w:color w:val="000000"/>
        </w:rPr>
        <w:t>signatories</w:t>
      </w:r>
      <w:r w:rsidR="00630B38">
        <w:rPr>
          <w:rFonts w:ascii="Georgia" w:eastAsia="SimSun" w:hAnsi="Georgia" w:cs="Arial"/>
          <w:color w:val="000000"/>
        </w:rPr>
        <w:t xml:space="preserve"> </w:t>
      </w:r>
      <w:r w:rsidRPr="006A5035">
        <w:rPr>
          <w:rFonts w:ascii="Georgia" w:eastAsia="SimSun" w:hAnsi="Georgia" w:cs="Arial"/>
          <w:color w:val="000000"/>
        </w:rPr>
        <w:t>to</w:t>
      </w:r>
      <w:r w:rsidR="00630B38">
        <w:rPr>
          <w:rFonts w:ascii="Georgia" w:eastAsia="SimSun" w:hAnsi="Georgia" w:cs="Arial"/>
          <w:color w:val="000000"/>
        </w:rPr>
        <w:t xml:space="preserve"> </w:t>
      </w:r>
      <w:r w:rsidRPr="006A5035">
        <w:rPr>
          <w:rFonts w:ascii="Georgia" w:eastAsia="SimSun" w:hAnsi="Georgia" w:cs="Arial"/>
          <w:color w:val="000000"/>
        </w:rPr>
        <w:t>execute</w:t>
      </w:r>
      <w:r w:rsidR="00630B38">
        <w:rPr>
          <w:rFonts w:ascii="Georgia" w:eastAsia="SimSun" w:hAnsi="Georgia" w:cs="Arial"/>
          <w:color w:val="000000"/>
        </w:rPr>
        <w:t xml:space="preserve"> </w:t>
      </w:r>
      <w:r w:rsidRPr="006A5035">
        <w:rPr>
          <w:rFonts w:ascii="Georgia" w:eastAsia="SimSun" w:hAnsi="Georgia" w:cs="Arial"/>
          <w:color w:val="000000"/>
        </w:rPr>
        <w:t>this</w:t>
      </w:r>
      <w:r w:rsidR="00630B38">
        <w:rPr>
          <w:rFonts w:ascii="Georgia" w:eastAsia="SimSun" w:hAnsi="Georgia" w:cs="Arial"/>
          <w:color w:val="000000"/>
        </w:rPr>
        <w:t xml:space="preserve"> </w:t>
      </w:r>
      <w:r w:rsidRPr="006A5035">
        <w:rPr>
          <w:rFonts w:ascii="Georgia" w:eastAsia="SimSun" w:hAnsi="Georgia" w:cs="Arial"/>
          <w:color w:val="000000"/>
        </w:rPr>
        <w:t>agreement</w:t>
      </w:r>
      <w:r w:rsidR="00630B38">
        <w:rPr>
          <w:rFonts w:ascii="Georgia" w:eastAsia="SimSun" w:hAnsi="Georgia" w:cs="Arial"/>
          <w:color w:val="000000"/>
        </w:rPr>
        <w:t xml:space="preserve"> </w:t>
      </w:r>
      <w:r w:rsidRPr="006A5035">
        <w:rPr>
          <w:rFonts w:ascii="Georgia" w:eastAsia="SimSun" w:hAnsi="Georgia" w:cs="Arial"/>
          <w:color w:val="000000"/>
        </w:rPr>
        <w:t>and</w:t>
      </w:r>
      <w:r w:rsidR="00630B38">
        <w:rPr>
          <w:rFonts w:ascii="Georgia" w:eastAsia="SimSun" w:hAnsi="Georgia" w:cs="Arial"/>
          <w:color w:val="000000"/>
        </w:rPr>
        <w:t xml:space="preserve"> </w:t>
      </w:r>
      <w:r w:rsidRPr="006A5035">
        <w:rPr>
          <w:rFonts w:ascii="Georgia" w:eastAsia="SimSun" w:hAnsi="Georgia" w:cs="Arial"/>
          <w:color w:val="000000"/>
        </w:rPr>
        <w:t>any</w:t>
      </w:r>
      <w:r w:rsidR="00630B38">
        <w:rPr>
          <w:rFonts w:ascii="Georgia" w:eastAsia="SimSun" w:hAnsi="Georgia" w:cs="Arial"/>
          <w:color w:val="000000"/>
        </w:rPr>
        <w:t xml:space="preserve"> </w:t>
      </w:r>
      <w:r w:rsidRPr="006A5035">
        <w:rPr>
          <w:rFonts w:ascii="Georgia" w:eastAsia="SimSun" w:hAnsi="Georgia" w:cs="Arial"/>
          <w:color w:val="000000"/>
        </w:rPr>
        <w:t>such</w:t>
      </w:r>
      <w:r w:rsidR="00630B38">
        <w:rPr>
          <w:rFonts w:ascii="Georgia" w:eastAsia="SimSun" w:hAnsi="Georgia" w:cs="Arial"/>
          <w:color w:val="000000"/>
        </w:rPr>
        <w:t xml:space="preserve"> </w:t>
      </w:r>
      <w:r w:rsidRPr="006A5035">
        <w:rPr>
          <w:rFonts w:ascii="Georgia" w:eastAsia="SimSun" w:hAnsi="Georgia" w:cs="Arial"/>
          <w:color w:val="000000"/>
        </w:rPr>
        <w:t>other</w:t>
      </w:r>
      <w:r w:rsidR="00630B38">
        <w:rPr>
          <w:rFonts w:ascii="Georgia" w:eastAsia="SimSun" w:hAnsi="Georgia" w:cs="Arial"/>
          <w:color w:val="000000"/>
        </w:rPr>
        <w:t xml:space="preserve"> </w:t>
      </w:r>
      <w:r w:rsidRPr="006A5035">
        <w:rPr>
          <w:rFonts w:ascii="Georgia" w:eastAsia="SimSun" w:hAnsi="Georgia" w:cs="Arial"/>
          <w:color w:val="000000"/>
        </w:rPr>
        <w:t>documents</w:t>
      </w:r>
      <w:r w:rsidR="00630B38">
        <w:rPr>
          <w:rFonts w:ascii="Georgia" w:eastAsia="SimSun" w:hAnsi="Georgia" w:cs="Arial"/>
          <w:color w:val="000000"/>
        </w:rPr>
        <w:t xml:space="preserve"> </w:t>
      </w:r>
      <w:r w:rsidRPr="006A5035">
        <w:rPr>
          <w:rFonts w:ascii="Georgia" w:eastAsia="SimSun" w:hAnsi="Georgia" w:cs="Arial"/>
          <w:color w:val="000000"/>
        </w:rPr>
        <w:t>on</w:t>
      </w:r>
      <w:r w:rsidR="00630B38">
        <w:rPr>
          <w:rFonts w:ascii="Georgia" w:eastAsia="SimSun" w:hAnsi="Georgia" w:cs="Arial"/>
          <w:color w:val="000000"/>
        </w:rPr>
        <w:t xml:space="preserve"> </w:t>
      </w:r>
      <w:r w:rsidRPr="006A5035">
        <w:rPr>
          <w:rFonts w:ascii="Georgia" w:eastAsia="SimSun" w:hAnsi="Georgia" w:cs="Arial"/>
          <w:color w:val="000000"/>
        </w:rPr>
        <w:t>the</w:t>
      </w:r>
      <w:r w:rsidR="00630B38">
        <w:rPr>
          <w:rFonts w:ascii="Georgia" w:eastAsia="SimSun" w:hAnsi="Georgia" w:cs="Arial"/>
          <w:color w:val="000000"/>
        </w:rPr>
        <w:t xml:space="preserve"> </w:t>
      </w:r>
      <w:r w:rsidRPr="006A5035">
        <w:rPr>
          <w:rFonts w:ascii="Georgia" w:eastAsia="SimSun" w:hAnsi="Georgia" w:cs="Arial"/>
          <w:color w:val="000000"/>
        </w:rPr>
        <w:t>Seller’s</w:t>
      </w:r>
      <w:r w:rsidR="00630B38">
        <w:rPr>
          <w:rFonts w:ascii="Georgia" w:eastAsia="SimSun" w:hAnsi="Georgia" w:cs="Arial"/>
          <w:color w:val="000000"/>
        </w:rPr>
        <w:t xml:space="preserve"> </w:t>
      </w:r>
      <w:r w:rsidRPr="006A5035">
        <w:rPr>
          <w:rFonts w:ascii="Georgia" w:eastAsia="SimSun" w:hAnsi="Georgia" w:cs="Arial"/>
          <w:color w:val="000000"/>
        </w:rPr>
        <w:t>behalf</w:t>
      </w:r>
      <w:r w:rsidR="000B6C33">
        <w:rPr>
          <w:rFonts w:ascii="Georgia" w:eastAsia="SimSun" w:hAnsi="Georgia" w:cs="Arial"/>
          <w:color w:val="000000"/>
        </w:rPr>
        <w:t>.</w:t>
      </w:r>
      <w:bookmarkEnd w:id="195"/>
    </w:p>
    <w:p w14:paraId="3835717E" w14:textId="0B67F5E2" w:rsidR="00A95AD6" w:rsidRPr="00DF4505" w:rsidRDefault="00075439" w:rsidP="00DF4505">
      <w:pPr>
        <w:pStyle w:val="Heading1"/>
        <w:keepNext/>
      </w:pPr>
      <w:bookmarkStart w:id="197" w:name="_Ref468871800"/>
      <w:bookmarkStart w:id="198" w:name="_Toc480459175"/>
      <w:bookmarkStart w:id="199" w:name="_Toc532828029"/>
      <w:bookmarkStart w:id="200" w:name="_Toc532908089"/>
      <w:bookmarkStart w:id="201" w:name="_Toc75879359"/>
      <w:r w:rsidRPr="006A5035">
        <w:t>VALUE</w:t>
      </w:r>
      <w:r w:rsidR="00630B38" w:rsidRPr="00DF4505">
        <w:t xml:space="preserve"> </w:t>
      </w:r>
      <w:r w:rsidRPr="006A5035">
        <w:t>ADDED</w:t>
      </w:r>
      <w:r w:rsidR="00630B38" w:rsidRPr="00DF4505">
        <w:t xml:space="preserve"> </w:t>
      </w:r>
      <w:r w:rsidRPr="006A5035">
        <w:t>TAX</w:t>
      </w:r>
      <w:r w:rsidR="00630B38" w:rsidRPr="00DF4505">
        <w:t xml:space="preserve"> </w:t>
      </w:r>
      <w:r w:rsidRPr="006A5035">
        <w:t>AND</w:t>
      </w:r>
      <w:r w:rsidR="00630B38" w:rsidRPr="00DF4505">
        <w:t xml:space="preserve"> </w:t>
      </w:r>
      <w:r w:rsidRPr="006A5035">
        <w:t>INCOME</w:t>
      </w:r>
      <w:r w:rsidR="00630B38" w:rsidRPr="00DF4505">
        <w:t xml:space="preserve"> </w:t>
      </w:r>
      <w:r w:rsidRPr="006A5035">
        <w:t>TAX</w:t>
      </w:r>
      <w:r w:rsidR="00630B38" w:rsidRPr="00DF4505">
        <w:t xml:space="preserve"> </w:t>
      </w:r>
      <w:r w:rsidRPr="006A5035">
        <w:t>ELECTION</w:t>
      </w:r>
      <w:bookmarkEnd w:id="197"/>
      <w:bookmarkEnd w:id="198"/>
      <w:bookmarkEnd w:id="199"/>
      <w:bookmarkEnd w:id="200"/>
      <w:bookmarkEnd w:id="201"/>
    </w:p>
    <w:p w14:paraId="10B06222" w14:textId="5C879AD3" w:rsidR="00A95AD6" w:rsidRDefault="00075439" w:rsidP="00F416D1">
      <w:pPr>
        <w:numPr>
          <w:ilvl w:val="1"/>
          <w:numId w:val="24"/>
        </w:numPr>
        <w:spacing w:after="200" w:line="288" w:lineRule="auto"/>
        <w:jc w:val="both"/>
        <w:outlineLvl w:val="1"/>
        <w:rPr>
          <w:rFonts w:ascii="Georgia" w:eastAsia="SimSun" w:hAnsi="Georgia" w:cs="Arial"/>
        </w:rPr>
      </w:pPr>
      <w:bookmarkStart w:id="202" w:name="_Toc532895080"/>
      <w:bookmarkStart w:id="203" w:name="_Toc532895528"/>
      <w:bookmarkStart w:id="204" w:name="_Toc532896031"/>
      <w:bookmarkStart w:id="205" w:name="_Toc532899782"/>
      <w:bookmarkStart w:id="206" w:name="_Toc532908090"/>
      <w:bookmarkStart w:id="207" w:name="_Ref468871801"/>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sum</w:t>
      </w:r>
      <w:r w:rsidR="00630B38">
        <w:rPr>
          <w:rFonts w:ascii="Georgia" w:eastAsia="SimSun" w:hAnsi="Georgia" w:cs="Arial"/>
        </w:rPr>
        <w:t xml:space="preserve"> </w:t>
      </w:r>
      <w:r w:rsidRPr="006A5035">
        <w:rPr>
          <w:rFonts w:ascii="Georgia" w:eastAsia="SimSun" w:hAnsi="Georgia" w:cs="Arial"/>
        </w:rPr>
        <w:t>expressed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payable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respect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under</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exclusive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applicable</w:t>
      </w:r>
      <w:r w:rsidR="00630B38">
        <w:rPr>
          <w:rFonts w:ascii="Georgia" w:eastAsia="SimSun" w:hAnsi="Georgia" w:cs="Arial"/>
        </w:rPr>
        <w:t xml:space="preserve"> </w:t>
      </w:r>
      <w:r w:rsidRPr="006A5035">
        <w:rPr>
          <w:rFonts w:ascii="Georgia" w:eastAsia="SimSun" w:hAnsi="Georgia" w:cs="Arial"/>
        </w:rPr>
        <w:t>VAT.</w:t>
      </w:r>
      <w:bookmarkEnd w:id="202"/>
      <w:bookmarkEnd w:id="203"/>
      <w:bookmarkEnd w:id="204"/>
      <w:bookmarkEnd w:id="205"/>
      <w:bookmarkEnd w:id="206"/>
    </w:p>
    <w:p w14:paraId="06993C50" w14:textId="1228A870" w:rsidR="00A95AD6" w:rsidRDefault="00075439" w:rsidP="00F416D1">
      <w:pPr>
        <w:numPr>
          <w:ilvl w:val="1"/>
          <w:numId w:val="24"/>
        </w:numPr>
        <w:spacing w:after="200" w:line="288" w:lineRule="auto"/>
        <w:jc w:val="both"/>
        <w:outlineLvl w:val="1"/>
        <w:rPr>
          <w:rFonts w:ascii="Georgia" w:eastAsia="SimSun" w:hAnsi="Georgia" w:cs="Arial"/>
        </w:rPr>
      </w:pPr>
      <w:bookmarkStart w:id="208" w:name="_Toc532895081"/>
      <w:bookmarkStart w:id="209" w:name="_Toc532895529"/>
      <w:bookmarkStart w:id="210" w:name="_Toc532896032"/>
      <w:bookmarkStart w:id="211" w:name="_Toc532899783"/>
      <w:bookmarkStart w:id="212" w:name="_Toc532908091"/>
      <w:r w:rsidRPr="006A5035">
        <w:rPr>
          <w:rFonts w:ascii="Georgia" w:eastAsia="SimSun" w:hAnsi="Georgia" w:cs="Arial"/>
        </w:rPr>
        <w:lastRenderedPageBreak/>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Pr="006A5035">
        <w:rPr>
          <w:rFonts w:ascii="Georgia" w:eastAsia="SimSun" w:hAnsi="Georgia" w:cs="Arial"/>
        </w:rPr>
        <w:t>issue</w:t>
      </w:r>
      <w:r w:rsidR="00630B38">
        <w:rPr>
          <w:rFonts w:ascii="Georgia" w:eastAsia="SimSun" w:hAnsi="Georgia" w:cs="Arial"/>
        </w:rPr>
        <w:t xml:space="preserve"> </w:t>
      </w:r>
      <w:r w:rsidRPr="006A5035">
        <w:rPr>
          <w:rFonts w:ascii="Georgia" w:eastAsia="SimSun" w:hAnsi="Georgia" w:cs="Arial"/>
        </w:rPr>
        <w:t>a</w:t>
      </w:r>
      <w:r w:rsidR="00630B38">
        <w:rPr>
          <w:rFonts w:ascii="Georgia" w:eastAsia="SimSun" w:hAnsi="Georgia" w:cs="Arial"/>
        </w:rPr>
        <w:t xml:space="preserve"> </w:t>
      </w:r>
      <w:r w:rsidRPr="006A5035">
        <w:rPr>
          <w:rFonts w:ascii="Georgia" w:eastAsia="SimSun" w:hAnsi="Georgia" w:cs="Arial"/>
        </w:rPr>
        <w:t>tax</w:t>
      </w:r>
      <w:r w:rsidR="00630B38">
        <w:rPr>
          <w:rFonts w:ascii="Georgia" w:eastAsia="SimSun" w:hAnsi="Georgia" w:cs="Arial"/>
        </w:rPr>
        <w:t xml:space="preserve"> </w:t>
      </w:r>
      <w:r w:rsidRPr="006A5035">
        <w:rPr>
          <w:rFonts w:ascii="Georgia" w:eastAsia="SimSun" w:hAnsi="Georgia" w:cs="Arial"/>
        </w:rPr>
        <w:t>invoice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respect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on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Completion</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shall</w:t>
      </w:r>
      <w:r w:rsidR="00630B38">
        <w:rPr>
          <w:rFonts w:ascii="Georgia" w:eastAsia="SimSun" w:hAnsi="Georgia" w:cs="Arial"/>
        </w:rPr>
        <w:t xml:space="preserve"> </w:t>
      </w:r>
      <w:r w:rsidRPr="006A5035">
        <w:rPr>
          <w:rFonts w:ascii="Georgia" w:eastAsia="SimSun" w:hAnsi="Georgia" w:cs="Arial"/>
        </w:rPr>
        <w:t>pay</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consideration</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(inclusive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VAT)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accordance</w:t>
      </w:r>
      <w:r w:rsidR="00630B38">
        <w:rPr>
          <w:rFonts w:ascii="Georgia" w:eastAsia="SimSun" w:hAnsi="Georgia" w:cs="Arial"/>
        </w:rPr>
        <w:t xml:space="preserve"> </w:t>
      </w:r>
      <w:r w:rsidRPr="006A5035">
        <w:rPr>
          <w:rFonts w:ascii="Georgia" w:eastAsia="SimSun" w:hAnsi="Georgia" w:cs="Arial"/>
        </w:rPr>
        <w:t>with</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payment</w:t>
      </w:r>
      <w:r w:rsidR="00630B38">
        <w:rPr>
          <w:rFonts w:ascii="Georgia" w:eastAsia="SimSun" w:hAnsi="Georgia" w:cs="Arial"/>
        </w:rPr>
        <w:t xml:space="preserve"> </w:t>
      </w:r>
      <w:r w:rsidRPr="006A5035">
        <w:rPr>
          <w:rFonts w:ascii="Georgia" w:eastAsia="SimSun" w:hAnsi="Georgia" w:cs="Arial"/>
        </w:rPr>
        <w:t>schedule</w:t>
      </w:r>
      <w:r w:rsidR="00630B38">
        <w:rPr>
          <w:rFonts w:ascii="Georgia" w:eastAsia="SimSun" w:hAnsi="Georgia" w:cs="Arial"/>
        </w:rPr>
        <w:t xml:space="preserve"> </w:t>
      </w:r>
      <w:r w:rsidRPr="006A5035">
        <w:rPr>
          <w:rFonts w:ascii="Georgia" w:eastAsia="SimSun" w:hAnsi="Georgia" w:cs="Arial"/>
        </w:rPr>
        <w:t>set</w:t>
      </w:r>
      <w:r w:rsidR="00630B38">
        <w:rPr>
          <w:rFonts w:ascii="Georgia" w:eastAsia="SimSun" w:hAnsi="Georgia" w:cs="Arial"/>
        </w:rPr>
        <w:t xml:space="preserve"> </w:t>
      </w:r>
      <w:r w:rsidRPr="006A5035">
        <w:rPr>
          <w:rFonts w:ascii="Georgia" w:eastAsia="SimSun" w:hAnsi="Georgia" w:cs="Arial"/>
        </w:rPr>
        <w:t>out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Clause</w:t>
      </w:r>
      <w:r w:rsidR="00630B38">
        <w:rPr>
          <w:rFonts w:ascii="Georgia" w:eastAsia="SimSun" w:hAnsi="Georgia" w:cs="Arial"/>
        </w:rPr>
        <w:t xml:space="preserve"> </w:t>
      </w:r>
      <w:r w:rsidRPr="006A5035">
        <w:rPr>
          <w:rFonts w:ascii="Georgia" w:eastAsia="SimSun" w:hAnsi="Georgia" w:cs="Arial"/>
        </w:rPr>
        <w:fldChar w:fldCharType="begin"/>
      </w:r>
      <w:r w:rsidRPr="006A5035">
        <w:rPr>
          <w:rFonts w:ascii="Georgia" w:eastAsia="SimSun" w:hAnsi="Georgia" w:cs="Arial"/>
        </w:rPr>
        <w:instrText xml:space="preserve"> REF _Ref468871791 \r \h  \* MERGEFORMAT </w:instrText>
      </w:r>
      <w:r w:rsidRPr="006A5035">
        <w:rPr>
          <w:rFonts w:ascii="Georgia" w:eastAsia="SimSun" w:hAnsi="Georgia" w:cs="Arial"/>
        </w:rPr>
      </w:r>
      <w:r w:rsidRPr="006A5035">
        <w:rPr>
          <w:rFonts w:ascii="Georgia" w:eastAsia="SimSun" w:hAnsi="Georgia" w:cs="Arial"/>
        </w:rPr>
        <w:fldChar w:fldCharType="separate"/>
      </w:r>
      <w:r w:rsidRPr="006A5035">
        <w:rPr>
          <w:rFonts w:ascii="Georgia" w:eastAsia="SimSun" w:hAnsi="Georgia" w:cs="Arial"/>
        </w:rPr>
        <w:t>3</w:t>
      </w:r>
      <w:r w:rsidRPr="006A5035">
        <w:rPr>
          <w:rFonts w:ascii="Georgia" w:eastAsia="SimSun" w:hAnsi="Georgia" w:cs="Arial"/>
        </w:rPr>
        <w:fldChar w:fldCharType="end"/>
      </w:r>
      <w:r w:rsidRPr="006A5035">
        <w:rPr>
          <w:rFonts w:ascii="Georgia" w:eastAsia="SimSun" w:hAnsi="Georgia" w:cs="Arial"/>
        </w:rPr>
        <w:t>.</w:t>
      </w:r>
      <w:bookmarkEnd w:id="208"/>
      <w:bookmarkEnd w:id="209"/>
      <w:bookmarkEnd w:id="210"/>
      <w:bookmarkEnd w:id="211"/>
      <w:bookmarkEnd w:id="212"/>
    </w:p>
    <w:p w14:paraId="3728478B" w14:textId="78A6B97C" w:rsidR="00A95AD6" w:rsidRDefault="00F42DD8" w:rsidP="00F416D1">
      <w:pPr>
        <w:numPr>
          <w:ilvl w:val="1"/>
          <w:numId w:val="24"/>
        </w:numPr>
        <w:spacing w:after="200" w:line="288" w:lineRule="auto"/>
        <w:jc w:val="both"/>
        <w:outlineLvl w:val="1"/>
        <w:rPr>
          <w:rFonts w:ascii="Georgia" w:eastAsia="SimSun" w:hAnsi="Georgia" w:cs="Arial"/>
        </w:rPr>
      </w:pPr>
      <w:r>
        <w:rPr>
          <w:rFonts w:ascii="Georgia" w:eastAsia="SimSun" w:hAnsi="Georgia" w:cs="Arial"/>
        </w:rPr>
        <w:t>The</w:t>
      </w:r>
      <w:r w:rsidR="00630B38">
        <w:rPr>
          <w:rFonts w:ascii="Georgia" w:eastAsia="SimSun" w:hAnsi="Georgia" w:cs="Arial"/>
        </w:rPr>
        <w:t xml:space="preserve"> </w:t>
      </w:r>
      <w:r>
        <w:rPr>
          <w:rFonts w:ascii="Georgia" w:eastAsia="SimSun" w:hAnsi="Georgia" w:cs="Arial"/>
        </w:rPr>
        <w:t>Seller</w:t>
      </w:r>
      <w:r w:rsidR="00630B38">
        <w:rPr>
          <w:rFonts w:ascii="Georgia" w:eastAsia="SimSun" w:hAnsi="Georgia" w:cs="Arial"/>
        </w:rPr>
        <w:t xml:space="preserve"> </w:t>
      </w:r>
      <w:r>
        <w:rPr>
          <w:rFonts w:ascii="Georgia" w:eastAsia="SimSun" w:hAnsi="Georgia" w:cs="Arial"/>
        </w:rPr>
        <w:t>shall</w:t>
      </w:r>
      <w:r w:rsidR="00630B38">
        <w:rPr>
          <w:rFonts w:ascii="Georgia" w:eastAsia="SimSun" w:hAnsi="Georgia" w:cs="Arial"/>
        </w:rPr>
        <w:t xml:space="preserve"> </w:t>
      </w:r>
      <w:r>
        <w:rPr>
          <w:rFonts w:ascii="Georgia" w:eastAsia="SimSun" w:hAnsi="Georgia" w:cs="Arial"/>
        </w:rPr>
        <w:t>be</w:t>
      </w:r>
      <w:r w:rsidR="00630B38">
        <w:rPr>
          <w:rFonts w:ascii="Georgia" w:eastAsia="SimSun" w:hAnsi="Georgia" w:cs="Arial"/>
        </w:rPr>
        <w:t xml:space="preserve"> </w:t>
      </w:r>
      <w:r>
        <w:rPr>
          <w:rFonts w:ascii="Georgia" w:eastAsia="SimSun" w:hAnsi="Georgia" w:cs="Arial"/>
        </w:rPr>
        <w:t>responsible</w:t>
      </w:r>
      <w:r w:rsidR="00630B38">
        <w:rPr>
          <w:rFonts w:ascii="Georgia" w:eastAsia="SimSun" w:hAnsi="Georgia" w:cs="Arial"/>
        </w:rPr>
        <w:t xml:space="preserve"> </w:t>
      </w:r>
      <w:r>
        <w:rPr>
          <w:rFonts w:ascii="Georgia" w:eastAsia="SimSun" w:hAnsi="Georgia" w:cs="Arial"/>
        </w:rPr>
        <w:t>for</w:t>
      </w:r>
      <w:r w:rsidR="00630B38">
        <w:rPr>
          <w:rFonts w:ascii="Georgia" w:eastAsia="SimSun" w:hAnsi="Georgia" w:cs="Arial"/>
        </w:rPr>
        <w:t xml:space="preserve"> </w:t>
      </w:r>
      <w:r>
        <w:rPr>
          <w:rFonts w:ascii="Georgia" w:eastAsia="SimSun" w:hAnsi="Georgia" w:cs="Arial"/>
        </w:rPr>
        <w:t>payment</w:t>
      </w:r>
      <w:r w:rsidR="00630B38">
        <w:rPr>
          <w:rFonts w:ascii="Georgia" w:eastAsia="SimSun" w:hAnsi="Georgia" w:cs="Arial"/>
        </w:rPr>
        <w:t xml:space="preserve"> </w:t>
      </w:r>
      <w:r>
        <w:rPr>
          <w:rFonts w:ascii="Georgia" w:eastAsia="SimSun" w:hAnsi="Georgia" w:cs="Arial"/>
        </w:rPr>
        <w:t>of</w:t>
      </w:r>
      <w:r w:rsidR="00630B38">
        <w:rPr>
          <w:rFonts w:ascii="Georgia" w:eastAsia="SimSun" w:hAnsi="Georgia" w:cs="Arial"/>
        </w:rPr>
        <w:t xml:space="preserve"> </w:t>
      </w:r>
      <w:r>
        <w:rPr>
          <w:rFonts w:ascii="Georgia" w:eastAsia="SimSun" w:hAnsi="Georgia" w:cs="Arial"/>
        </w:rPr>
        <w:t>capital</w:t>
      </w:r>
      <w:r w:rsidR="00630B38">
        <w:rPr>
          <w:rFonts w:ascii="Georgia" w:eastAsia="SimSun" w:hAnsi="Georgia" w:cs="Arial"/>
        </w:rPr>
        <w:t xml:space="preserve"> </w:t>
      </w:r>
      <w:r>
        <w:rPr>
          <w:rFonts w:ascii="Georgia" w:eastAsia="SimSun" w:hAnsi="Georgia" w:cs="Arial"/>
        </w:rPr>
        <w:t>gains</w:t>
      </w:r>
      <w:r w:rsidR="00630B38">
        <w:rPr>
          <w:rFonts w:ascii="Georgia" w:eastAsia="SimSun" w:hAnsi="Georgia" w:cs="Arial"/>
        </w:rPr>
        <w:t xml:space="preserve"> </w:t>
      </w:r>
      <w:r>
        <w:rPr>
          <w:rFonts w:ascii="Georgia" w:eastAsia="SimSun" w:hAnsi="Georgia" w:cs="Arial"/>
        </w:rPr>
        <w:t>tax</w:t>
      </w:r>
      <w:r w:rsidR="00630B38">
        <w:rPr>
          <w:rFonts w:ascii="Georgia" w:eastAsia="SimSun" w:hAnsi="Georgia" w:cs="Arial"/>
        </w:rPr>
        <w:t xml:space="preserve"> </w:t>
      </w:r>
      <w:r>
        <w:rPr>
          <w:rFonts w:ascii="Georgia" w:eastAsia="SimSun" w:hAnsi="Georgia" w:cs="Arial"/>
        </w:rPr>
        <w:t>and</w:t>
      </w:r>
      <w:r w:rsidR="00630B38">
        <w:rPr>
          <w:rFonts w:ascii="Georgia" w:eastAsia="SimSun" w:hAnsi="Georgia" w:cs="Arial"/>
        </w:rPr>
        <w:t xml:space="preserve"> </w:t>
      </w:r>
      <w:r>
        <w:rPr>
          <w:rFonts w:ascii="Georgia" w:eastAsia="SimSun" w:hAnsi="Georgia" w:cs="Arial"/>
        </w:rPr>
        <w:t>provide</w:t>
      </w:r>
      <w:r w:rsidR="00630B38">
        <w:rPr>
          <w:rFonts w:ascii="Georgia" w:eastAsia="SimSun" w:hAnsi="Georgia" w:cs="Arial"/>
        </w:rPr>
        <w:t xml:space="preserve"> </w:t>
      </w:r>
      <w:r>
        <w:rPr>
          <w:rFonts w:ascii="Georgia" w:eastAsia="SimSun" w:hAnsi="Georgia" w:cs="Arial"/>
        </w:rPr>
        <w:t>the</w:t>
      </w:r>
      <w:r w:rsidR="00630B38">
        <w:rPr>
          <w:rFonts w:ascii="Georgia" w:eastAsia="SimSun" w:hAnsi="Georgia" w:cs="Arial"/>
        </w:rPr>
        <w:t xml:space="preserve"> </w:t>
      </w:r>
      <w:r>
        <w:rPr>
          <w:rFonts w:ascii="Georgia" w:eastAsia="SimSun" w:hAnsi="Georgia" w:cs="Arial"/>
        </w:rPr>
        <w:t>Buyer</w:t>
      </w:r>
      <w:r w:rsidR="00630B38">
        <w:rPr>
          <w:rFonts w:ascii="Georgia" w:eastAsia="SimSun" w:hAnsi="Georgia" w:cs="Arial"/>
        </w:rPr>
        <w:t xml:space="preserve"> </w:t>
      </w:r>
      <w:r>
        <w:rPr>
          <w:rFonts w:ascii="Georgia" w:eastAsia="SimSun" w:hAnsi="Georgia" w:cs="Arial"/>
        </w:rPr>
        <w:t>with</w:t>
      </w:r>
      <w:r w:rsidR="00630B38">
        <w:rPr>
          <w:rFonts w:ascii="Georgia" w:eastAsia="SimSun" w:hAnsi="Georgia" w:cs="Arial"/>
        </w:rPr>
        <w:t xml:space="preserve"> </w:t>
      </w:r>
      <w:r>
        <w:rPr>
          <w:rFonts w:ascii="Georgia" w:eastAsia="SimSun" w:hAnsi="Georgia" w:cs="Arial"/>
        </w:rPr>
        <w:t>the</w:t>
      </w:r>
      <w:r w:rsidR="00630B38">
        <w:rPr>
          <w:rFonts w:ascii="Georgia" w:eastAsia="SimSun" w:hAnsi="Georgia" w:cs="Arial"/>
        </w:rPr>
        <w:t xml:space="preserve"> </w:t>
      </w:r>
      <w:r>
        <w:rPr>
          <w:rFonts w:ascii="Georgia" w:eastAsia="SimSun" w:hAnsi="Georgia" w:cs="Arial"/>
        </w:rPr>
        <w:t>Acknowledgement</w:t>
      </w:r>
      <w:r w:rsidR="00630B38">
        <w:rPr>
          <w:rFonts w:ascii="Georgia" w:eastAsia="SimSun" w:hAnsi="Georgia" w:cs="Arial"/>
        </w:rPr>
        <w:t xml:space="preserve"> </w:t>
      </w:r>
      <w:r>
        <w:rPr>
          <w:rFonts w:ascii="Georgia" w:eastAsia="SimSun" w:hAnsi="Georgia" w:cs="Arial"/>
        </w:rPr>
        <w:t>Receipt</w:t>
      </w:r>
      <w:r w:rsidR="00630B38">
        <w:rPr>
          <w:rFonts w:ascii="Georgia" w:eastAsia="SimSun" w:hAnsi="Georgia" w:cs="Arial"/>
        </w:rPr>
        <w:t xml:space="preserve"> </w:t>
      </w:r>
      <w:r>
        <w:rPr>
          <w:rFonts w:ascii="Georgia" w:eastAsia="SimSun" w:hAnsi="Georgia" w:cs="Arial"/>
        </w:rPr>
        <w:t>and</w:t>
      </w:r>
      <w:r w:rsidR="00630B38">
        <w:rPr>
          <w:rFonts w:ascii="Georgia" w:eastAsia="SimSun" w:hAnsi="Georgia" w:cs="Arial"/>
        </w:rPr>
        <w:t xml:space="preserve"> </w:t>
      </w:r>
      <w:r>
        <w:rPr>
          <w:rFonts w:ascii="Georgia" w:eastAsia="SimSun" w:hAnsi="Georgia" w:cs="Arial"/>
        </w:rPr>
        <w:t>Payment</w:t>
      </w:r>
      <w:r w:rsidR="00630B38">
        <w:rPr>
          <w:rFonts w:ascii="Georgia" w:eastAsia="SimSun" w:hAnsi="Georgia" w:cs="Arial"/>
        </w:rPr>
        <w:t xml:space="preserve"> </w:t>
      </w:r>
      <w:r>
        <w:rPr>
          <w:rFonts w:ascii="Georgia" w:eastAsia="SimSun" w:hAnsi="Georgia" w:cs="Arial"/>
        </w:rPr>
        <w:t>Slip.</w:t>
      </w:r>
      <w:bookmarkEnd w:id="207"/>
    </w:p>
    <w:p w14:paraId="7A48F830" w14:textId="7646803C" w:rsidR="00A95AD6" w:rsidRPr="00DF4505" w:rsidRDefault="00075439" w:rsidP="00DF4505">
      <w:pPr>
        <w:pStyle w:val="Heading1"/>
        <w:keepNext/>
      </w:pPr>
      <w:bookmarkStart w:id="213" w:name="_Ref468871803"/>
      <w:bookmarkStart w:id="214" w:name="_Toc480459176"/>
      <w:bookmarkStart w:id="215" w:name="_Toc532828030"/>
      <w:bookmarkStart w:id="216" w:name="_Toc532908092"/>
      <w:bookmarkStart w:id="217" w:name="_Toc75879360"/>
      <w:r w:rsidRPr="006A5035">
        <w:t>OWNERSHIP,</w:t>
      </w:r>
      <w:r w:rsidR="00630B38" w:rsidRPr="00DF4505">
        <w:t xml:space="preserve"> </w:t>
      </w:r>
      <w:r w:rsidRPr="006A5035">
        <w:t>RISK</w:t>
      </w:r>
      <w:r w:rsidR="00630B38" w:rsidRPr="00DF4505">
        <w:t xml:space="preserve"> </w:t>
      </w:r>
      <w:r w:rsidRPr="006A5035">
        <w:t>OBLIGATIONS</w:t>
      </w:r>
      <w:r w:rsidR="00630B38" w:rsidRPr="00DF4505">
        <w:t xml:space="preserve"> </w:t>
      </w:r>
      <w:r w:rsidRPr="006A5035">
        <w:t>AND</w:t>
      </w:r>
      <w:r w:rsidR="00630B38" w:rsidRPr="00DF4505">
        <w:t xml:space="preserve"> </w:t>
      </w:r>
      <w:r w:rsidRPr="006A5035">
        <w:t>LIABILITIES</w:t>
      </w:r>
      <w:r w:rsidR="00630B38" w:rsidRPr="00DF4505">
        <w:t xml:space="preserve"> </w:t>
      </w:r>
      <w:r w:rsidRPr="006A5035">
        <w:t>ASSUMED</w:t>
      </w:r>
      <w:r w:rsidR="00630B38" w:rsidRPr="00DF4505">
        <w:t xml:space="preserve"> </w:t>
      </w:r>
      <w:r w:rsidRPr="006A5035">
        <w:t>BY</w:t>
      </w:r>
      <w:r w:rsidR="00630B38" w:rsidRPr="00DF4505">
        <w:t xml:space="preserve"> </w:t>
      </w:r>
      <w:r w:rsidRPr="006A5035">
        <w:t>THE</w:t>
      </w:r>
      <w:r w:rsidR="00630B38" w:rsidRPr="00DF4505">
        <w:t xml:space="preserve"> </w:t>
      </w:r>
      <w:r w:rsidRPr="006A5035">
        <w:t>BUY</w:t>
      </w:r>
      <w:bookmarkEnd w:id="213"/>
      <w:bookmarkEnd w:id="214"/>
      <w:r w:rsidRPr="006A5035">
        <w:t>ER</w:t>
      </w:r>
      <w:bookmarkEnd w:id="215"/>
      <w:bookmarkEnd w:id="216"/>
      <w:bookmarkEnd w:id="217"/>
    </w:p>
    <w:p w14:paraId="6AD7C12F" w14:textId="68C1135F"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218" w:name="_Ref468871804"/>
      <w:bookmarkStart w:id="219" w:name="_Toc532895083"/>
      <w:bookmarkStart w:id="220" w:name="_Toc532895531"/>
      <w:bookmarkStart w:id="221" w:name="_Toc532896034"/>
      <w:bookmarkStart w:id="222" w:name="_Toc532899785"/>
      <w:bookmarkStart w:id="223" w:name="_Toc532908093"/>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risk</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beneficial</w:t>
      </w:r>
      <w:r w:rsidR="00630B38">
        <w:rPr>
          <w:rFonts w:ascii="Georgia" w:eastAsia="SimSun" w:hAnsi="Georgia" w:cs="Arial"/>
          <w:sz w:val="22"/>
        </w:rPr>
        <w:t xml:space="preserve"> </w:t>
      </w:r>
      <w:r w:rsidRPr="006A5035">
        <w:rPr>
          <w:rFonts w:ascii="Georgia" w:eastAsia="SimSun" w:hAnsi="Georgia" w:cs="Arial"/>
          <w:sz w:val="22"/>
        </w:rPr>
        <w:t>ownership</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deemed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have</w:t>
      </w:r>
      <w:r w:rsidR="00630B38">
        <w:rPr>
          <w:rFonts w:ascii="Georgia" w:eastAsia="SimSun" w:hAnsi="Georgia" w:cs="Arial"/>
          <w:sz w:val="22"/>
        </w:rPr>
        <w:t xml:space="preserve"> </w:t>
      </w:r>
      <w:r w:rsidRPr="006A5035">
        <w:rPr>
          <w:rFonts w:ascii="Georgia" w:eastAsia="SimSun" w:hAnsi="Georgia" w:cs="Arial"/>
          <w:sz w:val="22"/>
        </w:rPr>
        <w:t>passed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sale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purchase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will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deemed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have</w:t>
      </w:r>
      <w:r w:rsidR="00630B38">
        <w:rPr>
          <w:rFonts w:ascii="Georgia" w:eastAsia="SimSun" w:hAnsi="Georgia" w:cs="Arial"/>
          <w:sz w:val="22"/>
        </w:rPr>
        <w:t xml:space="preserve"> </w:t>
      </w:r>
      <w:r w:rsidRPr="006A5035">
        <w:rPr>
          <w:rFonts w:ascii="Georgia" w:eastAsia="SimSun" w:hAnsi="Georgia" w:cs="Arial"/>
          <w:sz w:val="22"/>
        </w:rPr>
        <w:t>effect</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from</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Date.</w:t>
      </w:r>
      <w:bookmarkEnd w:id="218"/>
      <w:bookmarkEnd w:id="219"/>
      <w:bookmarkEnd w:id="220"/>
      <w:bookmarkEnd w:id="221"/>
      <w:bookmarkEnd w:id="222"/>
      <w:bookmarkEnd w:id="223"/>
    </w:p>
    <w:p w14:paraId="13784510" w14:textId="0E154FE5" w:rsidR="00A95AD6" w:rsidRDefault="00F42DD8" w:rsidP="00F416D1">
      <w:pPr>
        <w:numPr>
          <w:ilvl w:val="1"/>
          <w:numId w:val="24"/>
        </w:numPr>
        <w:spacing w:after="200" w:line="288" w:lineRule="auto"/>
        <w:jc w:val="both"/>
        <w:outlineLvl w:val="1"/>
        <w:rPr>
          <w:rFonts w:ascii="Georgia" w:eastAsia="SimSun" w:hAnsi="Georgia" w:cs="Arial"/>
        </w:rPr>
      </w:pPr>
      <w:bookmarkStart w:id="224" w:name="_Toc532895092"/>
      <w:bookmarkStart w:id="225" w:name="_Toc532895540"/>
      <w:bookmarkStart w:id="226" w:name="_Toc532896043"/>
      <w:bookmarkStart w:id="227" w:name="_Toc532899794"/>
      <w:bookmarkStart w:id="228" w:name="_Toc532908102"/>
      <w:commentRangeStart w:id="229"/>
      <w:r>
        <w:rPr>
          <w:rFonts w:ascii="Georgia" w:eastAsia="SimSun" w:hAnsi="Georgia" w:cs="Arial"/>
        </w:rPr>
        <w:t>[</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Buyer</w:t>
      </w:r>
      <w:r w:rsidR="00630B38">
        <w:rPr>
          <w:rFonts w:ascii="Georgia" w:eastAsia="SimSun" w:hAnsi="Georgia" w:cs="Arial"/>
        </w:rPr>
        <w:t xml:space="preserve"> </w:t>
      </w:r>
      <w:r w:rsidR="00075439" w:rsidRPr="006A5035">
        <w:rPr>
          <w:rFonts w:ascii="Georgia" w:eastAsia="SimSun" w:hAnsi="Georgia" w:cs="Arial"/>
        </w:rPr>
        <w:t>having</w:t>
      </w:r>
      <w:r w:rsidR="00630B38">
        <w:rPr>
          <w:rFonts w:ascii="Georgia" w:eastAsia="SimSun" w:hAnsi="Georgia" w:cs="Arial"/>
        </w:rPr>
        <w:t xml:space="preserve"> </w:t>
      </w:r>
      <w:r w:rsidR="00075439" w:rsidRPr="006A5035">
        <w:rPr>
          <w:rFonts w:ascii="Georgia" w:eastAsia="SimSun" w:hAnsi="Georgia" w:cs="Arial"/>
        </w:rPr>
        <w:t>had</w:t>
      </w:r>
      <w:r w:rsidR="00630B38">
        <w:rPr>
          <w:rFonts w:ascii="Georgia" w:eastAsia="SimSun" w:hAnsi="Georgia" w:cs="Arial"/>
        </w:rPr>
        <w:t xml:space="preserve"> </w:t>
      </w:r>
      <w:r w:rsidR="00075439" w:rsidRPr="006A5035">
        <w:rPr>
          <w:rFonts w:ascii="Georgia" w:eastAsia="SimSun" w:hAnsi="Georgia" w:cs="Arial"/>
        </w:rPr>
        <w:t>an</w:t>
      </w:r>
      <w:r w:rsidR="00630B38">
        <w:rPr>
          <w:rFonts w:ascii="Georgia" w:eastAsia="SimSun" w:hAnsi="Georgia" w:cs="Arial"/>
        </w:rPr>
        <w:t xml:space="preserve"> </w:t>
      </w:r>
      <w:r w:rsidR="00075439" w:rsidRPr="006A5035">
        <w:rPr>
          <w:rFonts w:ascii="Georgia" w:eastAsia="SimSun" w:hAnsi="Georgia" w:cs="Arial"/>
        </w:rPr>
        <w:t>opportunity</w:t>
      </w:r>
      <w:r w:rsidR="00630B38">
        <w:rPr>
          <w:rFonts w:ascii="Georgia" w:eastAsia="SimSun" w:hAnsi="Georgia" w:cs="Arial"/>
        </w:rPr>
        <w:t xml:space="preserve"> </w:t>
      </w:r>
      <w:r w:rsidR="00075439" w:rsidRPr="006A5035">
        <w:rPr>
          <w:rFonts w:ascii="Georgia" w:eastAsia="SimSun" w:hAnsi="Georgia" w:cs="Arial"/>
        </w:rPr>
        <w:t>to</w:t>
      </w:r>
      <w:r w:rsidR="00630B38">
        <w:rPr>
          <w:rFonts w:ascii="Georgia" w:eastAsia="SimSun" w:hAnsi="Georgia" w:cs="Arial"/>
        </w:rPr>
        <w:t xml:space="preserve"> </w:t>
      </w:r>
      <w:r w:rsidR="00075439" w:rsidRPr="006A5035">
        <w:rPr>
          <w:rFonts w:ascii="Georgia" w:eastAsia="SimSun" w:hAnsi="Georgia" w:cs="Arial"/>
        </w:rPr>
        <w:t>inspect</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examine</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Assets</w:t>
      </w:r>
      <w:r w:rsidR="00630B38">
        <w:rPr>
          <w:rFonts w:ascii="Georgia" w:eastAsia="SimSun" w:hAnsi="Georgia" w:cs="Arial"/>
        </w:rPr>
        <w:t xml:space="preserve"> </w:t>
      </w:r>
      <w:r w:rsidR="00075439" w:rsidRPr="006A5035">
        <w:rPr>
          <w:rFonts w:ascii="Georgia" w:eastAsia="SimSun" w:hAnsi="Georgia" w:cs="Arial"/>
        </w:rPr>
        <w:t>shall</w:t>
      </w:r>
      <w:r w:rsidR="00630B38">
        <w:rPr>
          <w:rFonts w:ascii="Georgia" w:eastAsia="SimSun" w:hAnsi="Georgia" w:cs="Arial"/>
        </w:rPr>
        <w:t xml:space="preserve"> </w:t>
      </w:r>
      <w:r w:rsidR="00075439" w:rsidRPr="006A5035">
        <w:rPr>
          <w:rFonts w:ascii="Georgia" w:eastAsia="SimSun" w:hAnsi="Georgia" w:cs="Arial"/>
        </w:rPr>
        <w:t>be</w:t>
      </w:r>
      <w:r w:rsidR="00630B38">
        <w:rPr>
          <w:rFonts w:ascii="Georgia" w:eastAsia="SimSun" w:hAnsi="Georgia" w:cs="Arial"/>
        </w:rPr>
        <w:t xml:space="preserve"> </w:t>
      </w:r>
      <w:r w:rsidR="00075439" w:rsidRPr="006A5035">
        <w:rPr>
          <w:rFonts w:ascii="Georgia" w:eastAsia="SimSun" w:hAnsi="Georgia" w:cs="Arial"/>
        </w:rPr>
        <w:t>deemed</w:t>
      </w:r>
      <w:r w:rsidR="00630B38">
        <w:rPr>
          <w:rFonts w:ascii="Georgia" w:eastAsia="SimSun" w:hAnsi="Georgia" w:cs="Arial"/>
        </w:rPr>
        <w:t xml:space="preserve"> </w:t>
      </w:r>
      <w:r w:rsidR="00075439" w:rsidRPr="006A5035">
        <w:rPr>
          <w:rFonts w:ascii="Georgia" w:eastAsia="SimSun" w:hAnsi="Georgia" w:cs="Arial"/>
        </w:rPr>
        <w:t>to</w:t>
      </w:r>
      <w:r w:rsidR="00630B38">
        <w:rPr>
          <w:rFonts w:ascii="Georgia" w:eastAsia="SimSun" w:hAnsi="Georgia" w:cs="Arial"/>
        </w:rPr>
        <w:t xml:space="preserve"> </w:t>
      </w:r>
      <w:r w:rsidR="00075439" w:rsidRPr="006A5035">
        <w:rPr>
          <w:rFonts w:ascii="Georgia" w:eastAsia="SimSun" w:hAnsi="Georgia" w:cs="Arial"/>
        </w:rPr>
        <w:t>have</w:t>
      </w:r>
      <w:r w:rsidR="00630B38">
        <w:rPr>
          <w:rFonts w:ascii="Georgia" w:eastAsia="SimSun" w:hAnsi="Georgia" w:cs="Arial"/>
        </w:rPr>
        <w:t xml:space="preserve"> </w:t>
      </w:r>
      <w:r w:rsidR="00075439" w:rsidRPr="006A5035">
        <w:rPr>
          <w:rFonts w:ascii="Georgia" w:eastAsia="SimSun" w:hAnsi="Georgia" w:cs="Arial"/>
        </w:rPr>
        <w:t>full</w:t>
      </w:r>
      <w:r w:rsidR="00630B38">
        <w:rPr>
          <w:rFonts w:ascii="Georgia" w:eastAsia="SimSun" w:hAnsi="Georgia" w:cs="Arial"/>
        </w:rPr>
        <w:t xml:space="preserve"> </w:t>
      </w:r>
      <w:r w:rsidR="00075439" w:rsidRPr="006A5035">
        <w:rPr>
          <w:rFonts w:ascii="Georgia" w:eastAsia="SimSun" w:hAnsi="Georgia" w:cs="Arial"/>
        </w:rPr>
        <w:t>notice</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knowledge</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condition</w:t>
      </w:r>
      <w:r w:rsidR="00630B38">
        <w:rPr>
          <w:rFonts w:ascii="Georgia" w:eastAsia="SimSun" w:hAnsi="Georgia" w:cs="Arial"/>
        </w:rPr>
        <w:t xml:space="preserve"> </w:t>
      </w:r>
      <w:r w:rsidR="00075439" w:rsidRPr="006A5035">
        <w:rPr>
          <w:rFonts w:ascii="Georgia" w:eastAsia="SimSun" w:hAnsi="Georgia" w:cs="Arial"/>
        </w:rPr>
        <w:t>thereof</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their</w:t>
      </w:r>
      <w:r w:rsidR="00630B38">
        <w:rPr>
          <w:rFonts w:ascii="Georgia" w:eastAsia="SimSun" w:hAnsi="Georgia" w:cs="Arial"/>
        </w:rPr>
        <w:t xml:space="preserve"> </w:t>
      </w:r>
      <w:r w:rsidR="00075439" w:rsidRPr="006A5035">
        <w:rPr>
          <w:rFonts w:ascii="Georgia" w:eastAsia="SimSun" w:hAnsi="Georgia" w:cs="Arial"/>
        </w:rPr>
        <w:t>identity</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same</w:t>
      </w:r>
      <w:r w:rsidR="00630B38">
        <w:rPr>
          <w:rFonts w:ascii="Georgia" w:eastAsia="SimSun" w:hAnsi="Georgia" w:cs="Arial"/>
        </w:rPr>
        <w:t xml:space="preserve"> </w:t>
      </w:r>
      <w:r w:rsidR="00075439" w:rsidRPr="006A5035">
        <w:rPr>
          <w:rFonts w:ascii="Georgia" w:eastAsia="SimSun" w:hAnsi="Georgia" w:cs="Arial"/>
        </w:rPr>
        <w:t>are</w:t>
      </w:r>
      <w:r w:rsidR="00630B38">
        <w:rPr>
          <w:rFonts w:ascii="Georgia" w:eastAsia="SimSun" w:hAnsi="Georgia" w:cs="Arial"/>
        </w:rPr>
        <w:t xml:space="preserve"> </w:t>
      </w:r>
      <w:r w:rsidR="00075439" w:rsidRPr="006A5035">
        <w:rPr>
          <w:rFonts w:ascii="Georgia" w:eastAsia="SimSun" w:hAnsi="Georgia" w:cs="Arial"/>
        </w:rPr>
        <w:t>sold</w:t>
      </w:r>
      <w:r w:rsidR="00630B38">
        <w:rPr>
          <w:rFonts w:ascii="Georgia" w:eastAsia="SimSun" w:hAnsi="Georgia" w:cs="Arial"/>
        </w:rPr>
        <w:t xml:space="preserve"> </w:t>
      </w:r>
      <w:r w:rsidR="00075439" w:rsidRPr="006A5035">
        <w:rPr>
          <w:rFonts w:ascii="Georgia" w:eastAsia="SimSun" w:hAnsi="Georgia" w:cs="Arial"/>
        </w:rPr>
        <w:t>in</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condition</w:t>
      </w:r>
      <w:r w:rsidR="00630B38">
        <w:rPr>
          <w:rFonts w:ascii="Georgia" w:eastAsia="SimSun" w:hAnsi="Georgia" w:cs="Arial"/>
        </w:rPr>
        <w:t xml:space="preserve"> </w:t>
      </w:r>
      <w:r w:rsidR="00075439" w:rsidRPr="006A5035">
        <w:rPr>
          <w:rFonts w:ascii="Georgia" w:eastAsia="SimSun" w:hAnsi="Georgia" w:cs="Arial"/>
        </w:rPr>
        <w:t>in</w:t>
      </w:r>
      <w:r w:rsidR="00630B38">
        <w:rPr>
          <w:rFonts w:ascii="Georgia" w:eastAsia="SimSun" w:hAnsi="Georgia" w:cs="Arial"/>
        </w:rPr>
        <w:t xml:space="preserve"> </w:t>
      </w:r>
      <w:r w:rsidR="00075439" w:rsidRPr="006A5035">
        <w:rPr>
          <w:rFonts w:ascii="Georgia" w:eastAsia="SimSun" w:hAnsi="Georgia" w:cs="Arial"/>
        </w:rPr>
        <w:t>which</w:t>
      </w:r>
      <w:r w:rsidR="00630B38">
        <w:rPr>
          <w:rFonts w:ascii="Georgia" w:eastAsia="SimSun" w:hAnsi="Georgia" w:cs="Arial"/>
        </w:rPr>
        <w:t xml:space="preserve"> </w:t>
      </w:r>
      <w:r w:rsidR="00075439" w:rsidRPr="006A5035">
        <w:rPr>
          <w:rFonts w:ascii="Georgia" w:eastAsia="SimSun" w:hAnsi="Georgia" w:cs="Arial"/>
        </w:rPr>
        <w:t>they</w:t>
      </w:r>
      <w:r w:rsidR="00630B38">
        <w:rPr>
          <w:rFonts w:ascii="Georgia" w:eastAsia="SimSun" w:hAnsi="Georgia" w:cs="Arial"/>
        </w:rPr>
        <w:t xml:space="preserve"> </w:t>
      </w:r>
      <w:r w:rsidR="00075439" w:rsidRPr="006A5035">
        <w:rPr>
          <w:rFonts w:ascii="Georgia" w:eastAsia="SimSun" w:hAnsi="Georgia" w:cs="Arial"/>
        </w:rPr>
        <w:t>were</w:t>
      </w:r>
      <w:r w:rsidR="00630B38">
        <w:rPr>
          <w:rFonts w:ascii="Georgia" w:eastAsia="SimSun" w:hAnsi="Georgia" w:cs="Arial"/>
        </w:rPr>
        <w:t xml:space="preserve"> </w:t>
      </w:r>
      <w:r w:rsidR="00075439" w:rsidRPr="006A5035">
        <w:rPr>
          <w:rFonts w:ascii="Georgia" w:eastAsia="SimSun" w:hAnsi="Georgia" w:cs="Arial"/>
        </w:rPr>
        <w:t>as</w:t>
      </w:r>
      <w:r w:rsidR="00630B38">
        <w:rPr>
          <w:rFonts w:ascii="Georgia" w:eastAsia="SimSun" w:hAnsi="Georgia" w:cs="Arial"/>
        </w:rPr>
        <w:t xml:space="preserve"> </w:t>
      </w:r>
      <w:r w:rsidR="00075439" w:rsidRPr="006A5035">
        <w:rPr>
          <w:rFonts w:ascii="Georgia" w:eastAsia="SimSun" w:hAnsi="Georgia" w:cs="Arial"/>
        </w:rPr>
        <w:t>at</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time</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such</w:t>
      </w:r>
      <w:r w:rsidR="00630B38">
        <w:rPr>
          <w:rFonts w:ascii="Georgia" w:eastAsia="SimSun" w:hAnsi="Georgia" w:cs="Arial"/>
        </w:rPr>
        <w:t xml:space="preserve"> </w:t>
      </w:r>
      <w:r w:rsidR="00075439" w:rsidRPr="006A5035">
        <w:rPr>
          <w:rFonts w:ascii="Georgia" w:eastAsia="SimSun" w:hAnsi="Georgia" w:cs="Arial"/>
        </w:rPr>
        <w:t>inspection</w:t>
      </w:r>
      <w:r w:rsidR="00630B38">
        <w:rPr>
          <w:rFonts w:ascii="Georgia" w:eastAsia="SimSun" w:hAnsi="Georgia" w:cs="Arial"/>
        </w:rPr>
        <w:t xml:space="preserve"> </w:t>
      </w:r>
      <w:r w:rsidR="00075439" w:rsidRPr="006A5035">
        <w:rPr>
          <w:rFonts w:ascii="Georgia" w:eastAsia="SimSun" w:hAnsi="Georgia" w:cs="Arial"/>
        </w:rPr>
        <w:t>subject</w:t>
      </w:r>
      <w:r w:rsidR="00630B38">
        <w:rPr>
          <w:rFonts w:ascii="Georgia" w:eastAsia="SimSun" w:hAnsi="Georgia" w:cs="Arial"/>
        </w:rPr>
        <w:t xml:space="preserve"> </w:t>
      </w:r>
      <w:r w:rsidR="00075439" w:rsidRPr="006A5035">
        <w:rPr>
          <w:rFonts w:ascii="Georgia" w:eastAsia="SimSun" w:hAnsi="Georgia" w:cs="Arial"/>
        </w:rPr>
        <w:t>to</w:t>
      </w:r>
      <w:r w:rsidR="00630B38">
        <w:rPr>
          <w:rFonts w:ascii="Georgia" w:eastAsia="SimSun" w:hAnsi="Georgia" w:cs="Arial"/>
        </w:rPr>
        <w:t xml:space="preserve"> </w:t>
      </w:r>
      <w:r w:rsidR="00075439" w:rsidRPr="006A5035">
        <w:rPr>
          <w:rFonts w:ascii="Georgia" w:eastAsia="SimSun" w:hAnsi="Georgia" w:cs="Arial"/>
        </w:rPr>
        <w:t>fair</w:t>
      </w:r>
      <w:r w:rsidR="00630B38">
        <w:rPr>
          <w:rFonts w:ascii="Georgia" w:eastAsia="SimSun" w:hAnsi="Georgia" w:cs="Arial"/>
        </w:rPr>
        <w:t xml:space="preserve"> </w:t>
      </w:r>
      <w:r w:rsidR="00075439" w:rsidRPr="006A5035">
        <w:rPr>
          <w:rFonts w:ascii="Georgia" w:eastAsia="SimSun" w:hAnsi="Georgia" w:cs="Arial"/>
        </w:rPr>
        <w:t>wear</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tear.</w:t>
      </w:r>
      <w:bookmarkEnd w:id="224"/>
      <w:bookmarkEnd w:id="225"/>
      <w:bookmarkEnd w:id="226"/>
      <w:bookmarkEnd w:id="227"/>
      <w:bookmarkEnd w:id="228"/>
      <w:r w:rsidR="00630B38">
        <w:rPr>
          <w:rFonts w:ascii="Georgia" w:eastAsia="SimSun" w:hAnsi="Georgia" w:cs="Arial"/>
        </w:rPr>
        <w:t xml:space="preserve"> </w:t>
      </w:r>
      <w:r w:rsidR="000F0961">
        <w:rPr>
          <w:rFonts w:ascii="Georgia" w:eastAsia="SimSun" w:hAnsi="Georgia" w:cs="Arial"/>
        </w:rPr>
        <w:t>]</w:t>
      </w:r>
      <w:commentRangeEnd w:id="229"/>
      <w:r w:rsidR="000F0961">
        <w:rPr>
          <w:rStyle w:val="CommentReference"/>
          <w:rFonts w:ascii="Arial" w:hAnsi="Arial"/>
        </w:rPr>
        <w:commentReference w:id="229"/>
      </w:r>
    </w:p>
    <w:p w14:paraId="3D55A2CC" w14:textId="5B6B7180" w:rsidR="00A95AD6" w:rsidRDefault="000F0961" w:rsidP="00F416D1">
      <w:pPr>
        <w:numPr>
          <w:ilvl w:val="1"/>
          <w:numId w:val="24"/>
        </w:numPr>
        <w:spacing w:after="200" w:line="288" w:lineRule="auto"/>
        <w:jc w:val="both"/>
        <w:outlineLvl w:val="1"/>
        <w:rPr>
          <w:rFonts w:ascii="Georgia" w:eastAsia="SimSun" w:hAnsi="Georgia" w:cs="Arial"/>
        </w:rPr>
      </w:pPr>
      <w:bookmarkStart w:id="230" w:name="_Toc532895093"/>
      <w:bookmarkStart w:id="231" w:name="_Toc532895541"/>
      <w:bookmarkStart w:id="232" w:name="_Toc532896044"/>
      <w:bookmarkStart w:id="233" w:name="_Toc532899795"/>
      <w:bookmarkStart w:id="234" w:name="_Toc532908103"/>
      <w:commentRangeStart w:id="235"/>
      <w:r>
        <w:rPr>
          <w:rFonts w:ascii="Georgia" w:eastAsia="SimSun" w:hAnsi="Georgia" w:cs="Arial"/>
        </w:rPr>
        <w:t>[</w:t>
      </w:r>
      <w:r w:rsidR="00075439" w:rsidRPr="006A5035">
        <w:rPr>
          <w:rFonts w:ascii="Georgia" w:eastAsia="SimSun" w:hAnsi="Georgia" w:cs="Arial"/>
        </w:rPr>
        <w:t>Any</w:t>
      </w:r>
      <w:r w:rsidR="00630B38">
        <w:rPr>
          <w:rFonts w:ascii="Georgia" w:eastAsia="SimSun" w:hAnsi="Georgia" w:cs="Arial"/>
        </w:rPr>
        <w:t xml:space="preserve"> </w:t>
      </w:r>
      <w:r w:rsidR="00075439" w:rsidRPr="006A5035">
        <w:rPr>
          <w:rFonts w:ascii="Georgia" w:eastAsia="SimSun" w:hAnsi="Georgia" w:cs="Arial"/>
        </w:rPr>
        <w:t>condition</w:t>
      </w:r>
      <w:r w:rsidR="00630B38">
        <w:rPr>
          <w:rFonts w:ascii="Georgia" w:eastAsia="SimSun" w:hAnsi="Georgia" w:cs="Arial"/>
        </w:rPr>
        <w:t xml:space="preserve"> </w:t>
      </w:r>
      <w:r w:rsidR="00075439" w:rsidRPr="006A5035">
        <w:rPr>
          <w:rFonts w:ascii="Georgia" w:eastAsia="SimSun" w:hAnsi="Georgia" w:cs="Arial"/>
        </w:rPr>
        <w:t>or</w:t>
      </w:r>
      <w:r w:rsidR="00630B38">
        <w:rPr>
          <w:rFonts w:ascii="Georgia" w:eastAsia="SimSun" w:hAnsi="Georgia" w:cs="Arial"/>
        </w:rPr>
        <w:t xml:space="preserve"> </w:t>
      </w:r>
      <w:r w:rsidR="00075439" w:rsidRPr="006A5035">
        <w:rPr>
          <w:rFonts w:ascii="Georgia" w:eastAsia="SimSun" w:hAnsi="Georgia" w:cs="Arial"/>
        </w:rPr>
        <w:t>warranty</w:t>
      </w:r>
      <w:r w:rsidR="00630B38">
        <w:rPr>
          <w:rFonts w:ascii="Georgia" w:eastAsia="SimSun" w:hAnsi="Georgia" w:cs="Arial"/>
        </w:rPr>
        <w:t xml:space="preserve"> </w:t>
      </w:r>
      <w:r w:rsidR="00075439" w:rsidRPr="006A5035">
        <w:rPr>
          <w:rFonts w:ascii="Georgia" w:eastAsia="SimSun" w:hAnsi="Georgia" w:cs="Arial"/>
        </w:rPr>
        <w:t>whatsoever</w:t>
      </w:r>
      <w:r w:rsidR="00630B38">
        <w:rPr>
          <w:rFonts w:ascii="Georgia" w:eastAsia="SimSun" w:hAnsi="Georgia" w:cs="Arial"/>
        </w:rPr>
        <w:t xml:space="preserve"> </w:t>
      </w:r>
      <w:r w:rsidR="00075439" w:rsidRPr="006A5035">
        <w:rPr>
          <w:rFonts w:ascii="Georgia" w:eastAsia="SimSun" w:hAnsi="Georgia" w:cs="Arial"/>
        </w:rPr>
        <w:t>as</w:t>
      </w:r>
      <w:r w:rsidR="00630B38">
        <w:rPr>
          <w:rFonts w:ascii="Georgia" w:eastAsia="SimSun" w:hAnsi="Georgia" w:cs="Arial"/>
        </w:rPr>
        <w:t xml:space="preserve"> </w:t>
      </w:r>
      <w:r w:rsidR="00075439" w:rsidRPr="006A5035">
        <w:rPr>
          <w:rFonts w:ascii="Georgia" w:eastAsia="SimSun" w:hAnsi="Georgia" w:cs="Arial"/>
        </w:rPr>
        <w:t>to</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condition</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Assets</w:t>
      </w:r>
      <w:r w:rsidR="00630B38">
        <w:rPr>
          <w:rFonts w:ascii="Georgia" w:eastAsia="SimSun" w:hAnsi="Georgia" w:cs="Arial"/>
        </w:rPr>
        <w:t xml:space="preserve"> </w:t>
      </w:r>
      <w:r w:rsidR="00075439" w:rsidRPr="006A5035">
        <w:rPr>
          <w:rFonts w:ascii="Georgia" w:eastAsia="SimSun" w:hAnsi="Georgia" w:cs="Arial"/>
        </w:rPr>
        <w:t>or</w:t>
      </w:r>
      <w:r w:rsidR="00630B38">
        <w:rPr>
          <w:rFonts w:ascii="Georgia" w:eastAsia="SimSun" w:hAnsi="Georgia" w:cs="Arial"/>
        </w:rPr>
        <w:t xml:space="preserve"> </w:t>
      </w:r>
      <w:r w:rsidR="00075439" w:rsidRPr="006A5035">
        <w:rPr>
          <w:rFonts w:ascii="Georgia" w:eastAsia="SimSun" w:hAnsi="Georgia" w:cs="Arial"/>
        </w:rPr>
        <w:t>any</w:t>
      </w:r>
      <w:r w:rsidR="00630B38">
        <w:rPr>
          <w:rFonts w:ascii="Georgia" w:eastAsia="SimSun" w:hAnsi="Georgia" w:cs="Arial"/>
        </w:rPr>
        <w:t xml:space="preserve"> </w:t>
      </w:r>
      <w:r w:rsidR="00075439" w:rsidRPr="006A5035">
        <w:rPr>
          <w:rFonts w:ascii="Georgia" w:eastAsia="SimSun" w:hAnsi="Georgia" w:cs="Arial"/>
        </w:rPr>
        <w:t>part</w:t>
      </w:r>
      <w:r w:rsidR="00630B38">
        <w:rPr>
          <w:rFonts w:ascii="Georgia" w:eastAsia="SimSun" w:hAnsi="Georgia" w:cs="Arial"/>
        </w:rPr>
        <w:t xml:space="preserve"> </w:t>
      </w:r>
      <w:r w:rsidR="00075439" w:rsidRPr="006A5035">
        <w:rPr>
          <w:rFonts w:ascii="Georgia" w:eastAsia="SimSun" w:hAnsi="Georgia" w:cs="Arial"/>
        </w:rPr>
        <w:t>thereof</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their</w:t>
      </w:r>
      <w:r w:rsidR="00630B38">
        <w:rPr>
          <w:rFonts w:ascii="Georgia" w:eastAsia="SimSun" w:hAnsi="Georgia" w:cs="Arial"/>
        </w:rPr>
        <w:t xml:space="preserve"> </w:t>
      </w:r>
      <w:r w:rsidR="00075439" w:rsidRPr="006A5035">
        <w:rPr>
          <w:rFonts w:ascii="Georgia" w:eastAsia="SimSun" w:hAnsi="Georgia" w:cs="Arial"/>
        </w:rPr>
        <w:t>fitness</w:t>
      </w:r>
      <w:r w:rsidR="00630B38">
        <w:rPr>
          <w:rFonts w:ascii="Georgia" w:eastAsia="SimSun" w:hAnsi="Georgia" w:cs="Arial"/>
        </w:rPr>
        <w:t xml:space="preserve"> </w:t>
      </w:r>
      <w:r w:rsidR="00075439" w:rsidRPr="006A5035">
        <w:rPr>
          <w:rFonts w:ascii="Georgia" w:eastAsia="SimSun" w:hAnsi="Georgia" w:cs="Arial"/>
        </w:rPr>
        <w:t>for</w:t>
      </w:r>
      <w:r w:rsidR="00630B38">
        <w:rPr>
          <w:rFonts w:ascii="Georgia" w:eastAsia="SimSun" w:hAnsi="Georgia" w:cs="Arial"/>
        </w:rPr>
        <w:t xml:space="preserve"> </w:t>
      </w:r>
      <w:r w:rsidR="00075439" w:rsidRPr="006A5035">
        <w:rPr>
          <w:rFonts w:ascii="Georgia" w:eastAsia="SimSun" w:hAnsi="Georgia" w:cs="Arial"/>
        </w:rPr>
        <w:t>any</w:t>
      </w:r>
      <w:r w:rsidR="00630B38">
        <w:rPr>
          <w:rFonts w:ascii="Georgia" w:eastAsia="SimSun" w:hAnsi="Georgia" w:cs="Arial"/>
        </w:rPr>
        <w:t xml:space="preserve"> </w:t>
      </w:r>
      <w:r w:rsidR="00075439" w:rsidRPr="006A5035">
        <w:rPr>
          <w:rFonts w:ascii="Georgia" w:eastAsia="SimSun" w:hAnsi="Georgia" w:cs="Arial"/>
        </w:rPr>
        <w:t>purpose</w:t>
      </w:r>
      <w:r w:rsidR="00630B38">
        <w:rPr>
          <w:rFonts w:ascii="Georgia" w:eastAsia="SimSun" w:hAnsi="Georgia" w:cs="Arial"/>
        </w:rPr>
        <w:t xml:space="preserve"> </w:t>
      </w:r>
      <w:r w:rsidR="00075439" w:rsidRPr="006A5035">
        <w:rPr>
          <w:rFonts w:ascii="Georgia" w:eastAsia="SimSun" w:hAnsi="Georgia" w:cs="Arial"/>
        </w:rPr>
        <w:t>is</w:t>
      </w:r>
      <w:r w:rsidR="00630B38">
        <w:rPr>
          <w:rFonts w:ascii="Georgia" w:eastAsia="SimSun" w:hAnsi="Georgia" w:cs="Arial"/>
        </w:rPr>
        <w:t xml:space="preserve"> </w:t>
      </w:r>
      <w:r w:rsidR="00075439" w:rsidRPr="006A5035">
        <w:rPr>
          <w:rFonts w:ascii="Georgia" w:eastAsia="SimSun" w:hAnsi="Georgia" w:cs="Arial"/>
        </w:rPr>
        <w:t>hereby</w:t>
      </w:r>
      <w:r w:rsidR="00630B38">
        <w:rPr>
          <w:rFonts w:ascii="Georgia" w:eastAsia="SimSun" w:hAnsi="Georgia" w:cs="Arial"/>
        </w:rPr>
        <w:t xml:space="preserve"> </w:t>
      </w:r>
      <w:r w:rsidR="00075439" w:rsidRPr="006A5035">
        <w:rPr>
          <w:rFonts w:ascii="Georgia" w:eastAsia="SimSun" w:hAnsi="Georgia" w:cs="Arial"/>
        </w:rPr>
        <w:t>excluded</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Buyer</w:t>
      </w:r>
      <w:r w:rsidR="00630B38">
        <w:rPr>
          <w:rFonts w:ascii="Georgia" w:eastAsia="SimSun" w:hAnsi="Georgia" w:cs="Arial"/>
        </w:rPr>
        <w:t xml:space="preserve"> </w:t>
      </w:r>
      <w:r w:rsidR="00075439" w:rsidRPr="006A5035">
        <w:rPr>
          <w:rFonts w:ascii="Georgia" w:eastAsia="SimSun" w:hAnsi="Georgia" w:cs="Arial"/>
        </w:rPr>
        <w:t>purchases</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same</w:t>
      </w:r>
      <w:r w:rsidR="00630B38">
        <w:rPr>
          <w:rFonts w:ascii="Georgia" w:eastAsia="SimSun" w:hAnsi="Georgia" w:cs="Arial"/>
        </w:rPr>
        <w:t xml:space="preserve"> </w:t>
      </w:r>
      <w:r w:rsidR="00075439" w:rsidRPr="006A5035">
        <w:rPr>
          <w:rFonts w:ascii="Georgia" w:eastAsia="SimSun" w:hAnsi="Georgia" w:cs="Arial"/>
        </w:rPr>
        <w:t>on</w:t>
      </w:r>
      <w:r w:rsidR="00630B38">
        <w:rPr>
          <w:rFonts w:ascii="Georgia" w:eastAsia="SimSun" w:hAnsi="Georgia" w:cs="Arial"/>
        </w:rPr>
        <w:t xml:space="preserve"> </w:t>
      </w:r>
      <w:r w:rsidR="00075439" w:rsidRPr="006A5035">
        <w:rPr>
          <w:rFonts w:ascii="Georgia" w:eastAsia="SimSun" w:hAnsi="Georgia" w:cs="Arial"/>
        </w:rPr>
        <w:t>an</w:t>
      </w:r>
      <w:r w:rsidR="00630B38">
        <w:rPr>
          <w:rFonts w:ascii="Georgia" w:eastAsia="SimSun" w:hAnsi="Georgia" w:cs="Arial"/>
        </w:rPr>
        <w:t xml:space="preserve"> </w:t>
      </w:r>
      <w:r w:rsidR="00075439" w:rsidRPr="006A5035">
        <w:rPr>
          <w:rFonts w:ascii="Georgia" w:eastAsia="SimSun" w:hAnsi="Georgia" w:cs="Arial"/>
        </w:rPr>
        <w:t>“as-is”</w:t>
      </w:r>
      <w:r w:rsidR="00630B38">
        <w:rPr>
          <w:rFonts w:ascii="Georgia" w:eastAsia="SimSun" w:hAnsi="Georgia" w:cs="Arial"/>
        </w:rPr>
        <w:t xml:space="preserve"> </w:t>
      </w:r>
      <w:r w:rsidR="00075439" w:rsidRPr="006A5035">
        <w:rPr>
          <w:rFonts w:ascii="Georgia" w:eastAsia="SimSun" w:hAnsi="Georgia" w:cs="Arial"/>
        </w:rPr>
        <w:t>basis.</w:t>
      </w:r>
      <w:bookmarkEnd w:id="230"/>
      <w:bookmarkEnd w:id="231"/>
      <w:bookmarkEnd w:id="232"/>
      <w:bookmarkEnd w:id="233"/>
      <w:bookmarkEnd w:id="234"/>
      <w:r>
        <w:rPr>
          <w:rFonts w:ascii="Georgia" w:eastAsia="SimSun" w:hAnsi="Georgia" w:cs="Arial"/>
        </w:rPr>
        <w:t>]</w:t>
      </w:r>
      <w:commentRangeEnd w:id="235"/>
      <w:r>
        <w:rPr>
          <w:rStyle w:val="CommentReference"/>
          <w:rFonts w:ascii="Arial" w:hAnsi="Arial"/>
        </w:rPr>
        <w:commentReference w:id="235"/>
      </w:r>
    </w:p>
    <w:p w14:paraId="280EAB37" w14:textId="276FC879" w:rsidR="00A95AD6" w:rsidRPr="00B8161E" w:rsidRDefault="00075439" w:rsidP="003C5D1B">
      <w:pPr>
        <w:pStyle w:val="Heading1"/>
        <w:keepNext/>
        <w:rPr>
          <w:rStyle w:val="Strong"/>
        </w:rPr>
      </w:pPr>
      <w:bookmarkStart w:id="236" w:name="CS8_17"/>
      <w:bookmarkStart w:id="237" w:name="_Toc288275"/>
      <w:bookmarkStart w:id="238" w:name="_Toc1411911"/>
      <w:bookmarkStart w:id="239" w:name="_Toc3992548"/>
      <w:bookmarkStart w:id="240" w:name="_Toc75879361"/>
      <w:bookmarkStart w:id="241" w:name="_Ref468871815"/>
      <w:bookmarkStart w:id="242" w:name="_Toc480459179"/>
      <w:bookmarkEnd w:id="236"/>
      <w:commentRangeStart w:id="243"/>
      <w:r w:rsidRPr="00B8161E">
        <w:t>BUYER'S</w:t>
      </w:r>
      <w:r w:rsidR="00630B38" w:rsidRPr="00B8161E">
        <w:t xml:space="preserve"> </w:t>
      </w:r>
      <w:r w:rsidRPr="00B8161E">
        <w:t>WARRANTIES</w:t>
      </w:r>
      <w:bookmarkEnd w:id="237"/>
      <w:bookmarkEnd w:id="238"/>
      <w:bookmarkEnd w:id="239"/>
      <w:r w:rsidR="00B8161E">
        <w:t xml:space="preserve"> </w:t>
      </w:r>
      <w:r w:rsidR="00630B38" w:rsidRPr="00B8161E">
        <w:rPr>
          <w:rStyle w:val="Strong"/>
        </w:rPr>
        <w:t xml:space="preserve"> </w:t>
      </w:r>
      <w:commentRangeEnd w:id="243"/>
      <w:r w:rsidR="000F0961">
        <w:rPr>
          <w:rStyle w:val="CommentReference"/>
          <w:rFonts w:ascii="Arial" w:hAnsi="Arial"/>
        </w:rPr>
        <w:commentReference w:id="243"/>
      </w:r>
      <w:bookmarkEnd w:id="240"/>
    </w:p>
    <w:p w14:paraId="6AFB21E6" w14:textId="734FE4B2" w:rsidR="00A95AD6" w:rsidRDefault="000F0961" w:rsidP="00F416D1">
      <w:pPr>
        <w:numPr>
          <w:ilvl w:val="1"/>
          <w:numId w:val="24"/>
        </w:numPr>
        <w:spacing w:after="200" w:line="288" w:lineRule="auto"/>
        <w:jc w:val="both"/>
        <w:outlineLvl w:val="1"/>
        <w:rPr>
          <w:rFonts w:ascii="Georgia" w:eastAsia="SimSun" w:hAnsi="Georgia" w:cs="Arial"/>
        </w:rPr>
      </w:pPr>
      <w:bookmarkStart w:id="244" w:name="_Ref468871810"/>
      <w:r>
        <w:rPr>
          <w:rFonts w:ascii="Georgia" w:eastAsia="SimSun" w:hAnsi="Georgia" w:cs="Arial"/>
        </w:rPr>
        <w:t>[</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Buyer</w:t>
      </w:r>
      <w:r w:rsidR="00630B38">
        <w:rPr>
          <w:rFonts w:ascii="Georgia" w:eastAsia="SimSun" w:hAnsi="Georgia" w:cs="Arial"/>
        </w:rPr>
        <w:t xml:space="preserve"> </w:t>
      </w:r>
      <w:r w:rsidR="00075439" w:rsidRPr="006A5035">
        <w:rPr>
          <w:rFonts w:ascii="Georgia" w:eastAsia="SimSun" w:hAnsi="Georgia" w:cs="Arial"/>
        </w:rPr>
        <w:t>warrants</w:t>
      </w:r>
      <w:r w:rsidR="00630B38">
        <w:rPr>
          <w:rFonts w:ascii="Georgia" w:eastAsia="SimSun" w:hAnsi="Georgia" w:cs="Arial"/>
        </w:rPr>
        <w:t xml:space="preserve"> </w:t>
      </w:r>
      <w:r w:rsidR="00075439" w:rsidRPr="006A5035">
        <w:rPr>
          <w:rFonts w:ascii="Georgia" w:eastAsia="SimSun" w:hAnsi="Georgia" w:cs="Arial"/>
        </w:rPr>
        <w:t>that</w:t>
      </w:r>
      <w:r w:rsidR="00630B38">
        <w:rPr>
          <w:rFonts w:ascii="Georgia" w:eastAsia="SimSun" w:hAnsi="Georgia" w:cs="Arial"/>
        </w:rPr>
        <w:t xml:space="preserve"> </w:t>
      </w:r>
      <w:r w:rsidR="00075439" w:rsidRPr="006A5035">
        <w:rPr>
          <w:rFonts w:ascii="Georgia" w:eastAsia="SimSun" w:hAnsi="Georgia" w:cs="Arial"/>
        </w:rPr>
        <w:t>it</w:t>
      </w:r>
      <w:r w:rsidR="00630B38">
        <w:rPr>
          <w:rFonts w:ascii="Georgia" w:eastAsia="SimSun" w:hAnsi="Georgia" w:cs="Arial"/>
        </w:rPr>
        <w:t xml:space="preserve"> </w:t>
      </w:r>
      <w:r w:rsidR="00075439" w:rsidRPr="006A5035">
        <w:rPr>
          <w:rFonts w:ascii="Georgia" w:eastAsia="SimSun" w:hAnsi="Georgia" w:cs="Arial"/>
        </w:rPr>
        <w:t>has</w:t>
      </w:r>
      <w:r w:rsidR="00630B38">
        <w:rPr>
          <w:rFonts w:ascii="Georgia" w:eastAsia="SimSun" w:hAnsi="Georgia" w:cs="Arial"/>
        </w:rPr>
        <w:t xml:space="preserve"> </w:t>
      </w:r>
      <w:r w:rsidR="00075439" w:rsidRPr="006A5035">
        <w:rPr>
          <w:rFonts w:ascii="Georgia" w:eastAsia="SimSun" w:hAnsi="Georgia" w:cs="Arial"/>
        </w:rPr>
        <w:t>inspected</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Assets</w:t>
      </w:r>
      <w:r w:rsidR="00630B38">
        <w:rPr>
          <w:rFonts w:ascii="Georgia" w:eastAsia="SimSun" w:hAnsi="Georgia" w:cs="Arial"/>
        </w:rPr>
        <w:t xml:space="preserve"> </w:t>
      </w:r>
      <w:r w:rsidR="00075439" w:rsidRPr="006A5035">
        <w:rPr>
          <w:rFonts w:ascii="Georgia" w:eastAsia="SimSun" w:hAnsi="Georgia" w:cs="Arial"/>
        </w:rPr>
        <w:t>that</w:t>
      </w:r>
      <w:r w:rsidR="00630B38">
        <w:rPr>
          <w:rFonts w:ascii="Georgia" w:eastAsia="SimSun" w:hAnsi="Georgia" w:cs="Arial"/>
        </w:rPr>
        <w:t xml:space="preserve"> </w:t>
      </w:r>
      <w:r w:rsidR="00075439" w:rsidRPr="006A5035">
        <w:rPr>
          <w:rFonts w:ascii="Georgia" w:eastAsia="SimSun" w:hAnsi="Georgia" w:cs="Arial"/>
        </w:rPr>
        <w:t>are</w:t>
      </w:r>
      <w:r w:rsidR="00630B38">
        <w:rPr>
          <w:rFonts w:ascii="Georgia" w:eastAsia="SimSun" w:hAnsi="Georgia" w:cs="Arial"/>
        </w:rPr>
        <w:t xml:space="preserve"> </w:t>
      </w:r>
      <w:r w:rsidR="00075439" w:rsidRPr="006A5035">
        <w:rPr>
          <w:rFonts w:ascii="Georgia" w:eastAsia="SimSun" w:hAnsi="Georgia" w:cs="Arial"/>
        </w:rPr>
        <w:t>capable</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physical</w:t>
      </w:r>
      <w:r w:rsidR="00630B38">
        <w:rPr>
          <w:rFonts w:ascii="Georgia" w:eastAsia="SimSun" w:hAnsi="Georgia" w:cs="Arial"/>
        </w:rPr>
        <w:t xml:space="preserve"> </w:t>
      </w:r>
      <w:r w:rsidR="00075439" w:rsidRPr="006A5035">
        <w:rPr>
          <w:rFonts w:ascii="Georgia" w:eastAsia="SimSun" w:hAnsi="Georgia" w:cs="Arial"/>
        </w:rPr>
        <w:t>inspection</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purchases</w:t>
      </w:r>
      <w:r w:rsidR="00630B38">
        <w:rPr>
          <w:rFonts w:ascii="Georgia" w:eastAsia="SimSun" w:hAnsi="Georgia" w:cs="Arial"/>
        </w:rPr>
        <w:t xml:space="preserve"> </w:t>
      </w:r>
      <w:r w:rsidR="00075439" w:rsidRPr="006A5035">
        <w:rPr>
          <w:rFonts w:ascii="Georgia" w:eastAsia="SimSun" w:hAnsi="Georgia" w:cs="Arial"/>
        </w:rPr>
        <w:t>them</w:t>
      </w:r>
      <w:r w:rsidR="00630B38">
        <w:rPr>
          <w:rFonts w:ascii="Georgia" w:eastAsia="SimSun" w:hAnsi="Georgia" w:cs="Arial"/>
        </w:rPr>
        <w:t xml:space="preserve"> </w:t>
      </w:r>
      <w:r w:rsidR="00075439" w:rsidRPr="006A5035">
        <w:rPr>
          <w:rFonts w:ascii="Georgia" w:eastAsia="SimSun" w:hAnsi="Georgia" w:cs="Arial"/>
        </w:rPr>
        <w:t>with</w:t>
      </w:r>
      <w:r w:rsidR="00630B38">
        <w:rPr>
          <w:rFonts w:ascii="Georgia" w:eastAsia="SimSun" w:hAnsi="Georgia" w:cs="Arial"/>
        </w:rPr>
        <w:t xml:space="preserve"> </w:t>
      </w:r>
      <w:r w:rsidR="00075439" w:rsidRPr="006A5035">
        <w:rPr>
          <w:rFonts w:ascii="Georgia" w:eastAsia="SimSun" w:hAnsi="Georgia" w:cs="Arial"/>
        </w:rPr>
        <w:t>full</w:t>
      </w:r>
      <w:r w:rsidR="00630B38">
        <w:rPr>
          <w:rFonts w:ascii="Georgia" w:eastAsia="SimSun" w:hAnsi="Georgia" w:cs="Arial"/>
        </w:rPr>
        <w:t xml:space="preserve"> </w:t>
      </w:r>
      <w:r w:rsidR="00075439" w:rsidRPr="006A5035">
        <w:rPr>
          <w:rFonts w:ascii="Georgia" w:eastAsia="SimSun" w:hAnsi="Georgia" w:cs="Arial"/>
        </w:rPr>
        <w:t>knowledge</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their</w:t>
      </w:r>
      <w:r w:rsidR="00630B38">
        <w:rPr>
          <w:rFonts w:ascii="Georgia" w:eastAsia="SimSun" w:hAnsi="Georgia" w:cs="Arial"/>
        </w:rPr>
        <w:t xml:space="preserve"> </w:t>
      </w:r>
      <w:r w:rsidR="00075439" w:rsidRPr="006A5035">
        <w:rPr>
          <w:rFonts w:ascii="Georgia" w:eastAsia="SimSun" w:hAnsi="Georgia" w:cs="Arial"/>
        </w:rPr>
        <w:t>actual</w:t>
      </w:r>
      <w:r w:rsidR="00630B38">
        <w:rPr>
          <w:rFonts w:ascii="Georgia" w:eastAsia="SimSun" w:hAnsi="Georgia" w:cs="Arial"/>
        </w:rPr>
        <w:t xml:space="preserve"> </w:t>
      </w:r>
      <w:r w:rsidR="00075439" w:rsidRPr="006A5035">
        <w:rPr>
          <w:rFonts w:ascii="Georgia" w:eastAsia="SimSun" w:hAnsi="Georgia" w:cs="Arial"/>
        </w:rPr>
        <w:t>state</w:t>
      </w:r>
      <w:r w:rsidR="00630B38">
        <w:rPr>
          <w:rFonts w:ascii="Georgia" w:eastAsia="SimSun" w:hAnsi="Georgia" w:cs="Arial"/>
        </w:rPr>
        <w:t xml:space="preserve"> </w:t>
      </w:r>
      <w:r w:rsidR="00075439" w:rsidRPr="006A5035">
        <w:rPr>
          <w:rFonts w:ascii="Georgia" w:eastAsia="SimSun" w:hAnsi="Georgia" w:cs="Arial"/>
        </w:rPr>
        <w:t>and</w:t>
      </w:r>
      <w:r w:rsidR="00630B38">
        <w:rPr>
          <w:rFonts w:ascii="Georgia" w:eastAsia="SimSun" w:hAnsi="Georgia" w:cs="Arial"/>
        </w:rPr>
        <w:t xml:space="preserve"> </w:t>
      </w:r>
      <w:r w:rsidR="00075439" w:rsidRPr="006A5035">
        <w:rPr>
          <w:rFonts w:ascii="Georgia" w:eastAsia="SimSun" w:hAnsi="Georgia" w:cs="Arial"/>
        </w:rPr>
        <w:t>condition</w:t>
      </w:r>
      <w:r w:rsidR="00630B38">
        <w:rPr>
          <w:rFonts w:ascii="Georgia" w:eastAsia="SimSun" w:hAnsi="Georgia" w:cs="Arial"/>
        </w:rPr>
        <w:t xml:space="preserve"> </w:t>
      </w:r>
      <w:r w:rsidR="00075439" w:rsidRPr="006A5035">
        <w:rPr>
          <w:rFonts w:ascii="Georgia" w:eastAsia="SimSun" w:hAnsi="Georgia" w:cs="Arial"/>
        </w:rPr>
        <w:t>as</w:t>
      </w:r>
      <w:r w:rsidR="00630B38">
        <w:rPr>
          <w:rFonts w:ascii="Georgia" w:eastAsia="SimSun" w:hAnsi="Georgia" w:cs="Arial"/>
        </w:rPr>
        <w:t xml:space="preserve"> </w:t>
      </w:r>
      <w:r w:rsidR="00075439" w:rsidRPr="006A5035">
        <w:rPr>
          <w:rFonts w:ascii="Georgia" w:eastAsia="SimSun" w:hAnsi="Georgia" w:cs="Arial"/>
        </w:rPr>
        <w:t>they</w:t>
      </w:r>
      <w:r w:rsidR="00630B38">
        <w:rPr>
          <w:rFonts w:ascii="Georgia" w:eastAsia="SimSun" w:hAnsi="Georgia" w:cs="Arial"/>
        </w:rPr>
        <w:t xml:space="preserve"> </w:t>
      </w:r>
      <w:r w:rsidR="00075439" w:rsidRPr="006A5035">
        <w:rPr>
          <w:rFonts w:ascii="Georgia" w:eastAsia="SimSun" w:hAnsi="Georgia" w:cs="Arial"/>
        </w:rPr>
        <w:t>are</w:t>
      </w:r>
      <w:r w:rsidR="00630B38">
        <w:rPr>
          <w:rFonts w:ascii="Georgia" w:eastAsia="SimSun" w:hAnsi="Georgia" w:cs="Arial"/>
        </w:rPr>
        <w:t xml:space="preserve"> </w:t>
      </w:r>
      <w:r w:rsidR="00075439" w:rsidRPr="006A5035">
        <w:rPr>
          <w:rFonts w:ascii="Georgia" w:eastAsia="SimSun" w:hAnsi="Georgia" w:cs="Arial"/>
        </w:rPr>
        <w:t>on</w:t>
      </w:r>
      <w:r w:rsidR="00630B38">
        <w:rPr>
          <w:rFonts w:ascii="Georgia" w:eastAsia="SimSun" w:hAnsi="Georgia" w:cs="Arial"/>
        </w:rPr>
        <w:t xml:space="preserve"> </w:t>
      </w:r>
      <w:r w:rsidR="00075439" w:rsidRPr="006A5035">
        <w:rPr>
          <w:rFonts w:ascii="Georgia" w:eastAsia="SimSun" w:hAnsi="Georgia" w:cs="Arial"/>
        </w:rPr>
        <w:t>the</w:t>
      </w:r>
      <w:r w:rsidR="00630B38">
        <w:rPr>
          <w:rFonts w:ascii="Georgia" w:eastAsia="SimSun" w:hAnsi="Georgia" w:cs="Arial"/>
        </w:rPr>
        <w:t xml:space="preserve"> </w:t>
      </w:r>
      <w:r w:rsidR="00075439" w:rsidRPr="006A5035">
        <w:rPr>
          <w:rFonts w:ascii="Georgia" w:eastAsia="SimSun" w:hAnsi="Georgia" w:cs="Arial"/>
        </w:rPr>
        <w:t>date</w:t>
      </w:r>
      <w:r w:rsidR="00630B38">
        <w:rPr>
          <w:rFonts w:ascii="Georgia" w:eastAsia="SimSun" w:hAnsi="Georgia" w:cs="Arial"/>
        </w:rPr>
        <w:t xml:space="preserve"> </w:t>
      </w:r>
      <w:r w:rsidR="00075439" w:rsidRPr="006A5035">
        <w:rPr>
          <w:rFonts w:ascii="Georgia" w:eastAsia="SimSun" w:hAnsi="Georgia" w:cs="Arial"/>
        </w:rPr>
        <w:t>of</w:t>
      </w:r>
      <w:r w:rsidR="00630B38">
        <w:rPr>
          <w:rFonts w:ascii="Georgia" w:eastAsia="SimSun" w:hAnsi="Georgia" w:cs="Arial"/>
        </w:rPr>
        <w:t xml:space="preserve"> </w:t>
      </w:r>
      <w:r w:rsidR="00075439" w:rsidRPr="006A5035">
        <w:rPr>
          <w:rFonts w:ascii="Georgia" w:eastAsia="SimSun" w:hAnsi="Georgia" w:cs="Arial"/>
        </w:rPr>
        <w:t>this</w:t>
      </w:r>
      <w:r w:rsidR="00630B38">
        <w:rPr>
          <w:rFonts w:ascii="Georgia" w:eastAsia="SimSun" w:hAnsi="Georgia" w:cs="Arial"/>
        </w:rPr>
        <w:t xml:space="preserve"> </w:t>
      </w:r>
      <w:r w:rsidR="00075439" w:rsidRPr="006A5035">
        <w:rPr>
          <w:rFonts w:ascii="Georgia" w:eastAsia="SimSun" w:hAnsi="Georgia" w:cs="Arial"/>
        </w:rPr>
        <w:t>Agreement.</w:t>
      </w:r>
      <w:bookmarkEnd w:id="244"/>
    </w:p>
    <w:p w14:paraId="078302F1" w14:textId="12439ED6" w:rsidR="00A95AD6" w:rsidRDefault="00075439" w:rsidP="00F416D1">
      <w:pPr>
        <w:numPr>
          <w:ilvl w:val="1"/>
          <w:numId w:val="24"/>
        </w:numPr>
        <w:spacing w:after="200" w:line="288" w:lineRule="auto"/>
        <w:jc w:val="both"/>
        <w:outlineLvl w:val="1"/>
        <w:rPr>
          <w:rFonts w:ascii="Georgia" w:eastAsia="SimSun" w:hAnsi="Georgia" w:cs="Arial"/>
        </w:rPr>
      </w:pPr>
      <w:bookmarkStart w:id="245" w:name="_Ref468871811"/>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condition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warranty</w:t>
      </w:r>
      <w:r w:rsidR="00630B38">
        <w:rPr>
          <w:rFonts w:ascii="Georgia" w:eastAsia="SimSun" w:hAnsi="Georgia" w:cs="Arial"/>
        </w:rPr>
        <w:t xml:space="preserve"> </w:t>
      </w:r>
      <w:r w:rsidRPr="006A5035">
        <w:rPr>
          <w:rFonts w:ascii="Georgia" w:eastAsia="SimSun" w:hAnsi="Georgia" w:cs="Arial"/>
        </w:rPr>
        <w:t>whatsoever</w:t>
      </w:r>
      <w:r w:rsidR="00630B38">
        <w:rPr>
          <w:rFonts w:ascii="Georgia" w:eastAsia="SimSun" w:hAnsi="Georgia" w:cs="Arial"/>
        </w:rPr>
        <w:t xml:space="preserve"> </w:t>
      </w:r>
      <w:r w:rsidRPr="006A5035">
        <w:rPr>
          <w:rFonts w:ascii="Georgia" w:eastAsia="SimSun" w:hAnsi="Georgia" w:cs="Arial"/>
        </w:rPr>
        <w:t>as</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condition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their</w:t>
      </w:r>
      <w:r w:rsidR="00630B38">
        <w:rPr>
          <w:rFonts w:ascii="Georgia" w:eastAsia="SimSun" w:hAnsi="Georgia" w:cs="Arial"/>
        </w:rPr>
        <w:t xml:space="preserve"> </w:t>
      </w:r>
      <w:r w:rsidRPr="006A5035">
        <w:rPr>
          <w:rFonts w:ascii="Georgia" w:eastAsia="SimSun" w:hAnsi="Georgia" w:cs="Arial"/>
        </w:rPr>
        <w:t>fitness</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purpose</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hereby</w:t>
      </w:r>
      <w:r w:rsidR="00630B38">
        <w:rPr>
          <w:rFonts w:ascii="Georgia" w:eastAsia="SimSun" w:hAnsi="Georgia" w:cs="Arial"/>
        </w:rPr>
        <w:t xml:space="preserve"> </w:t>
      </w:r>
      <w:r w:rsidRPr="006A5035">
        <w:rPr>
          <w:rFonts w:ascii="Georgia" w:eastAsia="SimSun" w:hAnsi="Georgia" w:cs="Arial"/>
        </w:rPr>
        <w:t>excluded.</w:t>
      </w:r>
      <w:bookmarkEnd w:id="245"/>
      <w:r w:rsidR="000F0961">
        <w:rPr>
          <w:rFonts w:ascii="Georgia" w:eastAsia="SimSun" w:hAnsi="Georgia" w:cs="Arial"/>
        </w:rPr>
        <w:t>]</w:t>
      </w:r>
    </w:p>
    <w:p w14:paraId="56CD4139" w14:textId="42C446FE" w:rsidR="00A95AD6" w:rsidRPr="00B8161E" w:rsidRDefault="00075439" w:rsidP="00B8161E">
      <w:pPr>
        <w:pStyle w:val="Heading1"/>
        <w:keepNext/>
        <w:rPr>
          <w:bCs w:val="0"/>
        </w:rPr>
      </w:pPr>
      <w:bookmarkStart w:id="246" w:name="_Ref468871812"/>
      <w:bookmarkStart w:id="247" w:name="_Toc480459178"/>
      <w:bookmarkStart w:id="248" w:name="_Toc288276"/>
      <w:bookmarkStart w:id="249" w:name="_Toc1411912"/>
      <w:bookmarkStart w:id="250" w:name="_Toc3992549"/>
      <w:bookmarkStart w:id="251" w:name="_Toc75879362"/>
      <w:r w:rsidRPr="00B8161E">
        <w:rPr>
          <w:bCs w:val="0"/>
        </w:rPr>
        <w:t>SELLER'S</w:t>
      </w:r>
      <w:r w:rsidR="00630B38" w:rsidRPr="00B8161E">
        <w:rPr>
          <w:bCs w:val="0"/>
        </w:rPr>
        <w:t xml:space="preserve"> </w:t>
      </w:r>
      <w:r w:rsidRPr="00B8161E">
        <w:rPr>
          <w:bCs w:val="0"/>
        </w:rPr>
        <w:t>WARRANTIES</w:t>
      </w:r>
      <w:bookmarkEnd w:id="246"/>
      <w:bookmarkEnd w:id="247"/>
      <w:bookmarkEnd w:id="248"/>
      <w:bookmarkEnd w:id="249"/>
      <w:bookmarkEnd w:id="250"/>
      <w:bookmarkEnd w:id="251"/>
    </w:p>
    <w:p w14:paraId="4FB8B473" w14:textId="1A0D6D03" w:rsidR="00A95AD6" w:rsidRDefault="00075439" w:rsidP="00F416D1">
      <w:pPr>
        <w:numPr>
          <w:ilvl w:val="1"/>
          <w:numId w:val="24"/>
        </w:numPr>
        <w:spacing w:after="200" w:line="288" w:lineRule="auto"/>
        <w:jc w:val="both"/>
        <w:outlineLvl w:val="1"/>
        <w:rPr>
          <w:rFonts w:ascii="Georgia" w:eastAsia="SimSun" w:hAnsi="Georgia" w:cs="Arial"/>
        </w:rPr>
      </w:pP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warrants</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that:</w:t>
      </w:r>
    </w:p>
    <w:p w14:paraId="2FD9B463" w14:textId="45CD3DA9" w:rsidR="00A95AD6" w:rsidRDefault="00075439" w:rsidP="00F416D1">
      <w:pPr>
        <w:numPr>
          <w:ilvl w:val="3"/>
          <w:numId w:val="24"/>
        </w:numPr>
        <w:spacing w:after="200" w:line="288" w:lineRule="auto"/>
        <w:jc w:val="both"/>
        <w:outlineLvl w:val="1"/>
        <w:rPr>
          <w:rFonts w:ascii="Georgia" w:eastAsia="SimSun" w:hAnsi="Georgia" w:cs="Arial"/>
        </w:rPr>
      </w:pP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good</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marketable</w:t>
      </w:r>
      <w:r w:rsidR="00630B38">
        <w:rPr>
          <w:rFonts w:ascii="Georgia" w:eastAsia="SimSun" w:hAnsi="Georgia" w:cs="Arial"/>
        </w:rPr>
        <w:t xml:space="preserve"> </w:t>
      </w:r>
      <w:r w:rsidRPr="006A5035">
        <w:rPr>
          <w:rFonts w:ascii="Georgia" w:eastAsia="SimSun" w:hAnsi="Georgia" w:cs="Arial"/>
        </w:rPr>
        <w:t>title</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each</w:t>
      </w:r>
      <w:r w:rsidR="00630B38">
        <w:rPr>
          <w:rFonts w:ascii="Georgia" w:eastAsia="SimSun" w:hAnsi="Georgia" w:cs="Arial"/>
        </w:rPr>
        <w:t xml:space="preserve"> </w:t>
      </w:r>
      <w:r w:rsidRPr="006A5035">
        <w:rPr>
          <w:rFonts w:ascii="Georgia" w:eastAsia="SimSun" w:hAnsi="Georgia" w:cs="Arial"/>
        </w:rPr>
        <w:t>Asset</w:t>
      </w:r>
      <w:r w:rsidR="00630B38">
        <w:rPr>
          <w:rFonts w:ascii="Georgia" w:eastAsia="SimSun" w:hAnsi="Georgia" w:cs="Arial"/>
        </w:rPr>
        <w:t xml:space="preserve"> </w:t>
      </w:r>
      <w:r w:rsidRPr="006A5035">
        <w:rPr>
          <w:rFonts w:ascii="Georgia" w:eastAsia="SimSun" w:hAnsi="Georgia" w:cs="Arial"/>
        </w:rPr>
        <w:t>(whether</w:t>
      </w:r>
      <w:r w:rsidR="00630B38">
        <w:rPr>
          <w:rFonts w:ascii="Georgia" w:eastAsia="SimSun" w:hAnsi="Georgia" w:cs="Arial"/>
        </w:rPr>
        <w:t xml:space="preserve"> </w:t>
      </w:r>
      <w:r w:rsidRPr="006A5035">
        <w:rPr>
          <w:rFonts w:ascii="Georgia" w:eastAsia="SimSun" w:hAnsi="Georgia" w:cs="Arial"/>
        </w:rPr>
        <w:t>tangible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intangible);</w:t>
      </w:r>
    </w:p>
    <w:p w14:paraId="2623AD3D" w14:textId="3649E388" w:rsidR="00A95AD6" w:rsidRDefault="00075439" w:rsidP="00F416D1">
      <w:pPr>
        <w:numPr>
          <w:ilvl w:val="3"/>
          <w:numId w:val="24"/>
        </w:numPr>
        <w:spacing w:after="200" w:line="288" w:lineRule="auto"/>
        <w:jc w:val="both"/>
        <w:outlineLvl w:val="1"/>
        <w:rPr>
          <w:rFonts w:ascii="Georgia" w:eastAsia="SimSun" w:hAnsi="Georgia" w:cs="Arial"/>
        </w:rPr>
      </w:pP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sole</w:t>
      </w:r>
      <w:r w:rsidR="00630B38">
        <w:rPr>
          <w:rFonts w:ascii="Georgia" w:eastAsia="SimSun" w:hAnsi="Georgia" w:cs="Arial"/>
        </w:rPr>
        <w:t xml:space="preserve"> </w:t>
      </w:r>
      <w:r w:rsidRPr="006A5035">
        <w:rPr>
          <w:rFonts w:ascii="Georgia" w:eastAsia="SimSun" w:hAnsi="Georgia" w:cs="Arial"/>
        </w:rPr>
        <w:t>legal</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beneficial</w:t>
      </w:r>
      <w:r w:rsidR="00630B38">
        <w:rPr>
          <w:rFonts w:ascii="Georgia" w:eastAsia="SimSun" w:hAnsi="Georgia" w:cs="Arial"/>
        </w:rPr>
        <w:t xml:space="preserve"> </w:t>
      </w:r>
      <w:r w:rsidRPr="006A5035">
        <w:rPr>
          <w:rFonts w:ascii="Georgia" w:eastAsia="SimSun" w:hAnsi="Georgia" w:cs="Arial"/>
        </w:rPr>
        <w:t>owner</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free</w:t>
      </w:r>
      <w:r w:rsidR="00630B38">
        <w:rPr>
          <w:rFonts w:ascii="Georgia" w:eastAsia="SimSun" w:hAnsi="Georgia" w:cs="Arial"/>
        </w:rPr>
        <w:t xml:space="preserve"> </w:t>
      </w:r>
      <w:r w:rsidRPr="006A5035">
        <w:rPr>
          <w:rFonts w:ascii="Georgia" w:eastAsia="SimSun" w:hAnsi="Georgia" w:cs="Arial"/>
        </w:rPr>
        <w:t>from</w:t>
      </w:r>
      <w:r w:rsidR="00630B38">
        <w:rPr>
          <w:rFonts w:ascii="Georgia" w:eastAsia="SimSun" w:hAnsi="Georgia" w:cs="Arial"/>
        </w:rPr>
        <w:t xml:space="preserve"> </w:t>
      </w:r>
      <w:r w:rsidRPr="006A5035">
        <w:rPr>
          <w:rFonts w:ascii="Georgia" w:eastAsia="SimSun" w:hAnsi="Georgia" w:cs="Arial"/>
        </w:rPr>
        <w:t>all</w:t>
      </w:r>
      <w:r w:rsidR="00630B38">
        <w:rPr>
          <w:rFonts w:ascii="Georgia" w:eastAsia="SimSun" w:hAnsi="Georgia" w:cs="Arial"/>
        </w:rPr>
        <w:t xml:space="preserve"> </w:t>
      </w:r>
      <w:r w:rsidRPr="006A5035">
        <w:rPr>
          <w:rFonts w:ascii="Georgia" w:eastAsia="SimSun" w:hAnsi="Georgia" w:cs="Arial"/>
        </w:rPr>
        <w:t>security</w:t>
      </w:r>
      <w:r w:rsidR="00630B38">
        <w:rPr>
          <w:rFonts w:ascii="Georgia" w:eastAsia="SimSun" w:hAnsi="Georgia" w:cs="Arial"/>
        </w:rPr>
        <w:t xml:space="preserve"> </w:t>
      </w:r>
      <w:r w:rsidRPr="006A5035">
        <w:rPr>
          <w:rFonts w:ascii="Georgia" w:eastAsia="SimSun" w:hAnsi="Georgia" w:cs="Arial"/>
        </w:rPr>
        <w:t>interests,</w:t>
      </w:r>
      <w:r w:rsidR="00630B38">
        <w:rPr>
          <w:rFonts w:ascii="Georgia" w:eastAsia="SimSun" w:hAnsi="Georgia" w:cs="Arial"/>
        </w:rPr>
        <w:t xml:space="preserve"> </w:t>
      </w:r>
      <w:r w:rsidRPr="006A5035">
        <w:rPr>
          <w:rFonts w:ascii="Georgia" w:eastAsia="SimSun" w:hAnsi="Georgia" w:cs="Arial"/>
        </w:rPr>
        <w:t>options,</w:t>
      </w:r>
      <w:r w:rsidR="00630B38">
        <w:rPr>
          <w:rFonts w:ascii="Georgia" w:eastAsia="SimSun" w:hAnsi="Georgia" w:cs="Arial"/>
        </w:rPr>
        <w:t xml:space="preserve"> </w:t>
      </w:r>
      <w:r w:rsidRPr="006A5035">
        <w:rPr>
          <w:rFonts w:ascii="Georgia" w:eastAsia="SimSun" w:hAnsi="Georgia" w:cs="Arial"/>
        </w:rPr>
        <w:t>equities,</w:t>
      </w:r>
      <w:r w:rsidR="00630B38">
        <w:rPr>
          <w:rFonts w:ascii="Georgia" w:eastAsia="SimSun" w:hAnsi="Georgia" w:cs="Arial"/>
        </w:rPr>
        <w:t xml:space="preserve"> </w:t>
      </w:r>
      <w:r w:rsidRPr="006A5035">
        <w:rPr>
          <w:rFonts w:ascii="Georgia" w:eastAsia="SimSun" w:hAnsi="Georgia" w:cs="Arial"/>
        </w:rPr>
        <w:t>claims</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third</w:t>
      </w:r>
      <w:r w:rsidR="00630B38">
        <w:rPr>
          <w:rFonts w:ascii="Georgia" w:eastAsia="SimSun" w:hAnsi="Georgia" w:cs="Arial"/>
        </w:rPr>
        <w:t xml:space="preserve"> </w:t>
      </w:r>
      <w:r w:rsidRPr="006A5035">
        <w:rPr>
          <w:rFonts w:ascii="Georgia" w:eastAsia="SimSun" w:hAnsi="Georgia" w:cs="Arial"/>
        </w:rPr>
        <w:t>party</w:t>
      </w:r>
      <w:r w:rsidR="00630B38">
        <w:rPr>
          <w:rFonts w:ascii="Georgia" w:eastAsia="SimSun" w:hAnsi="Georgia" w:cs="Arial"/>
        </w:rPr>
        <w:t xml:space="preserve"> </w:t>
      </w:r>
      <w:r w:rsidRPr="006A5035">
        <w:rPr>
          <w:rFonts w:ascii="Georgia" w:eastAsia="SimSun" w:hAnsi="Georgia" w:cs="Arial"/>
        </w:rPr>
        <w:t>rights</w:t>
      </w:r>
      <w:r w:rsidR="00630B38">
        <w:rPr>
          <w:rFonts w:ascii="Georgia" w:eastAsia="SimSun" w:hAnsi="Georgia" w:cs="Arial"/>
        </w:rPr>
        <w:t xml:space="preserve"> </w:t>
      </w:r>
      <w:r w:rsidRPr="006A5035">
        <w:rPr>
          <w:rFonts w:ascii="Georgia" w:eastAsia="SimSun" w:hAnsi="Georgia" w:cs="Arial"/>
        </w:rPr>
        <w:t>(including,</w:t>
      </w:r>
      <w:r w:rsidR="00630B38">
        <w:rPr>
          <w:rFonts w:ascii="Georgia" w:eastAsia="SimSun" w:hAnsi="Georgia" w:cs="Arial"/>
        </w:rPr>
        <w:t xml:space="preserve"> </w:t>
      </w:r>
      <w:r w:rsidRPr="006A5035">
        <w:rPr>
          <w:rFonts w:ascii="Georgia" w:eastAsia="SimSun" w:hAnsi="Georgia" w:cs="Arial"/>
        </w:rPr>
        <w:t>without</w:t>
      </w:r>
      <w:r w:rsidR="00630B38">
        <w:rPr>
          <w:rFonts w:ascii="Georgia" w:eastAsia="SimSun" w:hAnsi="Georgia" w:cs="Arial"/>
        </w:rPr>
        <w:t xml:space="preserve"> </w:t>
      </w:r>
      <w:r w:rsidRPr="006A5035">
        <w:rPr>
          <w:rFonts w:ascii="Georgia" w:eastAsia="SimSun" w:hAnsi="Georgia" w:cs="Arial"/>
        </w:rPr>
        <w:t>limitation,</w:t>
      </w:r>
      <w:r w:rsidR="00630B38">
        <w:rPr>
          <w:rFonts w:ascii="Georgia" w:eastAsia="SimSun" w:hAnsi="Georgia" w:cs="Arial"/>
        </w:rPr>
        <w:t xml:space="preserve"> </w:t>
      </w:r>
      <w:r w:rsidRPr="006A5035">
        <w:rPr>
          <w:rFonts w:ascii="Georgia" w:eastAsia="SimSun" w:hAnsi="Georgia" w:cs="Arial"/>
        </w:rPr>
        <w:t>rights</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pre</w:t>
      </w:r>
      <w:r w:rsidRPr="006A5035">
        <w:rPr>
          <w:rFonts w:ascii="Georgia" w:eastAsia="SimSun" w:hAnsi="Georgia" w:cs="Arial"/>
        </w:rPr>
        <w:noBreakHyphen/>
        <w:t>emption)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nature</w:t>
      </w:r>
      <w:r w:rsidR="00630B38">
        <w:rPr>
          <w:rFonts w:ascii="Georgia" w:eastAsia="SimSun" w:hAnsi="Georgia" w:cs="Arial"/>
        </w:rPr>
        <w:t xml:space="preserve"> </w:t>
      </w:r>
      <w:r w:rsidRPr="006A5035">
        <w:rPr>
          <w:rFonts w:ascii="Georgia" w:eastAsia="SimSun" w:hAnsi="Georgia" w:cs="Arial"/>
        </w:rPr>
        <w:t>whatsoever,</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legal</w:t>
      </w:r>
      <w:r w:rsidR="00630B38">
        <w:rPr>
          <w:rFonts w:ascii="Georgia" w:eastAsia="SimSun" w:hAnsi="Georgia" w:cs="Arial"/>
        </w:rPr>
        <w:t xml:space="preserve"> </w:t>
      </w:r>
      <w:r w:rsidRPr="006A5035">
        <w:rPr>
          <w:rFonts w:ascii="Georgia" w:eastAsia="SimSun" w:hAnsi="Georgia" w:cs="Arial"/>
        </w:rPr>
        <w:t>right</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dispose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except</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w:t>
      </w:r>
      <w:proofErr w:type="spellStart"/>
      <w:r w:rsidRPr="006A5035">
        <w:rPr>
          <w:rFonts w:ascii="Georgia" w:eastAsia="SimSun" w:hAnsi="Georgia" w:cs="Arial"/>
        </w:rPr>
        <w:t>i</w:t>
      </w:r>
      <w:proofErr w:type="spellEnd"/>
      <w:r w:rsidRPr="006A5035">
        <w:rPr>
          <w:rFonts w:ascii="Georgia" w:eastAsia="SimSun" w:hAnsi="Georgia" w:cs="Arial"/>
        </w:rPr>
        <w:t>)</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hire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lease</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ordinary</w:t>
      </w:r>
      <w:r w:rsidR="00630B38">
        <w:rPr>
          <w:rFonts w:ascii="Georgia" w:eastAsia="SimSun" w:hAnsi="Georgia" w:cs="Arial"/>
        </w:rPr>
        <w:t xml:space="preserve"> </w:t>
      </w:r>
      <w:r w:rsidRPr="006A5035">
        <w:rPr>
          <w:rFonts w:ascii="Georgia" w:eastAsia="SimSun" w:hAnsi="Georgia" w:cs="Arial"/>
        </w:rPr>
        <w:t>course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business;</w:t>
      </w:r>
      <w:r w:rsidR="00630B38">
        <w:rPr>
          <w:rFonts w:ascii="Georgia" w:eastAsia="SimSun" w:hAnsi="Georgia" w:cs="Arial"/>
        </w:rPr>
        <w:t xml:space="preserve"> </w:t>
      </w:r>
      <w:r w:rsidRPr="006A5035">
        <w:rPr>
          <w:rFonts w:ascii="Georgia" w:eastAsia="SimSun" w:hAnsi="Georgia" w:cs="Arial"/>
        </w:rPr>
        <w:t>(ii)</w:t>
      </w:r>
      <w:r w:rsidR="00630B38">
        <w:rPr>
          <w:rFonts w:ascii="Georgia" w:eastAsia="SimSun" w:hAnsi="Georgia" w:cs="Arial"/>
        </w:rPr>
        <w:t xml:space="preserve"> </w:t>
      </w:r>
      <w:r w:rsidRPr="006A5035">
        <w:rPr>
          <w:rFonts w:ascii="Georgia" w:eastAsia="SimSun" w:hAnsi="Georgia" w:cs="Arial"/>
        </w:rPr>
        <w:t>title</w:t>
      </w:r>
      <w:r w:rsidR="00630B38">
        <w:rPr>
          <w:rFonts w:ascii="Georgia" w:eastAsia="SimSun" w:hAnsi="Georgia" w:cs="Arial"/>
        </w:rPr>
        <w:t xml:space="preserve"> </w:t>
      </w:r>
      <w:r w:rsidRPr="006A5035">
        <w:rPr>
          <w:rFonts w:ascii="Georgia" w:eastAsia="SimSun" w:hAnsi="Georgia" w:cs="Arial"/>
        </w:rPr>
        <w:t>retention</w:t>
      </w:r>
      <w:r w:rsidR="00630B38">
        <w:rPr>
          <w:rFonts w:ascii="Georgia" w:eastAsia="SimSun" w:hAnsi="Georgia" w:cs="Arial"/>
        </w:rPr>
        <w:t xml:space="preserve"> </w:t>
      </w:r>
      <w:r w:rsidRPr="006A5035">
        <w:rPr>
          <w:rFonts w:ascii="Georgia" w:eastAsia="SimSun" w:hAnsi="Georgia" w:cs="Arial"/>
        </w:rPr>
        <w:t>provisions</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respect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goods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materials</w:t>
      </w:r>
      <w:r w:rsidR="00630B38">
        <w:rPr>
          <w:rFonts w:ascii="Georgia" w:eastAsia="SimSun" w:hAnsi="Georgia" w:cs="Arial"/>
        </w:rPr>
        <w:t xml:space="preserve"> </w:t>
      </w:r>
      <w:r w:rsidRPr="006A5035">
        <w:rPr>
          <w:rFonts w:ascii="Georgia" w:eastAsia="SimSun" w:hAnsi="Georgia" w:cs="Arial"/>
        </w:rPr>
        <w:t>supplied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ordinary</w:t>
      </w:r>
      <w:r w:rsidR="00630B38">
        <w:rPr>
          <w:rFonts w:ascii="Georgia" w:eastAsia="SimSun" w:hAnsi="Georgia" w:cs="Arial"/>
        </w:rPr>
        <w:t xml:space="preserve"> </w:t>
      </w:r>
      <w:r w:rsidRPr="006A5035">
        <w:rPr>
          <w:rFonts w:ascii="Georgia" w:eastAsia="SimSun" w:hAnsi="Georgia" w:cs="Arial"/>
        </w:rPr>
        <w:t>course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Business;</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(iii)</w:t>
      </w:r>
      <w:r w:rsidR="00630B38">
        <w:rPr>
          <w:rFonts w:ascii="Georgia" w:eastAsia="SimSun" w:hAnsi="Georgia" w:cs="Arial"/>
        </w:rPr>
        <w:t xml:space="preserve"> </w:t>
      </w:r>
      <w:r w:rsidRPr="006A5035">
        <w:rPr>
          <w:rFonts w:ascii="Georgia" w:eastAsia="SimSun" w:hAnsi="Georgia" w:cs="Arial"/>
        </w:rPr>
        <w:t>liens</w:t>
      </w:r>
      <w:r w:rsidR="00630B38">
        <w:rPr>
          <w:rFonts w:ascii="Georgia" w:eastAsia="SimSun" w:hAnsi="Georgia" w:cs="Arial"/>
        </w:rPr>
        <w:t xml:space="preserve"> </w:t>
      </w:r>
      <w:r w:rsidRPr="006A5035">
        <w:rPr>
          <w:rFonts w:ascii="Georgia" w:eastAsia="SimSun" w:hAnsi="Georgia" w:cs="Arial"/>
        </w:rPr>
        <w:t>arising</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ordinary</w:t>
      </w:r>
      <w:r w:rsidR="00630B38">
        <w:rPr>
          <w:rFonts w:ascii="Georgia" w:eastAsia="SimSun" w:hAnsi="Georgia" w:cs="Arial"/>
        </w:rPr>
        <w:t xml:space="preserve"> </w:t>
      </w:r>
      <w:r w:rsidRPr="006A5035">
        <w:rPr>
          <w:rFonts w:ascii="Georgia" w:eastAsia="SimSun" w:hAnsi="Georgia" w:cs="Arial"/>
        </w:rPr>
        <w:t>course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business</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operation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law;</w:t>
      </w:r>
    </w:p>
    <w:p w14:paraId="0BEDEC90" w14:textId="403D6F68" w:rsidR="00A95AD6" w:rsidRDefault="00075439" w:rsidP="00F416D1">
      <w:pPr>
        <w:numPr>
          <w:ilvl w:val="3"/>
          <w:numId w:val="24"/>
        </w:numPr>
        <w:spacing w:after="200" w:line="288" w:lineRule="auto"/>
        <w:jc w:val="both"/>
        <w:outlineLvl w:val="1"/>
        <w:rPr>
          <w:rFonts w:ascii="Georgia" w:eastAsia="SimSun" w:hAnsi="Georgia" w:cs="Arial"/>
        </w:rPr>
      </w:pP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not</w:t>
      </w:r>
      <w:r w:rsidR="00630B38">
        <w:rPr>
          <w:rFonts w:ascii="Georgia" w:eastAsia="SimSun" w:hAnsi="Georgia" w:cs="Arial"/>
        </w:rPr>
        <w:t xml:space="preserve"> </w:t>
      </w:r>
      <w:r w:rsidRPr="006A5035">
        <w:rPr>
          <w:rFonts w:ascii="Georgia" w:eastAsia="SimSun" w:hAnsi="Georgia" w:cs="Arial"/>
        </w:rPr>
        <w:t>agreed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create</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new</w:t>
      </w:r>
      <w:r w:rsidR="00630B38">
        <w:rPr>
          <w:rFonts w:ascii="Georgia" w:eastAsia="SimSun" w:hAnsi="Georgia" w:cs="Arial"/>
        </w:rPr>
        <w:t xml:space="preserve"> </w:t>
      </w:r>
      <w:r w:rsidRPr="006A5035">
        <w:rPr>
          <w:rFonts w:ascii="Georgia" w:eastAsia="SimSun" w:hAnsi="Georgia" w:cs="Arial"/>
        </w:rPr>
        <w:t>Encumbrances</w:t>
      </w:r>
      <w:r w:rsidR="00630B38">
        <w:rPr>
          <w:rFonts w:ascii="Georgia" w:eastAsia="SimSun" w:hAnsi="Georgia" w:cs="Arial"/>
        </w:rPr>
        <w:t xml:space="preserve"> </w:t>
      </w:r>
      <w:r w:rsidRPr="006A5035">
        <w:rPr>
          <w:rFonts w:ascii="Georgia" w:eastAsia="SimSun" w:hAnsi="Georgia" w:cs="Arial"/>
        </w:rPr>
        <w:t>over</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part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them;</w:t>
      </w:r>
    </w:p>
    <w:p w14:paraId="2683AA6F" w14:textId="75E6F4ED"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lastRenderedPageBreak/>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requisite</w:t>
      </w:r>
      <w:r w:rsidR="00630B38">
        <w:rPr>
          <w:rFonts w:ascii="Georgia" w:eastAsia="SimSun" w:hAnsi="Georgia" w:cs="Arial"/>
        </w:rPr>
        <w:t xml:space="preserve"> </w:t>
      </w:r>
      <w:r w:rsidRPr="006A5035">
        <w:rPr>
          <w:rFonts w:ascii="Georgia" w:eastAsia="SimSun" w:hAnsi="Georgia" w:cs="Arial"/>
        </w:rPr>
        <w:t>power</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authority</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enter</w:t>
      </w:r>
      <w:r w:rsidR="00630B38">
        <w:rPr>
          <w:rFonts w:ascii="Georgia" w:eastAsia="SimSun" w:hAnsi="Georgia" w:cs="Arial"/>
        </w:rPr>
        <w:t xml:space="preserve"> </w:t>
      </w:r>
      <w:r w:rsidRPr="006A5035">
        <w:rPr>
          <w:rFonts w:ascii="Georgia" w:eastAsia="SimSun" w:hAnsi="Georgia" w:cs="Arial"/>
        </w:rPr>
        <w:t>into</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perform</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p>
    <w:p w14:paraId="1CF6E43A" w14:textId="62C7E209"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there</w:t>
      </w:r>
      <w:r w:rsidR="00630B38">
        <w:rPr>
          <w:rFonts w:ascii="Georgia" w:eastAsia="SimSun" w:hAnsi="Georgia" w:cs="Arial"/>
        </w:rPr>
        <w:t xml:space="preserve"> </w:t>
      </w: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been</w:t>
      </w:r>
      <w:r w:rsidR="00630B38">
        <w:rPr>
          <w:rFonts w:ascii="Georgia" w:eastAsia="SimSun" w:hAnsi="Georgia" w:cs="Arial"/>
        </w:rPr>
        <w:t xml:space="preserve"> </w:t>
      </w:r>
      <w:r w:rsidRPr="006A5035">
        <w:rPr>
          <w:rFonts w:ascii="Georgia" w:eastAsia="SimSun" w:hAnsi="Georgia" w:cs="Arial"/>
        </w:rPr>
        <w:t>no</w:t>
      </w:r>
      <w:r w:rsidR="00630B38">
        <w:rPr>
          <w:rFonts w:ascii="Georgia" w:eastAsia="SimSun" w:hAnsi="Georgia" w:cs="Arial"/>
        </w:rPr>
        <w:t xml:space="preserve"> </w:t>
      </w:r>
      <w:r w:rsidRPr="006A5035">
        <w:rPr>
          <w:rFonts w:ascii="Georgia" w:eastAsia="SimSun" w:hAnsi="Georgia" w:cs="Arial"/>
        </w:rPr>
        <w:t>exercise,</w:t>
      </w:r>
      <w:r w:rsidR="00630B38">
        <w:rPr>
          <w:rFonts w:ascii="Georgia" w:eastAsia="SimSun" w:hAnsi="Georgia" w:cs="Arial"/>
        </w:rPr>
        <w:t xml:space="preserve"> </w:t>
      </w:r>
      <w:r w:rsidRPr="006A5035">
        <w:rPr>
          <w:rFonts w:ascii="Georgia" w:eastAsia="SimSun" w:hAnsi="Georgia" w:cs="Arial"/>
        </w:rPr>
        <w:t>purported</w:t>
      </w:r>
      <w:r w:rsidR="00630B38">
        <w:rPr>
          <w:rFonts w:ascii="Georgia" w:eastAsia="SimSun" w:hAnsi="Georgia" w:cs="Arial"/>
        </w:rPr>
        <w:t xml:space="preserve"> </w:t>
      </w:r>
      <w:r w:rsidRPr="006A5035">
        <w:rPr>
          <w:rFonts w:ascii="Georgia" w:eastAsia="SimSun" w:hAnsi="Georgia" w:cs="Arial"/>
        </w:rPr>
        <w:t>exercise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claim</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charge,</w:t>
      </w:r>
      <w:r w:rsidR="00630B38">
        <w:rPr>
          <w:rFonts w:ascii="Georgia" w:eastAsia="SimSun" w:hAnsi="Georgia" w:cs="Arial"/>
        </w:rPr>
        <w:t xml:space="preserve"> </w:t>
      </w:r>
      <w:r w:rsidRPr="006A5035">
        <w:rPr>
          <w:rFonts w:ascii="Georgia" w:eastAsia="SimSun" w:hAnsi="Georgia" w:cs="Arial"/>
        </w:rPr>
        <w:t>lien,</w:t>
      </w:r>
      <w:r w:rsidR="00630B38">
        <w:rPr>
          <w:rFonts w:ascii="Georgia" w:eastAsia="SimSun" w:hAnsi="Georgia" w:cs="Arial"/>
        </w:rPr>
        <w:t xml:space="preserve"> </w:t>
      </w:r>
      <w:r w:rsidRPr="006A5035">
        <w:rPr>
          <w:rFonts w:ascii="Georgia" w:eastAsia="SimSun" w:hAnsi="Georgia" w:cs="Arial"/>
        </w:rPr>
        <w:t>encumbrance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equity</w:t>
      </w:r>
      <w:r w:rsidR="00630B38">
        <w:rPr>
          <w:rFonts w:ascii="Georgia" w:eastAsia="SimSun" w:hAnsi="Georgia" w:cs="Arial"/>
        </w:rPr>
        <w:t xml:space="preserve"> </w:t>
      </w:r>
      <w:r w:rsidRPr="006A5035">
        <w:rPr>
          <w:rFonts w:ascii="Georgia" w:eastAsia="SimSun" w:hAnsi="Georgia" w:cs="Arial"/>
        </w:rPr>
        <w:t>over</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there</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no</w:t>
      </w:r>
      <w:r w:rsidR="00630B38">
        <w:rPr>
          <w:rFonts w:ascii="Georgia" w:eastAsia="SimSun" w:hAnsi="Georgia" w:cs="Arial"/>
        </w:rPr>
        <w:t xml:space="preserve"> </w:t>
      </w:r>
      <w:r w:rsidRPr="006A5035">
        <w:rPr>
          <w:rFonts w:ascii="Georgia" w:eastAsia="SimSun" w:hAnsi="Georgia" w:cs="Arial"/>
        </w:rPr>
        <w:t>dispute</w:t>
      </w:r>
      <w:r w:rsidR="00630B38">
        <w:rPr>
          <w:rFonts w:ascii="Georgia" w:eastAsia="SimSun" w:hAnsi="Georgia" w:cs="Arial"/>
        </w:rPr>
        <w:t xml:space="preserve"> </w:t>
      </w:r>
      <w:r w:rsidRPr="006A5035">
        <w:rPr>
          <w:rFonts w:ascii="Georgia" w:eastAsia="SimSun" w:hAnsi="Georgia" w:cs="Arial"/>
        </w:rPr>
        <w:t>directly</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indirectly</w:t>
      </w:r>
      <w:r w:rsidR="00630B38">
        <w:rPr>
          <w:rFonts w:ascii="Georgia" w:eastAsia="SimSun" w:hAnsi="Georgia" w:cs="Arial"/>
        </w:rPr>
        <w:t xml:space="preserve"> </w:t>
      </w:r>
      <w:r w:rsidRPr="006A5035">
        <w:rPr>
          <w:rFonts w:ascii="Georgia" w:eastAsia="SimSun" w:hAnsi="Georgia" w:cs="Arial"/>
        </w:rPr>
        <w:t>relating</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Assets;</w:t>
      </w:r>
      <w:r w:rsidR="00630B38">
        <w:rPr>
          <w:rFonts w:ascii="Georgia" w:eastAsia="SimSun" w:hAnsi="Georgia" w:cs="Arial"/>
        </w:rPr>
        <w:t xml:space="preserve"> </w:t>
      </w:r>
      <w:r w:rsidR="000F0961">
        <w:rPr>
          <w:rFonts w:ascii="Georgia" w:eastAsia="SimSun" w:hAnsi="Georgia" w:cs="Arial"/>
        </w:rPr>
        <w:t>and</w:t>
      </w:r>
    </w:p>
    <w:p w14:paraId="3F482065" w14:textId="0682EC4A" w:rsidR="00A95AD6" w:rsidRDefault="00075439" w:rsidP="00F416D1">
      <w:pPr>
        <w:numPr>
          <w:ilvl w:val="3"/>
          <w:numId w:val="24"/>
        </w:numPr>
        <w:spacing w:after="200" w:line="288" w:lineRule="auto"/>
        <w:jc w:val="both"/>
        <w:outlineLvl w:val="2"/>
        <w:rPr>
          <w:rFonts w:ascii="Georgia" w:eastAsia="SimSun" w:hAnsi="Georgia" w:cs="Arial"/>
        </w:rPr>
      </w:pPr>
      <w:r w:rsidRPr="000F0961">
        <w:rPr>
          <w:rFonts w:ascii="Georgia" w:eastAsia="SimSun" w:hAnsi="Georgia" w:cs="Arial"/>
        </w:rPr>
        <w:t>the</w:t>
      </w:r>
      <w:r w:rsidR="00630B38">
        <w:rPr>
          <w:rFonts w:ascii="Georgia" w:eastAsia="SimSun" w:hAnsi="Georgia" w:cs="Arial"/>
        </w:rPr>
        <w:t xml:space="preserve"> </w:t>
      </w:r>
      <w:r w:rsidRPr="000F0961">
        <w:rPr>
          <w:rFonts w:ascii="Georgia" w:eastAsia="SimSun" w:hAnsi="Georgia" w:cs="Arial"/>
        </w:rPr>
        <w:t>entry</w:t>
      </w:r>
      <w:r w:rsidR="00630B38">
        <w:rPr>
          <w:rFonts w:ascii="Georgia" w:eastAsia="SimSun" w:hAnsi="Georgia" w:cs="Arial"/>
        </w:rPr>
        <w:t xml:space="preserve"> </w:t>
      </w:r>
      <w:r w:rsidRPr="000F0961">
        <w:rPr>
          <w:rFonts w:ascii="Georgia" w:eastAsia="SimSun" w:hAnsi="Georgia" w:cs="Arial"/>
        </w:rPr>
        <w:t>into</w:t>
      </w:r>
      <w:r w:rsidR="00630B38">
        <w:rPr>
          <w:rFonts w:ascii="Georgia" w:eastAsia="SimSun" w:hAnsi="Georgia" w:cs="Arial"/>
        </w:rPr>
        <w:t xml:space="preserve"> </w:t>
      </w:r>
      <w:r w:rsidRPr="000F0961">
        <w:rPr>
          <w:rFonts w:ascii="Georgia" w:eastAsia="SimSun" w:hAnsi="Georgia" w:cs="Arial"/>
        </w:rPr>
        <w:t>and</w:t>
      </w:r>
      <w:r w:rsidR="00630B38">
        <w:rPr>
          <w:rFonts w:ascii="Georgia" w:eastAsia="SimSun" w:hAnsi="Georgia" w:cs="Arial"/>
        </w:rPr>
        <w:t xml:space="preserve"> </w:t>
      </w:r>
      <w:r w:rsidRPr="000F0961">
        <w:rPr>
          <w:rFonts w:ascii="Georgia" w:eastAsia="SimSun" w:hAnsi="Georgia" w:cs="Arial"/>
        </w:rPr>
        <w:t>performance</w:t>
      </w:r>
      <w:r w:rsidR="00630B38">
        <w:rPr>
          <w:rFonts w:ascii="Georgia" w:eastAsia="SimSun" w:hAnsi="Georgia" w:cs="Arial"/>
        </w:rPr>
        <w:t xml:space="preserve"> </w:t>
      </w:r>
      <w:r w:rsidRPr="000F0961">
        <w:rPr>
          <w:rFonts w:ascii="Georgia" w:eastAsia="SimSun" w:hAnsi="Georgia" w:cs="Arial"/>
        </w:rPr>
        <w:t>of</w:t>
      </w:r>
      <w:r w:rsidR="00630B38">
        <w:rPr>
          <w:rFonts w:ascii="Georgia" w:eastAsia="SimSun" w:hAnsi="Georgia" w:cs="Arial"/>
        </w:rPr>
        <w:t xml:space="preserve"> </w:t>
      </w:r>
      <w:r w:rsidRPr="000F0961">
        <w:rPr>
          <w:rFonts w:ascii="Georgia" w:eastAsia="SimSun" w:hAnsi="Georgia" w:cs="Arial"/>
        </w:rPr>
        <w:t>this</w:t>
      </w:r>
      <w:r w:rsidR="00630B38">
        <w:rPr>
          <w:rFonts w:ascii="Georgia" w:eastAsia="SimSun" w:hAnsi="Georgia" w:cs="Arial"/>
        </w:rPr>
        <w:t xml:space="preserve"> </w:t>
      </w:r>
      <w:r w:rsidRPr="000F0961">
        <w:rPr>
          <w:rFonts w:ascii="Georgia" w:eastAsia="SimSun" w:hAnsi="Georgia" w:cs="Arial"/>
        </w:rPr>
        <w:t>Agreement</w:t>
      </w:r>
      <w:r w:rsidR="00630B38">
        <w:rPr>
          <w:rFonts w:ascii="Georgia" w:eastAsia="SimSun" w:hAnsi="Georgia" w:cs="Arial"/>
        </w:rPr>
        <w:t xml:space="preserve"> </w:t>
      </w:r>
      <w:r w:rsidRPr="000F0961">
        <w:rPr>
          <w:rFonts w:ascii="Georgia" w:eastAsia="SimSun" w:hAnsi="Georgia" w:cs="Arial"/>
        </w:rPr>
        <w:t>will</w:t>
      </w:r>
      <w:r w:rsidR="00630B38">
        <w:rPr>
          <w:rFonts w:ascii="Georgia" w:eastAsia="SimSun" w:hAnsi="Georgia" w:cs="Arial"/>
        </w:rPr>
        <w:t xml:space="preserve"> </w:t>
      </w:r>
      <w:r w:rsidRPr="000F0961">
        <w:rPr>
          <w:rFonts w:ascii="Georgia" w:eastAsia="SimSun" w:hAnsi="Georgia" w:cs="Arial"/>
        </w:rPr>
        <w:t>not</w:t>
      </w:r>
      <w:r w:rsidR="00630B38">
        <w:rPr>
          <w:rFonts w:ascii="Georgia" w:eastAsia="SimSun" w:hAnsi="Georgia" w:cs="Arial"/>
        </w:rPr>
        <w:t xml:space="preserve"> </w:t>
      </w:r>
      <w:r w:rsidRPr="000F0961">
        <w:rPr>
          <w:rFonts w:ascii="Georgia" w:eastAsia="SimSun" w:hAnsi="Georgia" w:cs="Arial"/>
        </w:rPr>
        <w:t>breach</w:t>
      </w:r>
      <w:r w:rsidR="00630B38">
        <w:rPr>
          <w:rFonts w:ascii="Georgia" w:eastAsia="SimSun" w:hAnsi="Georgia" w:cs="Arial"/>
        </w:rPr>
        <w:t xml:space="preserve"> </w:t>
      </w:r>
      <w:r w:rsidRPr="000F0961">
        <w:rPr>
          <w:rFonts w:ascii="Georgia" w:eastAsia="SimSun" w:hAnsi="Georgia" w:cs="Arial"/>
        </w:rPr>
        <w:t>or</w:t>
      </w:r>
      <w:r w:rsidR="00630B38">
        <w:rPr>
          <w:rFonts w:ascii="Georgia" w:eastAsia="SimSun" w:hAnsi="Georgia" w:cs="Arial"/>
        </w:rPr>
        <w:t xml:space="preserve"> </w:t>
      </w:r>
      <w:r w:rsidRPr="000F0961">
        <w:rPr>
          <w:rFonts w:ascii="Georgia" w:eastAsia="SimSun" w:hAnsi="Georgia" w:cs="Arial"/>
        </w:rPr>
        <w:t>constitute</w:t>
      </w:r>
      <w:r w:rsidR="00630B38">
        <w:rPr>
          <w:rFonts w:ascii="Georgia" w:eastAsia="SimSun" w:hAnsi="Georgia" w:cs="Arial"/>
        </w:rPr>
        <w:t xml:space="preserve"> </w:t>
      </w:r>
      <w:r w:rsidRPr="000F0961">
        <w:rPr>
          <w:rFonts w:ascii="Georgia" w:eastAsia="SimSun" w:hAnsi="Georgia" w:cs="Arial"/>
        </w:rPr>
        <w:t>a</w:t>
      </w:r>
      <w:r w:rsidR="00630B38">
        <w:rPr>
          <w:rFonts w:ascii="Georgia" w:eastAsia="SimSun" w:hAnsi="Georgia" w:cs="Arial"/>
        </w:rPr>
        <w:t xml:space="preserve"> </w:t>
      </w:r>
      <w:r w:rsidRPr="000F0961">
        <w:rPr>
          <w:rFonts w:ascii="Georgia" w:eastAsia="SimSun" w:hAnsi="Georgia" w:cs="Arial"/>
        </w:rPr>
        <w:t>default</w:t>
      </w:r>
      <w:r w:rsidR="00630B38">
        <w:rPr>
          <w:rFonts w:ascii="Georgia" w:eastAsia="SimSun" w:hAnsi="Georgia" w:cs="Arial"/>
        </w:rPr>
        <w:t xml:space="preserve"> </w:t>
      </w:r>
      <w:r w:rsidRPr="000F0961">
        <w:rPr>
          <w:rFonts w:ascii="Georgia" w:eastAsia="SimSun" w:hAnsi="Georgia" w:cs="Arial"/>
        </w:rPr>
        <w:t>under</w:t>
      </w:r>
      <w:r w:rsidR="00630B38">
        <w:rPr>
          <w:rFonts w:ascii="Georgia" w:eastAsia="SimSun" w:hAnsi="Georgia" w:cs="Arial"/>
        </w:rPr>
        <w:t xml:space="preserve"> </w:t>
      </w:r>
      <w:r w:rsidRPr="000F0961">
        <w:rPr>
          <w:rFonts w:ascii="Georgia" w:eastAsia="SimSun" w:hAnsi="Georgia" w:cs="Arial"/>
        </w:rPr>
        <w:t>the</w:t>
      </w:r>
      <w:r w:rsidR="00630B38">
        <w:rPr>
          <w:rFonts w:ascii="Georgia" w:eastAsia="SimSun" w:hAnsi="Georgia" w:cs="Arial"/>
        </w:rPr>
        <w:t xml:space="preserve"> </w:t>
      </w:r>
      <w:r w:rsidRPr="000F0961">
        <w:rPr>
          <w:rFonts w:ascii="Georgia" w:eastAsia="SimSun" w:hAnsi="Georgia" w:cs="Arial"/>
        </w:rPr>
        <w:t>Seller’s</w:t>
      </w:r>
      <w:r w:rsidR="00630B38">
        <w:rPr>
          <w:rFonts w:ascii="Georgia" w:eastAsia="SimSun" w:hAnsi="Georgia" w:cs="Arial"/>
        </w:rPr>
        <w:t xml:space="preserve"> </w:t>
      </w:r>
      <w:r w:rsidRPr="000F0961">
        <w:rPr>
          <w:rFonts w:ascii="Georgia" w:eastAsia="SimSun" w:hAnsi="Georgia" w:cs="Arial"/>
        </w:rPr>
        <w:t>articles</w:t>
      </w:r>
      <w:r w:rsidR="00630B38">
        <w:rPr>
          <w:rFonts w:ascii="Georgia" w:eastAsia="SimSun" w:hAnsi="Georgia" w:cs="Arial"/>
        </w:rPr>
        <w:t xml:space="preserve"> </w:t>
      </w:r>
      <w:r w:rsidRPr="000F0961">
        <w:rPr>
          <w:rFonts w:ascii="Georgia" w:eastAsia="SimSun" w:hAnsi="Georgia" w:cs="Arial"/>
        </w:rPr>
        <w:t>of</w:t>
      </w:r>
      <w:r w:rsidR="00630B38">
        <w:rPr>
          <w:rFonts w:ascii="Georgia" w:eastAsia="SimSun" w:hAnsi="Georgia" w:cs="Arial"/>
        </w:rPr>
        <w:t xml:space="preserve"> </w:t>
      </w:r>
      <w:r w:rsidRPr="000F0961">
        <w:rPr>
          <w:rFonts w:ascii="Georgia" w:eastAsia="SimSun" w:hAnsi="Georgia" w:cs="Arial"/>
        </w:rPr>
        <w:t>association,</w:t>
      </w:r>
      <w:r w:rsidR="00630B38">
        <w:rPr>
          <w:rFonts w:ascii="Georgia" w:eastAsia="SimSun" w:hAnsi="Georgia" w:cs="Arial"/>
        </w:rPr>
        <w:t xml:space="preserve"> </w:t>
      </w:r>
      <w:r w:rsidRPr="000F0961">
        <w:rPr>
          <w:rFonts w:ascii="Georgia" w:eastAsia="SimSun" w:hAnsi="Georgia" w:cs="Arial"/>
        </w:rPr>
        <w:t>or</w:t>
      </w:r>
      <w:r w:rsidR="00630B38">
        <w:rPr>
          <w:rFonts w:ascii="Georgia" w:eastAsia="SimSun" w:hAnsi="Georgia" w:cs="Arial"/>
        </w:rPr>
        <w:t xml:space="preserve"> </w:t>
      </w:r>
      <w:r w:rsidRPr="000F0961">
        <w:rPr>
          <w:rFonts w:ascii="Georgia" w:eastAsia="SimSun" w:hAnsi="Georgia" w:cs="Arial"/>
        </w:rPr>
        <w:t>any</w:t>
      </w:r>
      <w:r w:rsidR="00630B38">
        <w:rPr>
          <w:rFonts w:ascii="Georgia" w:eastAsia="SimSun" w:hAnsi="Georgia" w:cs="Arial"/>
        </w:rPr>
        <w:t xml:space="preserve"> </w:t>
      </w:r>
      <w:r w:rsidRPr="000F0961">
        <w:rPr>
          <w:rFonts w:ascii="Georgia" w:eastAsia="SimSun" w:hAnsi="Georgia" w:cs="Arial"/>
        </w:rPr>
        <w:t>agreement,</w:t>
      </w:r>
      <w:r w:rsidR="00630B38">
        <w:rPr>
          <w:rFonts w:ascii="Georgia" w:eastAsia="SimSun" w:hAnsi="Georgia" w:cs="Arial"/>
        </w:rPr>
        <w:t xml:space="preserve"> </w:t>
      </w:r>
      <w:r w:rsidRPr="000F0961">
        <w:rPr>
          <w:rFonts w:ascii="Georgia" w:eastAsia="SimSun" w:hAnsi="Georgia" w:cs="Arial"/>
        </w:rPr>
        <w:t>instrument,</w:t>
      </w:r>
      <w:r w:rsidR="00630B38">
        <w:rPr>
          <w:rFonts w:ascii="Georgia" w:eastAsia="SimSun" w:hAnsi="Georgia" w:cs="Arial"/>
        </w:rPr>
        <w:t xml:space="preserve"> </w:t>
      </w:r>
      <w:r w:rsidRPr="000F0961">
        <w:rPr>
          <w:rFonts w:ascii="Georgia" w:eastAsia="SimSun" w:hAnsi="Georgia" w:cs="Arial"/>
        </w:rPr>
        <w:t>order,</w:t>
      </w:r>
      <w:r w:rsidR="00630B38">
        <w:rPr>
          <w:rFonts w:ascii="Georgia" w:eastAsia="SimSun" w:hAnsi="Georgia" w:cs="Arial"/>
        </w:rPr>
        <w:t xml:space="preserve"> </w:t>
      </w:r>
      <w:r w:rsidRPr="000F0961">
        <w:rPr>
          <w:rFonts w:ascii="Georgia" w:eastAsia="SimSun" w:hAnsi="Georgia" w:cs="Arial"/>
        </w:rPr>
        <w:t>judgement</w:t>
      </w:r>
      <w:r w:rsidR="00630B38">
        <w:rPr>
          <w:rFonts w:ascii="Georgia" w:eastAsia="SimSun" w:hAnsi="Georgia" w:cs="Arial"/>
        </w:rPr>
        <w:t xml:space="preserve"> </w:t>
      </w:r>
      <w:r w:rsidRPr="000F0961">
        <w:rPr>
          <w:rFonts w:ascii="Georgia" w:eastAsia="SimSun" w:hAnsi="Georgia" w:cs="Arial"/>
        </w:rPr>
        <w:t>or</w:t>
      </w:r>
      <w:r w:rsidR="00630B38">
        <w:rPr>
          <w:rFonts w:ascii="Georgia" w:eastAsia="SimSun" w:hAnsi="Georgia" w:cs="Arial"/>
        </w:rPr>
        <w:t xml:space="preserve"> </w:t>
      </w:r>
      <w:r w:rsidRPr="000F0961">
        <w:rPr>
          <w:rFonts w:ascii="Georgia" w:eastAsia="SimSun" w:hAnsi="Georgia" w:cs="Arial"/>
        </w:rPr>
        <w:t>other</w:t>
      </w:r>
      <w:r w:rsidR="00630B38">
        <w:rPr>
          <w:rFonts w:ascii="Georgia" w:eastAsia="SimSun" w:hAnsi="Georgia" w:cs="Arial"/>
        </w:rPr>
        <w:t xml:space="preserve"> </w:t>
      </w:r>
      <w:r w:rsidRPr="000F0961">
        <w:rPr>
          <w:rFonts w:ascii="Georgia" w:eastAsia="SimSun" w:hAnsi="Georgia" w:cs="Arial"/>
        </w:rPr>
        <w:t>restriction</w:t>
      </w:r>
      <w:r w:rsidR="00630B38">
        <w:rPr>
          <w:rFonts w:ascii="Georgia" w:eastAsia="SimSun" w:hAnsi="Georgia" w:cs="Arial"/>
        </w:rPr>
        <w:t xml:space="preserve"> </w:t>
      </w:r>
      <w:r w:rsidRPr="000F0961">
        <w:rPr>
          <w:rFonts w:ascii="Georgia" w:eastAsia="SimSun" w:hAnsi="Georgia" w:cs="Arial"/>
        </w:rPr>
        <w:t>which</w:t>
      </w:r>
      <w:r w:rsidR="00630B38">
        <w:rPr>
          <w:rFonts w:ascii="Georgia" w:eastAsia="SimSun" w:hAnsi="Georgia" w:cs="Arial"/>
        </w:rPr>
        <w:t xml:space="preserve"> </w:t>
      </w:r>
      <w:r w:rsidRPr="000F0961">
        <w:rPr>
          <w:rFonts w:ascii="Georgia" w:eastAsia="SimSun" w:hAnsi="Georgia" w:cs="Arial"/>
        </w:rPr>
        <w:t>binds</w:t>
      </w:r>
      <w:r w:rsidR="00630B38">
        <w:rPr>
          <w:rFonts w:ascii="Georgia" w:eastAsia="SimSun" w:hAnsi="Georgia" w:cs="Arial"/>
        </w:rPr>
        <w:t xml:space="preserve"> </w:t>
      </w:r>
      <w:r w:rsidRPr="000F0961">
        <w:rPr>
          <w:rFonts w:ascii="Georgia" w:eastAsia="SimSun" w:hAnsi="Georgia" w:cs="Arial"/>
        </w:rPr>
        <w:t>the</w:t>
      </w:r>
      <w:r w:rsidR="00630B38">
        <w:rPr>
          <w:rFonts w:ascii="Georgia" w:eastAsia="SimSun" w:hAnsi="Georgia" w:cs="Arial"/>
        </w:rPr>
        <w:t xml:space="preserve"> </w:t>
      </w:r>
      <w:r w:rsidRPr="000F0961">
        <w:rPr>
          <w:rFonts w:ascii="Georgia" w:eastAsia="SimSun" w:hAnsi="Georgia" w:cs="Arial"/>
        </w:rPr>
        <w:t>Seller</w:t>
      </w:r>
      <w:r w:rsidR="000F0961">
        <w:rPr>
          <w:rFonts w:ascii="Georgia" w:eastAsia="SimSun" w:hAnsi="Georgia" w:cs="Arial"/>
        </w:rPr>
        <w:t>.</w:t>
      </w:r>
    </w:p>
    <w:p w14:paraId="685FBCD2" w14:textId="40697737" w:rsidR="00A95AD6" w:rsidRPr="00B8161E" w:rsidRDefault="00075439" w:rsidP="0098266E">
      <w:pPr>
        <w:pStyle w:val="Heading1"/>
        <w:keepNext/>
        <w:rPr>
          <w:rFonts w:eastAsia="SimSun"/>
        </w:rPr>
      </w:pPr>
      <w:bookmarkStart w:id="252" w:name="_Toc75879363"/>
      <w:commentRangeStart w:id="253"/>
      <w:r w:rsidRPr="00B8161E">
        <w:t>LIMITATION</w:t>
      </w:r>
      <w:r w:rsidR="00630B38" w:rsidRPr="00B8161E">
        <w:t xml:space="preserve"> </w:t>
      </w:r>
      <w:r w:rsidRPr="00B8161E">
        <w:t>OF</w:t>
      </w:r>
      <w:r w:rsidR="00630B38" w:rsidRPr="00B8161E">
        <w:t xml:space="preserve"> </w:t>
      </w:r>
      <w:r w:rsidRPr="00B8161E">
        <w:t>LIABILITY</w:t>
      </w:r>
      <w:r w:rsidR="00B8161E" w:rsidRPr="00B8161E">
        <w:t xml:space="preserve"> </w:t>
      </w:r>
      <w:r w:rsidR="00630B38" w:rsidRPr="00B8161E">
        <w:rPr>
          <w:rFonts w:eastAsia="SimSun"/>
        </w:rPr>
        <w:t xml:space="preserve"> </w:t>
      </w:r>
      <w:commentRangeEnd w:id="253"/>
      <w:r w:rsidR="000F0961">
        <w:rPr>
          <w:rStyle w:val="CommentReference"/>
          <w:rFonts w:ascii="Arial" w:hAnsi="Arial"/>
        </w:rPr>
        <w:commentReference w:id="253"/>
      </w:r>
      <w:bookmarkEnd w:id="252"/>
    </w:p>
    <w:p w14:paraId="774D7B9E" w14:textId="5BEE7796"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provisions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clause</w:t>
      </w:r>
      <w:r w:rsidR="00630B38">
        <w:rPr>
          <w:rFonts w:ascii="Georgia" w:eastAsia="SimSun" w:hAnsi="Georgia" w:cs="Arial"/>
          <w:sz w:val="22"/>
        </w:rPr>
        <w:t xml:space="preserve"> </w:t>
      </w:r>
      <w:r w:rsidRPr="006A5035">
        <w:rPr>
          <w:rFonts w:ascii="Georgia" w:eastAsia="SimSun" w:hAnsi="Georgia" w:cs="Arial"/>
          <w:sz w:val="22"/>
        </w:rPr>
        <w:t>10</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operate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limit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liability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relation</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claim.</w:t>
      </w:r>
    </w:p>
    <w:p w14:paraId="0C53A282" w14:textId="5C7FB53C"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aggregate</w:t>
      </w:r>
      <w:r w:rsidR="00630B38">
        <w:rPr>
          <w:rFonts w:ascii="Georgia" w:eastAsia="SimSun" w:hAnsi="Georgia" w:cs="Arial"/>
          <w:sz w:val="22"/>
        </w:rPr>
        <w:t xml:space="preserve"> </w:t>
      </w:r>
      <w:r w:rsidRPr="006A5035">
        <w:rPr>
          <w:rFonts w:ascii="Georgia" w:eastAsia="SimSun" w:hAnsi="Georgia" w:cs="Arial"/>
          <w:sz w:val="22"/>
        </w:rPr>
        <w:t>liability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all</w:t>
      </w:r>
      <w:r w:rsidR="00630B38">
        <w:rPr>
          <w:rFonts w:ascii="Georgia" w:eastAsia="SimSun" w:hAnsi="Georgia" w:cs="Arial"/>
          <w:sz w:val="22"/>
        </w:rPr>
        <w:t xml:space="preserve"> </w:t>
      </w:r>
      <w:r w:rsidRPr="006A5035">
        <w:rPr>
          <w:rFonts w:ascii="Georgia" w:eastAsia="SimSun" w:hAnsi="Georgia" w:cs="Arial"/>
          <w:sz w:val="22"/>
        </w:rPr>
        <w:t>substantiated</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claims</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exceed</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Consideration.</w:t>
      </w:r>
      <w:r w:rsidR="00630B38">
        <w:rPr>
          <w:rFonts w:ascii="Georgia" w:eastAsia="SimSun" w:hAnsi="Georgia" w:cs="Arial"/>
          <w:sz w:val="22"/>
        </w:rPr>
        <w:t xml:space="preserve"> </w:t>
      </w:r>
    </w:p>
    <w:p w14:paraId="07B9EA03" w14:textId="308A4ABC"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liable</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a</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claim</w:t>
      </w:r>
      <w:r w:rsidR="00630B38">
        <w:rPr>
          <w:rFonts w:ascii="Georgia" w:eastAsia="SimSun" w:hAnsi="Georgia" w:cs="Arial"/>
          <w:sz w:val="22"/>
        </w:rPr>
        <w:t xml:space="preserve"> </w:t>
      </w:r>
      <w:r w:rsidRPr="006A5035">
        <w:rPr>
          <w:rFonts w:ascii="Georgia" w:eastAsia="SimSun" w:hAnsi="Georgia" w:cs="Arial"/>
          <w:sz w:val="22"/>
        </w:rPr>
        <w:t>unless</w:t>
      </w:r>
      <w:r w:rsidR="00630B38">
        <w:rPr>
          <w:rFonts w:ascii="Georgia" w:eastAsia="SimSun" w:hAnsi="Georgia" w:cs="Arial"/>
          <w:sz w:val="22"/>
        </w:rPr>
        <w:t xml:space="preserve"> </w:t>
      </w:r>
      <w:r w:rsidRPr="006A5035">
        <w:rPr>
          <w:rFonts w:ascii="Georgia" w:eastAsia="SimSun" w:hAnsi="Georgia" w:cs="Arial"/>
          <w:sz w:val="22"/>
        </w:rPr>
        <w:t>notice</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writing</w:t>
      </w:r>
      <w:r w:rsidR="00630B38">
        <w:rPr>
          <w:rFonts w:ascii="Georgia" w:eastAsia="SimSun" w:hAnsi="Georgia" w:cs="Arial"/>
          <w:sz w:val="22"/>
        </w:rPr>
        <w:t xml:space="preserve"> </w:t>
      </w:r>
      <w:r w:rsidRPr="006A5035">
        <w:rPr>
          <w:rFonts w:ascii="Georgia" w:eastAsia="SimSun" w:hAnsi="Georgia" w:cs="Arial"/>
          <w:sz w:val="22"/>
        </w:rPr>
        <w:t>summarising</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nature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claim</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far</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is</w:t>
      </w:r>
      <w:r w:rsidR="00630B38">
        <w:rPr>
          <w:rFonts w:ascii="Georgia" w:eastAsia="SimSun" w:hAnsi="Georgia" w:cs="Arial"/>
          <w:sz w:val="22"/>
        </w:rPr>
        <w:t xml:space="preserve"> </w:t>
      </w:r>
      <w:r w:rsidRPr="006A5035">
        <w:rPr>
          <w:rFonts w:ascii="Georgia" w:eastAsia="SimSun" w:hAnsi="Georgia" w:cs="Arial"/>
          <w:sz w:val="22"/>
        </w:rPr>
        <w:t>reasonably</w:t>
      </w:r>
      <w:r w:rsidR="00630B38">
        <w:rPr>
          <w:rFonts w:ascii="Georgia" w:eastAsia="SimSun" w:hAnsi="Georgia" w:cs="Arial"/>
          <w:sz w:val="22"/>
        </w:rPr>
        <w:t xml:space="preserve"> </w:t>
      </w:r>
      <w:r w:rsidRPr="006A5035">
        <w:rPr>
          <w:rFonts w:ascii="Georgia" w:eastAsia="SimSun" w:hAnsi="Georgia" w:cs="Arial"/>
          <w:sz w:val="22"/>
        </w:rPr>
        <w:t>practicable,</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amount</w:t>
      </w:r>
      <w:r w:rsidR="00630B38">
        <w:rPr>
          <w:rFonts w:ascii="Georgia" w:eastAsia="SimSun" w:hAnsi="Georgia" w:cs="Arial"/>
          <w:sz w:val="22"/>
        </w:rPr>
        <w:t xml:space="preserve"> </w:t>
      </w:r>
      <w:r w:rsidRPr="006A5035">
        <w:rPr>
          <w:rFonts w:ascii="Georgia" w:eastAsia="SimSun" w:hAnsi="Georgia" w:cs="Arial"/>
          <w:sz w:val="22"/>
        </w:rPr>
        <w:t>claimed,</w:t>
      </w:r>
      <w:r w:rsidR="00630B38">
        <w:rPr>
          <w:rFonts w:ascii="Georgia" w:eastAsia="SimSun" w:hAnsi="Georgia" w:cs="Arial"/>
          <w:sz w:val="22"/>
        </w:rPr>
        <w:t xml:space="preserve"> </w:t>
      </w:r>
      <w:r w:rsidRPr="006A5035">
        <w:rPr>
          <w:rFonts w:ascii="Georgia" w:eastAsia="SimSun" w:hAnsi="Georgia" w:cs="Arial"/>
          <w:sz w:val="22"/>
        </w:rPr>
        <w:t>has</w:t>
      </w:r>
      <w:r w:rsidR="00630B38">
        <w:rPr>
          <w:rFonts w:ascii="Georgia" w:eastAsia="SimSun" w:hAnsi="Georgia" w:cs="Arial"/>
          <w:sz w:val="22"/>
        </w:rPr>
        <w:t xml:space="preserve"> </w:t>
      </w:r>
      <w:r w:rsidRPr="006A5035">
        <w:rPr>
          <w:rFonts w:ascii="Georgia" w:eastAsia="SimSun" w:hAnsi="Georgia" w:cs="Arial"/>
          <w:sz w:val="22"/>
        </w:rPr>
        <w:t>been</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prior</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expiry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period</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30</w:t>
      </w:r>
      <w:r w:rsidR="00630B38">
        <w:rPr>
          <w:rFonts w:ascii="Georgia" w:eastAsia="SimSun" w:hAnsi="Georgia" w:cs="Arial"/>
          <w:sz w:val="22"/>
        </w:rPr>
        <w:t xml:space="preserve"> </w:t>
      </w:r>
      <w:r w:rsidRPr="006A5035">
        <w:rPr>
          <w:rFonts w:ascii="Georgia" w:eastAsia="SimSun" w:hAnsi="Georgia" w:cs="Arial"/>
          <w:sz w:val="22"/>
        </w:rPr>
        <w:t>days</w:t>
      </w:r>
      <w:r w:rsidR="00630B38">
        <w:rPr>
          <w:rFonts w:ascii="Georgia" w:eastAsia="SimSun" w:hAnsi="Georgia" w:cs="Arial"/>
          <w:sz w:val="22"/>
        </w:rPr>
        <w:t xml:space="preserve"> </w:t>
      </w:r>
      <w:r w:rsidRPr="006A5035">
        <w:rPr>
          <w:rFonts w:ascii="Georgia" w:eastAsia="SimSun" w:hAnsi="Georgia" w:cs="Arial"/>
          <w:sz w:val="22"/>
        </w:rPr>
        <w:t>commencing</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Completion</w:t>
      </w:r>
      <w:r w:rsidR="00630B38">
        <w:rPr>
          <w:rFonts w:ascii="Georgia" w:eastAsia="SimSun" w:hAnsi="Georgia" w:cs="Arial"/>
          <w:sz w:val="22"/>
        </w:rPr>
        <w:t xml:space="preserve"> </w:t>
      </w:r>
      <w:r w:rsidRPr="006A5035">
        <w:rPr>
          <w:rFonts w:ascii="Georgia" w:eastAsia="SimSun" w:hAnsi="Georgia" w:cs="Arial"/>
          <w:sz w:val="22"/>
        </w:rPr>
        <w:t>Date.</w:t>
      </w:r>
    </w:p>
    <w:p w14:paraId="4DF9F54F" w14:textId="7A7F0215"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have</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liability</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b/>
          <w:sz w:val="22"/>
        </w:rPr>
        <w:t>Seller’s</w:t>
      </w:r>
      <w:r w:rsidR="00630B38">
        <w:rPr>
          <w:rFonts w:ascii="Georgia" w:eastAsia="SimSun" w:hAnsi="Georgia" w:cs="Arial"/>
          <w:sz w:val="22"/>
        </w:rPr>
        <w:t xml:space="preserve"> </w:t>
      </w:r>
      <w:r w:rsidRPr="006A5035">
        <w:rPr>
          <w:rFonts w:ascii="Georgia" w:eastAsia="SimSun" w:hAnsi="Georgia" w:cs="Arial"/>
          <w:b/>
          <w:sz w:val="22"/>
        </w:rPr>
        <w:t>Warranties</w:t>
      </w:r>
      <w:r w:rsidR="00630B38">
        <w:rPr>
          <w:rFonts w:ascii="Georgia" w:eastAsia="SimSun" w:hAnsi="Georgia" w:cs="Arial"/>
          <w:sz w:val="22"/>
        </w:rPr>
        <w:t xml:space="preserve"> </w:t>
      </w:r>
      <w:r w:rsidRPr="006A5035">
        <w:rPr>
          <w:rFonts w:ascii="Georgia" w:eastAsia="SimSun" w:hAnsi="Georgia" w:cs="Arial"/>
          <w:sz w:val="22"/>
        </w:rPr>
        <w:t>if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matter</w:t>
      </w:r>
      <w:r w:rsidR="00630B38">
        <w:rPr>
          <w:rFonts w:ascii="Georgia" w:eastAsia="SimSun" w:hAnsi="Georgia" w:cs="Arial"/>
          <w:sz w:val="22"/>
        </w:rPr>
        <w:t xml:space="preserve"> </w:t>
      </w:r>
      <w:r w:rsidRPr="006A5035">
        <w:rPr>
          <w:rFonts w:ascii="Georgia" w:eastAsia="SimSun" w:hAnsi="Georgia" w:cs="Arial"/>
          <w:sz w:val="22"/>
        </w:rPr>
        <w:t>giving</w:t>
      </w:r>
      <w:r w:rsidR="00630B38">
        <w:rPr>
          <w:rFonts w:ascii="Georgia" w:eastAsia="SimSun" w:hAnsi="Georgia" w:cs="Arial"/>
          <w:sz w:val="22"/>
        </w:rPr>
        <w:t xml:space="preserve"> </w:t>
      </w:r>
      <w:r w:rsidRPr="006A5035">
        <w:rPr>
          <w:rFonts w:ascii="Georgia" w:eastAsia="SimSun" w:hAnsi="Georgia" w:cs="Arial"/>
          <w:sz w:val="22"/>
        </w:rPr>
        <w:t>rise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a</w:t>
      </w:r>
      <w:r w:rsidR="00630B38">
        <w:rPr>
          <w:rFonts w:ascii="Georgia" w:eastAsia="SimSun" w:hAnsi="Georgia" w:cs="Arial"/>
          <w:sz w:val="22"/>
        </w:rPr>
        <w:t xml:space="preserve"> </w:t>
      </w:r>
      <w:r w:rsidRPr="006A5035">
        <w:rPr>
          <w:rFonts w:ascii="Georgia" w:eastAsia="SimSun" w:hAnsi="Georgia" w:cs="Arial"/>
          <w:sz w:val="22"/>
        </w:rPr>
        <w:t>claim</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breach</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p>
    <w:p w14:paraId="2C8C961A" w14:textId="71CCC1EA"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has</w:t>
      </w:r>
      <w:r w:rsidR="00630B38">
        <w:rPr>
          <w:rFonts w:ascii="Georgia" w:eastAsia="SimSun" w:hAnsi="Georgia" w:cs="Arial"/>
        </w:rPr>
        <w:t xml:space="preserve"> </w:t>
      </w:r>
      <w:r w:rsidRPr="006A5035">
        <w:rPr>
          <w:rFonts w:ascii="Georgia" w:eastAsia="SimSun" w:hAnsi="Georgia" w:cs="Arial"/>
        </w:rPr>
        <w:t>been</w:t>
      </w:r>
      <w:r w:rsidR="00630B38">
        <w:rPr>
          <w:rFonts w:ascii="Georgia" w:eastAsia="SimSun" w:hAnsi="Georgia" w:cs="Arial"/>
        </w:rPr>
        <w:t xml:space="preserve"> </w:t>
      </w:r>
      <w:r w:rsidRPr="006A5035">
        <w:rPr>
          <w:rFonts w:ascii="Georgia" w:eastAsia="SimSun" w:hAnsi="Georgia" w:cs="Arial"/>
        </w:rPr>
        <w:t>disclosed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p>
    <w:p w14:paraId="1800B53A" w14:textId="27C606B5"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a</w:t>
      </w:r>
      <w:r w:rsidR="00630B38">
        <w:rPr>
          <w:rFonts w:ascii="Georgia" w:eastAsia="SimSun" w:hAnsi="Georgia" w:cs="Arial"/>
        </w:rPr>
        <w:t xml:space="preserve"> </w:t>
      </w:r>
      <w:r w:rsidRPr="006A5035">
        <w:rPr>
          <w:rFonts w:ascii="Georgia" w:eastAsia="SimSun" w:hAnsi="Georgia" w:cs="Arial"/>
        </w:rPr>
        <w:t>result</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legislation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regulations</w:t>
      </w:r>
      <w:r w:rsidR="00630B38">
        <w:rPr>
          <w:rFonts w:ascii="Georgia" w:eastAsia="SimSun" w:hAnsi="Georgia" w:cs="Arial"/>
        </w:rPr>
        <w:t xml:space="preserve"> </w:t>
      </w:r>
      <w:r w:rsidRPr="006A5035">
        <w:rPr>
          <w:rFonts w:ascii="Georgia" w:eastAsia="SimSun" w:hAnsi="Georgia" w:cs="Arial"/>
        </w:rPr>
        <w:t>which</w:t>
      </w:r>
      <w:r w:rsidR="00630B38">
        <w:rPr>
          <w:rFonts w:ascii="Georgia" w:eastAsia="SimSun" w:hAnsi="Georgia" w:cs="Arial"/>
        </w:rPr>
        <w:t xml:space="preserve"> </w:t>
      </w:r>
      <w:r w:rsidRPr="006A5035">
        <w:rPr>
          <w:rFonts w:ascii="Georgia" w:eastAsia="SimSun" w:hAnsi="Georgia" w:cs="Arial"/>
        </w:rPr>
        <w:t>were</w:t>
      </w:r>
      <w:r w:rsidR="00630B38">
        <w:rPr>
          <w:rFonts w:ascii="Georgia" w:eastAsia="SimSun" w:hAnsi="Georgia" w:cs="Arial"/>
        </w:rPr>
        <w:t xml:space="preserve"> </w:t>
      </w:r>
      <w:r w:rsidRPr="006A5035">
        <w:rPr>
          <w:rFonts w:ascii="Georgia" w:eastAsia="SimSun" w:hAnsi="Georgia" w:cs="Arial"/>
        </w:rPr>
        <w:t>not</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force</w:t>
      </w:r>
      <w:r w:rsidR="00630B38">
        <w:rPr>
          <w:rFonts w:ascii="Georgia" w:eastAsia="SimSun" w:hAnsi="Georgia" w:cs="Arial"/>
        </w:rPr>
        <w:t xml:space="preserve"> </w:t>
      </w:r>
      <w:r w:rsidRPr="006A5035">
        <w:rPr>
          <w:rFonts w:ascii="Georgia" w:eastAsia="SimSun" w:hAnsi="Georgia" w:cs="Arial"/>
        </w:rPr>
        <w:t>at</w:t>
      </w:r>
      <w:r w:rsidR="00630B38">
        <w:rPr>
          <w:rFonts w:ascii="Georgia" w:eastAsia="SimSun" w:hAnsi="Georgia" w:cs="Arial"/>
        </w:rPr>
        <w:t xml:space="preserve"> </w:t>
      </w:r>
      <w:r w:rsidRPr="006A5035">
        <w:rPr>
          <w:rFonts w:ascii="Georgia" w:eastAsia="SimSun" w:hAnsi="Georgia" w:cs="Arial"/>
          <w:b/>
        </w:rPr>
        <w:t>Completion</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relation</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claim</w:t>
      </w:r>
      <w:r w:rsidR="00630B38">
        <w:rPr>
          <w:rFonts w:ascii="Georgia" w:eastAsia="SimSun" w:hAnsi="Georgia" w:cs="Arial"/>
        </w:rPr>
        <w:t xml:space="preserve"> </w:t>
      </w:r>
      <w:r w:rsidRPr="006A5035">
        <w:rPr>
          <w:rFonts w:ascii="Georgia" w:eastAsia="SimSun" w:hAnsi="Georgia" w:cs="Arial"/>
        </w:rPr>
        <w:t>against</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and</w:t>
      </w:r>
      <w:r w:rsidR="00630B38">
        <w:rPr>
          <w:rFonts w:ascii="Georgia" w:eastAsia="SimSun" w:hAnsi="Georgia" w:cs="Arial"/>
        </w:rPr>
        <w:t xml:space="preserve"> </w:t>
      </w:r>
      <w:r w:rsidRPr="006A5035">
        <w:rPr>
          <w:rFonts w:ascii="Georgia" w:eastAsia="SimSun" w:hAnsi="Georgia" w:cs="Arial"/>
        </w:rPr>
        <w:t>if</w:t>
      </w:r>
      <w:r w:rsidR="00630B38">
        <w:rPr>
          <w:rFonts w:ascii="Georgia" w:eastAsia="SimSun" w:hAnsi="Georgia" w:cs="Arial"/>
        </w:rPr>
        <w:t xml:space="preserve"> </w:t>
      </w:r>
      <w:r w:rsidRPr="006A5035">
        <w:rPr>
          <w:rFonts w:ascii="Georgia" w:eastAsia="SimSun" w:hAnsi="Georgia" w:cs="Arial"/>
        </w:rPr>
        <w:t>it</w:t>
      </w:r>
      <w:r w:rsidR="00630B38">
        <w:rPr>
          <w:rFonts w:ascii="Georgia" w:eastAsia="SimSun" w:hAnsi="Georgia" w:cs="Arial"/>
        </w:rPr>
        <w:t xml:space="preserve"> </w:t>
      </w:r>
      <w:r w:rsidRPr="006A5035">
        <w:rPr>
          <w:rFonts w:ascii="Georgia" w:eastAsia="SimSun" w:hAnsi="Georgia" w:cs="Arial"/>
        </w:rPr>
        <w:t>results</w:t>
      </w:r>
      <w:r w:rsidR="00630B38">
        <w:rPr>
          <w:rFonts w:ascii="Georgia" w:eastAsia="SimSun" w:hAnsi="Georgia" w:cs="Arial"/>
        </w:rPr>
        <w:t xml:space="preserve"> </w:t>
      </w:r>
      <w:r w:rsidRPr="006A5035">
        <w:rPr>
          <w:rFonts w:ascii="Georgia" w:eastAsia="SimSun" w:hAnsi="Georgia" w:cs="Arial"/>
        </w:rPr>
        <w:t>from</w:t>
      </w:r>
      <w:r w:rsidR="00630B38">
        <w:rPr>
          <w:rFonts w:ascii="Georgia" w:eastAsia="SimSun" w:hAnsi="Georgia" w:cs="Arial"/>
        </w:rPr>
        <w:t xml:space="preserve"> </w:t>
      </w:r>
      <w:r w:rsidRPr="006A5035">
        <w:rPr>
          <w:rFonts w:ascii="Georgia" w:eastAsia="SimSun" w:hAnsi="Georgia" w:cs="Arial"/>
        </w:rPr>
        <w:t>an</w:t>
      </w:r>
      <w:r w:rsidR="00630B38">
        <w:rPr>
          <w:rFonts w:ascii="Georgia" w:eastAsia="SimSun" w:hAnsi="Georgia" w:cs="Arial"/>
        </w:rPr>
        <w:t xml:space="preserve"> </w:t>
      </w:r>
      <w:r w:rsidRPr="006A5035">
        <w:rPr>
          <w:rFonts w:ascii="Georgia" w:eastAsia="SimSun" w:hAnsi="Georgia" w:cs="Arial"/>
        </w:rPr>
        <w:t>amendment</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existing</w:t>
      </w:r>
      <w:r w:rsidR="00630B38">
        <w:rPr>
          <w:rFonts w:ascii="Georgia" w:eastAsia="SimSun" w:hAnsi="Georgia" w:cs="Arial"/>
        </w:rPr>
        <w:t xml:space="preserve"> </w:t>
      </w:r>
      <w:r w:rsidRPr="006A5035">
        <w:rPr>
          <w:rFonts w:ascii="Georgia" w:eastAsia="SimSun" w:hAnsi="Georgia" w:cs="Arial"/>
        </w:rPr>
        <w:t>legislation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a</w:t>
      </w:r>
      <w:r w:rsidR="00630B38">
        <w:rPr>
          <w:rFonts w:ascii="Georgia" w:eastAsia="SimSun" w:hAnsi="Georgia" w:cs="Arial"/>
        </w:rPr>
        <w:t xml:space="preserve"> </w:t>
      </w:r>
      <w:r w:rsidRPr="006A5035">
        <w:rPr>
          <w:rFonts w:ascii="Georgia" w:eastAsia="SimSun" w:hAnsi="Georgia" w:cs="Arial"/>
        </w:rPr>
        <w:t>modification</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interpretation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legislation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regulation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an</w:t>
      </w:r>
      <w:r w:rsidR="00630B38">
        <w:rPr>
          <w:rFonts w:ascii="Georgia" w:eastAsia="SimSun" w:hAnsi="Georgia" w:cs="Arial"/>
        </w:rPr>
        <w:t xml:space="preserve"> </w:t>
      </w:r>
      <w:r w:rsidRPr="006A5035">
        <w:rPr>
          <w:rFonts w:ascii="Georgia" w:eastAsia="SimSun" w:hAnsi="Georgia" w:cs="Arial"/>
        </w:rPr>
        <w:t>increase</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rate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tax;</w:t>
      </w:r>
    </w:p>
    <w:p w14:paraId="075BA421" w14:textId="3C81C815"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contained</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information</w:t>
      </w:r>
      <w:r w:rsidR="00630B38">
        <w:rPr>
          <w:rFonts w:ascii="Georgia" w:eastAsia="SimSun" w:hAnsi="Georgia" w:cs="Arial"/>
        </w:rPr>
        <w:t xml:space="preserve"> </w:t>
      </w:r>
      <w:r w:rsidRPr="006A5035">
        <w:rPr>
          <w:rFonts w:ascii="Georgia" w:eastAsia="SimSun" w:hAnsi="Georgia" w:cs="Arial"/>
        </w:rPr>
        <w:t>disclosed</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written</w:t>
      </w:r>
      <w:r w:rsidR="00630B38">
        <w:rPr>
          <w:rFonts w:ascii="Georgia" w:eastAsia="SimSun" w:hAnsi="Georgia" w:cs="Arial"/>
        </w:rPr>
        <w:t xml:space="preserve"> </w:t>
      </w:r>
      <w:r w:rsidRPr="006A5035">
        <w:rPr>
          <w:rFonts w:ascii="Georgia" w:eastAsia="SimSun" w:hAnsi="Georgia" w:cs="Arial"/>
        </w:rPr>
        <w:t>form</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employee,</w:t>
      </w:r>
      <w:r w:rsidR="00630B38">
        <w:rPr>
          <w:rFonts w:ascii="Georgia" w:eastAsia="SimSun" w:hAnsi="Georgia" w:cs="Arial"/>
        </w:rPr>
        <w:t xml:space="preserve"> </w:t>
      </w:r>
      <w:r w:rsidRPr="006A5035">
        <w:rPr>
          <w:rFonts w:ascii="Georgia" w:eastAsia="SimSun" w:hAnsi="Georgia" w:cs="Arial"/>
        </w:rPr>
        <w:t>agent</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professional</w:t>
      </w:r>
      <w:r w:rsidR="00630B38">
        <w:rPr>
          <w:rFonts w:ascii="Georgia" w:eastAsia="SimSun" w:hAnsi="Georgia" w:cs="Arial"/>
        </w:rPr>
        <w:t xml:space="preserve"> </w:t>
      </w:r>
      <w:r w:rsidRPr="006A5035">
        <w:rPr>
          <w:rFonts w:ascii="Georgia" w:eastAsia="SimSun" w:hAnsi="Georgia" w:cs="Arial"/>
        </w:rPr>
        <w:t>adviser</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Buyer</w:t>
      </w:r>
      <w:r w:rsidR="00630B38">
        <w:rPr>
          <w:rFonts w:ascii="Georgia" w:eastAsia="SimSun" w:hAnsi="Georgia" w:cs="Arial"/>
        </w:rPr>
        <w:t xml:space="preserve"> </w:t>
      </w:r>
      <w:r w:rsidRPr="006A5035">
        <w:rPr>
          <w:rFonts w:ascii="Georgia" w:eastAsia="SimSun" w:hAnsi="Georgia" w:cs="Arial"/>
        </w:rPr>
        <w:t>relating</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course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investigation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due</w:t>
      </w:r>
      <w:r w:rsidR="00630B38">
        <w:rPr>
          <w:rFonts w:ascii="Georgia" w:eastAsia="SimSun" w:hAnsi="Georgia" w:cs="Arial"/>
        </w:rPr>
        <w:t xml:space="preserve"> </w:t>
      </w:r>
      <w:r w:rsidRPr="006A5035">
        <w:rPr>
          <w:rFonts w:ascii="Georgia" w:eastAsia="SimSun" w:hAnsi="Georgia" w:cs="Arial"/>
        </w:rPr>
        <w:t>diligence</w:t>
      </w:r>
      <w:r w:rsidR="00630B38">
        <w:rPr>
          <w:rFonts w:ascii="Georgia" w:eastAsia="SimSun" w:hAnsi="Georgia" w:cs="Arial"/>
        </w:rPr>
        <w:t xml:space="preserve"> </w:t>
      </w:r>
      <w:r w:rsidRPr="006A5035">
        <w:rPr>
          <w:rFonts w:ascii="Georgia" w:eastAsia="SimSun" w:hAnsi="Georgia" w:cs="Arial"/>
        </w:rPr>
        <w:t>exercise</w:t>
      </w:r>
      <w:r w:rsidR="00630B38">
        <w:rPr>
          <w:rFonts w:ascii="Georgia" w:eastAsia="SimSun" w:hAnsi="Georgia" w:cs="Arial"/>
        </w:rPr>
        <w:t xml:space="preserve"> </w:t>
      </w:r>
      <w:r w:rsidRPr="006A5035">
        <w:rPr>
          <w:rFonts w:ascii="Georgia" w:eastAsia="SimSun" w:hAnsi="Georgia" w:cs="Arial"/>
        </w:rPr>
        <w:t>carried</w:t>
      </w:r>
      <w:r w:rsidR="00630B38">
        <w:rPr>
          <w:rFonts w:ascii="Georgia" w:eastAsia="SimSun" w:hAnsi="Georgia" w:cs="Arial"/>
        </w:rPr>
        <w:t xml:space="preserve"> </w:t>
      </w:r>
      <w:r w:rsidRPr="006A5035">
        <w:rPr>
          <w:rFonts w:ascii="Georgia" w:eastAsia="SimSun" w:hAnsi="Georgia" w:cs="Arial"/>
        </w:rPr>
        <w:t>out</w:t>
      </w:r>
      <w:r w:rsidR="00630B38">
        <w:rPr>
          <w:rFonts w:ascii="Georgia" w:eastAsia="SimSun" w:hAnsi="Georgia" w:cs="Arial"/>
        </w:rPr>
        <w:t xml:space="preserve"> </w:t>
      </w:r>
      <w:r w:rsidRPr="006A5035">
        <w:rPr>
          <w:rFonts w:ascii="Georgia" w:eastAsia="SimSun" w:hAnsi="Georgia" w:cs="Arial"/>
        </w:rPr>
        <w:t>into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affairs</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Seller.</w:t>
      </w:r>
    </w:p>
    <w:p w14:paraId="5CBF3CDD" w14:textId="51AB62EF"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Notwithstanding</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provisions</w:t>
      </w:r>
      <w:r w:rsidR="00630B38">
        <w:rPr>
          <w:rFonts w:ascii="Georgia" w:eastAsia="SimSun" w:hAnsi="Georgia" w:cs="Arial"/>
          <w:sz w:val="22"/>
        </w:rPr>
        <w:t xml:space="preserve"> </w:t>
      </w:r>
      <w:r w:rsidRPr="006A5035">
        <w:rPr>
          <w:rFonts w:ascii="Georgia" w:eastAsia="SimSun" w:hAnsi="Georgia" w:cs="Arial"/>
          <w:sz w:val="22"/>
        </w:rPr>
        <w:t>contained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only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liable</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breach</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b/>
          <w:sz w:val="22"/>
        </w:rPr>
        <w:t>Warranties</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where</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subject</w:t>
      </w:r>
      <w:r w:rsidR="00630B38">
        <w:rPr>
          <w:rFonts w:ascii="Georgia" w:eastAsia="SimSun" w:hAnsi="Georgia" w:cs="Arial"/>
          <w:sz w:val="22"/>
        </w:rPr>
        <w:t xml:space="preserve"> </w:t>
      </w:r>
      <w:r w:rsidRPr="006A5035">
        <w:rPr>
          <w:rFonts w:ascii="Georgia" w:eastAsia="SimSun" w:hAnsi="Georgia" w:cs="Arial"/>
          <w:sz w:val="22"/>
        </w:rPr>
        <w:t>matter</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those</w:t>
      </w:r>
      <w:r w:rsidR="00630B38">
        <w:rPr>
          <w:rFonts w:ascii="Georgia" w:eastAsia="SimSun" w:hAnsi="Georgia" w:cs="Arial"/>
          <w:sz w:val="22"/>
        </w:rPr>
        <w:t xml:space="preserve"> </w:t>
      </w:r>
      <w:r w:rsidRPr="006A5035">
        <w:rPr>
          <w:rFonts w:ascii="Georgia" w:eastAsia="SimSun" w:hAnsi="Georgia" w:cs="Arial"/>
          <w:b/>
          <w:sz w:val="22"/>
        </w:rPr>
        <w:t>Warranties</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relates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an</w:t>
      </w:r>
      <w:r w:rsidR="00630B38">
        <w:rPr>
          <w:rFonts w:ascii="Georgia" w:eastAsia="SimSun" w:hAnsi="Georgia" w:cs="Arial"/>
          <w:sz w:val="22"/>
        </w:rPr>
        <w:t xml:space="preserve"> </w:t>
      </w:r>
      <w:r w:rsidRPr="006A5035">
        <w:rPr>
          <w:rFonts w:ascii="Georgia" w:eastAsia="SimSun" w:hAnsi="Georgia" w:cs="Arial"/>
          <w:sz w:val="22"/>
        </w:rPr>
        <w:t>event</w:t>
      </w:r>
      <w:r w:rsidR="00630B38">
        <w:rPr>
          <w:rFonts w:ascii="Georgia" w:eastAsia="SimSun" w:hAnsi="Georgia" w:cs="Arial"/>
          <w:sz w:val="22"/>
        </w:rPr>
        <w:t xml:space="preserve"> </w:t>
      </w:r>
      <w:r w:rsidRPr="006A5035">
        <w:rPr>
          <w:rFonts w:ascii="Georgia" w:eastAsia="SimSun" w:hAnsi="Georgia" w:cs="Arial"/>
          <w:sz w:val="22"/>
        </w:rPr>
        <w:t>which</w:t>
      </w:r>
      <w:r w:rsidR="00630B38">
        <w:rPr>
          <w:rFonts w:ascii="Georgia" w:eastAsia="SimSun" w:hAnsi="Georgia" w:cs="Arial"/>
          <w:sz w:val="22"/>
        </w:rPr>
        <w:t xml:space="preserve"> </w:t>
      </w:r>
      <w:r w:rsidRPr="006A5035">
        <w:rPr>
          <w:rFonts w:ascii="Georgia" w:eastAsia="SimSun" w:hAnsi="Georgia" w:cs="Arial"/>
          <w:sz w:val="22"/>
        </w:rPr>
        <w:t>occurred</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arose</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before</w:t>
      </w:r>
      <w:r w:rsidR="00630B38">
        <w:rPr>
          <w:rFonts w:ascii="Georgia" w:eastAsia="SimSun" w:hAnsi="Georgia" w:cs="Arial"/>
          <w:sz w:val="22"/>
        </w:rPr>
        <w:t xml:space="preserve"> </w:t>
      </w:r>
      <w:r w:rsidRPr="006A5035">
        <w:rPr>
          <w:rFonts w:ascii="Georgia" w:eastAsia="SimSun" w:hAnsi="Georgia" w:cs="Arial"/>
          <w:sz w:val="22"/>
        </w:rPr>
        <w:t>(but</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after)</w:t>
      </w:r>
      <w:r w:rsidR="00630B38">
        <w:rPr>
          <w:rFonts w:ascii="Georgia" w:eastAsia="SimSun" w:hAnsi="Georgia" w:cs="Arial"/>
          <w:sz w:val="22"/>
        </w:rPr>
        <w:t xml:space="preserve"> </w:t>
      </w:r>
      <w:r w:rsidRPr="006A5035">
        <w:rPr>
          <w:rFonts w:ascii="Georgia" w:eastAsia="SimSun" w:hAnsi="Georgia" w:cs="Arial"/>
          <w:b/>
          <w:sz w:val="22"/>
        </w:rPr>
        <w:t>Completion</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further</w:t>
      </w:r>
      <w:r w:rsidR="00630B38">
        <w:rPr>
          <w:rFonts w:ascii="Georgia" w:eastAsia="SimSun" w:hAnsi="Georgia" w:cs="Arial"/>
          <w:sz w:val="22"/>
        </w:rPr>
        <w:t xml:space="preserve"> </w:t>
      </w:r>
      <w:r w:rsidRPr="006A5035">
        <w:rPr>
          <w:rFonts w:ascii="Georgia" w:eastAsia="SimSun" w:hAnsi="Georgia" w:cs="Arial"/>
          <w:sz w:val="22"/>
        </w:rPr>
        <w:t>only</w:t>
      </w:r>
      <w:r w:rsidR="00630B38">
        <w:rPr>
          <w:rFonts w:ascii="Georgia" w:eastAsia="SimSun" w:hAnsi="Georgia" w:cs="Arial"/>
          <w:sz w:val="22"/>
        </w:rPr>
        <w:t xml:space="preserve"> </w:t>
      </w:r>
      <w:r w:rsidRPr="006A5035">
        <w:rPr>
          <w:rFonts w:ascii="Georgia" w:eastAsia="SimSun" w:hAnsi="Georgia" w:cs="Arial"/>
          <w:sz w:val="22"/>
        </w:rPr>
        <w:t>if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breach</w:t>
      </w:r>
      <w:r w:rsidR="00630B38">
        <w:rPr>
          <w:rFonts w:ascii="Georgia" w:eastAsia="SimSun" w:hAnsi="Georgia" w:cs="Arial"/>
          <w:sz w:val="22"/>
        </w:rPr>
        <w:t xml:space="preserve"> </w:t>
      </w:r>
      <w:r w:rsidRPr="006A5035">
        <w:rPr>
          <w:rFonts w:ascii="Georgia" w:eastAsia="SimSun" w:hAnsi="Georgia" w:cs="Arial"/>
          <w:sz w:val="22"/>
        </w:rPr>
        <w:t>remains</w:t>
      </w:r>
      <w:r w:rsidR="00630B38">
        <w:rPr>
          <w:rFonts w:ascii="Georgia" w:eastAsia="SimSun" w:hAnsi="Georgia" w:cs="Arial"/>
          <w:sz w:val="22"/>
        </w:rPr>
        <w:t xml:space="preserve"> </w:t>
      </w:r>
      <w:proofErr w:type="spellStart"/>
      <w:r w:rsidRPr="006A5035">
        <w:rPr>
          <w:rFonts w:ascii="Georgia" w:eastAsia="SimSun" w:hAnsi="Georgia" w:cs="Arial"/>
          <w:sz w:val="22"/>
        </w:rPr>
        <w:t>unremedied</w:t>
      </w:r>
      <w:proofErr w:type="spellEnd"/>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at</w:t>
      </w:r>
      <w:r w:rsidR="00630B38">
        <w:rPr>
          <w:rFonts w:ascii="Georgia" w:eastAsia="SimSun" w:hAnsi="Georgia" w:cs="Arial"/>
          <w:sz w:val="22"/>
        </w:rPr>
        <w:t xml:space="preserve"> </w:t>
      </w:r>
      <w:r w:rsidRPr="006A5035">
        <w:rPr>
          <w:rFonts w:ascii="Georgia" w:eastAsia="SimSun" w:hAnsi="Georgia" w:cs="Arial"/>
          <w:b/>
          <w:sz w:val="22"/>
        </w:rPr>
        <w:t>Completion</w:t>
      </w:r>
      <w:r w:rsidRPr="006A5035">
        <w:rPr>
          <w:rFonts w:ascii="Georgia" w:eastAsia="SimSun" w:hAnsi="Georgia" w:cs="Arial"/>
          <w:sz w:val="22"/>
        </w:rPr>
        <w:t>.</w:t>
      </w:r>
    </w:p>
    <w:p w14:paraId="14378397" w14:textId="3B947ABB"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A</w:t>
      </w:r>
      <w:r w:rsidR="00630B38">
        <w:rPr>
          <w:rFonts w:ascii="Georgia" w:eastAsia="SimSun" w:hAnsi="Georgia" w:cs="Arial"/>
          <w:sz w:val="22"/>
        </w:rPr>
        <w:t xml:space="preserve"> </w:t>
      </w:r>
      <w:r w:rsidRPr="006A5035">
        <w:rPr>
          <w:rFonts w:ascii="Georgia" w:eastAsia="SimSun" w:hAnsi="Georgia" w:cs="Arial"/>
          <w:sz w:val="22"/>
        </w:rPr>
        <w:t>claim</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b/>
          <w:sz w:val="22"/>
        </w:rPr>
        <w:t>Warranties</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only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made</w:t>
      </w:r>
      <w:r w:rsidR="00630B38">
        <w:rPr>
          <w:rFonts w:ascii="Georgia" w:eastAsia="SimSun" w:hAnsi="Georgia" w:cs="Arial"/>
          <w:sz w:val="22"/>
        </w:rPr>
        <w:t xml:space="preserve"> </w:t>
      </w:r>
      <w:r w:rsidRPr="006A5035">
        <w:rPr>
          <w:rFonts w:ascii="Georgia" w:eastAsia="SimSun" w:hAnsi="Georgia" w:cs="Arial"/>
          <w:sz w:val="22"/>
        </w:rPr>
        <w:t>once</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connection</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same</w:t>
      </w:r>
      <w:r w:rsidR="00630B38">
        <w:rPr>
          <w:rFonts w:ascii="Georgia" w:eastAsia="SimSun" w:hAnsi="Georgia" w:cs="Arial"/>
          <w:sz w:val="22"/>
        </w:rPr>
        <w:t xml:space="preserve"> </w:t>
      </w:r>
      <w:r w:rsidRPr="006A5035">
        <w:rPr>
          <w:rFonts w:ascii="Georgia" w:eastAsia="SimSun" w:hAnsi="Georgia" w:cs="Arial"/>
          <w:sz w:val="22"/>
        </w:rPr>
        <w:t>matter</w:t>
      </w:r>
      <w:r w:rsidR="00630B38">
        <w:rPr>
          <w:rFonts w:ascii="Georgia" w:eastAsia="SimSun" w:hAnsi="Georgia" w:cs="Arial"/>
          <w:sz w:val="22"/>
        </w:rPr>
        <w:t xml:space="preserve"> </w:t>
      </w:r>
      <w:r w:rsidRPr="006A5035">
        <w:rPr>
          <w:rFonts w:ascii="Georgia" w:eastAsia="SimSun" w:hAnsi="Georgia" w:cs="Arial"/>
          <w:sz w:val="22"/>
        </w:rPr>
        <w:t>giving</w:t>
      </w:r>
      <w:r w:rsidR="00630B38">
        <w:rPr>
          <w:rFonts w:ascii="Georgia" w:eastAsia="SimSun" w:hAnsi="Georgia" w:cs="Arial"/>
          <w:sz w:val="22"/>
        </w:rPr>
        <w:t xml:space="preserve"> </w:t>
      </w:r>
      <w:r w:rsidRPr="006A5035">
        <w:rPr>
          <w:rFonts w:ascii="Georgia" w:eastAsia="SimSun" w:hAnsi="Georgia" w:cs="Arial"/>
          <w:sz w:val="22"/>
        </w:rPr>
        <w:t>rise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claim.</w:t>
      </w:r>
    </w:p>
    <w:p w14:paraId="512945B8" w14:textId="1CFA60C3" w:rsidR="00A95AD6" w:rsidRDefault="00075439" w:rsidP="00F416D1">
      <w:pPr>
        <w:pStyle w:val="ListParagraph"/>
        <w:numPr>
          <w:ilvl w:val="1"/>
          <w:numId w:val="24"/>
        </w:numPr>
        <w:spacing w:after="200" w:line="288" w:lineRule="auto"/>
        <w:contextualSpacing w:val="0"/>
        <w:outlineLvl w:val="2"/>
        <w:rPr>
          <w:rFonts w:ascii="Georgia" w:eastAsia="SimSun" w:hAnsi="Georgia" w:cs="Arial"/>
          <w:sz w:val="22"/>
        </w:rPr>
      </w:pP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b/>
          <w:sz w:val="22"/>
        </w:rPr>
        <w:t>Warranties</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Buyer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connection</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sale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Assets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Purchaser</w:t>
      </w:r>
      <w:r w:rsidR="00630B38">
        <w:rPr>
          <w:rFonts w:ascii="Georgia" w:eastAsia="SimSun" w:hAnsi="Georgia" w:cs="Arial"/>
          <w:sz w:val="22"/>
        </w:rPr>
        <w:t xml:space="preserve"> </w:t>
      </w:r>
      <w:r w:rsidRPr="006A5035">
        <w:rPr>
          <w:rFonts w:ascii="Georgia" w:eastAsia="SimSun" w:hAnsi="Georgia" w:cs="Arial"/>
          <w:sz w:val="22"/>
        </w:rPr>
        <w:t>are</w:t>
      </w:r>
      <w:r w:rsidR="00630B38">
        <w:rPr>
          <w:rFonts w:ascii="Georgia" w:eastAsia="SimSun" w:hAnsi="Georgia" w:cs="Arial"/>
          <w:sz w:val="22"/>
        </w:rPr>
        <w:t xml:space="preserve"> </w:t>
      </w:r>
      <w:r w:rsidRPr="006A5035">
        <w:rPr>
          <w:rFonts w:ascii="Georgia" w:eastAsia="SimSun" w:hAnsi="Georgia" w:cs="Arial"/>
          <w:sz w:val="22"/>
        </w:rPr>
        <w:t>limited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those</w:t>
      </w:r>
      <w:r w:rsidR="00630B38">
        <w:rPr>
          <w:rFonts w:ascii="Georgia" w:eastAsia="SimSun" w:hAnsi="Georgia" w:cs="Arial"/>
          <w:sz w:val="22"/>
        </w:rPr>
        <w:t xml:space="preserve"> </w:t>
      </w:r>
      <w:r w:rsidRPr="006A5035">
        <w:rPr>
          <w:rFonts w:ascii="Georgia" w:eastAsia="SimSun" w:hAnsi="Georgia" w:cs="Arial"/>
          <w:sz w:val="22"/>
        </w:rPr>
        <w:t>set</w:t>
      </w:r>
      <w:r w:rsidR="00630B38">
        <w:rPr>
          <w:rFonts w:ascii="Georgia" w:eastAsia="SimSun" w:hAnsi="Georgia" w:cs="Arial"/>
          <w:sz w:val="22"/>
        </w:rPr>
        <w:t xml:space="preserve"> </w:t>
      </w:r>
      <w:r w:rsidRPr="006A5035">
        <w:rPr>
          <w:rFonts w:ascii="Georgia" w:eastAsia="SimSun" w:hAnsi="Georgia" w:cs="Arial"/>
          <w:sz w:val="22"/>
        </w:rPr>
        <w:t>out</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clause</w:t>
      </w:r>
      <w:r w:rsidR="00630B38">
        <w:rPr>
          <w:rFonts w:ascii="Georgia" w:eastAsia="SimSun" w:hAnsi="Georgia" w:cs="Arial"/>
          <w:sz w:val="22"/>
        </w:rPr>
        <w:t xml:space="preserve"> </w:t>
      </w:r>
      <w:r w:rsidRPr="006A5035">
        <w:rPr>
          <w:rFonts w:ascii="Georgia" w:eastAsia="SimSun" w:hAnsi="Georgia" w:cs="Arial"/>
          <w:sz w:val="22"/>
        </w:rPr>
        <w:t>5</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Schedule</w:t>
      </w:r>
      <w:r w:rsidR="00630B38">
        <w:rPr>
          <w:rFonts w:ascii="Georgia" w:eastAsia="SimSun" w:hAnsi="Georgia" w:cs="Arial"/>
          <w:sz w:val="22"/>
        </w:rPr>
        <w:t xml:space="preserve"> </w:t>
      </w:r>
      <w:r w:rsidRPr="006A5035">
        <w:rPr>
          <w:rFonts w:ascii="Georgia" w:eastAsia="SimSun" w:hAnsi="Georgia" w:cs="Arial"/>
          <w:sz w:val="22"/>
        </w:rPr>
        <w:t>3</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will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deemed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given</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Seller.</w:t>
      </w:r>
    </w:p>
    <w:p w14:paraId="24A6BAB7" w14:textId="33ED1A58" w:rsidR="00A95AD6" w:rsidRPr="00B8161E" w:rsidRDefault="00075439" w:rsidP="00B8161E">
      <w:pPr>
        <w:pStyle w:val="Heading1"/>
        <w:keepNext/>
      </w:pPr>
      <w:bookmarkStart w:id="254" w:name="_Toc532828047"/>
      <w:bookmarkStart w:id="255" w:name="_Toc532908128"/>
      <w:bookmarkStart w:id="256" w:name="_Toc75879364"/>
      <w:r w:rsidRPr="00B8161E">
        <w:lastRenderedPageBreak/>
        <w:t>BREACH</w:t>
      </w:r>
      <w:r w:rsidR="00630B38" w:rsidRPr="00B8161E">
        <w:t xml:space="preserve"> </w:t>
      </w:r>
      <w:r w:rsidRPr="00B8161E">
        <w:t>OF</w:t>
      </w:r>
      <w:r w:rsidR="00630B38" w:rsidRPr="00B8161E">
        <w:t xml:space="preserve"> </w:t>
      </w:r>
      <w:r w:rsidRPr="00B8161E">
        <w:t>AGREEMENT</w:t>
      </w:r>
      <w:bookmarkEnd w:id="254"/>
      <w:bookmarkEnd w:id="255"/>
      <w:bookmarkEnd w:id="256"/>
    </w:p>
    <w:p w14:paraId="13A9BDE2" w14:textId="6E2E325B" w:rsidR="00A95AD6" w:rsidRDefault="00075439" w:rsidP="00F416D1">
      <w:pPr>
        <w:pStyle w:val="ListParagraph"/>
        <w:numPr>
          <w:ilvl w:val="1"/>
          <w:numId w:val="24"/>
        </w:numPr>
        <w:spacing w:after="200" w:line="288" w:lineRule="auto"/>
        <w:contextualSpacing w:val="0"/>
        <w:outlineLvl w:val="0"/>
        <w:rPr>
          <w:rFonts w:ascii="Georgia" w:hAnsi="Georgia" w:cs="Arial"/>
          <w:bCs/>
          <w:sz w:val="22"/>
        </w:rPr>
      </w:pPr>
      <w:bookmarkStart w:id="257" w:name="_Toc532828048"/>
      <w:bookmarkStart w:id="258" w:name="_Toc532895120"/>
      <w:bookmarkStart w:id="259" w:name="_Toc532895568"/>
      <w:bookmarkStart w:id="260" w:name="_Toc532896071"/>
      <w:bookmarkStart w:id="261" w:name="_Toc532899821"/>
      <w:bookmarkStart w:id="262" w:name="_Toc532908129"/>
      <w:r w:rsidRPr="006A5035">
        <w:rPr>
          <w:rFonts w:ascii="Georgia" w:hAnsi="Georgia" w:cs="Arial"/>
          <w:bCs/>
          <w:sz w:val="22"/>
        </w:rPr>
        <w:t>If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fail</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comply</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any</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conditions</w:t>
      </w:r>
      <w:r w:rsidR="00630B38">
        <w:rPr>
          <w:rFonts w:ascii="Georgia" w:hAnsi="Georgia" w:cs="Arial"/>
          <w:bCs/>
          <w:sz w:val="22"/>
        </w:rPr>
        <w:t xml:space="preserve"> </w:t>
      </w:r>
      <w:r w:rsidRPr="006A5035">
        <w:rPr>
          <w:rFonts w:ascii="Georgia" w:hAnsi="Georgia" w:cs="Arial"/>
          <w:bCs/>
          <w:sz w:val="22"/>
        </w:rPr>
        <w:t>hereof</w:t>
      </w:r>
      <w:r w:rsidR="00630B38">
        <w:rPr>
          <w:rFonts w:ascii="Georgia" w:hAnsi="Georgia" w:cs="Arial"/>
          <w:bCs/>
          <w:sz w:val="22"/>
        </w:rPr>
        <w:t xml:space="preserve"> </w:t>
      </w:r>
      <w:r w:rsidRPr="006A5035">
        <w:rPr>
          <w:rFonts w:ascii="Georgia" w:hAnsi="Georgia" w:cs="Arial"/>
          <w:bCs/>
          <w:sz w:val="22"/>
        </w:rPr>
        <w:t>or</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condition</w:t>
      </w:r>
      <w:r w:rsidR="00630B38">
        <w:rPr>
          <w:rFonts w:ascii="Georgia" w:hAnsi="Georgia" w:cs="Arial"/>
          <w:bCs/>
          <w:sz w:val="22"/>
        </w:rPr>
        <w:t xml:space="preserve"> </w:t>
      </w:r>
      <w:r w:rsidRPr="006A5035">
        <w:rPr>
          <w:rFonts w:ascii="Georgia" w:hAnsi="Georgia" w:cs="Arial"/>
          <w:bCs/>
          <w:sz w:val="22"/>
        </w:rPr>
        <w:t>subject</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which</w:t>
      </w:r>
      <w:r w:rsidR="00630B38">
        <w:rPr>
          <w:rFonts w:ascii="Georgia" w:hAnsi="Georgia" w:cs="Arial"/>
          <w:bCs/>
          <w:sz w:val="22"/>
        </w:rPr>
        <w:t xml:space="preserve"> </w:t>
      </w:r>
      <w:r w:rsidRPr="006A5035">
        <w:rPr>
          <w:rFonts w:ascii="Georgia" w:hAnsi="Georgia" w:cs="Arial"/>
          <w:bCs/>
          <w:sz w:val="22"/>
        </w:rPr>
        <w:t>this</w:t>
      </w:r>
      <w:r w:rsidR="00630B38">
        <w:rPr>
          <w:rFonts w:ascii="Georgia" w:hAnsi="Georgia" w:cs="Arial"/>
          <w:bCs/>
          <w:sz w:val="22"/>
        </w:rPr>
        <w:t xml:space="preserve"> </w:t>
      </w:r>
      <w:r w:rsidRPr="006A5035">
        <w:rPr>
          <w:rFonts w:ascii="Georgia" w:hAnsi="Georgia" w:cs="Arial"/>
          <w:bCs/>
          <w:sz w:val="22"/>
        </w:rPr>
        <w:t>sale</w:t>
      </w:r>
      <w:r w:rsidR="00630B38">
        <w:rPr>
          <w:rFonts w:ascii="Georgia" w:hAnsi="Georgia" w:cs="Arial"/>
          <w:bCs/>
          <w:sz w:val="22"/>
        </w:rPr>
        <w:t xml:space="preserve"> </w:t>
      </w:r>
      <w:r w:rsidRPr="006A5035">
        <w:rPr>
          <w:rFonts w:ascii="Georgia" w:hAnsi="Georgia" w:cs="Arial"/>
          <w:bCs/>
          <w:sz w:val="22"/>
        </w:rPr>
        <w:t>is</w:t>
      </w:r>
      <w:r w:rsidR="00630B38">
        <w:rPr>
          <w:rFonts w:ascii="Georgia" w:hAnsi="Georgia" w:cs="Arial"/>
          <w:bCs/>
          <w:sz w:val="22"/>
        </w:rPr>
        <w:t xml:space="preserve"> </w:t>
      </w:r>
      <w:r w:rsidRPr="006A5035">
        <w:rPr>
          <w:rFonts w:ascii="Georgia" w:hAnsi="Georgia" w:cs="Arial"/>
          <w:bCs/>
          <w:sz w:val="22"/>
        </w:rPr>
        <w:t>made</w:t>
      </w:r>
      <w:r w:rsidR="00630B38">
        <w:rPr>
          <w:rFonts w:ascii="Georgia" w:hAnsi="Georgia" w:cs="Arial"/>
          <w:bCs/>
          <w:sz w:val="22"/>
        </w:rPr>
        <w:t xml:space="preserve"> </w:t>
      </w:r>
      <w:r w:rsidRPr="006A5035">
        <w:rPr>
          <w:rFonts w:ascii="Georgia" w:hAnsi="Georgia" w:cs="Arial"/>
          <w:bCs/>
          <w:sz w:val="22"/>
        </w:rPr>
        <w:t>including</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condition</w:t>
      </w:r>
      <w:r w:rsidR="00630B38">
        <w:rPr>
          <w:rFonts w:ascii="Georgia" w:hAnsi="Georgia" w:cs="Arial"/>
          <w:bCs/>
          <w:sz w:val="22"/>
        </w:rPr>
        <w:t xml:space="preserve"> </w:t>
      </w:r>
      <w:r w:rsidRPr="006A5035">
        <w:rPr>
          <w:rFonts w:ascii="Georgia" w:hAnsi="Georgia" w:cs="Arial"/>
          <w:bCs/>
          <w:sz w:val="22"/>
        </w:rPr>
        <w:t>relating</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completion</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sale</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may</w:t>
      </w:r>
      <w:r w:rsidR="00630B38">
        <w:rPr>
          <w:rFonts w:ascii="Georgia" w:hAnsi="Georgia" w:cs="Arial"/>
          <w:bCs/>
          <w:sz w:val="22"/>
        </w:rPr>
        <w:t xml:space="preserve"> </w:t>
      </w:r>
      <w:r w:rsidRPr="006A5035">
        <w:rPr>
          <w:rFonts w:ascii="Georgia" w:hAnsi="Georgia" w:cs="Arial"/>
          <w:bCs/>
          <w:sz w:val="22"/>
        </w:rPr>
        <w:t>give</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at</w:t>
      </w:r>
      <w:r w:rsidR="00630B38">
        <w:rPr>
          <w:rFonts w:ascii="Georgia" w:hAnsi="Georgia" w:cs="Arial"/>
          <w:bCs/>
          <w:sz w:val="22"/>
        </w:rPr>
        <w:t xml:space="preserve"> </w:t>
      </w:r>
      <w:r w:rsidRPr="006A5035">
        <w:rPr>
          <w:rFonts w:ascii="Georgia" w:hAnsi="Georgia" w:cs="Arial"/>
          <w:bCs/>
          <w:sz w:val="22"/>
        </w:rPr>
        <w:t>least</w:t>
      </w:r>
      <w:r w:rsidR="00630B38">
        <w:rPr>
          <w:rFonts w:ascii="Georgia" w:hAnsi="Georgia" w:cs="Arial"/>
          <w:bCs/>
          <w:sz w:val="22"/>
        </w:rPr>
        <w:t xml:space="preserve"> </w:t>
      </w:r>
      <w:r w:rsidRPr="006A5035">
        <w:rPr>
          <w:rFonts w:ascii="Georgia" w:hAnsi="Georgia" w:cs="Arial"/>
          <w:bCs/>
          <w:sz w:val="22"/>
        </w:rPr>
        <w:t>five</w:t>
      </w:r>
      <w:r w:rsidR="00630B38">
        <w:rPr>
          <w:rFonts w:ascii="Georgia" w:hAnsi="Georgia" w:cs="Arial"/>
          <w:bCs/>
          <w:sz w:val="22"/>
        </w:rPr>
        <w:t xml:space="preserve"> </w:t>
      </w:r>
      <w:r w:rsidRPr="006A5035">
        <w:rPr>
          <w:rFonts w:ascii="Georgia" w:hAnsi="Georgia" w:cs="Arial"/>
          <w:bCs/>
          <w:sz w:val="22"/>
        </w:rPr>
        <w:t>(5)</w:t>
      </w:r>
      <w:r w:rsidR="00630B38">
        <w:rPr>
          <w:rFonts w:ascii="Georgia" w:hAnsi="Georgia" w:cs="Arial"/>
          <w:bCs/>
          <w:sz w:val="22"/>
        </w:rPr>
        <w:t xml:space="preserve"> </w:t>
      </w:r>
      <w:r w:rsidRPr="006A5035">
        <w:rPr>
          <w:rFonts w:ascii="Georgia" w:hAnsi="Georgia" w:cs="Arial"/>
          <w:bCs/>
          <w:sz w:val="22"/>
        </w:rPr>
        <w:t>Business</w:t>
      </w:r>
      <w:r w:rsidR="00630B38">
        <w:rPr>
          <w:rFonts w:ascii="Georgia" w:hAnsi="Georgia" w:cs="Arial"/>
          <w:bCs/>
          <w:sz w:val="22"/>
        </w:rPr>
        <w:t xml:space="preserve"> </w:t>
      </w:r>
      <w:r w:rsidRPr="006A5035">
        <w:rPr>
          <w:rFonts w:ascii="Georgia" w:hAnsi="Georgia" w:cs="Arial"/>
          <w:bCs/>
          <w:sz w:val="22"/>
        </w:rPr>
        <w:t>days'</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in</w:t>
      </w:r>
      <w:r w:rsidR="00630B38">
        <w:rPr>
          <w:rFonts w:ascii="Georgia" w:hAnsi="Georgia" w:cs="Arial"/>
          <w:bCs/>
          <w:sz w:val="22"/>
        </w:rPr>
        <w:t xml:space="preserve"> </w:t>
      </w:r>
      <w:r w:rsidRPr="006A5035">
        <w:rPr>
          <w:rFonts w:ascii="Georgia" w:hAnsi="Georgia" w:cs="Arial"/>
          <w:bCs/>
          <w:sz w:val="22"/>
        </w:rPr>
        <w:t>writing</w:t>
      </w:r>
      <w:r w:rsidR="00630B38">
        <w:rPr>
          <w:rFonts w:ascii="Georgia" w:hAnsi="Georgia" w:cs="Arial"/>
          <w:bCs/>
          <w:sz w:val="22"/>
        </w:rPr>
        <w:t xml:space="preserve"> </w:t>
      </w:r>
      <w:r w:rsidRPr="006A5035">
        <w:rPr>
          <w:rFonts w:ascii="Georgia" w:hAnsi="Georgia" w:cs="Arial"/>
          <w:bCs/>
          <w:sz w:val="22"/>
        </w:rPr>
        <w:t>confirming</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Seller’s</w:t>
      </w:r>
      <w:r w:rsidR="00630B38">
        <w:rPr>
          <w:rFonts w:ascii="Georgia" w:hAnsi="Georgia" w:cs="Arial"/>
          <w:bCs/>
          <w:sz w:val="22"/>
        </w:rPr>
        <w:t xml:space="preserve"> </w:t>
      </w:r>
      <w:r w:rsidRPr="006A5035">
        <w:rPr>
          <w:rFonts w:ascii="Georgia" w:hAnsi="Georgia" w:cs="Arial"/>
          <w:bCs/>
          <w:sz w:val="22"/>
        </w:rPr>
        <w:t>readiness</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complete</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sale</w:t>
      </w:r>
      <w:r w:rsidR="00630B38">
        <w:rPr>
          <w:rFonts w:ascii="Georgia" w:hAnsi="Georgia" w:cs="Arial"/>
          <w:bCs/>
          <w:sz w:val="22"/>
        </w:rPr>
        <w:t xml:space="preserve"> </w:t>
      </w:r>
      <w:r w:rsidRPr="006A5035">
        <w:rPr>
          <w:rFonts w:ascii="Georgia" w:hAnsi="Georgia" w:cs="Arial"/>
          <w:bCs/>
          <w:sz w:val="22"/>
        </w:rPr>
        <w:t>in</w:t>
      </w:r>
      <w:r w:rsidR="00630B38">
        <w:rPr>
          <w:rFonts w:ascii="Georgia" w:hAnsi="Georgia" w:cs="Arial"/>
          <w:bCs/>
          <w:sz w:val="22"/>
        </w:rPr>
        <w:t xml:space="preserve"> </w:t>
      </w:r>
      <w:r w:rsidRPr="006A5035">
        <w:rPr>
          <w:rFonts w:ascii="Georgia" w:hAnsi="Georgia" w:cs="Arial"/>
          <w:bCs/>
          <w:sz w:val="22"/>
        </w:rPr>
        <w:t>all</w:t>
      </w:r>
      <w:r w:rsidR="00630B38">
        <w:rPr>
          <w:rFonts w:ascii="Georgia" w:hAnsi="Georgia" w:cs="Arial"/>
          <w:bCs/>
          <w:sz w:val="22"/>
        </w:rPr>
        <w:t xml:space="preserve"> </w:t>
      </w:r>
      <w:r w:rsidRPr="006A5035">
        <w:rPr>
          <w:rFonts w:ascii="Georgia" w:hAnsi="Georgia" w:cs="Arial"/>
          <w:bCs/>
          <w:sz w:val="22"/>
        </w:rPr>
        <w:t>respects</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specifying</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default</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requiring</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remedy</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same</w:t>
      </w:r>
      <w:r w:rsidR="00630B38">
        <w:rPr>
          <w:rFonts w:ascii="Georgia" w:hAnsi="Georgia" w:cs="Arial"/>
          <w:bCs/>
          <w:sz w:val="22"/>
        </w:rPr>
        <w:t xml:space="preserve"> </w:t>
      </w:r>
      <w:r w:rsidRPr="006A5035">
        <w:rPr>
          <w:rFonts w:ascii="Georgia" w:hAnsi="Georgia" w:cs="Arial"/>
          <w:bCs/>
          <w:sz w:val="22"/>
        </w:rPr>
        <w:t>within</w:t>
      </w:r>
      <w:r w:rsidR="00630B38">
        <w:rPr>
          <w:rFonts w:ascii="Georgia" w:hAnsi="Georgia" w:cs="Arial"/>
          <w:bCs/>
          <w:sz w:val="22"/>
        </w:rPr>
        <w:t xml:space="preserve"> </w:t>
      </w:r>
      <w:r w:rsidRPr="006A5035">
        <w:rPr>
          <w:rFonts w:ascii="Georgia" w:hAnsi="Georgia" w:cs="Arial"/>
          <w:bCs/>
          <w:sz w:val="22"/>
        </w:rPr>
        <w:t>five</w:t>
      </w:r>
      <w:r w:rsidR="00630B38">
        <w:rPr>
          <w:rFonts w:ascii="Georgia" w:hAnsi="Georgia" w:cs="Arial"/>
          <w:bCs/>
          <w:sz w:val="22"/>
        </w:rPr>
        <w:t xml:space="preserve"> </w:t>
      </w:r>
      <w:r w:rsidRPr="006A5035">
        <w:rPr>
          <w:rFonts w:ascii="Georgia" w:hAnsi="Georgia" w:cs="Arial"/>
          <w:bCs/>
          <w:sz w:val="22"/>
        </w:rPr>
        <w:t>(5)</w:t>
      </w:r>
      <w:r w:rsidR="00630B38">
        <w:rPr>
          <w:rFonts w:ascii="Georgia" w:hAnsi="Georgia" w:cs="Arial"/>
          <w:bCs/>
          <w:sz w:val="22"/>
        </w:rPr>
        <w:t xml:space="preserve"> </w:t>
      </w:r>
      <w:r w:rsidRPr="006A5035">
        <w:rPr>
          <w:rFonts w:ascii="Georgia" w:hAnsi="Georgia" w:cs="Arial"/>
          <w:bCs/>
          <w:sz w:val="22"/>
        </w:rPr>
        <w:t>Business</w:t>
      </w:r>
      <w:r w:rsidR="00630B38">
        <w:rPr>
          <w:rFonts w:ascii="Georgia" w:hAnsi="Georgia" w:cs="Arial"/>
          <w:bCs/>
          <w:sz w:val="22"/>
        </w:rPr>
        <w:t xml:space="preserve"> </w:t>
      </w:r>
      <w:r w:rsidRPr="006A5035">
        <w:rPr>
          <w:rFonts w:ascii="Georgia" w:hAnsi="Georgia" w:cs="Arial"/>
          <w:bCs/>
          <w:sz w:val="22"/>
        </w:rPr>
        <w:t>Days</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such</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(time</w:t>
      </w:r>
      <w:r w:rsidR="00630B38">
        <w:rPr>
          <w:rFonts w:ascii="Georgia" w:hAnsi="Georgia" w:cs="Arial"/>
          <w:bCs/>
          <w:sz w:val="22"/>
        </w:rPr>
        <w:t xml:space="preserve"> </w:t>
      </w:r>
      <w:r w:rsidRPr="006A5035">
        <w:rPr>
          <w:rFonts w:ascii="Georgia" w:hAnsi="Georgia" w:cs="Arial"/>
          <w:bCs/>
          <w:sz w:val="22"/>
        </w:rPr>
        <w:t>being</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essence)</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if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fail</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comply</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such</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at</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Seller’s</w:t>
      </w:r>
      <w:r w:rsidR="00630B38">
        <w:rPr>
          <w:rFonts w:ascii="Georgia" w:hAnsi="Georgia" w:cs="Arial"/>
          <w:bCs/>
          <w:sz w:val="22"/>
        </w:rPr>
        <w:t xml:space="preserve"> </w:t>
      </w:r>
      <w:r w:rsidRPr="006A5035">
        <w:rPr>
          <w:rFonts w:ascii="Georgia" w:hAnsi="Georgia" w:cs="Arial"/>
          <w:bCs/>
          <w:sz w:val="22"/>
        </w:rPr>
        <w:t>sole</w:t>
      </w:r>
      <w:r w:rsidR="00630B38">
        <w:rPr>
          <w:rFonts w:ascii="Georgia" w:hAnsi="Georgia" w:cs="Arial"/>
          <w:bCs/>
          <w:sz w:val="22"/>
        </w:rPr>
        <w:t xml:space="preserve"> </w:t>
      </w:r>
      <w:r w:rsidRPr="006A5035">
        <w:rPr>
          <w:rFonts w:ascii="Georgia" w:hAnsi="Georgia" w:cs="Arial"/>
          <w:bCs/>
          <w:sz w:val="22"/>
        </w:rPr>
        <w:t>option</w:t>
      </w:r>
      <w:r w:rsidR="00630B38">
        <w:rPr>
          <w:rFonts w:ascii="Georgia" w:hAnsi="Georgia" w:cs="Arial"/>
          <w:bCs/>
          <w:sz w:val="22"/>
        </w:rPr>
        <w:t xml:space="preserve"> </w:t>
      </w:r>
      <w:r w:rsidRPr="006A5035">
        <w:rPr>
          <w:rFonts w:ascii="Georgia" w:hAnsi="Georgia" w:cs="Arial"/>
          <w:bCs/>
          <w:sz w:val="22"/>
        </w:rPr>
        <w:t>be</w:t>
      </w:r>
      <w:r w:rsidR="00630B38">
        <w:rPr>
          <w:rFonts w:ascii="Georgia" w:hAnsi="Georgia" w:cs="Arial"/>
          <w:bCs/>
          <w:sz w:val="22"/>
        </w:rPr>
        <w:t xml:space="preserve"> </w:t>
      </w:r>
      <w:r w:rsidRPr="006A5035">
        <w:rPr>
          <w:rFonts w:ascii="Georgia" w:hAnsi="Georgia" w:cs="Arial"/>
          <w:bCs/>
          <w:sz w:val="22"/>
        </w:rPr>
        <w:t>entitled</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rescind</w:t>
      </w:r>
      <w:r w:rsidR="00630B38">
        <w:rPr>
          <w:rFonts w:ascii="Georgia" w:hAnsi="Georgia" w:cs="Arial"/>
          <w:bCs/>
          <w:sz w:val="22"/>
        </w:rPr>
        <w:t xml:space="preserve"> </w:t>
      </w:r>
      <w:r w:rsidRPr="006A5035">
        <w:rPr>
          <w:rFonts w:ascii="Georgia" w:hAnsi="Georgia" w:cs="Arial"/>
          <w:bCs/>
          <w:sz w:val="22"/>
        </w:rPr>
        <w:t>this</w:t>
      </w:r>
      <w:r w:rsidR="00630B38">
        <w:rPr>
          <w:rFonts w:ascii="Georgia" w:hAnsi="Georgia" w:cs="Arial"/>
          <w:bCs/>
          <w:sz w:val="22"/>
        </w:rPr>
        <w:t xml:space="preserve"> </w:t>
      </w:r>
      <w:r w:rsidRPr="006A5035">
        <w:rPr>
          <w:rFonts w:ascii="Georgia" w:hAnsi="Georgia" w:cs="Arial"/>
          <w:bCs/>
          <w:sz w:val="22"/>
        </w:rPr>
        <w:t>Agreement</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commentRangeStart w:id="263"/>
      <w:r w:rsidRPr="006A5035">
        <w:rPr>
          <w:rFonts w:ascii="Georgia" w:hAnsi="Georgia" w:cs="Arial"/>
          <w:bCs/>
          <w:sz w:val="22"/>
        </w:rPr>
        <w:t>forfeit</w:t>
      </w:r>
      <w:r w:rsidR="00630B38">
        <w:rPr>
          <w:rFonts w:ascii="Georgia" w:hAnsi="Georgia" w:cs="Arial"/>
          <w:bCs/>
          <w:sz w:val="22"/>
        </w:rPr>
        <w:t xml:space="preserve"> </w:t>
      </w:r>
      <w:r w:rsidRPr="006A5035">
        <w:rPr>
          <w:rFonts w:ascii="Georgia" w:hAnsi="Georgia" w:cs="Arial"/>
          <w:bCs/>
          <w:sz w:val="22"/>
        </w:rPr>
        <w:t>any</w:t>
      </w:r>
      <w:r w:rsidR="00630B38">
        <w:rPr>
          <w:rFonts w:ascii="Georgia" w:hAnsi="Georgia" w:cs="Arial"/>
          <w:bCs/>
          <w:sz w:val="22"/>
        </w:rPr>
        <w:t xml:space="preserve"> </w:t>
      </w:r>
      <w:r w:rsidRPr="006A5035">
        <w:rPr>
          <w:rFonts w:ascii="Georgia" w:hAnsi="Georgia" w:cs="Arial"/>
          <w:bCs/>
          <w:sz w:val="22"/>
        </w:rPr>
        <w:t>Deposit</w:t>
      </w:r>
      <w:r w:rsidR="00630B38">
        <w:rPr>
          <w:rFonts w:ascii="Georgia" w:hAnsi="Georgia" w:cs="Arial"/>
          <w:bCs/>
          <w:sz w:val="22"/>
        </w:rPr>
        <w:t xml:space="preserve"> </w:t>
      </w:r>
      <w:r w:rsidR="000F0961">
        <w:rPr>
          <w:rFonts w:ascii="Georgia" w:hAnsi="Georgia" w:cs="Arial"/>
          <w:bCs/>
          <w:sz w:val="22"/>
        </w:rPr>
        <w:t>paid</w:t>
      </w:r>
      <w:r w:rsidR="00630B38">
        <w:rPr>
          <w:rFonts w:ascii="Georgia" w:hAnsi="Georgia" w:cs="Arial"/>
          <w:bCs/>
          <w:sz w:val="22"/>
        </w:rPr>
        <w:t xml:space="preserve"> </w:t>
      </w:r>
      <w:r w:rsidR="000F0961">
        <w:rPr>
          <w:rFonts w:ascii="Georgia" w:hAnsi="Georgia" w:cs="Arial"/>
          <w:bCs/>
          <w:sz w:val="22"/>
        </w:rPr>
        <w:t>to</w:t>
      </w:r>
      <w:r w:rsidR="00630B38">
        <w:rPr>
          <w:rFonts w:ascii="Georgia" w:hAnsi="Georgia" w:cs="Arial"/>
          <w:bCs/>
          <w:sz w:val="22"/>
        </w:rPr>
        <w:t xml:space="preserve"> </w:t>
      </w:r>
      <w:r w:rsidR="000F0961">
        <w:rPr>
          <w:rFonts w:ascii="Georgia" w:hAnsi="Georgia" w:cs="Arial"/>
          <w:bCs/>
          <w:sz w:val="22"/>
        </w:rPr>
        <w:t>the</w:t>
      </w:r>
      <w:r w:rsidR="00630B38">
        <w:rPr>
          <w:rFonts w:ascii="Georgia" w:hAnsi="Georgia" w:cs="Arial"/>
          <w:bCs/>
          <w:sz w:val="22"/>
        </w:rPr>
        <w:t xml:space="preserve"> </w:t>
      </w:r>
      <w:r w:rsidR="000F0961">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interest</w:t>
      </w:r>
      <w:r w:rsidR="00630B38">
        <w:rPr>
          <w:rFonts w:ascii="Georgia" w:hAnsi="Georgia" w:cs="Arial"/>
          <w:bCs/>
          <w:sz w:val="22"/>
        </w:rPr>
        <w:t xml:space="preserve"> </w:t>
      </w:r>
      <w:r w:rsidRPr="006A5035">
        <w:rPr>
          <w:rFonts w:ascii="Georgia" w:hAnsi="Georgia" w:cs="Arial"/>
          <w:bCs/>
          <w:sz w:val="22"/>
        </w:rPr>
        <w:t>earned</w:t>
      </w:r>
      <w:r w:rsidR="00630B38">
        <w:rPr>
          <w:rFonts w:ascii="Georgia" w:hAnsi="Georgia" w:cs="Arial"/>
          <w:bCs/>
          <w:sz w:val="22"/>
        </w:rPr>
        <w:t xml:space="preserve"> </w:t>
      </w:r>
      <w:r w:rsidRPr="006A5035">
        <w:rPr>
          <w:rFonts w:ascii="Georgia" w:hAnsi="Georgia" w:cs="Arial"/>
          <w:bCs/>
          <w:sz w:val="22"/>
        </w:rPr>
        <w:t>thereon).</w:t>
      </w:r>
      <w:bookmarkEnd w:id="257"/>
      <w:bookmarkEnd w:id="258"/>
      <w:bookmarkEnd w:id="259"/>
      <w:bookmarkEnd w:id="260"/>
      <w:bookmarkEnd w:id="261"/>
      <w:bookmarkEnd w:id="262"/>
      <w:commentRangeEnd w:id="263"/>
      <w:r w:rsidR="000F0961">
        <w:rPr>
          <w:rStyle w:val="CommentReference"/>
        </w:rPr>
        <w:commentReference w:id="263"/>
      </w:r>
    </w:p>
    <w:p w14:paraId="29A9C2B2" w14:textId="21CE3400" w:rsidR="00A95AD6" w:rsidRDefault="00075439" w:rsidP="00F416D1">
      <w:pPr>
        <w:pStyle w:val="ListParagraph"/>
        <w:numPr>
          <w:ilvl w:val="1"/>
          <w:numId w:val="24"/>
        </w:numPr>
        <w:spacing w:after="200" w:line="288" w:lineRule="auto"/>
        <w:contextualSpacing w:val="0"/>
        <w:outlineLvl w:val="0"/>
        <w:rPr>
          <w:rFonts w:ascii="Georgia" w:hAnsi="Georgia" w:cs="Arial"/>
          <w:bCs/>
          <w:sz w:val="22"/>
        </w:rPr>
      </w:pPr>
      <w:bookmarkStart w:id="264" w:name="_Toc532828049"/>
      <w:bookmarkStart w:id="265" w:name="_Toc532895121"/>
      <w:bookmarkStart w:id="266" w:name="_Toc532895569"/>
      <w:bookmarkStart w:id="267" w:name="_Toc532896072"/>
      <w:bookmarkStart w:id="268" w:name="_Toc532899822"/>
      <w:bookmarkStart w:id="269" w:name="_Toc532908130"/>
      <w:r w:rsidRPr="006A5035">
        <w:rPr>
          <w:rFonts w:ascii="Georgia" w:hAnsi="Georgia" w:cs="Arial"/>
          <w:bCs/>
          <w:sz w:val="22"/>
        </w:rPr>
        <w:t>If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fail</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comply</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its</w:t>
      </w:r>
      <w:r w:rsidR="00630B38">
        <w:rPr>
          <w:rFonts w:ascii="Georgia" w:hAnsi="Georgia" w:cs="Arial"/>
          <w:bCs/>
          <w:sz w:val="22"/>
        </w:rPr>
        <w:t xml:space="preserve"> </w:t>
      </w:r>
      <w:r w:rsidRPr="006A5035">
        <w:rPr>
          <w:rFonts w:ascii="Georgia" w:hAnsi="Georgia" w:cs="Arial"/>
          <w:bCs/>
          <w:sz w:val="22"/>
        </w:rPr>
        <w:t>obligations</w:t>
      </w:r>
      <w:r w:rsidR="00630B38">
        <w:rPr>
          <w:rFonts w:ascii="Georgia" w:hAnsi="Georgia" w:cs="Arial"/>
          <w:bCs/>
          <w:sz w:val="22"/>
        </w:rPr>
        <w:t xml:space="preserve"> </w:t>
      </w:r>
      <w:r w:rsidRPr="006A5035">
        <w:rPr>
          <w:rFonts w:ascii="Georgia" w:hAnsi="Georgia" w:cs="Arial"/>
          <w:bCs/>
          <w:sz w:val="22"/>
        </w:rPr>
        <w:t>under</w:t>
      </w:r>
      <w:r w:rsidR="00630B38">
        <w:rPr>
          <w:rFonts w:ascii="Georgia" w:hAnsi="Georgia" w:cs="Arial"/>
          <w:bCs/>
          <w:sz w:val="22"/>
        </w:rPr>
        <w:t xml:space="preserve"> </w:t>
      </w:r>
      <w:r w:rsidRPr="006A5035">
        <w:rPr>
          <w:rFonts w:ascii="Georgia" w:hAnsi="Georgia" w:cs="Arial"/>
          <w:bCs/>
          <w:sz w:val="22"/>
        </w:rPr>
        <w:t>this</w:t>
      </w:r>
      <w:r w:rsidR="00630B38">
        <w:rPr>
          <w:rFonts w:ascii="Georgia" w:hAnsi="Georgia" w:cs="Arial"/>
          <w:bCs/>
          <w:sz w:val="22"/>
        </w:rPr>
        <w:t xml:space="preserve"> </w:t>
      </w:r>
      <w:r w:rsidRPr="006A5035">
        <w:rPr>
          <w:rFonts w:ascii="Georgia" w:hAnsi="Georgia" w:cs="Arial"/>
          <w:bCs/>
          <w:sz w:val="22"/>
        </w:rPr>
        <w:t>Agreement,</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may</w:t>
      </w:r>
      <w:r w:rsidR="00630B38">
        <w:rPr>
          <w:rFonts w:ascii="Georgia" w:hAnsi="Georgia" w:cs="Arial"/>
          <w:bCs/>
          <w:sz w:val="22"/>
        </w:rPr>
        <w:t xml:space="preserve"> </w:t>
      </w:r>
      <w:r w:rsidRPr="006A5035">
        <w:rPr>
          <w:rFonts w:ascii="Georgia" w:hAnsi="Georgia" w:cs="Arial"/>
          <w:bCs/>
          <w:sz w:val="22"/>
        </w:rPr>
        <w:t>give</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five</w:t>
      </w:r>
      <w:r w:rsidR="00630B38">
        <w:rPr>
          <w:rFonts w:ascii="Georgia" w:hAnsi="Georgia" w:cs="Arial"/>
          <w:bCs/>
          <w:sz w:val="22"/>
        </w:rPr>
        <w:t xml:space="preserve"> </w:t>
      </w:r>
      <w:r w:rsidRPr="006A5035">
        <w:rPr>
          <w:rFonts w:ascii="Georgia" w:hAnsi="Georgia" w:cs="Arial"/>
          <w:bCs/>
          <w:sz w:val="22"/>
        </w:rPr>
        <w:t>(5)</w:t>
      </w:r>
      <w:r w:rsidR="00630B38">
        <w:rPr>
          <w:rFonts w:ascii="Georgia" w:hAnsi="Georgia" w:cs="Arial"/>
          <w:bCs/>
          <w:sz w:val="22"/>
        </w:rPr>
        <w:t xml:space="preserve"> </w:t>
      </w:r>
      <w:r w:rsidRPr="006A5035">
        <w:rPr>
          <w:rFonts w:ascii="Georgia" w:hAnsi="Georgia" w:cs="Arial"/>
          <w:bCs/>
          <w:sz w:val="22"/>
        </w:rPr>
        <w:t>Business</w:t>
      </w:r>
      <w:r w:rsidR="00630B38">
        <w:rPr>
          <w:rFonts w:ascii="Georgia" w:hAnsi="Georgia" w:cs="Arial"/>
          <w:bCs/>
          <w:sz w:val="22"/>
        </w:rPr>
        <w:t xml:space="preserve"> </w:t>
      </w:r>
      <w:r w:rsidRPr="006A5035">
        <w:rPr>
          <w:rFonts w:ascii="Georgia" w:hAnsi="Georgia" w:cs="Arial"/>
          <w:bCs/>
          <w:sz w:val="22"/>
        </w:rPr>
        <w:t>days'</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in</w:t>
      </w:r>
      <w:r w:rsidR="00630B38">
        <w:rPr>
          <w:rFonts w:ascii="Georgia" w:hAnsi="Georgia" w:cs="Arial"/>
          <w:bCs/>
          <w:sz w:val="22"/>
        </w:rPr>
        <w:t xml:space="preserve"> </w:t>
      </w:r>
      <w:r w:rsidRPr="006A5035">
        <w:rPr>
          <w:rFonts w:ascii="Georgia" w:hAnsi="Georgia" w:cs="Arial"/>
          <w:bCs/>
          <w:sz w:val="22"/>
        </w:rPr>
        <w:t>writing</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comply</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its</w:t>
      </w:r>
      <w:r w:rsidR="00630B38">
        <w:rPr>
          <w:rFonts w:ascii="Georgia" w:hAnsi="Georgia" w:cs="Arial"/>
          <w:bCs/>
          <w:sz w:val="22"/>
        </w:rPr>
        <w:t xml:space="preserve"> </w:t>
      </w:r>
      <w:r w:rsidRPr="006A5035">
        <w:rPr>
          <w:rFonts w:ascii="Georgia" w:hAnsi="Georgia" w:cs="Arial"/>
          <w:bCs/>
          <w:sz w:val="22"/>
        </w:rPr>
        <w:t>obligation</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such</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specify</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default</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require</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make</w:t>
      </w:r>
      <w:r w:rsidR="00630B38">
        <w:rPr>
          <w:rFonts w:ascii="Georgia" w:hAnsi="Georgia" w:cs="Arial"/>
          <w:bCs/>
          <w:sz w:val="22"/>
        </w:rPr>
        <w:t xml:space="preserve"> </w:t>
      </w:r>
      <w:r w:rsidRPr="006A5035">
        <w:rPr>
          <w:rFonts w:ascii="Georgia" w:hAnsi="Georgia" w:cs="Arial"/>
          <w:bCs/>
          <w:sz w:val="22"/>
        </w:rPr>
        <w:t>it</w:t>
      </w:r>
      <w:r w:rsidR="00630B38">
        <w:rPr>
          <w:rFonts w:ascii="Georgia" w:hAnsi="Georgia" w:cs="Arial"/>
          <w:bCs/>
          <w:sz w:val="22"/>
        </w:rPr>
        <w:t xml:space="preserve"> </w:t>
      </w:r>
      <w:r w:rsidRPr="006A5035">
        <w:rPr>
          <w:rFonts w:ascii="Georgia" w:hAnsi="Georgia" w:cs="Arial"/>
          <w:bCs/>
          <w:sz w:val="22"/>
        </w:rPr>
        <w:t>good</w:t>
      </w:r>
      <w:r w:rsidR="00630B38">
        <w:rPr>
          <w:rFonts w:ascii="Georgia" w:hAnsi="Georgia" w:cs="Arial"/>
          <w:bCs/>
          <w:sz w:val="22"/>
        </w:rPr>
        <w:t xml:space="preserve"> </w:t>
      </w:r>
      <w:r w:rsidRPr="006A5035">
        <w:rPr>
          <w:rFonts w:ascii="Georgia" w:hAnsi="Georgia" w:cs="Arial"/>
          <w:bCs/>
          <w:sz w:val="22"/>
        </w:rPr>
        <w:t>within</w:t>
      </w:r>
      <w:r w:rsidR="00630B38">
        <w:rPr>
          <w:rFonts w:ascii="Georgia" w:hAnsi="Georgia" w:cs="Arial"/>
          <w:bCs/>
          <w:sz w:val="22"/>
        </w:rPr>
        <w:t xml:space="preserve"> </w:t>
      </w:r>
      <w:r w:rsidRPr="006A5035">
        <w:rPr>
          <w:rFonts w:ascii="Georgia" w:hAnsi="Georgia" w:cs="Arial"/>
          <w:bCs/>
          <w:sz w:val="22"/>
        </w:rPr>
        <w:t>five</w:t>
      </w:r>
      <w:r w:rsidR="00630B38">
        <w:rPr>
          <w:rFonts w:ascii="Georgia" w:hAnsi="Georgia" w:cs="Arial"/>
          <w:bCs/>
          <w:sz w:val="22"/>
        </w:rPr>
        <w:t xml:space="preserve"> </w:t>
      </w:r>
      <w:r w:rsidRPr="006A5035">
        <w:rPr>
          <w:rFonts w:ascii="Georgia" w:hAnsi="Georgia" w:cs="Arial"/>
          <w:bCs/>
          <w:sz w:val="22"/>
        </w:rPr>
        <w:t>(5)</w:t>
      </w:r>
      <w:r w:rsidR="00630B38">
        <w:rPr>
          <w:rFonts w:ascii="Georgia" w:hAnsi="Georgia" w:cs="Arial"/>
          <w:bCs/>
          <w:sz w:val="22"/>
        </w:rPr>
        <w:t xml:space="preserve"> </w:t>
      </w:r>
      <w:r w:rsidRPr="006A5035">
        <w:rPr>
          <w:rFonts w:ascii="Georgia" w:hAnsi="Georgia" w:cs="Arial"/>
          <w:bCs/>
          <w:sz w:val="22"/>
        </w:rPr>
        <w:t>Business</w:t>
      </w:r>
      <w:r w:rsidR="00630B38">
        <w:rPr>
          <w:rFonts w:ascii="Georgia" w:hAnsi="Georgia" w:cs="Arial"/>
          <w:bCs/>
          <w:sz w:val="22"/>
        </w:rPr>
        <w:t xml:space="preserve"> </w:t>
      </w:r>
      <w:r w:rsidRPr="006A5035">
        <w:rPr>
          <w:rFonts w:ascii="Georgia" w:hAnsi="Georgia" w:cs="Arial"/>
          <w:bCs/>
          <w:sz w:val="22"/>
        </w:rPr>
        <w:t>days</w:t>
      </w:r>
      <w:r w:rsidR="00630B38">
        <w:rPr>
          <w:rFonts w:ascii="Georgia" w:hAnsi="Georgia" w:cs="Arial"/>
          <w:bCs/>
          <w:sz w:val="22"/>
        </w:rPr>
        <w:t xml:space="preserve"> </w:t>
      </w:r>
      <w:r w:rsidRPr="006A5035">
        <w:rPr>
          <w:rFonts w:ascii="Georgia" w:hAnsi="Georgia" w:cs="Arial"/>
          <w:bCs/>
          <w:sz w:val="22"/>
        </w:rPr>
        <w:t>of</w:t>
      </w:r>
      <w:r w:rsidR="00630B38">
        <w:rPr>
          <w:rFonts w:ascii="Georgia" w:hAnsi="Georgia" w:cs="Arial"/>
          <w:bCs/>
          <w:sz w:val="22"/>
        </w:rPr>
        <w:t xml:space="preserve"> </w:t>
      </w:r>
      <w:r w:rsidRPr="006A5035">
        <w:rPr>
          <w:rFonts w:ascii="Georgia" w:hAnsi="Georgia" w:cs="Arial"/>
          <w:bCs/>
          <w:sz w:val="22"/>
        </w:rPr>
        <w:t>such</w:t>
      </w:r>
      <w:r w:rsidR="00630B38">
        <w:rPr>
          <w:rFonts w:ascii="Georgia" w:hAnsi="Georgia" w:cs="Arial"/>
          <w:bCs/>
          <w:sz w:val="22"/>
        </w:rPr>
        <w:t xml:space="preserve"> </w:t>
      </w:r>
      <w:r w:rsidRPr="006A5035">
        <w:rPr>
          <w:rFonts w:ascii="Georgia" w:hAnsi="Georgia" w:cs="Arial"/>
          <w:bCs/>
          <w:sz w:val="22"/>
        </w:rPr>
        <w:t>notice</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if</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then</w:t>
      </w:r>
      <w:r w:rsidR="00630B38">
        <w:rPr>
          <w:rFonts w:ascii="Georgia" w:hAnsi="Georgia" w:cs="Arial"/>
          <w:bCs/>
          <w:sz w:val="22"/>
        </w:rPr>
        <w:t xml:space="preserve"> </w:t>
      </w:r>
      <w:r w:rsidRPr="006A5035">
        <w:rPr>
          <w:rFonts w:ascii="Georgia" w:hAnsi="Georgia" w:cs="Arial"/>
          <w:bCs/>
          <w:sz w:val="22"/>
        </w:rPr>
        <w:t>fails</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comply</w:t>
      </w:r>
      <w:r w:rsidR="00630B38">
        <w:rPr>
          <w:rFonts w:ascii="Georgia" w:hAnsi="Georgia" w:cs="Arial"/>
          <w:bCs/>
          <w:sz w:val="22"/>
        </w:rPr>
        <w:t xml:space="preserve"> </w:t>
      </w:r>
      <w:r w:rsidRPr="006A5035">
        <w:rPr>
          <w:rFonts w:ascii="Georgia" w:hAnsi="Georgia" w:cs="Arial"/>
          <w:bCs/>
          <w:sz w:val="22"/>
        </w:rPr>
        <w:t>with</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notice</w:t>
      </w:r>
      <w:commentRangeStart w:id="270"/>
      <w:r w:rsidRPr="006A5035">
        <w:rPr>
          <w:rFonts w:ascii="Georgia" w:hAnsi="Georgia" w:cs="Arial"/>
          <w:bCs/>
          <w:sz w:val="22"/>
        </w:rPr>
        <w:t>,</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may</w:t>
      </w:r>
      <w:r w:rsidR="00630B38">
        <w:rPr>
          <w:rFonts w:ascii="Georgia" w:hAnsi="Georgia" w:cs="Arial"/>
          <w:bCs/>
          <w:sz w:val="22"/>
        </w:rPr>
        <w:t xml:space="preserve"> </w:t>
      </w:r>
      <w:r w:rsidRPr="006A5035">
        <w:rPr>
          <w:rFonts w:ascii="Georgia" w:hAnsi="Georgia" w:cs="Arial"/>
          <w:bCs/>
          <w:sz w:val="22"/>
        </w:rPr>
        <w:t>(at</w:t>
      </w:r>
      <w:r w:rsidR="00630B38">
        <w:rPr>
          <w:rFonts w:ascii="Georgia" w:hAnsi="Georgia" w:cs="Arial"/>
          <w:bCs/>
          <w:sz w:val="22"/>
        </w:rPr>
        <w:t xml:space="preserve"> </w:t>
      </w:r>
      <w:r w:rsidRPr="006A5035">
        <w:rPr>
          <w:rFonts w:ascii="Georgia" w:hAnsi="Georgia" w:cs="Arial"/>
          <w:bCs/>
          <w:sz w:val="22"/>
        </w:rPr>
        <w:t>its</w:t>
      </w:r>
      <w:r w:rsidR="00630B38">
        <w:rPr>
          <w:rFonts w:ascii="Georgia" w:hAnsi="Georgia" w:cs="Arial"/>
          <w:bCs/>
          <w:sz w:val="22"/>
        </w:rPr>
        <w:t xml:space="preserve"> </w:t>
      </w:r>
      <w:r w:rsidRPr="006A5035">
        <w:rPr>
          <w:rFonts w:ascii="Georgia" w:hAnsi="Georgia" w:cs="Arial"/>
          <w:bCs/>
          <w:sz w:val="22"/>
        </w:rPr>
        <w:t>discretion)</w:t>
      </w:r>
      <w:r w:rsidR="00630B38">
        <w:rPr>
          <w:rFonts w:ascii="Georgia" w:hAnsi="Georgia" w:cs="Arial"/>
          <w:bCs/>
          <w:sz w:val="22"/>
        </w:rPr>
        <w:t xml:space="preserve"> </w:t>
      </w:r>
      <w:r w:rsidRPr="006A5035">
        <w:rPr>
          <w:rFonts w:ascii="Georgia" w:hAnsi="Georgia" w:cs="Arial"/>
          <w:bCs/>
          <w:sz w:val="22"/>
        </w:rPr>
        <w:t>rescind</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agreement</w:t>
      </w:r>
      <w:r w:rsidR="00630B38">
        <w:rPr>
          <w:rFonts w:ascii="Georgia" w:hAnsi="Georgia" w:cs="Arial"/>
          <w:bCs/>
          <w:sz w:val="22"/>
        </w:rPr>
        <w:t xml:space="preserve"> </w:t>
      </w:r>
      <w:r w:rsidRPr="006A5035">
        <w:rPr>
          <w:rFonts w:ascii="Georgia" w:hAnsi="Georgia" w:cs="Arial"/>
          <w:bCs/>
          <w:sz w:val="22"/>
        </w:rPr>
        <w:t>and</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Seller</w:t>
      </w:r>
      <w:r w:rsidR="00630B38">
        <w:rPr>
          <w:rFonts w:ascii="Georgia" w:hAnsi="Georgia" w:cs="Arial"/>
          <w:bCs/>
          <w:sz w:val="22"/>
        </w:rPr>
        <w:t xml:space="preserve"> </w:t>
      </w:r>
      <w:r w:rsidRPr="006A5035">
        <w:rPr>
          <w:rFonts w:ascii="Georgia" w:hAnsi="Georgia" w:cs="Arial"/>
          <w:bCs/>
          <w:sz w:val="22"/>
        </w:rPr>
        <w:t>shall</w:t>
      </w:r>
      <w:r w:rsidR="00630B38">
        <w:rPr>
          <w:rFonts w:ascii="Georgia" w:hAnsi="Georgia" w:cs="Arial"/>
          <w:bCs/>
          <w:sz w:val="22"/>
        </w:rPr>
        <w:t xml:space="preserve"> </w:t>
      </w:r>
      <w:r w:rsidRPr="006A5035">
        <w:rPr>
          <w:rFonts w:ascii="Georgia" w:hAnsi="Georgia" w:cs="Arial"/>
          <w:bCs/>
          <w:sz w:val="22"/>
        </w:rPr>
        <w:t>refund</w:t>
      </w:r>
      <w:r w:rsidR="00630B38">
        <w:rPr>
          <w:rFonts w:ascii="Georgia" w:hAnsi="Georgia" w:cs="Arial"/>
          <w:bCs/>
          <w:sz w:val="22"/>
        </w:rPr>
        <w:t xml:space="preserve"> </w:t>
      </w:r>
      <w:r w:rsidRPr="006A5035">
        <w:rPr>
          <w:rFonts w:ascii="Georgia" w:hAnsi="Georgia" w:cs="Arial"/>
          <w:bCs/>
          <w:sz w:val="22"/>
        </w:rPr>
        <w:t>any</w:t>
      </w:r>
      <w:r w:rsidR="00630B38">
        <w:rPr>
          <w:rFonts w:ascii="Georgia" w:hAnsi="Georgia" w:cs="Arial"/>
          <w:bCs/>
          <w:sz w:val="22"/>
        </w:rPr>
        <w:t xml:space="preserve"> </w:t>
      </w:r>
      <w:r w:rsidRPr="006A5035">
        <w:rPr>
          <w:rFonts w:ascii="Georgia" w:hAnsi="Georgia" w:cs="Arial"/>
          <w:bCs/>
          <w:sz w:val="22"/>
        </w:rPr>
        <w:t>sums</w:t>
      </w:r>
      <w:r w:rsidR="00630B38">
        <w:rPr>
          <w:rFonts w:ascii="Georgia" w:hAnsi="Georgia" w:cs="Arial"/>
          <w:bCs/>
          <w:sz w:val="22"/>
        </w:rPr>
        <w:t xml:space="preserve"> </w:t>
      </w:r>
      <w:r w:rsidRPr="006A5035">
        <w:rPr>
          <w:rFonts w:ascii="Georgia" w:hAnsi="Georgia" w:cs="Arial"/>
          <w:bCs/>
          <w:sz w:val="22"/>
        </w:rPr>
        <w:t>paid</w:t>
      </w:r>
      <w:r w:rsidR="00630B38">
        <w:rPr>
          <w:rFonts w:ascii="Georgia" w:hAnsi="Georgia" w:cs="Arial"/>
          <w:bCs/>
          <w:sz w:val="22"/>
        </w:rPr>
        <w:t xml:space="preserve"> </w:t>
      </w:r>
      <w:r w:rsidRPr="006A5035">
        <w:rPr>
          <w:rFonts w:ascii="Georgia" w:hAnsi="Georgia" w:cs="Arial"/>
          <w:bCs/>
          <w:sz w:val="22"/>
        </w:rPr>
        <w:t>by</w:t>
      </w:r>
      <w:r w:rsidR="00630B38">
        <w:rPr>
          <w:rFonts w:ascii="Georgia" w:hAnsi="Georgia" w:cs="Arial"/>
          <w:bCs/>
          <w:sz w:val="22"/>
        </w:rPr>
        <w:t xml:space="preserve"> </w:t>
      </w:r>
      <w:r w:rsidRPr="006A5035">
        <w:rPr>
          <w:rFonts w:ascii="Georgia" w:hAnsi="Georgia" w:cs="Arial"/>
          <w:bCs/>
          <w:sz w:val="22"/>
        </w:rPr>
        <w:t>the</w:t>
      </w:r>
      <w:r w:rsidR="00630B38">
        <w:rPr>
          <w:rFonts w:ascii="Georgia" w:hAnsi="Georgia" w:cs="Arial"/>
          <w:bCs/>
          <w:sz w:val="22"/>
        </w:rPr>
        <w:t xml:space="preserve"> </w:t>
      </w:r>
      <w:r w:rsidRPr="006A5035">
        <w:rPr>
          <w:rFonts w:ascii="Georgia" w:hAnsi="Georgia" w:cs="Arial"/>
          <w:bCs/>
          <w:sz w:val="22"/>
        </w:rPr>
        <w:t>Buyer</w:t>
      </w:r>
      <w:r w:rsidR="00630B38">
        <w:rPr>
          <w:rFonts w:ascii="Georgia" w:hAnsi="Georgia" w:cs="Arial"/>
          <w:bCs/>
          <w:sz w:val="22"/>
        </w:rPr>
        <w:t xml:space="preserve"> </w:t>
      </w:r>
      <w:r w:rsidRPr="006A5035">
        <w:rPr>
          <w:rFonts w:ascii="Georgia" w:hAnsi="Georgia" w:cs="Arial"/>
          <w:bCs/>
          <w:sz w:val="22"/>
        </w:rPr>
        <w:t>to</w:t>
      </w:r>
      <w:r w:rsidR="00630B38">
        <w:rPr>
          <w:rFonts w:ascii="Georgia" w:hAnsi="Georgia" w:cs="Arial"/>
          <w:bCs/>
          <w:sz w:val="22"/>
        </w:rPr>
        <w:t xml:space="preserve"> </w:t>
      </w:r>
      <w:r w:rsidRPr="006A5035">
        <w:rPr>
          <w:rFonts w:ascii="Georgia" w:hAnsi="Georgia" w:cs="Arial"/>
          <w:bCs/>
          <w:sz w:val="22"/>
        </w:rPr>
        <w:t>it.</w:t>
      </w:r>
      <w:bookmarkEnd w:id="264"/>
      <w:bookmarkEnd w:id="265"/>
      <w:bookmarkEnd w:id="266"/>
      <w:bookmarkEnd w:id="267"/>
      <w:bookmarkEnd w:id="268"/>
      <w:bookmarkEnd w:id="269"/>
      <w:commentRangeEnd w:id="270"/>
      <w:r w:rsidR="000F0961">
        <w:rPr>
          <w:rStyle w:val="CommentReference"/>
        </w:rPr>
        <w:commentReference w:id="270"/>
      </w:r>
    </w:p>
    <w:p w14:paraId="01567F32" w14:textId="74ABBDFA" w:rsidR="00A95AD6" w:rsidRPr="00B8161E" w:rsidRDefault="00075439" w:rsidP="00B8161E">
      <w:pPr>
        <w:pStyle w:val="Heading1"/>
        <w:keepNext/>
      </w:pPr>
      <w:bookmarkStart w:id="271" w:name="_Ref468871816"/>
      <w:bookmarkStart w:id="272" w:name="_Toc480459180"/>
      <w:bookmarkStart w:id="273" w:name="_Toc532828052"/>
      <w:bookmarkStart w:id="274" w:name="_Toc532908133"/>
      <w:bookmarkStart w:id="275" w:name="_Toc75879365"/>
      <w:bookmarkEnd w:id="241"/>
      <w:bookmarkEnd w:id="242"/>
      <w:r w:rsidRPr="00B8161E">
        <w:t>NOTICES</w:t>
      </w:r>
      <w:r w:rsidR="00630B38" w:rsidRPr="00B8161E">
        <w:t xml:space="preserve"> </w:t>
      </w:r>
      <w:r w:rsidRPr="00B8161E">
        <w:t>AND</w:t>
      </w:r>
      <w:r w:rsidR="00630B38" w:rsidRPr="00B8161E">
        <w:t xml:space="preserve"> </w:t>
      </w:r>
      <w:r w:rsidRPr="00B8161E">
        <w:t>PROCEEDINGS</w:t>
      </w:r>
      <w:bookmarkEnd w:id="271"/>
      <w:bookmarkEnd w:id="272"/>
      <w:bookmarkEnd w:id="273"/>
      <w:bookmarkEnd w:id="274"/>
      <w:bookmarkEnd w:id="275"/>
    </w:p>
    <w:p w14:paraId="587F2FD4" w14:textId="2D051EF8" w:rsidR="00A95AD6"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276" w:name="_Ref505864016"/>
      <w:bookmarkStart w:id="277" w:name="_Toc532895125"/>
      <w:bookmarkStart w:id="278" w:name="_Toc532895573"/>
      <w:bookmarkStart w:id="279" w:name="_Toc532896076"/>
      <w:bookmarkStart w:id="280" w:name="_Toc532899826"/>
      <w:bookmarkStart w:id="281" w:name="_Toc532908134"/>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notice</w:t>
      </w:r>
      <w:r w:rsidR="00630B38">
        <w:rPr>
          <w:rFonts w:ascii="Georgia" w:eastAsia="Times New Roman" w:hAnsi="Georgia" w:cs="Arial"/>
          <w:sz w:val="22"/>
        </w:rPr>
        <w:t xml:space="preserve"> </w:t>
      </w:r>
      <w:r w:rsidRPr="006A5035">
        <w:rPr>
          <w:rFonts w:ascii="Georgia" w:eastAsia="Times New Roman" w:hAnsi="Georgia" w:cs="Arial"/>
          <w:sz w:val="22"/>
        </w:rPr>
        <w:t>required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be</w:t>
      </w:r>
      <w:r w:rsidR="00630B38">
        <w:rPr>
          <w:rFonts w:ascii="Georgia" w:eastAsia="Times New Roman" w:hAnsi="Georgia" w:cs="Arial"/>
          <w:sz w:val="22"/>
        </w:rPr>
        <w:t xml:space="preserve"> </w:t>
      </w:r>
      <w:r w:rsidRPr="006A5035">
        <w:rPr>
          <w:rFonts w:ascii="Georgia" w:eastAsia="Times New Roman" w:hAnsi="Georgia" w:cs="Arial"/>
          <w:sz w:val="22"/>
        </w:rPr>
        <w:t>given</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other</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under</w:t>
      </w:r>
      <w:r w:rsidR="00630B38">
        <w:rPr>
          <w:rFonts w:ascii="Georgia" w:eastAsia="Times New Roman" w:hAnsi="Georgia" w:cs="Arial"/>
          <w:sz w:val="22"/>
        </w:rPr>
        <w:t xml:space="preserve"> </w:t>
      </w:r>
      <w:r w:rsidRPr="006A5035">
        <w:rPr>
          <w:rFonts w:ascii="Georgia" w:eastAsia="Times New Roman" w:hAnsi="Georgia" w:cs="Arial"/>
          <w:sz w:val="22"/>
        </w:rPr>
        <w:t>or</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connection</w:t>
      </w:r>
      <w:r w:rsidR="00630B38">
        <w:rPr>
          <w:rFonts w:ascii="Georgia" w:eastAsia="Times New Roman" w:hAnsi="Georgia" w:cs="Arial"/>
          <w:sz w:val="22"/>
        </w:rPr>
        <w:t xml:space="preserve"> </w:t>
      </w:r>
      <w:r w:rsidRPr="006A5035">
        <w:rPr>
          <w:rFonts w:ascii="Georgia" w:eastAsia="Times New Roman" w:hAnsi="Georgia" w:cs="Arial"/>
          <w:sz w:val="22"/>
        </w:rPr>
        <w:t>with</w:t>
      </w:r>
      <w:r w:rsidR="00630B38">
        <w:rPr>
          <w:rFonts w:ascii="Georgia" w:eastAsia="Times New Roman" w:hAnsi="Georgia" w:cs="Arial"/>
          <w:sz w:val="22"/>
        </w:rPr>
        <w:t xml:space="preserve"> </w:t>
      </w:r>
      <w:r w:rsidRPr="006A5035">
        <w:rPr>
          <w:rFonts w:ascii="Georgia" w:eastAsia="Times New Roman" w:hAnsi="Georgia" w:cs="Arial"/>
          <w:sz w:val="22"/>
        </w:rPr>
        <w:t>this</w:t>
      </w:r>
      <w:r w:rsidR="00630B38">
        <w:rPr>
          <w:rFonts w:ascii="Georgia" w:eastAsia="Times New Roman" w:hAnsi="Georgia" w:cs="Arial"/>
          <w:sz w:val="22"/>
        </w:rPr>
        <w:t xml:space="preserve"> </w:t>
      </w:r>
      <w:r w:rsidRPr="006A5035">
        <w:rPr>
          <w:rFonts w:ascii="Georgia" w:eastAsia="Times New Roman" w:hAnsi="Georgia" w:cs="Arial"/>
          <w:sz w:val="22"/>
        </w:rPr>
        <w:t>Agreement</w:t>
      </w:r>
      <w:r w:rsidR="00630B38">
        <w:rPr>
          <w:rFonts w:ascii="Georgia" w:eastAsia="Times New Roman" w:hAnsi="Georgia" w:cs="Arial"/>
          <w:sz w:val="22"/>
        </w:rPr>
        <w:t xml:space="preserve"> </w:t>
      </w:r>
      <w:r w:rsidRPr="006A5035">
        <w:rPr>
          <w:rFonts w:ascii="Georgia" w:eastAsia="Times New Roman" w:hAnsi="Georgia" w:cs="Arial"/>
          <w:sz w:val="22"/>
        </w:rPr>
        <w:t>will</w:t>
      </w:r>
      <w:r w:rsidR="00630B38">
        <w:rPr>
          <w:rFonts w:ascii="Georgia" w:eastAsia="Times New Roman" w:hAnsi="Georgia" w:cs="Arial"/>
          <w:sz w:val="22"/>
        </w:rPr>
        <w:t xml:space="preserve"> </w:t>
      </w:r>
      <w:r w:rsidRPr="006A5035">
        <w:rPr>
          <w:rFonts w:ascii="Georgia" w:eastAsia="Times New Roman" w:hAnsi="Georgia" w:cs="Arial"/>
          <w:sz w:val="22"/>
        </w:rPr>
        <w:t>only</w:t>
      </w:r>
      <w:r w:rsidR="00630B38">
        <w:rPr>
          <w:rFonts w:ascii="Georgia" w:eastAsia="Times New Roman" w:hAnsi="Georgia" w:cs="Arial"/>
          <w:sz w:val="22"/>
        </w:rPr>
        <w:t xml:space="preserve"> </w:t>
      </w:r>
      <w:r w:rsidRPr="006A5035">
        <w:rPr>
          <w:rFonts w:ascii="Georgia" w:eastAsia="Times New Roman" w:hAnsi="Georgia" w:cs="Arial"/>
          <w:sz w:val="22"/>
        </w:rPr>
        <w:t>be</w:t>
      </w:r>
      <w:r w:rsidR="00630B38">
        <w:rPr>
          <w:rFonts w:ascii="Georgia" w:eastAsia="Times New Roman" w:hAnsi="Georgia" w:cs="Arial"/>
          <w:sz w:val="22"/>
        </w:rPr>
        <w:t xml:space="preserve"> </w:t>
      </w:r>
      <w:r w:rsidRPr="006A5035">
        <w:rPr>
          <w:rFonts w:ascii="Georgia" w:eastAsia="Times New Roman" w:hAnsi="Georgia" w:cs="Arial"/>
          <w:sz w:val="22"/>
        </w:rPr>
        <w:t>effective:</w:t>
      </w:r>
      <w:bookmarkEnd w:id="276"/>
      <w:bookmarkEnd w:id="277"/>
      <w:bookmarkEnd w:id="278"/>
      <w:bookmarkEnd w:id="279"/>
      <w:bookmarkEnd w:id="280"/>
      <w:bookmarkEnd w:id="281"/>
    </w:p>
    <w:p w14:paraId="3F2849A9" w14:textId="37F6C458" w:rsidR="00A95AD6" w:rsidRDefault="00075439" w:rsidP="00F416D1">
      <w:pPr>
        <w:pStyle w:val="ListParagraph"/>
        <w:numPr>
          <w:ilvl w:val="3"/>
          <w:numId w:val="24"/>
        </w:numPr>
        <w:spacing w:after="200" w:line="288" w:lineRule="auto"/>
        <w:contextualSpacing w:val="0"/>
        <w:outlineLvl w:val="1"/>
        <w:rPr>
          <w:rFonts w:ascii="Georgia" w:eastAsia="Times New Roman" w:hAnsi="Georgia" w:cs="Arial"/>
          <w:sz w:val="22"/>
        </w:rPr>
      </w:pPr>
      <w:bookmarkStart w:id="282" w:name="_Toc532895126"/>
      <w:bookmarkStart w:id="283" w:name="_Toc532895574"/>
      <w:bookmarkStart w:id="284" w:name="_Toc532896077"/>
      <w:bookmarkStart w:id="285" w:name="_Toc532899827"/>
      <w:bookmarkStart w:id="286" w:name="_Toc532908135"/>
      <w:r w:rsidRPr="006A5035">
        <w:rPr>
          <w:rFonts w:ascii="Georgia" w:eastAsia="Times New Roman" w:hAnsi="Georgia" w:cs="Arial"/>
          <w:sz w:val="22"/>
        </w:rPr>
        <w:t>if</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way</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hand</w:t>
      </w:r>
      <w:r w:rsidR="00630B38">
        <w:rPr>
          <w:rFonts w:ascii="Georgia" w:eastAsia="Times New Roman" w:hAnsi="Georgia" w:cs="Arial"/>
          <w:sz w:val="22"/>
        </w:rPr>
        <w:t xml:space="preserve"> </w:t>
      </w:r>
      <w:r w:rsidRPr="006A5035">
        <w:rPr>
          <w:rFonts w:ascii="Georgia" w:eastAsia="Times New Roman" w:hAnsi="Georgia" w:cs="Arial"/>
          <w:sz w:val="22"/>
        </w:rPr>
        <w:t>delivery,</w:t>
      </w:r>
      <w:r w:rsidR="00630B38">
        <w:rPr>
          <w:rFonts w:ascii="Georgia" w:eastAsia="Times New Roman" w:hAnsi="Georgia" w:cs="Arial"/>
          <w:sz w:val="22"/>
        </w:rPr>
        <w:t xml:space="preserve"> </w:t>
      </w:r>
      <w:r w:rsidRPr="006A5035">
        <w:rPr>
          <w:rFonts w:ascii="Georgia" w:eastAsia="Times New Roman" w:hAnsi="Georgia" w:cs="Arial"/>
          <w:sz w:val="22"/>
        </w:rPr>
        <w:t>when</w:t>
      </w:r>
      <w:r w:rsidR="00630B38">
        <w:rPr>
          <w:rFonts w:ascii="Georgia" w:eastAsia="Times New Roman" w:hAnsi="Georgia" w:cs="Arial"/>
          <w:sz w:val="22"/>
        </w:rPr>
        <w:t xml:space="preserve"> </w:t>
      </w:r>
      <w:r w:rsidRPr="006A5035">
        <w:rPr>
          <w:rFonts w:ascii="Georgia" w:eastAsia="Times New Roman" w:hAnsi="Georgia" w:cs="Arial"/>
          <w:sz w:val="22"/>
        </w:rPr>
        <w:t>it</w:t>
      </w:r>
      <w:r w:rsidR="00630B38">
        <w:rPr>
          <w:rFonts w:ascii="Georgia" w:eastAsia="Times New Roman" w:hAnsi="Georgia" w:cs="Arial"/>
          <w:sz w:val="22"/>
        </w:rPr>
        <w:t xml:space="preserve"> </w:t>
      </w:r>
      <w:r w:rsidRPr="006A5035">
        <w:rPr>
          <w:rFonts w:ascii="Georgia" w:eastAsia="Times New Roman" w:hAnsi="Georgia" w:cs="Arial"/>
          <w:sz w:val="22"/>
        </w:rPr>
        <w:t>has</w:t>
      </w:r>
      <w:r w:rsidR="00630B38">
        <w:rPr>
          <w:rFonts w:ascii="Georgia" w:eastAsia="Times New Roman" w:hAnsi="Georgia" w:cs="Arial"/>
          <w:sz w:val="22"/>
        </w:rPr>
        <w:t xml:space="preserve"> </w:t>
      </w:r>
      <w:r w:rsidRPr="006A5035">
        <w:rPr>
          <w:rFonts w:ascii="Georgia" w:eastAsia="Times New Roman" w:hAnsi="Georgia" w:cs="Arial"/>
          <w:sz w:val="22"/>
        </w:rPr>
        <w:t>been</w:t>
      </w:r>
      <w:r w:rsidR="00630B38">
        <w:rPr>
          <w:rFonts w:ascii="Georgia" w:eastAsia="Times New Roman" w:hAnsi="Georgia" w:cs="Arial"/>
          <w:sz w:val="22"/>
        </w:rPr>
        <w:t xml:space="preserve"> </w:t>
      </w:r>
      <w:r w:rsidRPr="006A5035">
        <w:rPr>
          <w:rFonts w:ascii="Georgia" w:eastAsia="Times New Roman" w:hAnsi="Georgia" w:cs="Arial"/>
          <w:sz w:val="22"/>
        </w:rPr>
        <w:t>delivered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relevant;</w:t>
      </w:r>
      <w:bookmarkEnd w:id="282"/>
      <w:bookmarkEnd w:id="283"/>
      <w:bookmarkEnd w:id="284"/>
      <w:bookmarkEnd w:id="285"/>
      <w:bookmarkEnd w:id="286"/>
    </w:p>
    <w:p w14:paraId="59014E7A" w14:textId="1FD461EB" w:rsidR="00A95AD6" w:rsidRDefault="00075439" w:rsidP="00F416D1">
      <w:pPr>
        <w:pStyle w:val="ListParagraph"/>
        <w:numPr>
          <w:ilvl w:val="3"/>
          <w:numId w:val="24"/>
        </w:numPr>
        <w:spacing w:after="200" w:line="288" w:lineRule="auto"/>
        <w:contextualSpacing w:val="0"/>
        <w:outlineLvl w:val="1"/>
        <w:rPr>
          <w:rFonts w:ascii="Georgia" w:eastAsia="Times New Roman" w:hAnsi="Georgia" w:cs="Arial"/>
          <w:sz w:val="22"/>
        </w:rPr>
      </w:pPr>
      <w:bookmarkStart w:id="287" w:name="_Toc532895127"/>
      <w:bookmarkStart w:id="288" w:name="_Toc532895575"/>
      <w:bookmarkStart w:id="289" w:name="_Toc532896078"/>
      <w:bookmarkStart w:id="290" w:name="_Toc532899828"/>
      <w:bookmarkStart w:id="291" w:name="_Toc532908136"/>
      <w:r w:rsidRPr="006A5035">
        <w:rPr>
          <w:rFonts w:ascii="Georgia" w:eastAsia="Times New Roman" w:hAnsi="Georgia" w:cs="Arial"/>
          <w:sz w:val="22"/>
        </w:rPr>
        <w:t>if</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way</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pre-paid</w:t>
      </w:r>
      <w:r w:rsidR="00630B38">
        <w:rPr>
          <w:rFonts w:ascii="Georgia" w:eastAsia="Times New Roman" w:hAnsi="Georgia" w:cs="Arial"/>
          <w:sz w:val="22"/>
        </w:rPr>
        <w:t xml:space="preserve"> </w:t>
      </w:r>
      <w:r w:rsidRPr="006A5035">
        <w:rPr>
          <w:rFonts w:ascii="Georgia" w:eastAsia="Times New Roman" w:hAnsi="Georgia" w:cs="Arial"/>
          <w:sz w:val="22"/>
        </w:rPr>
        <w:t>first</w:t>
      </w:r>
      <w:r w:rsidR="00630B38">
        <w:rPr>
          <w:rFonts w:ascii="Georgia" w:eastAsia="Times New Roman" w:hAnsi="Georgia" w:cs="Arial"/>
          <w:sz w:val="22"/>
        </w:rPr>
        <w:t xml:space="preserve"> </w:t>
      </w:r>
      <w:r w:rsidRPr="006A5035">
        <w:rPr>
          <w:rFonts w:ascii="Georgia" w:eastAsia="Times New Roman" w:hAnsi="Georgia" w:cs="Arial"/>
          <w:sz w:val="22"/>
        </w:rPr>
        <w:t>class</w:t>
      </w:r>
      <w:r w:rsidR="00630B38">
        <w:rPr>
          <w:rFonts w:ascii="Georgia" w:eastAsia="Times New Roman" w:hAnsi="Georgia" w:cs="Arial"/>
          <w:sz w:val="22"/>
        </w:rPr>
        <w:t xml:space="preserve"> </w:t>
      </w:r>
      <w:r w:rsidRPr="006A5035">
        <w:rPr>
          <w:rFonts w:ascii="Georgia" w:eastAsia="Times New Roman" w:hAnsi="Georgia" w:cs="Arial"/>
          <w:sz w:val="22"/>
        </w:rPr>
        <w:t>registered</w:t>
      </w:r>
      <w:r w:rsidR="00630B38">
        <w:rPr>
          <w:rFonts w:ascii="Georgia" w:eastAsia="Times New Roman" w:hAnsi="Georgia" w:cs="Arial"/>
          <w:sz w:val="22"/>
        </w:rPr>
        <w:t xml:space="preserve"> </w:t>
      </w:r>
      <w:r w:rsidRPr="006A5035">
        <w:rPr>
          <w:rFonts w:ascii="Georgia" w:eastAsia="Times New Roman" w:hAnsi="Georgia" w:cs="Arial"/>
          <w:sz w:val="22"/>
        </w:rPr>
        <w:t>post,</w:t>
      </w:r>
      <w:r w:rsidR="00630B38">
        <w:rPr>
          <w:rFonts w:ascii="Georgia" w:eastAsia="Times New Roman" w:hAnsi="Georgia" w:cs="Arial"/>
          <w:sz w:val="22"/>
        </w:rPr>
        <w:t xml:space="preserve"> </w:t>
      </w:r>
      <w:r w:rsidRPr="006A5035">
        <w:rPr>
          <w:rFonts w:ascii="Georgia" w:eastAsia="Times New Roman" w:hAnsi="Georgia" w:cs="Arial"/>
          <w:sz w:val="22"/>
        </w:rPr>
        <w:t>seven</w:t>
      </w:r>
      <w:r w:rsidR="00630B38">
        <w:rPr>
          <w:rFonts w:ascii="Georgia" w:eastAsia="Times New Roman" w:hAnsi="Georgia" w:cs="Arial"/>
          <w:sz w:val="22"/>
        </w:rPr>
        <w:t xml:space="preserve"> </w:t>
      </w:r>
      <w:r w:rsidRPr="006A5035">
        <w:rPr>
          <w:rFonts w:ascii="Georgia" w:eastAsia="Times New Roman" w:hAnsi="Georgia" w:cs="Arial"/>
          <w:sz w:val="22"/>
        </w:rPr>
        <w:t>(7)</w:t>
      </w:r>
      <w:r w:rsidR="00630B38">
        <w:rPr>
          <w:rFonts w:ascii="Georgia" w:eastAsia="Times New Roman" w:hAnsi="Georgia" w:cs="Arial"/>
          <w:sz w:val="22"/>
        </w:rPr>
        <w:t xml:space="preserve"> </w:t>
      </w:r>
      <w:r w:rsidRPr="006A5035">
        <w:rPr>
          <w:rFonts w:ascii="Georgia" w:eastAsia="Times New Roman" w:hAnsi="Georgia" w:cs="Arial"/>
          <w:sz w:val="22"/>
        </w:rPr>
        <w:t>Business</w:t>
      </w:r>
      <w:r w:rsidR="00630B38">
        <w:rPr>
          <w:rFonts w:ascii="Georgia" w:eastAsia="Times New Roman" w:hAnsi="Georgia" w:cs="Arial"/>
          <w:sz w:val="22"/>
        </w:rPr>
        <w:t xml:space="preserve"> </w:t>
      </w:r>
      <w:r w:rsidRPr="006A5035">
        <w:rPr>
          <w:rFonts w:ascii="Georgia" w:eastAsia="Times New Roman" w:hAnsi="Georgia" w:cs="Arial"/>
          <w:sz w:val="22"/>
        </w:rPr>
        <w:t>Days</w:t>
      </w:r>
      <w:r w:rsidR="00630B38">
        <w:rPr>
          <w:rFonts w:ascii="Georgia" w:eastAsia="Times New Roman" w:hAnsi="Georgia" w:cs="Arial"/>
          <w:sz w:val="22"/>
        </w:rPr>
        <w:t xml:space="preserve"> </w:t>
      </w:r>
      <w:r w:rsidRPr="006A5035">
        <w:rPr>
          <w:rFonts w:ascii="Georgia" w:eastAsia="Times New Roman" w:hAnsi="Georgia" w:cs="Arial"/>
          <w:sz w:val="22"/>
        </w:rPr>
        <w:t>after</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envelope</w:t>
      </w:r>
      <w:r w:rsidR="00630B38">
        <w:rPr>
          <w:rFonts w:ascii="Georgia" w:eastAsia="Times New Roman" w:hAnsi="Georgia" w:cs="Arial"/>
          <w:sz w:val="22"/>
        </w:rPr>
        <w:t xml:space="preserve"> </w:t>
      </w:r>
      <w:r w:rsidRPr="006A5035">
        <w:rPr>
          <w:rFonts w:ascii="Georgia" w:eastAsia="Times New Roman" w:hAnsi="Georgia" w:cs="Arial"/>
          <w:sz w:val="22"/>
        </w:rPr>
        <w:t>addressed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other</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containing</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notice</w:t>
      </w:r>
      <w:r w:rsidR="00630B38">
        <w:rPr>
          <w:rFonts w:ascii="Georgia" w:eastAsia="Times New Roman" w:hAnsi="Georgia" w:cs="Arial"/>
          <w:sz w:val="22"/>
        </w:rPr>
        <w:t xml:space="preserve"> </w:t>
      </w:r>
      <w:r w:rsidRPr="006A5035">
        <w:rPr>
          <w:rFonts w:ascii="Georgia" w:eastAsia="Times New Roman" w:hAnsi="Georgia" w:cs="Arial"/>
          <w:sz w:val="22"/>
        </w:rPr>
        <w:t>was</w:t>
      </w:r>
      <w:r w:rsidR="00630B38">
        <w:rPr>
          <w:rFonts w:ascii="Georgia" w:eastAsia="Times New Roman" w:hAnsi="Georgia" w:cs="Arial"/>
          <w:sz w:val="22"/>
        </w:rPr>
        <w:t xml:space="preserve"> </w:t>
      </w:r>
      <w:r w:rsidRPr="006A5035">
        <w:rPr>
          <w:rFonts w:ascii="Georgia" w:eastAsia="Times New Roman" w:hAnsi="Georgia" w:cs="Arial"/>
          <w:sz w:val="22"/>
        </w:rPr>
        <w:t>delivered</w:t>
      </w:r>
      <w:r w:rsidR="00630B38">
        <w:rPr>
          <w:rFonts w:ascii="Georgia" w:eastAsia="Times New Roman" w:hAnsi="Georgia" w:cs="Arial"/>
          <w:sz w:val="22"/>
        </w:rPr>
        <w:t xml:space="preserve"> </w:t>
      </w:r>
      <w:r w:rsidRPr="006A5035">
        <w:rPr>
          <w:rFonts w:ascii="Georgia" w:eastAsia="Times New Roman" w:hAnsi="Georgia" w:cs="Arial"/>
          <w:sz w:val="22"/>
        </w:rPr>
        <w:t>into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custody</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postal</w:t>
      </w:r>
      <w:r w:rsidR="00630B38">
        <w:rPr>
          <w:rFonts w:ascii="Georgia" w:eastAsia="Times New Roman" w:hAnsi="Georgia" w:cs="Arial"/>
          <w:sz w:val="22"/>
        </w:rPr>
        <w:t xml:space="preserve"> </w:t>
      </w:r>
      <w:r w:rsidRPr="006A5035">
        <w:rPr>
          <w:rFonts w:ascii="Georgia" w:eastAsia="Times New Roman" w:hAnsi="Georgia" w:cs="Arial"/>
          <w:sz w:val="22"/>
        </w:rPr>
        <w:t>authorities;</w:t>
      </w:r>
      <w:bookmarkEnd w:id="287"/>
      <w:bookmarkEnd w:id="288"/>
      <w:bookmarkEnd w:id="289"/>
      <w:bookmarkEnd w:id="290"/>
      <w:bookmarkEnd w:id="291"/>
    </w:p>
    <w:p w14:paraId="7D79624D" w14:textId="52420D19" w:rsidR="00A95AD6" w:rsidRDefault="00075439" w:rsidP="00F416D1">
      <w:pPr>
        <w:pStyle w:val="ListParagraph"/>
        <w:numPr>
          <w:ilvl w:val="3"/>
          <w:numId w:val="24"/>
        </w:numPr>
        <w:spacing w:after="200" w:line="288" w:lineRule="auto"/>
        <w:contextualSpacing w:val="0"/>
        <w:outlineLvl w:val="1"/>
        <w:rPr>
          <w:rFonts w:ascii="Georgia" w:eastAsia="Times New Roman" w:hAnsi="Georgia" w:cs="Arial"/>
          <w:sz w:val="22"/>
        </w:rPr>
      </w:pPr>
      <w:bookmarkStart w:id="292" w:name="_Toc532895128"/>
      <w:bookmarkStart w:id="293" w:name="_Toc532895576"/>
      <w:bookmarkStart w:id="294" w:name="_Toc532896079"/>
      <w:bookmarkStart w:id="295" w:name="_Toc532899829"/>
      <w:bookmarkStart w:id="296" w:name="_Toc532908137"/>
      <w:r w:rsidRPr="006A5035">
        <w:rPr>
          <w:rFonts w:ascii="Georgia" w:eastAsia="Times New Roman" w:hAnsi="Georgia" w:cs="Arial"/>
          <w:sz w:val="22"/>
        </w:rPr>
        <w:t>if</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way</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commercial</w:t>
      </w:r>
      <w:r w:rsidR="00630B38">
        <w:rPr>
          <w:rFonts w:ascii="Georgia" w:eastAsia="Times New Roman" w:hAnsi="Georgia" w:cs="Arial"/>
          <w:sz w:val="22"/>
        </w:rPr>
        <w:t xml:space="preserve"> </w:t>
      </w:r>
      <w:r w:rsidRPr="006A5035">
        <w:rPr>
          <w:rFonts w:ascii="Georgia" w:eastAsia="Times New Roman" w:hAnsi="Georgia" w:cs="Arial"/>
          <w:sz w:val="22"/>
        </w:rPr>
        <w:t>courier,</w:t>
      </w:r>
      <w:r w:rsidR="00630B38">
        <w:rPr>
          <w:rFonts w:ascii="Georgia" w:eastAsia="Times New Roman" w:hAnsi="Georgia" w:cs="Arial"/>
          <w:sz w:val="22"/>
        </w:rPr>
        <w:t xml:space="preserve"> </w:t>
      </w:r>
      <w:r w:rsidRPr="006A5035">
        <w:rPr>
          <w:rFonts w:ascii="Georgia" w:eastAsia="Times New Roman" w:hAnsi="Georgia" w:cs="Arial"/>
          <w:sz w:val="22"/>
        </w:rPr>
        <w:t>five</w:t>
      </w:r>
      <w:r w:rsidR="00630B38">
        <w:rPr>
          <w:rFonts w:ascii="Georgia" w:eastAsia="Times New Roman" w:hAnsi="Georgia" w:cs="Arial"/>
          <w:sz w:val="22"/>
        </w:rPr>
        <w:t xml:space="preserve"> </w:t>
      </w:r>
      <w:r w:rsidRPr="006A5035">
        <w:rPr>
          <w:rFonts w:ascii="Georgia" w:eastAsia="Times New Roman" w:hAnsi="Georgia" w:cs="Arial"/>
          <w:sz w:val="22"/>
        </w:rPr>
        <w:t>(5)</w:t>
      </w:r>
      <w:r w:rsidR="00630B38">
        <w:rPr>
          <w:rFonts w:ascii="Georgia" w:eastAsia="Times New Roman" w:hAnsi="Georgia" w:cs="Arial"/>
          <w:sz w:val="22"/>
        </w:rPr>
        <w:t xml:space="preserve"> </w:t>
      </w:r>
      <w:r w:rsidRPr="006A5035">
        <w:rPr>
          <w:rFonts w:ascii="Georgia" w:eastAsia="Times New Roman" w:hAnsi="Georgia" w:cs="Arial"/>
          <w:sz w:val="22"/>
        </w:rPr>
        <w:t>Business</w:t>
      </w:r>
      <w:r w:rsidR="00630B38">
        <w:rPr>
          <w:rFonts w:ascii="Georgia" w:eastAsia="Times New Roman" w:hAnsi="Georgia" w:cs="Arial"/>
          <w:sz w:val="22"/>
        </w:rPr>
        <w:t xml:space="preserve"> </w:t>
      </w:r>
      <w:r w:rsidRPr="006A5035">
        <w:rPr>
          <w:rFonts w:ascii="Georgia" w:eastAsia="Times New Roman" w:hAnsi="Georgia" w:cs="Arial"/>
          <w:sz w:val="22"/>
        </w:rPr>
        <w:t>Days</w:t>
      </w:r>
      <w:r w:rsidR="00630B38">
        <w:rPr>
          <w:rFonts w:ascii="Georgia" w:eastAsia="Times New Roman" w:hAnsi="Georgia" w:cs="Arial"/>
          <w:sz w:val="22"/>
        </w:rPr>
        <w:t xml:space="preserve"> </w:t>
      </w:r>
      <w:r w:rsidRPr="006A5035">
        <w:rPr>
          <w:rFonts w:ascii="Georgia" w:eastAsia="Times New Roman" w:hAnsi="Georgia" w:cs="Arial"/>
          <w:sz w:val="22"/>
        </w:rPr>
        <w:t>after</w:t>
      </w:r>
      <w:r w:rsidR="00630B38">
        <w:rPr>
          <w:rFonts w:ascii="Georgia" w:eastAsia="Times New Roman" w:hAnsi="Georgia" w:cs="Arial"/>
          <w:sz w:val="22"/>
        </w:rPr>
        <w:t xml:space="preserve"> </w:t>
      </w:r>
      <w:r w:rsidRPr="006A5035">
        <w:rPr>
          <w:rFonts w:ascii="Georgia" w:eastAsia="Times New Roman" w:hAnsi="Georgia" w:cs="Arial"/>
          <w:sz w:val="22"/>
        </w:rPr>
        <w:t>being</w:t>
      </w:r>
      <w:r w:rsidR="00630B38">
        <w:rPr>
          <w:rFonts w:ascii="Georgia" w:eastAsia="Times New Roman" w:hAnsi="Georgia" w:cs="Arial"/>
          <w:sz w:val="22"/>
        </w:rPr>
        <w:t xml:space="preserve"> </w:t>
      </w:r>
      <w:r w:rsidRPr="006A5035">
        <w:rPr>
          <w:rFonts w:ascii="Georgia" w:eastAsia="Times New Roman" w:hAnsi="Georgia" w:cs="Arial"/>
          <w:sz w:val="22"/>
        </w:rPr>
        <w:t>couriered</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a</w:t>
      </w:r>
      <w:r w:rsidR="00630B38">
        <w:rPr>
          <w:rFonts w:ascii="Georgia" w:eastAsia="Times New Roman" w:hAnsi="Georgia" w:cs="Arial"/>
          <w:sz w:val="22"/>
        </w:rPr>
        <w:t xml:space="preserve"> </w:t>
      </w:r>
      <w:r w:rsidRPr="006A5035">
        <w:rPr>
          <w:rFonts w:ascii="Georgia" w:eastAsia="Times New Roman" w:hAnsi="Georgia" w:cs="Arial"/>
          <w:sz w:val="22"/>
        </w:rPr>
        <w:t>reputable</w:t>
      </w:r>
      <w:r w:rsidR="00630B38">
        <w:rPr>
          <w:rFonts w:ascii="Georgia" w:eastAsia="Times New Roman" w:hAnsi="Georgia" w:cs="Arial"/>
          <w:sz w:val="22"/>
        </w:rPr>
        <w:t xml:space="preserve"> </w:t>
      </w:r>
      <w:r w:rsidRPr="006A5035">
        <w:rPr>
          <w:rFonts w:ascii="Georgia" w:eastAsia="Times New Roman" w:hAnsi="Georgia" w:cs="Arial"/>
          <w:sz w:val="22"/>
        </w:rPr>
        <w:t>courier</w:t>
      </w:r>
      <w:r w:rsidR="00630B38">
        <w:rPr>
          <w:rFonts w:ascii="Georgia" w:eastAsia="Times New Roman" w:hAnsi="Georgia" w:cs="Arial"/>
          <w:sz w:val="22"/>
        </w:rPr>
        <w:t xml:space="preserve"> </w:t>
      </w:r>
      <w:r w:rsidRPr="006A5035">
        <w:rPr>
          <w:rFonts w:ascii="Georgia" w:eastAsia="Times New Roman" w:hAnsi="Georgia" w:cs="Arial"/>
          <w:sz w:val="22"/>
        </w:rPr>
        <w:t>service</w:t>
      </w:r>
      <w:r w:rsidR="00630B38">
        <w:rPr>
          <w:rFonts w:ascii="Georgia" w:eastAsia="Times New Roman" w:hAnsi="Georgia" w:cs="Arial"/>
          <w:sz w:val="22"/>
        </w:rPr>
        <w:t xml:space="preserve"> </w:t>
      </w:r>
      <w:r w:rsidRPr="006A5035">
        <w:rPr>
          <w:rFonts w:ascii="Georgia" w:eastAsia="Times New Roman" w:hAnsi="Georgia" w:cs="Arial"/>
          <w:sz w:val="22"/>
        </w:rPr>
        <w:t>(courier</w:t>
      </w:r>
      <w:r w:rsidR="00630B38">
        <w:rPr>
          <w:rFonts w:ascii="Georgia" w:eastAsia="Times New Roman" w:hAnsi="Georgia" w:cs="Arial"/>
          <w:sz w:val="22"/>
        </w:rPr>
        <w:t xml:space="preserve"> </w:t>
      </w:r>
      <w:r w:rsidRPr="006A5035">
        <w:rPr>
          <w:rFonts w:ascii="Georgia" w:eastAsia="Times New Roman" w:hAnsi="Georgia" w:cs="Arial"/>
          <w:sz w:val="22"/>
        </w:rPr>
        <w:t>prepaid)</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an</w:t>
      </w:r>
      <w:r w:rsidR="00630B38">
        <w:rPr>
          <w:rFonts w:ascii="Georgia" w:eastAsia="Times New Roman" w:hAnsi="Georgia" w:cs="Arial"/>
          <w:sz w:val="22"/>
        </w:rPr>
        <w:t xml:space="preserve"> </w:t>
      </w:r>
      <w:r w:rsidRPr="006A5035">
        <w:rPr>
          <w:rFonts w:ascii="Georgia" w:eastAsia="Times New Roman" w:hAnsi="Georgia" w:cs="Arial"/>
          <w:sz w:val="22"/>
        </w:rPr>
        <w:t>envelope</w:t>
      </w:r>
      <w:r w:rsidR="00630B38">
        <w:rPr>
          <w:rFonts w:ascii="Georgia" w:eastAsia="Times New Roman" w:hAnsi="Georgia" w:cs="Arial"/>
          <w:sz w:val="22"/>
        </w:rPr>
        <w:t xml:space="preserve"> </w:t>
      </w:r>
      <w:r w:rsidRPr="006A5035">
        <w:rPr>
          <w:rFonts w:ascii="Georgia" w:eastAsia="Times New Roman" w:hAnsi="Georgia" w:cs="Arial"/>
          <w:sz w:val="22"/>
        </w:rPr>
        <w:t>addressed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other</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at</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relevant</w:t>
      </w:r>
      <w:r w:rsidR="00630B38">
        <w:rPr>
          <w:rFonts w:ascii="Georgia" w:eastAsia="Times New Roman" w:hAnsi="Georgia" w:cs="Arial"/>
          <w:sz w:val="22"/>
        </w:rPr>
        <w:t xml:space="preserve"> </w:t>
      </w:r>
      <w:r w:rsidRPr="006A5035">
        <w:rPr>
          <w:rFonts w:ascii="Georgia" w:eastAsia="Times New Roman" w:hAnsi="Georgia" w:cs="Arial"/>
          <w:sz w:val="22"/>
        </w:rPr>
        <w:t>address;</w:t>
      </w:r>
      <w:bookmarkEnd w:id="292"/>
      <w:bookmarkEnd w:id="293"/>
      <w:bookmarkEnd w:id="294"/>
      <w:bookmarkEnd w:id="295"/>
      <w:bookmarkEnd w:id="296"/>
    </w:p>
    <w:p w14:paraId="57AB9DE3" w14:textId="78D06A94" w:rsidR="00A95AD6" w:rsidRDefault="00075439" w:rsidP="00F416D1">
      <w:pPr>
        <w:pStyle w:val="ListParagraph"/>
        <w:numPr>
          <w:ilvl w:val="3"/>
          <w:numId w:val="24"/>
        </w:numPr>
        <w:spacing w:after="200" w:line="288" w:lineRule="auto"/>
        <w:contextualSpacing w:val="0"/>
        <w:outlineLvl w:val="1"/>
        <w:rPr>
          <w:rFonts w:ascii="Georgia" w:eastAsia="Times New Roman" w:hAnsi="Georgia" w:cs="Arial"/>
          <w:sz w:val="22"/>
        </w:rPr>
      </w:pPr>
      <w:bookmarkStart w:id="297" w:name="_Toc532895129"/>
      <w:bookmarkStart w:id="298" w:name="_Toc532895577"/>
      <w:bookmarkStart w:id="299" w:name="_Toc532896080"/>
      <w:bookmarkStart w:id="300" w:name="_Toc532899830"/>
      <w:bookmarkStart w:id="301" w:name="_Toc532908138"/>
      <w:r w:rsidRPr="006A5035">
        <w:rPr>
          <w:rFonts w:ascii="Georgia" w:eastAsia="Times New Roman" w:hAnsi="Georgia" w:cs="Arial"/>
          <w:sz w:val="22"/>
        </w:rPr>
        <w:t>if</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way</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electronic</w:t>
      </w:r>
      <w:r w:rsidR="00630B38">
        <w:rPr>
          <w:rFonts w:ascii="Georgia" w:eastAsia="Times New Roman" w:hAnsi="Georgia" w:cs="Arial"/>
          <w:sz w:val="22"/>
        </w:rPr>
        <w:t xml:space="preserve"> </w:t>
      </w:r>
      <w:r w:rsidRPr="006A5035">
        <w:rPr>
          <w:rFonts w:ascii="Georgia" w:eastAsia="Times New Roman" w:hAnsi="Georgia" w:cs="Arial"/>
          <w:sz w:val="22"/>
        </w:rPr>
        <w:t>communication,</w:t>
      </w:r>
      <w:r w:rsidR="00630B38">
        <w:rPr>
          <w:rFonts w:ascii="Georgia" w:eastAsia="Times New Roman" w:hAnsi="Georgia" w:cs="Arial"/>
          <w:sz w:val="22"/>
        </w:rPr>
        <w:t xml:space="preserve"> </w:t>
      </w:r>
      <w:r w:rsidRPr="006A5035">
        <w:rPr>
          <w:rFonts w:ascii="Georgia" w:eastAsia="Times New Roman" w:hAnsi="Georgia" w:cs="Arial"/>
          <w:sz w:val="22"/>
        </w:rPr>
        <w:t>only</w:t>
      </w:r>
      <w:r w:rsidR="00630B38">
        <w:rPr>
          <w:rFonts w:ascii="Georgia" w:eastAsia="Times New Roman" w:hAnsi="Georgia" w:cs="Arial"/>
          <w:sz w:val="22"/>
        </w:rPr>
        <w:t xml:space="preserve"> </w:t>
      </w:r>
      <w:r w:rsidRPr="006A5035">
        <w:rPr>
          <w:rFonts w:ascii="Georgia" w:eastAsia="Times New Roman" w:hAnsi="Georgia" w:cs="Arial"/>
          <w:sz w:val="22"/>
        </w:rPr>
        <w:t>when</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email</w:t>
      </w:r>
      <w:r w:rsidR="00630B38">
        <w:rPr>
          <w:rFonts w:ascii="Georgia" w:eastAsia="Times New Roman" w:hAnsi="Georgia" w:cs="Arial"/>
          <w:sz w:val="22"/>
        </w:rPr>
        <w:t xml:space="preserve"> </w:t>
      </w:r>
      <w:r w:rsidRPr="006A5035">
        <w:rPr>
          <w:rFonts w:ascii="Georgia" w:eastAsia="Times New Roman" w:hAnsi="Georgia" w:cs="Arial"/>
          <w:sz w:val="22"/>
        </w:rPr>
        <w:t>is</w:t>
      </w:r>
      <w:r w:rsidR="00630B38">
        <w:rPr>
          <w:rFonts w:ascii="Georgia" w:eastAsia="Times New Roman" w:hAnsi="Georgia" w:cs="Arial"/>
          <w:sz w:val="22"/>
        </w:rPr>
        <w:t xml:space="preserve"> </w:t>
      </w:r>
      <w:r w:rsidRPr="006A5035">
        <w:rPr>
          <w:rFonts w:ascii="Georgia" w:eastAsia="Times New Roman" w:hAnsi="Georgia" w:cs="Arial"/>
          <w:sz w:val="22"/>
        </w:rPr>
        <w:t>actually</w:t>
      </w:r>
      <w:r w:rsidR="00630B38">
        <w:rPr>
          <w:rFonts w:ascii="Georgia" w:eastAsia="Times New Roman" w:hAnsi="Georgia" w:cs="Arial"/>
          <w:sz w:val="22"/>
        </w:rPr>
        <w:t xml:space="preserve"> </w:t>
      </w:r>
      <w:r w:rsidRPr="006A5035">
        <w:rPr>
          <w:rFonts w:ascii="Georgia" w:eastAsia="Times New Roman" w:hAnsi="Georgia" w:cs="Arial"/>
          <w:sz w:val="22"/>
        </w:rPr>
        <w:t>received</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readable</w:t>
      </w:r>
      <w:r w:rsidR="00630B38">
        <w:rPr>
          <w:rFonts w:ascii="Georgia" w:eastAsia="Times New Roman" w:hAnsi="Georgia" w:cs="Arial"/>
          <w:sz w:val="22"/>
        </w:rPr>
        <w:t xml:space="preserve"> </w:t>
      </w:r>
      <w:r w:rsidRPr="006A5035">
        <w:rPr>
          <w:rFonts w:ascii="Georgia" w:eastAsia="Times New Roman" w:hAnsi="Georgia" w:cs="Arial"/>
          <w:sz w:val="22"/>
        </w:rPr>
        <w:t>form</w:t>
      </w:r>
      <w:r w:rsidR="00630B38">
        <w:rPr>
          <w:rFonts w:ascii="Georgia" w:eastAsia="Times New Roman" w:hAnsi="Georgia" w:cs="Arial"/>
          <w:sz w:val="22"/>
        </w:rPr>
        <w:t xml:space="preserve"> </w:t>
      </w:r>
      <w:r w:rsidRPr="006A5035">
        <w:rPr>
          <w:rFonts w:ascii="Georgia" w:eastAsia="Times New Roman" w:hAnsi="Georgia" w:cs="Arial"/>
          <w:sz w:val="22"/>
        </w:rPr>
        <w:t>and</w:t>
      </w:r>
      <w:r w:rsidR="00630B38">
        <w:rPr>
          <w:rFonts w:ascii="Georgia" w:eastAsia="Times New Roman" w:hAnsi="Georgia" w:cs="Arial"/>
          <w:sz w:val="22"/>
        </w:rPr>
        <w:t xml:space="preserve"> </w:t>
      </w:r>
      <w:r w:rsidRPr="006A5035">
        <w:rPr>
          <w:rFonts w:ascii="Georgia" w:eastAsia="Times New Roman" w:hAnsi="Georgia" w:cs="Arial"/>
          <w:sz w:val="22"/>
        </w:rPr>
        <w:t>if</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notice</w:t>
      </w:r>
      <w:r w:rsidR="00630B38">
        <w:rPr>
          <w:rFonts w:ascii="Georgia" w:eastAsia="Times New Roman" w:hAnsi="Georgia" w:cs="Arial"/>
          <w:sz w:val="22"/>
        </w:rPr>
        <w:t xml:space="preserve"> </w:t>
      </w:r>
      <w:r w:rsidRPr="006A5035">
        <w:rPr>
          <w:rFonts w:ascii="Georgia" w:eastAsia="Times New Roman" w:hAnsi="Georgia" w:cs="Arial"/>
          <w:sz w:val="22"/>
        </w:rPr>
        <w:t>letter</w:t>
      </w:r>
      <w:r w:rsidR="00630B38">
        <w:rPr>
          <w:rFonts w:ascii="Georgia" w:eastAsia="Times New Roman" w:hAnsi="Georgia" w:cs="Arial"/>
          <w:sz w:val="22"/>
        </w:rPr>
        <w:t xml:space="preserve"> </w:t>
      </w:r>
      <w:r w:rsidRPr="006A5035">
        <w:rPr>
          <w:rFonts w:ascii="Georgia" w:eastAsia="Times New Roman" w:hAnsi="Georgia" w:cs="Arial"/>
          <w:sz w:val="22"/>
        </w:rPr>
        <w:t>is</w:t>
      </w:r>
      <w:r w:rsidR="00630B38">
        <w:rPr>
          <w:rFonts w:ascii="Georgia" w:eastAsia="Times New Roman" w:hAnsi="Georgia" w:cs="Arial"/>
          <w:sz w:val="22"/>
        </w:rPr>
        <w:t xml:space="preserve"> </w:t>
      </w:r>
      <w:r w:rsidRPr="006A5035">
        <w:rPr>
          <w:rFonts w:ascii="Georgia" w:eastAsia="Times New Roman" w:hAnsi="Georgia" w:cs="Arial"/>
          <w:sz w:val="22"/>
        </w:rPr>
        <w:t>scanned</w:t>
      </w:r>
      <w:r w:rsidR="00630B38">
        <w:rPr>
          <w:rFonts w:ascii="Georgia" w:eastAsia="Times New Roman" w:hAnsi="Georgia" w:cs="Arial"/>
          <w:sz w:val="22"/>
        </w:rPr>
        <w:t xml:space="preserve"> </w:t>
      </w:r>
      <w:r w:rsidRPr="006A5035">
        <w:rPr>
          <w:rFonts w:ascii="Georgia" w:eastAsia="Times New Roman" w:hAnsi="Georgia" w:cs="Arial"/>
          <w:sz w:val="22"/>
        </w:rPr>
        <w:t>and</w:t>
      </w:r>
      <w:r w:rsidR="00630B38">
        <w:rPr>
          <w:rFonts w:ascii="Georgia" w:eastAsia="Times New Roman" w:hAnsi="Georgia" w:cs="Arial"/>
          <w:sz w:val="22"/>
        </w:rPr>
        <w:t xml:space="preserve"> </w:t>
      </w:r>
      <w:r w:rsidRPr="006A5035">
        <w:rPr>
          <w:rFonts w:ascii="Georgia" w:eastAsia="Times New Roman" w:hAnsi="Georgia" w:cs="Arial"/>
          <w:sz w:val="22"/>
        </w:rPr>
        <w:t>sent</w:t>
      </w:r>
      <w:r w:rsidR="00630B38">
        <w:rPr>
          <w:rFonts w:ascii="Georgia" w:eastAsia="Times New Roman" w:hAnsi="Georgia" w:cs="Arial"/>
          <w:sz w:val="22"/>
        </w:rPr>
        <w:t xml:space="preserve"> </w:t>
      </w:r>
      <w:r w:rsidRPr="006A5035">
        <w:rPr>
          <w:rFonts w:ascii="Georgia" w:eastAsia="Times New Roman" w:hAnsi="Georgia" w:cs="Arial"/>
          <w:sz w:val="22"/>
        </w:rPr>
        <w:t>with</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email</w:t>
      </w:r>
      <w:r w:rsidR="00630B38">
        <w:rPr>
          <w:rFonts w:ascii="Georgia" w:eastAsia="Times New Roman" w:hAnsi="Georgia" w:cs="Arial"/>
          <w:sz w:val="22"/>
        </w:rPr>
        <w:t xml:space="preserve"> </w:t>
      </w:r>
      <w:r w:rsidRPr="006A5035">
        <w:rPr>
          <w:rFonts w:ascii="Georgia" w:eastAsia="Times New Roman" w:hAnsi="Georgia" w:cs="Arial"/>
          <w:sz w:val="22"/>
        </w:rPr>
        <w:t>addressed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a</w:t>
      </w:r>
      <w:r w:rsidR="00630B38">
        <w:rPr>
          <w:rFonts w:ascii="Georgia" w:eastAsia="Times New Roman" w:hAnsi="Georgia" w:cs="Arial"/>
          <w:sz w:val="22"/>
        </w:rPr>
        <w:t xml:space="preserve"> </w:t>
      </w:r>
      <w:r w:rsidRPr="006A5035">
        <w:rPr>
          <w:rFonts w:ascii="Georgia" w:eastAsia="Times New Roman" w:hAnsi="Georgia" w:cs="Arial"/>
          <w:sz w:val="22"/>
        </w:rPr>
        <w:t>particular</w:t>
      </w:r>
      <w:r w:rsidR="00630B38">
        <w:rPr>
          <w:rFonts w:ascii="Georgia" w:eastAsia="Times New Roman" w:hAnsi="Georgia" w:cs="Arial"/>
          <w:sz w:val="22"/>
        </w:rPr>
        <w:t xml:space="preserve"> </w:t>
      </w:r>
      <w:r w:rsidRPr="006A5035">
        <w:rPr>
          <w:rFonts w:ascii="Georgia" w:eastAsia="Times New Roman" w:hAnsi="Georgia" w:cs="Arial"/>
          <w:sz w:val="22"/>
        </w:rPr>
        <w:t>department</w:t>
      </w:r>
      <w:r w:rsidR="00630B38">
        <w:rPr>
          <w:rFonts w:ascii="Georgia" w:eastAsia="Times New Roman" w:hAnsi="Georgia" w:cs="Arial"/>
          <w:sz w:val="22"/>
        </w:rPr>
        <w:t xml:space="preserve"> </w:t>
      </w:r>
      <w:r w:rsidRPr="006A5035">
        <w:rPr>
          <w:rFonts w:ascii="Georgia" w:eastAsia="Times New Roman" w:hAnsi="Georgia" w:cs="Arial"/>
          <w:sz w:val="22"/>
        </w:rPr>
        <w:t>or</w:t>
      </w:r>
      <w:r w:rsidR="00630B38">
        <w:rPr>
          <w:rFonts w:ascii="Georgia" w:eastAsia="Times New Roman" w:hAnsi="Georgia" w:cs="Arial"/>
          <w:sz w:val="22"/>
        </w:rPr>
        <w:t xml:space="preserve"> </w:t>
      </w:r>
      <w:r w:rsidRPr="006A5035">
        <w:rPr>
          <w:rFonts w:ascii="Georgia" w:eastAsia="Times New Roman" w:hAnsi="Georgia" w:cs="Arial"/>
          <w:sz w:val="22"/>
        </w:rPr>
        <w:t>officer,</w:t>
      </w:r>
      <w:r w:rsidR="00630B38">
        <w:rPr>
          <w:rFonts w:ascii="Georgia" w:eastAsia="Times New Roman" w:hAnsi="Georgia" w:cs="Arial"/>
          <w:sz w:val="22"/>
        </w:rPr>
        <w:t xml:space="preserve"> </w:t>
      </w:r>
      <w:bookmarkStart w:id="302" w:name="_Toc532895130"/>
      <w:bookmarkStart w:id="303" w:name="_Toc532895578"/>
      <w:bookmarkStart w:id="304" w:name="_Toc532896081"/>
      <w:bookmarkStart w:id="305" w:name="_Toc532899831"/>
      <w:bookmarkStart w:id="306" w:name="_Toc532908139"/>
      <w:bookmarkEnd w:id="297"/>
      <w:bookmarkEnd w:id="298"/>
      <w:bookmarkEnd w:id="299"/>
      <w:bookmarkEnd w:id="300"/>
      <w:bookmarkEnd w:id="301"/>
    </w:p>
    <w:p w14:paraId="19451777" w14:textId="1F921E99" w:rsidR="00A95AD6" w:rsidRDefault="00075439" w:rsidP="00F416D1">
      <w:pPr>
        <w:pStyle w:val="ListParagraph"/>
        <w:numPr>
          <w:ilvl w:val="3"/>
          <w:numId w:val="24"/>
        </w:numPr>
        <w:spacing w:after="200" w:line="288" w:lineRule="auto"/>
        <w:contextualSpacing w:val="0"/>
        <w:outlineLvl w:val="1"/>
        <w:rPr>
          <w:rFonts w:ascii="Georgia" w:eastAsia="Times New Roman" w:hAnsi="Georgia" w:cs="Arial"/>
          <w:sz w:val="22"/>
        </w:rPr>
      </w:pPr>
      <w:r w:rsidRPr="006A5035">
        <w:rPr>
          <w:rFonts w:ascii="Georgia" w:hAnsi="Georgia" w:cs="Arial"/>
          <w:sz w:val="22"/>
          <w:lang w:val="en-US"/>
        </w:rPr>
        <w:t>provided</w:t>
      </w:r>
      <w:r w:rsidR="00630B38">
        <w:rPr>
          <w:rFonts w:ascii="Georgia" w:hAnsi="Georgia" w:cs="Arial"/>
          <w:sz w:val="22"/>
          <w:lang w:val="en-US"/>
        </w:rPr>
        <w:t xml:space="preserve"> </w:t>
      </w:r>
      <w:r w:rsidRPr="006A5035">
        <w:rPr>
          <w:rFonts w:ascii="Georgia" w:hAnsi="Georgia" w:cs="Arial"/>
          <w:sz w:val="22"/>
          <w:lang w:val="en-US"/>
        </w:rPr>
        <w:t>further</w:t>
      </w:r>
      <w:r w:rsidR="00630B38">
        <w:rPr>
          <w:rFonts w:ascii="Georgia" w:hAnsi="Georgia" w:cs="Arial"/>
          <w:sz w:val="22"/>
          <w:lang w:val="en-US"/>
        </w:rPr>
        <w:t xml:space="preserve"> </w:t>
      </w:r>
      <w:r w:rsidRPr="006A5035">
        <w:rPr>
          <w:rFonts w:ascii="Georgia" w:hAnsi="Georgia" w:cs="Arial"/>
          <w:sz w:val="22"/>
          <w:lang w:val="en-US"/>
        </w:rPr>
        <w:t>that</w:t>
      </w:r>
      <w:r w:rsidR="00630B38">
        <w:rPr>
          <w:rFonts w:ascii="Georgia" w:hAnsi="Georgia" w:cs="Arial"/>
          <w:sz w:val="22"/>
          <w:lang w:val="en-US"/>
        </w:rPr>
        <w:t xml:space="preserve"> </w:t>
      </w:r>
      <w:r w:rsidRPr="006A5035">
        <w:rPr>
          <w:rFonts w:ascii="Georgia" w:hAnsi="Georgia" w:cs="Arial"/>
          <w:sz w:val="22"/>
          <w:lang w:val="en-US"/>
        </w:rPr>
        <w:t>any</w:t>
      </w:r>
      <w:r w:rsidR="00630B38">
        <w:rPr>
          <w:rFonts w:ascii="Georgia" w:hAnsi="Georgia" w:cs="Arial"/>
          <w:sz w:val="22"/>
          <w:lang w:val="en-US"/>
        </w:rPr>
        <w:t xml:space="preserve"> </w:t>
      </w:r>
      <w:r w:rsidRPr="006A5035">
        <w:rPr>
          <w:rFonts w:ascii="Georgia" w:hAnsi="Georgia" w:cs="Arial"/>
          <w:sz w:val="22"/>
          <w:lang w:val="en-US"/>
        </w:rPr>
        <w:t>notice</w:t>
      </w:r>
      <w:r w:rsidR="00630B38">
        <w:rPr>
          <w:rFonts w:ascii="Georgia" w:hAnsi="Georgia" w:cs="Arial"/>
          <w:sz w:val="22"/>
          <w:lang w:val="en-US"/>
        </w:rPr>
        <w:t xml:space="preserve"> </w:t>
      </w:r>
      <w:r w:rsidRPr="006A5035">
        <w:rPr>
          <w:rFonts w:ascii="Georgia" w:hAnsi="Georgia" w:cs="Arial"/>
          <w:sz w:val="22"/>
          <w:lang w:val="en-US"/>
        </w:rPr>
        <w:t>given</w:t>
      </w:r>
      <w:r w:rsidR="00630B38">
        <w:rPr>
          <w:rFonts w:ascii="Georgia" w:hAnsi="Georgia" w:cs="Arial"/>
          <w:sz w:val="22"/>
          <w:lang w:val="en-US"/>
        </w:rPr>
        <w:t xml:space="preserve"> </w:t>
      </w:r>
      <w:r w:rsidRPr="006A5035">
        <w:rPr>
          <w:rFonts w:ascii="Georgia" w:hAnsi="Georgia" w:cs="Arial"/>
          <w:sz w:val="22"/>
          <w:lang w:val="en-US"/>
        </w:rPr>
        <w:t>or</w:t>
      </w:r>
      <w:r w:rsidR="00630B38">
        <w:rPr>
          <w:rFonts w:ascii="Georgia" w:hAnsi="Georgia" w:cs="Arial"/>
          <w:sz w:val="22"/>
          <w:lang w:val="en-US"/>
        </w:rPr>
        <w:t xml:space="preserve"> </w:t>
      </w:r>
      <w:r w:rsidRPr="006A5035">
        <w:rPr>
          <w:rFonts w:ascii="Georgia" w:hAnsi="Georgia" w:cs="Arial"/>
          <w:sz w:val="22"/>
          <w:lang w:val="en-US"/>
        </w:rPr>
        <w:t>made</w:t>
      </w:r>
      <w:r w:rsidR="00630B38">
        <w:rPr>
          <w:rFonts w:ascii="Georgia" w:hAnsi="Georgia" w:cs="Arial"/>
          <w:sz w:val="22"/>
          <w:lang w:val="en-US"/>
        </w:rPr>
        <w:t xml:space="preserve"> </w:t>
      </w:r>
      <w:r w:rsidRPr="006A5035">
        <w:rPr>
          <w:rFonts w:ascii="Georgia" w:hAnsi="Georgia" w:cs="Arial"/>
          <w:sz w:val="22"/>
          <w:lang w:val="en-US"/>
        </w:rPr>
        <w:t>outside</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normal</w:t>
      </w:r>
      <w:r w:rsidR="00630B38">
        <w:rPr>
          <w:rFonts w:ascii="Georgia" w:hAnsi="Georgia" w:cs="Arial"/>
          <w:sz w:val="22"/>
          <w:lang w:val="en-US"/>
        </w:rPr>
        <w:t xml:space="preserve"> </w:t>
      </w:r>
      <w:r w:rsidRPr="006A5035">
        <w:rPr>
          <w:rFonts w:ascii="Georgia" w:hAnsi="Georgia" w:cs="Arial"/>
          <w:sz w:val="22"/>
          <w:lang w:val="en-US"/>
        </w:rPr>
        <w:t>working</w:t>
      </w:r>
      <w:r w:rsidR="00630B38">
        <w:rPr>
          <w:rFonts w:ascii="Georgia" w:hAnsi="Georgia" w:cs="Arial"/>
          <w:sz w:val="22"/>
          <w:lang w:val="en-US"/>
        </w:rPr>
        <w:t xml:space="preserve"> </w:t>
      </w:r>
      <w:r w:rsidRPr="006A5035">
        <w:rPr>
          <w:rFonts w:ascii="Georgia" w:hAnsi="Georgia" w:cs="Arial"/>
          <w:sz w:val="22"/>
          <w:lang w:val="en-US"/>
        </w:rPr>
        <w:t>hours</w:t>
      </w:r>
      <w:r w:rsidR="00630B38">
        <w:rPr>
          <w:rFonts w:ascii="Georgia" w:hAnsi="Georgia" w:cs="Arial"/>
          <w:sz w:val="22"/>
          <w:lang w:val="en-US"/>
        </w:rPr>
        <w:t xml:space="preserve"> </w:t>
      </w:r>
      <w:r w:rsidRPr="006A5035">
        <w:rPr>
          <w:rFonts w:ascii="Georgia" w:hAnsi="Georgia" w:cs="Arial"/>
          <w:sz w:val="22"/>
          <w:lang w:val="en-US"/>
        </w:rPr>
        <w:t>in</w:t>
      </w:r>
      <w:r w:rsidR="00630B38">
        <w:rPr>
          <w:rFonts w:ascii="Georgia" w:hAnsi="Georgia" w:cs="Arial"/>
          <w:sz w:val="22"/>
          <w:lang w:val="en-US"/>
        </w:rPr>
        <w:t xml:space="preserve"> </w:t>
      </w:r>
      <w:r w:rsidRPr="006A5035">
        <w:rPr>
          <w:rFonts w:ascii="Georgia" w:hAnsi="Georgia" w:cs="Arial"/>
          <w:sz w:val="22"/>
          <w:lang w:val="en-US"/>
        </w:rPr>
        <w:t>accordance</w:t>
      </w:r>
      <w:r w:rsidR="00630B38">
        <w:rPr>
          <w:rFonts w:ascii="Georgia" w:hAnsi="Georgia" w:cs="Arial"/>
          <w:sz w:val="22"/>
          <w:lang w:val="en-US"/>
        </w:rPr>
        <w:t xml:space="preserve"> </w:t>
      </w:r>
      <w:r w:rsidRPr="006A5035">
        <w:rPr>
          <w:rFonts w:ascii="Georgia" w:hAnsi="Georgia" w:cs="Arial"/>
          <w:sz w:val="22"/>
          <w:lang w:val="en-US"/>
        </w:rPr>
        <w:t>with</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provisions</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clause</w:t>
      </w:r>
      <w:r w:rsidR="00630B38">
        <w:rPr>
          <w:rFonts w:ascii="Georgia" w:hAnsi="Georgia" w:cs="Arial"/>
          <w:sz w:val="22"/>
          <w:lang w:val="en-US"/>
        </w:rPr>
        <w:t xml:space="preserve"> </w:t>
      </w:r>
      <w:r w:rsidRPr="006A5035">
        <w:rPr>
          <w:rFonts w:ascii="Georgia" w:hAnsi="Georgia" w:cs="Arial"/>
          <w:sz w:val="22"/>
          <w:lang w:val="en-US"/>
        </w:rPr>
        <w:fldChar w:fldCharType="begin"/>
      </w:r>
      <w:r w:rsidRPr="006A5035">
        <w:rPr>
          <w:rFonts w:ascii="Georgia" w:hAnsi="Georgia" w:cs="Arial"/>
          <w:sz w:val="22"/>
          <w:lang w:val="en-US"/>
        </w:rPr>
        <w:instrText xml:space="preserve"> REF _Ref505864016 \r \h  \* MERGEFORMAT </w:instrText>
      </w:r>
      <w:r w:rsidRPr="006A5035">
        <w:rPr>
          <w:rFonts w:ascii="Georgia" w:hAnsi="Georgia" w:cs="Arial"/>
          <w:sz w:val="22"/>
          <w:lang w:val="en-US"/>
        </w:rPr>
      </w:r>
      <w:r w:rsidRPr="006A5035">
        <w:rPr>
          <w:rFonts w:ascii="Georgia" w:hAnsi="Georgia" w:cs="Arial"/>
          <w:sz w:val="22"/>
          <w:lang w:val="en-US"/>
        </w:rPr>
        <w:fldChar w:fldCharType="separate"/>
      </w:r>
      <w:r w:rsidRPr="006A5035">
        <w:rPr>
          <w:rFonts w:ascii="Georgia" w:hAnsi="Georgia" w:cs="Arial"/>
          <w:sz w:val="22"/>
          <w:lang w:val="en-US"/>
        </w:rPr>
        <w:t>12.1</w:t>
      </w:r>
      <w:r w:rsidRPr="006A5035">
        <w:rPr>
          <w:rFonts w:ascii="Georgia" w:hAnsi="Georgia" w:cs="Arial"/>
          <w:sz w:val="22"/>
          <w:lang w:val="en-US"/>
        </w:rPr>
        <w:fldChar w:fldCharType="end"/>
      </w:r>
      <w:r w:rsidR="00630B38">
        <w:rPr>
          <w:rFonts w:ascii="Georgia" w:hAnsi="Georgia" w:cs="Arial"/>
          <w:sz w:val="22"/>
          <w:lang w:val="en-US"/>
        </w:rPr>
        <w:t xml:space="preserve"> </w:t>
      </w:r>
      <w:r w:rsidRPr="006A5035">
        <w:rPr>
          <w:rFonts w:ascii="Georgia" w:hAnsi="Georgia" w:cs="Arial"/>
          <w:sz w:val="22"/>
          <w:lang w:val="en-US"/>
        </w:rPr>
        <w:t>shall</w:t>
      </w:r>
      <w:r w:rsidR="00630B38">
        <w:rPr>
          <w:rFonts w:ascii="Georgia" w:hAnsi="Georgia" w:cs="Arial"/>
          <w:sz w:val="22"/>
          <w:lang w:val="en-US"/>
        </w:rPr>
        <w:t xml:space="preserve"> </w:t>
      </w:r>
      <w:r w:rsidRPr="006A5035">
        <w:rPr>
          <w:rFonts w:ascii="Georgia" w:hAnsi="Georgia" w:cs="Arial"/>
          <w:sz w:val="22"/>
          <w:lang w:val="en-US"/>
        </w:rPr>
        <w:t>be</w:t>
      </w:r>
      <w:r w:rsidR="00630B38">
        <w:rPr>
          <w:rFonts w:ascii="Georgia" w:hAnsi="Georgia" w:cs="Arial"/>
          <w:sz w:val="22"/>
          <w:lang w:val="en-US"/>
        </w:rPr>
        <w:t xml:space="preserve"> </w:t>
      </w:r>
      <w:r w:rsidRPr="006A5035">
        <w:rPr>
          <w:rFonts w:ascii="Georgia" w:hAnsi="Georgia" w:cs="Arial"/>
          <w:sz w:val="22"/>
          <w:lang w:val="en-US"/>
        </w:rPr>
        <w:t>deemed</w:t>
      </w:r>
      <w:r w:rsidR="00630B38">
        <w:rPr>
          <w:rFonts w:ascii="Georgia" w:hAnsi="Georgia" w:cs="Arial"/>
          <w:sz w:val="22"/>
          <w:lang w:val="en-US"/>
        </w:rPr>
        <w:t xml:space="preserve"> </w:t>
      </w:r>
      <w:r w:rsidRPr="006A5035">
        <w:rPr>
          <w:rFonts w:ascii="Georgia" w:hAnsi="Georgia" w:cs="Arial"/>
          <w:sz w:val="22"/>
          <w:lang w:val="en-US"/>
        </w:rPr>
        <w:t>to</w:t>
      </w:r>
      <w:r w:rsidR="00630B38">
        <w:rPr>
          <w:rFonts w:ascii="Georgia" w:hAnsi="Georgia" w:cs="Arial"/>
          <w:sz w:val="22"/>
          <w:lang w:val="en-US"/>
        </w:rPr>
        <w:t xml:space="preserve"> </w:t>
      </w:r>
      <w:r w:rsidRPr="006A5035">
        <w:rPr>
          <w:rFonts w:ascii="Georgia" w:hAnsi="Georgia" w:cs="Arial"/>
          <w:sz w:val="22"/>
          <w:lang w:val="en-US"/>
        </w:rPr>
        <w:t>be</w:t>
      </w:r>
      <w:r w:rsidR="00630B38">
        <w:rPr>
          <w:rFonts w:ascii="Georgia" w:hAnsi="Georgia" w:cs="Arial"/>
          <w:sz w:val="22"/>
          <w:lang w:val="en-US"/>
        </w:rPr>
        <w:t xml:space="preserve"> </w:t>
      </w:r>
      <w:r w:rsidRPr="006A5035">
        <w:rPr>
          <w:rFonts w:ascii="Georgia" w:hAnsi="Georgia" w:cs="Arial"/>
          <w:sz w:val="22"/>
          <w:lang w:val="en-US"/>
        </w:rPr>
        <w:t>given</w:t>
      </w:r>
      <w:r w:rsidR="00630B38">
        <w:rPr>
          <w:rFonts w:ascii="Georgia" w:hAnsi="Georgia" w:cs="Arial"/>
          <w:sz w:val="22"/>
          <w:lang w:val="en-US"/>
        </w:rPr>
        <w:t xml:space="preserve"> </w:t>
      </w:r>
      <w:r w:rsidRPr="006A5035">
        <w:rPr>
          <w:rFonts w:ascii="Georgia" w:hAnsi="Georgia" w:cs="Arial"/>
          <w:sz w:val="22"/>
          <w:lang w:val="en-US"/>
        </w:rPr>
        <w:t>or</w:t>
      </w:r>
      <w:r w:rsidR="00630B38">
        <w:rPr>
          <w:rFonts w:ascii="Georgia" w:hAnsi="Georgia" w:cs="Arial"/>
          <w:sz w:val="22"/>
          <w:lang w:val="en-US"/>
        </w:rPr>
        <w:t xml:space="preserve"> </w:t>
      </w:r>
      <w:r w:rsidRPr="006A5035">
        <w:rPr>
          <w:rFonts w:ascii="Georgia" w:hAnsi="Georgia" w:cs="Arial"/>
          <w:sz w:val="22"/>
          <w:lang w:val="en-US"/>
        </w:rPr>
        <w:t>made</w:t>
      </w:r>
      <w:r w:rsidR="00630B38">
        <w:rPr>
          <w:rFonts w:ascii="Georgia" w:hAnsi="Georgia" w:cs="Arial"/>
          <w:sz w:val="22"/>
          <w:lang w:val="en-US"/>
        </w:rPr>
        <w:t xml:space="preserve"> </w:t>
      </w:r>
      <w:r w:rsidRPr="006A5035">
        <w:rPr>
          <w:rFonts w:ascii="Georgia" w:hAnsi="Georgia" w:cs="Arial"/>
          <w:sz w:val="22"/>
          <w:lang w:val="en-US"/>
        </w:rPr>
        <w:t>at</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start</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normal</w:t>
      </w:r>
      <w:r w:rsidR="00630B38">
        <w:rPr>
          <w:rFonts w:ascii="Georgia" w:hAnsi="Georgia" w:cs="Arial"/>
          <w:sz w:val="22"/>
          <w:lang w:val="en-US"/>
        </w:rPr>
        <w:t xml:space="preserve"> </w:t>
      </w:r>
      <w:r w:rsidRPr="006A5035">
        <w:rPr>
          <w:rFonts w:ascii="Georgia" w:hAnsi="Georgia" w:cs="Arial"/>
          <w:sz w:val="22"/>
          <w:lang w:val="en-US"/>
        </w:rPr>
        <w:t>working</w:t>
      </w:r>
      <w:r w:rsidR="00630B38">
        <w:rPr>
          <w:rFonts w:ascii="Georgia" w:hAnsi="Georgia" w:cs="Arial"/>
          <w:sz w:val="22"/>
          <w:lang w:val="en-US"/>
        </w:rPr>
        <w:t xml:space="preserve"> </w:t>
      </w:r>
      <w:r w:rsidRPr="006A5035">
        <w:rPr>
          <w:rFonts w:ascii="Georgia" w:hAnsi="Georgia" w:cs="Arial"/>
          <w:sz w:val="22"/>
          <w:lang w:val="en-US"/>
        </w:rPr>
        <w:t>hours</w:t>
      </w:r>
      <w:r w:rsidR="00630B38">
        <w:rPr>
          <w:rFonts w:ascii="Georgia" w:hAnsi="Georgia" w:cs="Arial"/>
          <w:sz w:val="22"/>
          <w:lang w:val="en-US"/>
        </w:rPr>
        <w:t xml:space="preserve"> </w:t>
      </w:r>
      <w:r w:rsidRPr="006A5035">
        <w:rPr>
          <w:rFonts w:ascii="Georgia" w:hAnsi="Georgia" w:cs="Arial"/>
          <w:sz w:val="22"/>
          <w:lang w:val="en-US"/>
        </w:rPr>
        <w:t>on</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next</w:t>
      </w:r>
      <w:r w:rsidR="00630B38">
        <w:rPr>
          <w:rFonts w:ascii="Georgia" w:hAnsi="Georgia" w:cs="Arial"/>
          <w:sz w:val="22"/>
          <w:lang w:val="en-US"/>
        </w:rPr>
        <w:t xml:space="preserve"> </w:t>
      </w:r>
      <w:r w:rsidRPr="006A5035">
        <w:rPr>
          <w:rFonts w:ascii="Georgia" w:hAnsi="Georgia" w:cs="Arial"/>
          <w:sz w:val="22"/>
          <w:lang w:val="en-US"/>
        </w:rPr>
        <w:t>Business</w:t>
      </w:r>
      <w:r w:rsidR="00630B38">
        <w:rPr>
          <w:rFonts w:ascii="Georgia" w:hAnsi="Georgia" w:cs="Arial"/>
          <w:sz w:val="22"/>
          <w:lang w:val="en-US"/>
        </w:rPr>
        <w:t xml:space="preserve"> </w:t>
      </w:r>
      <w:r w:rsidRPr="006A5035">
        <w:rPr>
          <w:rFonts w:ascii="Georgia" w:hAnsi="Georgia" w:cs="Arial"/>
          <w:sz w:val="22"/>
          <w:lang w:val="en-US"/>
        </w:rPr>
        <w:t>Day.</w:t>
      </w:r>
      <w:bookmarkEnd w:id="302"/>
      <w:bookmarkEnd w:id="303"/>
      <w:bookmarkEnd w:id="304"/>
      <w:bookmarkEnd w:id="305"/>
      <w:bookmarkEnd w:id="306"/>
    </w:p>
    <w:p w14:paraId="5AD1B6E3" w14:textId="6093D4E4" w:rsidR="00A95AD6"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307" w:name="_Ref505864027"/>
      <w:bookmarkStart w:id="308" w:name="_Toc532895131"/>
      <w:bookmarkStart w:id="309" w:name="_Toc532895579"/>
      <w:bookmarkStart w:id="310" w:name="_Toc532896082"/>
      <w:bookmarkStart w:id="311" w:name="_Toc532899832"/>
      <w:bookmarkStart w:id="312" w:name="_Toc532908140"/>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notice</w:t>
      </w:r>
      <w:r w:rsidR="00630B38">
        <w:rPr>
          <w:rFonts w:ascii="Georgia" w:eastAsia="Times New Roman" w:hAnsi="Georgia" w:cs="Arial"/>
          <w:sz w:val="22"/>
        </w:rPr>
        <w:t xml:space="preserve"> </w:t>
      </w:r>
      <w:r w:rsidRPr="006A5035">
        <w:rPr>
          <w:rFonts w:ascii="Georgia" w:eastAsia="Times New Roman" w:hAnsi="Georgia" w:cs="Arial"/>
          <w:sz w:val="22"/>
        </w:rPr>
        <w:t>given</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accordance</w:t>
      </w:r>
      <w:r w:rsidR="00630B38">
        <w:rPr>
          <w:rFonts w:ascii="Georgia" w:eastAsia="Times New Roman" w:hAnsi="Georgia" w:cs="Arial"/>
          <w:sz w:val="22"/>
        </w:rPr>
        <w:t xml:space="preserve"> </w:t>
      </w:r>
      <w:r w:rsidRPr="006A5035">
        <w:rPr>
          <w:rFonts w:ascii="Georgia" w:eastAsia="Times New Roman" w:hAnsi="Georgia" w:cs="Arial"/>
          <w:sz w:val="22"/>
        </w:rPr>
        <w:t>with</w:t>
      </w:r>
      <w:r w:rsidR="00630B38">
        <w:rPr>
          <w:rFonts w:ascii="Georgia" w:eastAsia="Times New Roman" w:hAnsi="Georgia" w:cs="Arial"/>
          <w:sz w:val="22"/>
        </w:rPr>
        <w:t xml:space="preserve"> </w:t>
      </w:r>
      <w:r w:rsidRPr="006A5035">
        <w:rPr>
          <w:rFonts w:ascii="Georgia" w:eastAsia="Times New Roman" w:hAnsi="Georgia" w:cs="Arial"/>
          <w:sz w:val="22"/>
        </w:rPr>
        <w:t>clause</w:t>
      </w:r>
      <w:r w:rsidR="00630B38">
        <w:rPr>
          <w:rFonts w:ascii="Georgia" w:eastAsia="Times New Roman" w:hAnsi="Georgia" w:cs="Arial"/>
          <w:sz w:val="22"/>
        </w:rPr>
        <w:t xml:space="preserve"> </w:t>
      </w:r>
      <w:r w:rsidRPr="006A5035">
        <w:rPr>
          <w:rFonts w:ascii="Georgia" w:eastAsia="Times New Roman" w:hAnsi="Georgia" w:cs="Arial"/>
          <w:sz w:val="22"/>
        </w:rPr>
        <w:fldChar w:fldCharType="begin"/>
      </w:r>
      <w:r w:rsidRPr="006A5035">
        <w:rPr>
          <w:rFonts w:ascii="Georgia" w:eastAsia="Times New Roman" w:hAnsi="Georgia" w:cs="Arial"/>
          <w:sz w:val="22"/>
        </w:rPr>
        <w:instrText xml:space="preserve"> REF _Ref505864016 \r \h  \* MERGEFORMAT </w:instrText>
      </w:r>
      <w:r w:rsidRPr="006A5035">
        <w:rPr>
          <w:rFonts w:ascii="Georgia" w:eastAsia="Times New Roman" w:hAnsi="Georgia" w:cs="Arial"/>
          <w:sz w:val="22"/>
        </w:rPr>
      </w:r>
      <w:r w:rsidRPr="006A5035">
        <w:rPr>
          <w:rFonts w:ascii="Georgia" w:eastAsia="Times New Roman" w:hAnsi="Georgia" w:cs="Arial"/>
          <w:sz w:val="22"/>
        </w:rPr>
        <w:fldChar w:fldCharType="separate"/>
      </w:r>
      <w:r w:rsidRPr="006A5035">
        <w:rPr>
          <w:rFonts w:ascii="Georgia" w:eastAsia="Times New Roman" w:hAnsi="Georgia" w:cs="Arial"/>
          <w:sz w:val="22"/>
        </w:rPr>
        <w:t>12.1</w:t>
      </w:r>
      <w:r w:rsidRPr="006A5035">
        <w:rPr>
          <w:rFonts w:ascii="Georgia" w:eastAsia="Times New Roman" w:hAnsi="Georgia" w:cs="Arial"/>
          <w:sz w:val="22"/>
        </w:rPr>
        <w:fldChar w:fldCharType="end"/>
      </w:r>
      <w:r w:rsidR="00630B38">
        <w:rPr>
          <w:rFonts w:ascii="Georgia" w:eastAsia="Times New Roman" w:hAnsi="Georgia" w:cs="Arial"/>
          <w:sz w:val="22"/>
        </w:rPr>
        <w:t xml:space="preserve"> </w:t>
      </w:r>
      <w:r w:rsidRPr="006A5035">
        <w:rPr>
          <w:rFonts w:ascii="Georgia" w:eastAsia="Times New Roman" w:hAnsi="Georgia" w:cs="Arial"/>
          <w:sz w:val="22"/>
        </w:rPr>
        <w:t>shall</w:t>
      </w:r>
      <w:r w:rsidR="00630B38">
        <w:rPr>
          <w:rFonts w:ascii="Georgia" w:eastAsia="Times New Roman" w:hAnsi="Georgia" w:cs="Arial"/>
          <w:sz w:val="22"/>
        </w:rPr>
        <w:t xml:space="preserve"> </w:t>
      </w:r>
      <w:r w:rsidRPr="006A5035">
        <w:rPr>
          <w:rFonts w:ascii="Georgia" w:eastAsia="Times New Roman" w:hAnsi="Georgia" w:cs="Arial"/>
          <w:sz w:val="22"/>
        </w:rPr>
        <w:t>be</w:t>
      </w:r>
      <w:r w:rsidR="00630B38">
        <w:rPr>
          <w:rFonts w:ascii="Georgia" w:eastAsia="Times New Roman" w:hAnsi="Georgia" w:cs="Arial"/>
          <w:sz w:val="22"/>
        </w:rPr>
        <w:t xml:space="preserve"> </w:t>
      </w:r>
      <w:r w:rsidRPr="006A5035">
        <w:rPr>
          <w:rFonts w:ascii="Georgia" w:eastAsia="Times New Roman" w:hAnsi="Georgia" w:cs="Arial"/>
          <w:sz w:val="22"/>
        </w:rPr>
        <w:t>delivered</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relevant</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at</w:t>
      </w:r>
      <w:r w:rsidR="00630B38">
        <w:rPr>
          <w:rFonts w:ascii="Georgia" w:eastAsia="Times New Roman" w:hAnsi="Georgia" w:cs="Arial"/>
          <w:sz w:val="22"/>
        </w:rPr>
        <w:t xml:space="preserve"> </w:t>
      </w:r>
      <w:r w:rsidRPr="006A5035">
        <w:rPr>
          <w:rFonts w:ascii="Georgia" w:eastAsia="Times New Roman" w:hAnsi="Georgia" w:cs="Arial"/>
          <w:sz w:val="22"/>
        </w:rPr>
        <w:t>its</w:t>
      </w:r>
      <w:r w:rsidR="00630B38">
        <w:rPr>
          <w:rFonts w:ascii="Georgia" w:eastAsia="Times New Roman" w:hAnsi="Georgia" w:cs="Arial"/>
          <w:sz w:val="22"/>
        </w:rPr>
        <w:t xml:space="preserve"> </w:t>
      </w:r>
      <w:r w:rsidRPr="006A5035">
        <w:rPr>
          <w:rFonts w:ascii="Georgia" w:eastAsia="Times New Roman" w:hAnsi="Georgia" w:cs="Arial"/>
          <w:sz w:val="22"/>
        </w:rPr>
        <w:t>address</w:t>
      </w:r>
      <w:r w:rsidR="00630B38">
        <w:rPr>
          <w:rFonts w:ascii="Georgia" w:eastAsia="Times New Roman" w:hAnsi="Georgia" w:cs="Arial"/>
          <w:sz w:val="22"/>
        </w:rPr>
        <w:t xml:space="preserve"> </w:t>
      </w:r>
      <w:r w:rsidRPr="006A5035">
        <w:rPr>
          <w:rFonts w:ascii="Georgia" w:eastAsia="Times New Roman" w:hAnsi="Georgia" w:cs="Arial"/>
          <w:sz w:val="22"/>
        </w:rPr>
        <w:t>set</w:t>
      </w:r>
      <w:r w:rsidR="00630B38">
        <w:rPr>
          <w:rFonts w:ascii="Georgia" w:eastAsia="Times New Roman" w:hAnsi="Georgia" w:cs="Arial"/>
          <w:sz w:val="22"/>
        </w:rPr>
        <w:t xml:space="preserve"> </w:t>
      </w:r>
      <w:r w:rsidRPr="006A5035">
        <w:rPr>
          <w:rFonts w:ascii="Georgia" w:eastAsia="Times New Roman" w:hAnsi="Georgia" w:cs="Arial"/>
          <w:sz w:val="22"/>
        </w:rPr>
        <w:t>out</w:t>
      </w:r>
      <w:r w:rsidR="00630B38">
        <w:rPr>
          <w:rFonts w:ascii="Georgia" w:eastAsia="Times New Roman" w:hAnsi="Georgia" w:cs="Arial"/>
          <w:sz w:val="22"/>
        </w:rPr>
        <w:t xml:space="preserve"> </w:t>
      </w:r>
      <w:r w:rsidRPr="006A5035">
        <w:rPr>
          <w:rFonts w:ascii="Georgia" w:eastAsia="Times New Roman" w:hAnsi="Georgia" w:cs="Arial"/>
          <w:sz w:val="22"/>
        </w:rPr>
        <w:t>below:</w:t>
      </w:r>
      <w:bookmarkEnd w:id="307"/>
      <w:bookmarkEnd w:id="308"/>
      <w:bookmarkEnd w:id="309"/>
      <w:bookmarkEnd w:id="310"/>
      <w:bookmarkEnd w:id="311"/>
      <w:bookmarkEnd w:id="312"/>
    </w:p>
    <w:p w14:paraId="23786266" w14:textId="33A1213F" w:rsidR="00075439" w:rsidRPr="006A5035"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313" w:name="_Toc532895132"/>
      <w:bookmarkStart w:id="314" w:name="_Toc532895580"/>
      <w:bookmarkStart w:id="315" w:name="_Toc532896083"/>
      <w:bookmarkStart w:id="316" w:name="_Toc532899833"/>
      <w:bookmarkStart w:id="317" w:name="_Toc532908141"/>
      <w:commentRangeStart w:id="318"/>
      <w:r w:rsidRPr="006A5035">
        <w:rPr>
          <w:rFonts w:ascii="Georgia" w:eastAsia="Times New Roman" w:hAnsi="Georgia" w:cs="Arial"/>
          <w:sz w:val="22"/>
        </w:rPr>
        <w:t>For</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Seller:</w:t>
      </w:r>
      <w:bookmarkEnd w:id="313"/>
      <w:bookmarkEnd w:id="314"/>
      <w:bookmarkEnd w:id="315"/>
      <w:bookmarkEnd w:id="316"/>
      <w:bookmarkEnd w:id="317"/>
      <w:r w:rsidR="00630B38">
        <w:rPr>
          <w:rFonts w:ascii="Georgia" w:eastAsia="Times New Roman" w:hAnsi="Georgia" w:cs="Arial"/>
          <w:sz w:val="22"/>
        </w:rPr>
        <w:t xml:space="preserve"> </w:t>
      </w:r>
    </w:p>
    <w:p w14:paraId="5C639F5F" w14:textId="5ADEED20"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Address:</w:t>
      </w:r>
      <w:r w:rsidR="00630B38" w:rsidRPr="00F60C59">
        <w:rPr>
          <w:rFonts w:ascii="Georgia" w:hAnsi="Georgia" w:cs="Arial"/>
        </w:rPr>
        <w:t xml:space="preserve"> </w:t>
      </w:r>
    </w:p>
    <w:p w14:paraId="74E5E1D1" w14:textId="53708596"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Email:</w:t>
      </w:r>
      <w:r w:rsidR="00630B38" w:rsidRPr="00F60C59">
        <w:rPr>
          <w:rFonts w:ascii="Georgia" w:hAnsi="Georgia" w:cs="Arial"/>
        </w:rPr>
        <w:t xml:space="preserve"> </w:t>
      </w:r>
    </w:p>
    <w:p w14:paraId="5DF91869" w14:textId="41C0CD4E" w:rsidR="00A95AD6" w:rsidRPr="00F60C59" w:rsidRDefault="00075439" w:rsidP="00F416D1">
      <w:pPr>
        <w:spacing w:after="200" w:line="288" w:lineRule="auto"/>
        <w:ind w:left="720"/>
        <w:outlineLvl w:val="1"/>
        <w:rPr>
          <w:rFonts w:ascii="Georgia" w:hAnsi="Georgia" w:cs="Arial"/>
        </w:rPr>
      </w:pPr>
      <w:r w:rsidRPr="00F60C59">
        <w:rPr>
          <w:rFonts w:ascii="Georgia" w:hAnsi="Georgia" w:cs="Arial"/>
        </w:rPr>
        <w:lastRenderedPageBreak/>
        <w:t>For</w:t>
      </w:r>
      <w:r w:rsidR="00630B38" w:rsidRPr="00F60C59">
        <w:rPr>
          <w:rFonts w:ascii="Georgia" w:hAnsi="Georgia" w:cs="Arial"/>
        </w:rPr>
        <w:t xml:space="preserve"> </w:t>
      </w:r>
      <w:r w:rsidRPr="00F60C59">
        <w:rPr>
          <w:rFonts w:ascii="Georgia" w:hAnsi="Georgia" w:cs="Arial"/>
        </w:rPr>
        <w:t>the</w:t>
      </w:r>
      <w:r w:rsidR="00630B38" w:rsidRPr="00F60C59">
        <w:rPr>
          <w:rFonts w:ascii="Georgia" w:hAnsi="Georgia" w:cs="Arial"/>
        </w:rPr>
        <w:t xml:space="preserve"> </w:t>
      </w:r>
      <w:r w:rsidRPr="00F60C59">
        <w:rPr>
          <w:rFonts w:ascii="Georgia" w:hAnsi="Georgia" w:cs="Arial"/>
        </w:rPr>
        <w:t>attention</w:t>
      </w:r>
      <w:r w:rsidR="00630B38" w:rsidRPr="00F60C59">
        <w:rPr>
          <w:rFonts w:ascii="Georgia" w:hAnsi="Georgia" w:cs="Arial"/>
        </w:rPr>
        <w:t xml:space="preserve"> </w:t>
      </w:r>
      <w:r w:rsidRPr="00F60C59">
        <w:rPr>
          <w:rFonts w:ascii="Georgia" w:hAnsi="Georgia" w:cs="Arial"/>
        </w:rPr>
        <w:t>of:</w:t>
      </w:r>
      <w:r w:rsidR="00630B38" w:rsidRPr="00F60C59">
        <w:rPr>
          <w:rFonts w:ascii="Georgia" w:hAnsi="Georgia" w:cs="Arial"/>
        </w:rPr>
        <w:t xml:space="preserve"> </w:t>
      </w:r>
      <w:commentRangeEnd w:id="318"/>
      <w:r w:rsidR="00D8156B">
        <w:rPr>
          <w:rStyle w:val="CommentReference"/>
          <w:rFonts w:ascii="Arial" w:hAnsi="Arial"/>
        </w:rPr>
        <w:commentReference w:id="318"/>
      </w:r>
    </w:p>
    <w:p w14:paraId="02591125" w14:textId="3A6208D1"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and;</w:t>
      </w:r>
    </w:p>
    <w:p w14:paraId="0FEAD64D" w14:textId="65E34F68" w:rsidR="00075439" w:rsidRPr="00F60C59" w:rsidRDefault="000F0961" w:rsidP="00F416D1">
      <w:pPr>
        <w:spacing w:after="200" w:line="288" w:lineRule="auto"/>
        <w:ind w:left="720"/>
        <w:outlineLvl w:val="1"/>
        <w:rPr>
          <w:rFonts w:ascii="Georgia" w:hAnsi="Georgia" w:cs="Arial"/>
        </w:rPr>
      </w:pPr>
      <w:r w:rsidRPr="00F60C59">
        <w:rPr>
          <w:rFonts w:ascii="Georgia" w:hAnsi="Georgia" w:cs="Arial"/>
        </w:rPr>
        <w:t>[PROVIDE</w:t>
      </w:r>
      <w:r w:rsidR="00630B38" w:rsidRPr="00F60C59">
        <w:rPr>
          <w:rFonts w:ascii="Georgia" w:hAnsi="Georgia" w:cs="Arial"/>
        </w:rPr>
        <w:t xml:space="preserve"> </w:t>
      </w:r>
      <w:r w:rsidRPr="00F60C59">
        <w:rPr>
          <w:rFonts w:ascii="Georgia" w:hAnsi="Georgia" w:cs="Arial"/>
        </w:rPr>
        <w:t>ADVOCATES</w:t>
      </w:r>
      <w:r w:rsidR="00630B38" w:rsidRPr="00F60C59">
        <w:rPr>
          <w:rFonts w:ascii="Georgia" w:hAnsi="Georgia" w:cs="Arial"/>
        </w:rPr>
        <w:t xml:space="preserve"> </w:t>
      </w:r>
      <w:r w:rsidRPr="00F60C59">
        <w:rPr>
          <w:rFonts w:ascii="Georgia" w:hAnsi="Georgia" w:cs="Arial"/>
        </w:rPr>
        <w:t>ADDRESS]</w:t>
      </w:r>
    </w:p>
    <w:p w14:paraId="3F2BF4EE" w14:textId="3352C659" w:rsidR="00075439" w:rsidRPr="00F60C59"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r w:rsidRPr="00F60C59">
        <w:rPr>
          <w:rFonts w:ascii="Georgia" w:eastAsia="Times New Roman" w:hAnsi="Georgia" w:cs="Arial"/>
          <w:sz w:val="22"/>
        </w:rPr>
        <w:t>For</w:t>
      </w:r>
      <w:r w:rsidR="00630B38" w:rsidRPr="00F60C59">
        <w:rPr>
          <w:rFonts w:ascii="Georgia" w:eastAsia="Times New Roman" w:hAnsi="Georgia" w:cs="Arial"/>
          <w:sz w:val="22"/>
        </w:rPr>
        <w:t xml:space="preserve"> </w:t>
      </w:r>
      <w:r w:rsidRPr="00F60C59">
        <w:rPr>
          <w:rFonts w:ascii="Georgia" w:eastAsia="Times New Roman" w:hAnsi="Georgia" w:cs="Arial"/>
          <w:sz w:val="22"/>
        </w:rPr>
        <w:t>the</w:t>
      </w:r>
      <w:r w:rsidR="00630B38" w:rsidRPr="00F60C59">
        <w:rPr>
          <w:rFonts w:ascii="Georgia" w:eastAsia="Times New Roman" w:hAnsi="Georgia" w:cs="Arial"/>
          <w:sz w:val="22"/>
        </w:rPr>
        <w:t xml:space="preserve"> </w:t>
      </w:r>
      <w:r w:rsidRPr="00F60C59">
        <w:rPr>
          <w:rFonts w:ascii="Georgia" w:eastAsia="Times New Roman" w:hAnsi="Georgia" w:cs="Arial"/>
          <w:sz w:val="22"/>
        </w:rPr>
        <w:t>Buyer</w:t>
      </w:r>
      <w:r w:rsidR="00630B38" w:rsidRPr="00F60C59">
        <w:rPr>
          <w:rFonts w:ascii="Georgia" w:eastAsia="Times New Roman" w:hAnsi="Georgia" w:cs="Arial"/>
          <w:sz w:val="22"/>
        </w:rPr>
        <w:t xml:space="preserve"> </w:t>
      </w:r>
    </w:p>
    <w:p w14:paraId="146027B4" w14:textId="77194437"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Address:</w:t>
      </w:r>
      <w:r w:rsidR="00630B38" w:rsidRPr="00F60C59">
        <w:rPr>
          <w:rFonts w:ascii="Georgia" w:hAnsi="Georgia" w:cs="Arial"/>
        </w:rPr>
        <w:t xml:space="preserve"> </w:t>
      </w:r>
    </w:p>
    <w:p w14:paraId="47DFE4AE" w14:textId="20E1798C"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Email:</w:t>
      </w:r>
      <w:r w:rsidR="00630B38" w:rsidRPr="00F60C59">
        <w:rPr>
          <w:rFonts w:ascii="Georgia" w:hAnsi="Georgia" w:cs="Arial"/>
        </w:rPr>
        <w:t xml:space="preserve"> </w:t>
      </w:r>
      <w:r w:rsidRPr="00F60C59">
        <w:rPr>
          <w:rFonts w:ascii="Georgia" w:hAnsi="Georgia" w:cs="Arial"/>
        </w:rPr>
        <w:fldChar w:fldCharType="begin">
          <w:ffData>
            <w:name w:val="Text12"/>
            <w:enabled/>
            <w:calcOnExit w:val="0"/>
            <w:textInput>
              <w:default w:val="[insert text]"/>
            </w:textInput>
          </w:ffData>
        </w:fldChar>
      </w:r>
      <w:r w:rsidRPr="00F60C59">
        <w:rPr>
          <w:rFonts w:ascii="Georgia" w:hAnsi="Georgia" w:cs="Arial"/>
        </w:rPr>
        <w:instrText xml:space="preserve"> FORMTEXT </w:instrText>
      </w:r>
      <w:r w:rsidRPr="00F60C59">
        <w:rPr>
          <w:rFonts w:ascii="Georgia" w:hAnsi="Georgia" w:cs="Arial"/>
        </w:rPr>
      </w:r>
      <w:r w:rsidRPr="00F60C59">
        <w:rPr>
          <w:rFonts w:ascii="Georgia" w:hAnsi="Georgia" w:cs="Arial"/>
        </w:rPr>
        <w:fldChar w:fldCharType="separate"/>
      </w:r>
      <w:r w:rsidRPr="00F60C59">
        <w:rPr>
          <w:rFonts w:ascii="Georgia" w:hAnsi="Georgia" w:cs="Arial"/>
          <w:noProof/>
        </w:rPr>
        <w:t>[insert</w:t>
      </w:r>
      <w:r w:rsidR="00630B38" w:rsidRPr="00F60C59">
        <w:rPr>
          <w:rFonts w:ascii="Georgia" w:hAnsi="Georgia" w:cs="Arial"/>
          <w:noProof/>
        </w:rPr>
        <w:t xml:space="preserve"> </w:t>
      </w:r>
      <w:r w:rsidRPr="00F60C59">
        <w:rPr>
          <w:rFonts w:ascii="Georgia" w:hAnsi="Georgia" w:cs="Arial"/>
          <w:noProof/>
        </w:rPr>
        <w:t>text]</w:t>
      </w:r>
      <w:r w:rsidRPr="00F60C59">
        <w:rPr>
          <w:rFonts w:ascii="Georgia" w:hAnsi="Georgia" w:cs="Arial"/>
        </w:rPr>
        <w:fldChar w:fldCharType="end"/>
      </w:r>
    </w:p>
    <w:p w14:paraId="4A466AFC" w14:textId="3D7C6D10" w:rsidR="00A95AD6" w:rsidRPr="00F60C59" w:rsidRDefault="00075439" w:rsidP="00F416D1">
      <w:pPr>
        <w:spacing w:after="200" w:line="288" w:lineRule="auto"/>
        <w:ind w:left="720"/>
        <w:outlineLvl w:val="1"/>
        <w:rPr>
          <w:rFonts w:ascii="Georgia" w:hAnsi="Georgia" w:cs="Arial"/>
        </w:rPr>
      </w:pPr>
      <w:r w:rsidRPr="00F60C59">
        <w:rPr>
          <w:rFonts w:ascii="Georgia" w:hAnsi="Georgia" w:cs="Arial"/>
        </w:rPr>
        <w:t>For</w:t>
      </w:r>
      <w:r w:rsidR="00630B38" w:rsidRPr="00F60C59">
        <w:rPr>
          <w:rFonts w:ascii="Georgia" w:hAnsi="Georgia" w:cs="Arial"/>
        </w:rPr>
        <w:t xml:space="preserve"> </w:t>
      </w:r>
      <w:r w:rsidRPr="00F60C59">
        <w:rPr>
          <w:rFonts w:ascii="Georgia" w:hAnsi="Georgia" w:cs="Arial"/>
        </w:rPr>
        <w:t>the</w:t>
      </w:r>
      <w:r w:rsidR="00630B38" w:rsidRPr="00F60C59">
        <w:rPr>
          <w:rFonts w:ascii="Georgia" w:hAnsi="Georgia" w:cs="Arial"/>
        </w:rPr>
        <w:t xml:space="preserve"> </w:t>
      </w:r>
      <w:r w:rsidRPr="00F60C59">
        <w:rPr>
          <w:rFonts w:ascii="Georgia" w:hAnsi="Georgia" w:cs="Arial"/>
        </w:rPr>
        <w:t>attention</w:t>
      </w:r>
      <w:r w:rsidR="00630B38" w:rsidRPr="00F60C59">
        <w:rPr>
          <w:rFonts w:ascii="Georgia" w:hAnsi="Georgia" w:cs="Arial"/>
        </w:rPr>
        <w:t xml:space="preserve"> </w:t>
      </w:r>
      <w:r w:rsidRPr="00F60C59">
        <w:rPr>
          <w:rFonts w:ascii="Georgia" w:hAnsi="Georgia" w:cs="Arial"/>
        </w:rPr>
        <w:t>of:</w:t>
      </w:r>
      <w:r w:rsidR="00630B38" w:rsidRPr="00F60C59">
        <w:rPr>
          <w:rFonts w:ascii="Georgia" w:hAnsi="Georgia" w:cs="Arial"/>
        </w:rPr>
        <w:t xml:space="preserve"> </w:t>
      </w:r>
      <w:r w:rsidRPr="00F60C59">
        <w:rPr>
          <w:rFonts w:ascii="Georgia" w:hAnsi="Georgia" w:cs="Arial"/>
        </w:rPr>
        <w:fldChar w:fldCharType="begin">
          <w:ffData>
            <w:name w:val="Text12"/>
            <w:enabled/>
            <w:calcOnExit w:val="0"/>
            <w:textInput>
              <w:default w:val="[insert text]"/>
            </w:textInput>
          </w:ffData>
        </w:fldChar>
      </w:r>
      <w:r w:rsidRPr="00F60C59">
        <w:rPr>
          <w:rFonts w:ascii="Georgia" w:hAnsi="Georgia" w:cs="Arial"/>
        </w:rPr>
        <w:instrText xml:space="preserve"> FORMTEXT </w:instrText>
      </w:r>
      <w:r w:rsidRPr="00F60C59">
        <w:rPr>
          <w:rFonts w:ascii="Georgia" w:hAnsi="Georgia" w:cs="Arial"/>
        </w:rPr>
      </w:r>
      <w:r w:rsidRPr="00F60C59">
        <w:rPr>
          <w:rFonts w:ascii="Georgia" w:hAnsi="Georgia" w:cs="Arial"/>
        </w:rPr>
        <w:fldChar w:fldCharType="separate"/>
      </w:r>
      <w:r w:rsidRPr="00F60C59">
        <w:rPr>
          <w:rFonts w:ascii="Georgia" w:hAnsi="Georgia" w:cs="Arial"/>
          <w:noProof/>
        </w:rPr>
        <w:t>[insert</w:t>
      </w:r>
      <w:r w:rsidR="00630B38" w:rsidRPr="00F60C59">
        <w:rPr>
          <w:rFonts w:ascii="Georgia" w:hAnsi="Georgia" w:cs="Arial"/>
          <w:noProof/>
        </w:rPr>
        <w:t xml:space="preserve"> </w:t>
      </w:r>
      <w:r w:rsidRPr="00F60C59">
        <w:rPr>
          <w:rFonts w:ascii="Georgia" w:hAnsi="Georgia" w:cs="Arial"/>
          <w:noProof/>
        </w:rPr>
        <w:t>text]</w:t>
      </w:r>
      <w:r w:rsidRPr="00F60C59">
        <w:rPr>
          <w:rFonts w:ascii="Georgia" w:hAnsi="Georgia" w:cs="Arial"/>
        </w:rPr>
        <w:fldChar w:fldCharType="end"/>
      </w:r>
    </w:p>
    <w:p w14:paraId="2625759C" w14:textId="382A4FDC" w:rsidR="00075439" w:rsidRPr="00F60C59" w:rsidRDefault="00075439" w:rsidP="00F416D1">
      <w:pPr>
        <w:spacing w:after="200" w:line="288" w:lineRule="auto"/>
        <w:ind w:left="720"/>
        <w:outlineLvl w:val="1"/>
        <w:rPr>
          <w:rFonts w:ascii="Georgia" w:hAnsi="Georgia" w:cs="Arial"/>
        </w:rPr>
      </w:pPr>
      <w:r w:rsidRPr="00F60C59">
        <w:rPr>
          <w:rFonts w:ascii="Georgia" w:hAnsi="Georgia" w:cs="Arial"/>
        </w:rPr>
        <w:t>And</w:t>
      </w:r>
    </w:p>
    <w:p w14:paraId="65157697" w14:textId="16AFB95F" w:rsidR="00A95AD6" w:rsidRPr="00F60C59" w:rsidRDefault="00D8156B" w:rsidP="00F416D1">
      <w:pPr>
        <w:spacing w:after="200" w:line="288" w:lineRule="auto"/>
        <w:ind w:left="720"/>
        <w:outlineLvl w:val="1"/>
        <w:rPr>
          <w:rFonts w:ascii="Georgia" w:hAnsi="Georgia" w:cs="Arial"/>
        </w:rPr>
      </w:pPr>
      <w:r w:rsidRPr="00F60C59">
        <w:rPr>
          <w:rFonts w:ascii="Georgia" w:hAnsi="Georgia" w:cs="Arial"/>
        </w:rPr>
        <w:t>[PROVIDE</w:t>
      </w:r>
      <w:r w:rsidR="00630B38" w:rsidRPr="00F60C59">
        <w:rPr>
          <w:rFonts w:ascii="Georgia" w:hAnsi="Georgia" w:cs="Arial"/>
        </w:rPr>
        <w:t xml:space="preserve"> </w:t>
      </w:r>
      <w:r w:rsidRPr="00F60C59">
        <w:rPr>
          <w:rFonts w:ascii="Georgia" w:hAnsi="Georgia" w:cs="Arial"/>
        </w:rPr>
        <w:t>ADVOCATES</w:t>
      </w:r>
      <w:r w:rsidR="00630B38" w:rsidRPr="00F60C59">
        <w:rPr>
          <w:rFonts w:ascii="Georgia" w:hAnsi="Georgia" w:cs="Arial"/>
        </w:rPr>
        <w:t xml:space="preserve"> </w:t>
      </w:r>
      <w:r w:rsidRPr="00F60C59">
        <w:rPr>
          <w:rFonts w:ascii="Georgia" w:hAnsi="Georgia" w:cs="Arial"/>
        </w:rPr>
        <w:t>DETAILS]</w:t>
      </w:r>
    </w:p>
    <w:p w14:paraId="5A3FCCD4" w14:textId="672C8967" w:rsidR="00A95AD6"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319" w:name="_Toc532895140"/>
      <w:bookmarkStart w:id="320" w:name="_Toc532895588"/>
      <w:bookmarkStart w:id="321" w:name="_Toc532896091"/>
      <w:bookmarkStart w:id="322" w:name="_Toc532899841"/>
      <w:bookmarkStart w:id="323" w:name="_Toc532908149"/>
      <w:r w:rsidRPr="006A5035">
        <w:rPr>
          <w:rFonts w:ascii="Georgia" w:eastAsia="Times New Roman" w:hAnsi="Georgia" w:cs="Arial"/>
          <w:sz w:val="22"/>
        </w:rPr>
        <w:t>A</w:t>
      </w:r>
      <w:r w:rsidR="00630B38">
        <w:rPr>
          <w:rFonts w:ascii="Georgia" w:eastAsia="Times New Roman" w:hAnsi="Georgia" w:cs="Arial"/>
          <w:sz w:val="22"/>
        </w:rPr>
        <w:t xml:space="preserve"> </w:t>
      </w:r>
      <w:r w:rsidRPr="006A5035">
        <w:rPr>
          <w:rFonts w:ascii="Georgia" w:eastAsia="Times New Roman" w:hAnsi="Georgia" w:cs="Arial"/>
          <w:sz w:val="22"/>
        </w:rPr>
        <w:t>Party</w:t>
      </w:r>
      <w:r w:rsidR="00630B38">
        <w:rPr>
          <w:rFonts w:ascii="Georgia" w:eastAsia="Times New Roman" w:hAnsi="Georgia" w:cs="Arial"/>
          <w:sz w:val="22"/>
        </w:rPr>
        <w:t xml:space="preserve"> </w:t>
      </w:r>
      <w:r w:rsidRPr="006A5035">
        <w:rPr>
          <w:rFonts w:ascii="Georgia" w:eastAsia="Times New Roman" w:hAnsi="Georgia" w:cs="Arial"/>
          <w:sz w:val="22"/>
        </w:rPr>
        <w:t>may</w:t>
      </w:r>
      <w:r w:rsidR="00630B38">
        <w:rPr>
          <w:rFonts w:ascii="Georgia" w:eastAsia="Times New Roman" w:hAnsi="Georgia" w:cs="Arial"/>
          <w:sz w:val="22"/>
        </w:rPr>
        <w:t xml:space="preserve"> </w:t>
      </w:r>
      <w:r w:rsidRPr="006A5035">
        <w:rPr>
          <w:rFonts w:ascii="Georgia" w:eastAsia="Times New Roman" w:hAnsi="Georgia" w:cs="Arial"/>
          <w:sz w:val="22"/>
        </w:rPr>
        <w:t>change</w:t>
      </w:r>
      <w:r w:rsidR="00630B38">
        <w:rPr>
          <w:rFonts w:ascii="Georgia" w:eastAsia="Times New Roman" w:hAnsi="Georgia" w:cs="Arial"/>
          <w:sz w:val="22"/>
        </w:rPr>
        <w:t xml:space="preserve"> </w:t>
      </w:r>
      <w:r w:rsidRPr="006A5035">
        <w:rPr>
          <w:rFonts w:ascii="Georgia" w:eastAsia="Times New Roman" w:hAnsi="Georgia" w:cs="Arial"/>
          <w:sz w:val="22"/>
        </w:rPr>
        <w:t>its</w:t>
      </w:r>
      <w:r w:rsidR="00630B38">
        <w:rPr>
          <w:rFonts w:ascii="Georgia" w:eastAsia="Times New Roman" w:hAnsi="Georgia" w:cs="Arial"/>
          <w:sz w:val="22"/>
        </w:rPr>
        <w:t xml:space="preserve"> </w:t>
      </w:r>
      <w:r w:rsidRPr="006A5035">
        <w:rPr>
          <w:rFonts w:ascii="Georgia" w:eastAsia="Times New Roman" w:hAnsi="Georgia" w:cs="Arial"/>
          <w:sz w:val="22"/>
        </w:rPr>
        <w:t>details</w:t>
      </w:r>
      <w:r w:rsidR="00630B38">
        <w:rPr>
          <w:rFonts w:ascii="Georgia" w:eastAsia="Times New Roman" w:hAnsi="Georgia" w:cs="Arial"/>
          <w:sz w:val="22"/>
        </w:rPr>
        <w:t xml:space="preserve"> </w:t>
      </w:r>
      <w:r w:rsidRPr="006A5035">
        <w:rPr>
          <w:rFonts w:ascii="Georgia" w:eastAsia="Times New Roman" w:hAnsi="Georgia" w:cs="Arial"/>
          <w:sz w:val="22"/>
        </w:rPr>
        <w:t>for</w:t>
      </w:r>
      <w:r w:rsidR="00630B38">
        <w:rPr>
          <w:rFonts w:ascii="Georgia" w:eastAsia="Times New Roman" w:hAnsi="Georgia" w:cs="Arial"/>
          <w:sz w:val="22"/>
        </w:rPr>
        <w:t xml:space="preserve"> </w:t>
      </w:r>
      <w:r w:rsidRPr="006A5035">
        <w:rPr>
          <w:rFonts w:ascii="Georgia" w:eastAsia="Times New Roman" w:hAnsi="Georgia" w:cs="Arial"/>
          <w:sz w:val="22"/>
        </w:rPr>
        <w:t>service</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notices</w:t>
      </w:r>
      <w:r w:rsidR="00630B38">
        <w:rPr>
          <w:rFonts w:ascii="Georgia" w:eastAsia="Times New Roman" w:hAnsi="Georgia" w:cs="Arial"/>
          <w:sz w:val="22"/>
        </w:rPr>
        <w:t xml:space="preserve"> </w:t>
      </w:r>
      <w:r w:rsidRPr="006A5035">
        <w:rPr>
          <w:rFonts w:ascii="Georgia" w:eastAsia="Times New Roman" w:hAnsi="Georgia" w:cs="Arial"/>
          <w:sz w:val="22"/>
        </w:rPr>
        <w:t>specified</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clause</w:t>
      </w:r>
      <w:r w:rsidR="00630B38">
        <w:rPr>
          <w:rFonts w:ascii="Georgia" w:eastAsia="Times New Roman" w:hAnsi="Georgia" w:cs="Arial"/>
          <w:sz w:val="22"/>
        </w:rPr>
        <w:t xml:space="preserve"> </w:t>
      </w:r>
      <w:r w:rsidRPr="006A5035">
        <w:rPr>
          <w:rFonts w:ascii="Georgia" w:eastAsia="Times New Roman" w:hAnsi="Georgia" w:cs="Arial"/>
          <w:sz w:val="22"/>
        </w:rPr>
        <w:fldChar w:fldCharType="begin"/>
      </w:r>
      <w:r w:rsidRPr="006A5035">
        <w:rPr>
          <w:rFonts w:ascii="Georgia" w:eastAsia="Times New Roman" w:hAnsi="Georgia" w:cs="Arial"/>
          <w:sz w:val="22"/>
        </w:rPr>
        <w:instrText xml:space="preserve"> REF _Ref505864027 \r \h  \* MERGEFORMAT </w:instrText>
      </w:r>
      <w:r w:rsidRPr="006A5035">
        <w:rPr>
          <w:rFonts w:ascii="Georgia" w:eastAsia="Times New Roman" w:hAnsi="Georgia" w:cs="Arial"/>
          <w:sz w:val="22"/>
        </w:rPr>
      </w:r>
      <w:r w:rsidRPr="006A5035">
        <w:rPr>
          <w:rFonts w:ascii="Georgia" w:eastAsia="Times New Roman" w:hAnsi="Georgia" w:cs="Arial"/>
          <w:sz w:val="22"/>
        </w:rPr>
        <w:fldChar w:fldCharType="separate"/>
      </w:r>
      <w:r w:rsidRPr="006A5035">
        <w:rPr>
          <w:rFonts w:ascii="Georgia" w:eastAsia="Times New Roman" w:hAnsi="Georgia" w:cs="Arial"/>
          <w:sz w:val="22"/>
        </w:rPr>
        <w:t>12.2</w:t>
      </w:r>
      <w:r w:rsidRPr="006A5035">
        <w:rPr>
          <w:rFonts w:ascii="Georgia" w:eastAsia="Times New Roman" w:hAnsi="Georgia" w:cs="Arial"/>
          <w:sz w:val="22"/>
        </w:rPr>
        <w:fldChar w:fldCharType="end"/>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giving</w:t>
      </w:r>
      <w:r w:rsidR="00630B38">
        <w:rPr>
          <w:rFonts w:ascii="Georgia" w:eastAsia="Times New Roman" w:hAnsi="Georgia" w:cs="Arial"/>
          <w:sz w:val="22"/>
        </w:rPr>
        <w:t xml:space="preserve"> </w:t>
      </w:r>
      <w:r w:rsidRPr="006A5035">
        <w:rPr>
          <w:rFonts w:ascii="Georgia" w:eastAsia="Times New Roman" w:hAnsi="Georgia" w:cs="Arial"/>
          <w:sz w:val="22"/>
        </w:rPr>
        <w:t>notice</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hAnsi="Georgia" w:cs="Arial"/>
          <w:sz w:val="22"/>
        </w:rPr>
        <w:t>writing</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other</w:t>
      </w:r>
      <w:r w:rsidR="00630B38">
        <w:rPr>
          <w:rFonts w:ascii="Georgia" w:eastAsia="Times New Roman" w:hAnsi="Georgia" w:cs="Arial"/>
          <w:sz w:val="22"/>
        </w:rPr>
        <w:t xml:space="preserve"> </w:t>
      </w:r>
      <w:r w:rsidRPr="006A5035">
        <w:rPr>
          <w:rFonts w:ascii="Georgia" w:eastAsia="Times New Roman" w:hAnsi="Georgia" w:cs="Arial"/>
          <w:sz w:val="22"/>
        </w:rPr>
        <w:t>Party.</w:t>
      </w:r>
      <w:bookmarkEnd w:id="319"/>
      <w:bookmarkEnd w:id="320"/>
      <w:bookmarkEnd w:id="321"/>
      <w:bookmarkEnd w:id="322"/>
      <w:bookmarkEnd w:id="323"/>
    </w:p>
    <w:p w14:paraId="3D1A1B9F" w14:textId="23578BD5" w:rsidR="00A95AD6"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324" w:name="_Toc532895141"/>
      <w:bookmarkStart w:id="325" w:name="_Toc532895589"/>
      <w:bookmarkStart w:id="326" w:name="_Toc532896092"/>
      <w:bookmarkStart w:id="327" w:name="_Toc532899842"/>
      <w:bookmarkStart w:id="328" w:name="_Toc532908150"/>
      <w:r w:rsidRPr="006A5035">
        <w:rPr>
          <w:rFonts w:ascii="Georgia" w:eastAsia="Times New Roman" w:hAnsi="Georgia" w:cs="Arial"/>
          <w:sz w:val="22"/>
        </w:rPr>
        <w:t>This</w:t>
      </w:r>
      <w:r w:rsidR="00630B38">
        <w:rPr>
          <w:rFonts w:ascii="Georgia" w:eastAsia="Times New Roman" w:hAnsi="Georgia" w:cs="Arial"/>
          <w:sz w:val="22"/>
        </w:rPr>
        <w:t xml:space="preserve"> </w:t>
      </w:r>
      <w:r w:rsidRPr="006A5035">
        <w:rPr>
          <w:rFonts w:ascii="Georgia" w:eastAsia="Times New Roman" w:hAnsi="Georgia" w:cs="Arial"/>
          <w:sz w:val="22"/>
        </w:rPr>
        <w:t>clause</w:t>
      </w:r>
      <w:r w:rsidR="00630B38">
        <w:rPr>
          <w:rFonts w:ascii="Georgia" w:eastAsia="Times New Roman" w:hAnsi="Georgia" w:cs="Arial"/>
          <w:sz w:val="22"/>
        </w:rPr>
        <w:t xml:space="preserve"> </w:t>
      </w:r>
      <w:r w:rsidRPr="006A5035">
        <w:rPr>
          <w:rFonts w:ascii="Georgia" w:eastAsia="Times New Roman" w:hAnsi="Georgia" w:cs="Arial"/>
          <w:sz w:val="22"/>
        </w:rPr>
        <w:fldChar w:fldCharType="begin"/>
      </w:r>
      <w:r w:rsidRPr="006A5035">
        <w:rPr>
          <w:rFonts w:ascii="Georgia" w:eastAsia="Times New Roman" w:hAnsi="Georgia" w:cs="Arial"/>
          <w:sz w:val="22"/>
        </w:rPr>
        <w:instrText xml:space="preserve"> REF _Ref468871816 \r \h  \* MERGEFORMAT </w:instrText>
      </w:r>
      <w:r w:rsidRPr="006A5035">
        <w:rPr>
          <w:rFonts w:ascii="Georgia" w:eastAsia="Times New Roman" w:hAnsi="Georgia" w:cs="Arial"/>
          <w:sz w:val="22"/>
        </w:rPr>
      </w:r>
      <w:r w:rsidRPr="006A5035">
        <w:rPr>
          <w:rFonts w:ascii="Georgia" w:eastAsia="Times New Roman" w:hAnsi="Georgia" w:cs="Arial"/>
          <w:sz w:val="22"/>
        </w:rPr>
        <w:fldChar w:fldCharType="separate"/>
      </w:r>
      <w:r w:rsidRPr="006A5035">
        <w:rPr>
          <w:rFonts w:ascii="Georgia" w:eastAsia="Times New Roman" w:hAnsi="Georgia" w:cs="Arial"/>
          <w:sz w:val="22"/>
        </w:rPr>
        <w:t>12</w:t>
      </w:r>
      <w:r w:rsidRPr="006A5035">
        <w:rPr>
          <w:rFonts w:ascii="Georgia" w:eastAsia="Times New Roman" w:hAnsi="Georgia" w:cs="Arial"/>
          <w:sz w:val="22"/>
        </w:rPr>
        <w:fldChar w:fldCharType="end"/>
      </w:r>
      <w:r w:rsidR="00630B38">
        <w:rPr>
          <w:rFonts w:ascii="Georgia" w:eastAsia="Times New Roman" w:hAnsi="Georgia" w:cs="Arial"/>
          <w:sz w:val="22"/>
        </w:rPr>
        <w:t xml:space="preserve"> </w:t>
      </w:r>
      <w:r w:rsidRPr="006A5035">
        <w:rPr>
          <w:rFonts w:ascii="Georgia" w:eastAsia="Times New Roman" w:hAnsi="Georgia" w:cs="Arial"/>
          <w:sz w:val="22"/>
        </w:rPr>
        <w:t>does</w:t>
      </w:r>
      <w:r w:rsidR="00630B38">
        <w:rPr>
          <w:rFonts w:ascii="Georgia" w:eastAsia="Times New Roman" w:hAnsi="Georgia" w:cs="Arial"/>
          <w:sz w:val="22"/>
        </w:rPr>
        <w:t xml:space="preserve"> </w:t>
      </w:r>
      <w:r w:rsidRPr="006A5035">
        <w:rPr>
          <w:rFonts w:ascii="Georgia" w:eastAsia="Times New Roman" w:hAnsi="Georgia" w:cs="Arial"/>
          <w:sz w:val="22"/>
        </w:rPr>
        <w:t>not</w:t>
      </w:r>
      <w:r w:rsidR="00630B38">
        <w:rPr>
          <w:rFonts w:ascii="Georgia" w:eastAsia="Times New Roman" w:hAnsi="Georgia" w:cs="Arial"/>
          <w:sz w:val="22"/>
        </w:rPr>
        <w:t xml:space="preserve"> </w:t>
      </w:r>
      <w:r w:rsidRPr="006A5035">
        <w:rPr>
          <w:rFonts w:ascii="Georgia" w:eastAsia="Times New Roman" w:hAnsi="Georgia" w:cs="Arial"/>
          <w:sz w:val="22"/>
        </w:rPr>
        <w:t>apply</w:t>
      </w:r>
      <w:r w:rsidR="00630B38">
        <w:rPr>
          <w:rFonts w:ascii="Georgia" w:eastAsia="Times New Roman" w:hAnsi="Georgia" w:cs="Arial"/>
          <w:sz w:val="22"/>
        </w:rPr>
        <w:t xml:space="preserve"> </w:t>
      </w:r>
      <w:r w:rsidRPr="006A5035">
        <w:rPr>
          <w:rFonts w:ascii="Georgia" w:eastAsia="Times New Roman" w:hAnsi="Georgia" w:cs="Arial"/>
          <w:sz w:val="22"/>
        </w:rPr>
        <w:t>to</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service</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proceedings</w:t>
      </w:r>
      <w:r w:rsidR="00630B38">
        <w:rPr>
          <w:rFonts w:ascii="Georgia" w:eastAsia="Times New Roman" w:hAnsi="Georgia" w:cs="Arial"/>
          <w:sz w:val="22"/>
        </w:rPr>
        <w:t xml:space="preserve"> </w:t>
      </w:r>
      <w:r w:rsidRPr="006A5035">
        <w:rPr>
          <w:rFonts w:ascii="Georgia" w:eastAsia="Times New Roman" w:hAnsi="Georgia" w:cs="Arial"/>
          <w:sz w:val="22"/>
        </w:rPr>
        <w:t>or</w:t>
      </w:r>
      <w:r w:rsidR="00630B38">
        <w:rPr>
          <w:rFonts w:ascii="Georgia" w:eastAsia="Times New Roman" w:hAnsi="Georgia" w:cs="Arial"/>
          <w:sz w:val="22"/>
        </w:rPr>
        <w:t xml:space="preserve"> </w:t>
      </w:r>
      <w:r w:rsidRPr="006A5035">
        <w:rPr>
          <w:rFonts w:ascii="Georgia" w:eastAsia="Times New Roman" w:hAnsi="Georgia" w:cs="Arial"/>
          <w:sz w:val="22"/>
        </w:rPr>
        <w:t>other</w:t>
      </w:r>
      <w:r w:rsidR="00630B38">
        <w:rPr>
          <w:rFonts w:ascii="Georgia" w:eastAsia="Times New Roman" w:hAnsi="Georgia" w:cs="Arial"/>
          <w:sz w:val="22"/>
        </w:rPr>
        <w:t xml:space="preserve"> </w:t>
      </w:r>
      <w:r w:rsidRPr="006A5035">
        <w:rPr>
          <w:rFonts w:ascii="Georgia" w:eastAsia="Times New Roman" w:hAnsi="Georgia" w:cs="Arial"/>
          <w:sz w:val="22"/>
        </w:rPr>
        <w:t>documents</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legal</w:t>
      </w:r>
      <w:r w:rsidR="00630B38">
        <w:rPr>
          <w:rFonts w:ascii="Georgia" w:eastAsia="Times New Roman" w:hAnsi="Georgia" w:cs="Arial"/>
          <w:sz w:val="22"/>
        </w:rPr>
        <w:t xml:space="preserve"> </w:t>
      </w:r>
      <w:r w:rsidRPr="006A5035">
        <w:rPr>
          <w:rFonts w:ascii="Georgia" w:eastAsia="Times New Roman" w:hAnsi="Georgia" w:cs="Arial"/>
          <w:sz w:val="22"/>
        </w:rPr>
        <w:t>action.</w:t>
      </w:r>
      <w:bookmarkEnd w:id="324"/>
      <w:bookmarkEnd w:id="325"/>
      <w:bookmarkEnd w:id="326"/>
      <w:bookmarkEnd w:id="327"/>
      <w:bookmarkEnd w:id="328"/>
    </w:p>
    <w:p w14:paraId="6BFAE928" w14:textId="0E4EF142" w:rsidR="00A95AD6" w:rsidRPr="00B8161E" w:rsidRDefault="00075439" w:rsidP="00B8161E">
      <w:pPr>
        <w:pStyle w:val="Heading1"/>
        <w:keepNext/>
      </w:pPr>
      <w:bookmarkStart w:id="329" w:name="_Ref468871822"/>
      <w:bookmarkStart w:id="330" w:name="_Toc480459181"/>
      <w:bookmarkStart w:id="331" w:name="_Toc532828053"/>
      <w:bookmarkStart w:id="332" w:name="_Toc532908152"/>
      <w:bookmarkStart w:id="333" w:name="_Toc75879366"/>
      <w:r w:rsidRPr="00B8161E">
        <w:t>COSTS</w:t>
      </w:r>
      <w:bookmarkEnd w:id="329"/>
      <w:bookmarkEnd w:id="330"/>
      <w:bookmarkEnd w:id="331"/>
      <w:bookmarkEnd w:id="332"/>
      <w:bookmarkEnd w:id="333"/>
    </w:p>
    <w:p w14:paraId="1BB00453" w14:textId="0A032C77" w:rsidR="00A95AD6" w:rsidRDefault="00075439" w:rsidP="00F416D1">
      <w:pPr>
        <w:pStyle w:val="ListParagraph"/>
        <w:numPr>
          <w:ilvl w:val="1"/>
          <w:numId w:val="24"/>
        </w:numPr>
        <w:spacing w:after="200" w:line="288" w:lineRule="auto"/>
        <w:contextualSpacing w:val="0"/>
        <w:rPr>
          <w:rFonts w:ascii="Georgia" w:eastAsia="SimSun" w:hAnsi="Georgia" w:cs="Arial"/>
          <w:sz w:val="22"/>
          <w:lang w:eastAsia="zh-CN"/>
        </w:rPr>
      </w:pPr>
      <w:r w:rsidRPr="006A5035">
        <w:rPr>
          <w:rFonts w:ascii="Georgia" w:eastAsia="SimSun" w:hAnsi="Georgia" w:cs="Arial"/>
          <w:sz w:val="22"/>
          <w:lang w:eastAsia="zh-CN"/>
        </w:rPr>
        <w:t>Each</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Parties</w:t>
      </w:r>
      <w:r w:rsidR="00630B38">
        <w:rPr>
          <w:rFonts w:ascii="Georgia" w:eastAsia="SimSun" w:hAnsi="Georgia" w:cs="Arial"/>
          <w:sz w:val="22"/>
          <w:lang w:eastAsia="zh-CN"/>
        </w:rPr>
        <w:t xml:space="preserve"> </w:t>
      </w:r>
      <w:r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pay</w:t>
      </w:r>
      <w:r w:rsidR="00630B38">
        <w:rPr>
          <w:rFonts w:ascii="Georgia" w:eastAsia="SimSun" w:hAnsi="Georgia" w:cs="Arial"/>
          <w:sz w:val="22"/>
          <w:lang w:eastAsia="zh-CN"/>
        </w:rPr>
        <w:t xml:space="preserve"> </w:t>
      </w:r>
      <w:r w:rsidRPr="006A5035">
        <w:rPr>
          <w:rFonts w:ascii="Georgia" w:eastAsia="SimSun" w:hAnsi="Georgia" w:cs="Arial"/>
          <w:sz w:val="22"/>
          <w:lang w:eastAsia="zh-CN"/>
        </w:rPr>
        <w:t>its</w:t>
      </w:r>
      <w:r w:rsidR="00630B38">
        <w:rPr>
          <w:rFonts w:ascii="Georgia" w:eastAsia="SimSun" w:hAnsi="Georgia" w:cs="Arial"/>
          <w:sz w:val="22"/>
          <w:lang w:eastAsia="zh-CN"/>
        </w:rPr>
        <w:t xml:space="preserve"> </w:t>
      </w:r>
      <w:r w:rsidRPr="006A5035">
        <w:rPr>
          <w:rFonts w:ascii="Georgia" w:eastAsia="SimSun" w:hAnsi="Georgia" w:cs="Arial"/>
          <w:sz w:val="22"/>
          <w:lang w:eastAsia="zh-CN"/>
        </w:rPr>
        <w:t>own</w:t>
      </w:r>
      <w:r w:rsidR="00630B38">
        <w:rPr>
          <w:rFonts w:ascii="Georgia" w:eastAsia="SimSun" w:hAnsi="Georgia" w:cs="Arial"/>
          <w:sz w:val="22"/>
          <w:lang w:eastAsia="zh-CN"/>
        </w:rPr>
        <w:t xml:space="preserve"> </w:t>
      </w:r>
      <w:r w:rsidRPr="006A5035">
        <w:rPr>
          <w:rFonts w:ascii="Georgia" w:eastAsia="SimSun" w:hAnsi="Georgia" w:cs="Arial"/>
          <w:sz w:val="22"/>
          <w:lang w:eastAsia="zh-CN"/>
        </w:rPr>
        <w:t>legal,</w:t>
      </w:r>
      <w:r w:rsidR="00630B38">
        <w:rPr>
          <w:rFonts w:ascii="Georgia" w:eastAsia="SimSun" w:hAnsi="Georgia" w:cs="Arial"/>
          <w:sz w:val="22"/>
          <w:lang w:eastAsia="zh-CN"/>
        </w:rPr>
        <w:t xml:space="preserve"> </w:t>
      </w:r>
      <w:r w:rsidRPr="006A5035">
        <w:rPr>
          <w:rFonts w:ascii="Georgia" w:eastAsia="SimSun" w:hAnsi="Georgia" w:cs="Arial"/>
          <w:sz w:val="22"/>
          <w:lang w:eastAsia="zh-CN"/>
        </w:rPr>
        <w:t>accountancy</w:t>
      </w:r>
      <w:r w:rsidR="00630B38">
        <w:rPr>
          <w:rFonts w:ascii="Georgia" w:eastAsia="SimSun" w:hAnsi="Georgia" w:cs="Arial"/>
          <w:sz w:val="22"/>
          <w:lang w:eastAsia="zh-CN"/>
        </w:rPr>
        <w:t xml:space="preserve"> </w:t>
      </w:r>
      <w:r w:rsidRPr="006A5035">
        <w:rPr>
          <w:rFonts w:ascii="Georgia" w:eastAsia="SimSun" w:hAnsi="Georgia" w:cs="Arial"/>
          <w:sz w:val="22"/>
          <w:lang w:eastAsia="zh-CN"/>
        </w:rPr>
        <w:t>and</w:t>
      </w:r>
      <w:r w:rsidR="00630B38">
        <w:rPr>
          <w:rFonts w:ascii="Georgia" w:eastAsia="SimSun" w:hAnsi="Georgia" w:cs="Arial"/>
          <w:sz w:val="22"/>
          <w:lang w:eastAsia="zh-CN"/>
        </w:rPr>
        <w:t xml:space="preserve"> </w:t>
      </w:r>
      <w:r w:rsidRPr="006A5035">
        <w:rPr>
          <w:rFonts w:ascii="Georgia" w:eastAsia="SimSun" w:hAnsi="Georgia" w:cs="Arial"/>
          <w:sz w:val="22"/>
          <w:lang w:eastAsia="zh-CN"/>
        </w:rPr>
        <w:t>other</w:t>
      </w:r>
      <w:r w:rsidR="00630B38">
        <w:rPr>
          <w:rFonts w:ascii="Georgia" w:eastAsia="SimSun" w:hAnsi="Georgia" w:cs="Arial"/>
          <w:sz w:val="22"/>
          <w:lang w:eastAsia="zh-CN"/>
        </w:rPr>
        <w:t xml:space="preserve"> </w:t>
      </w:r>
      <w:r w:rsidRPr="006A5035">
        <w:rPr>
          <w:rFonts w:ascii="Georgia" w:eastAsia="SimSun" w:hAnsi="Georgia" w:cs="Arial"/>
          <w:sz w:val="22"/>
          <w:lang w:eastAsia="zh-CN"/>
        </w:rPr>
        <w:t>costs</w:t>
      </w:r>
      <w:r w:rsidR="00630B38">
        <w:rPr>
          <w:rFonts w:ascii="Georgia" w:eastAsia="SimSun" w:hAnsi="Georgia" w:cs="Arial"/>
          <w:sz w:val="22"/>
          <w:lang w:eastAsia="zh-CN"/>
        </w:rPr>
        <w:t xml:space="preserve"> </w:t>
      </w:r>
      <w:r w:rsidRPr="006A5035">
        <w:rPr>
          <w:rFonts w:ascii="Georgia" w:eastAsia="SimSun" w:hAnsi="Georgia" w:cs="Arial"/>
          <w:sz w:val="22"/>
          <w:lang w:eastAsia="zh-CN"/>
        </w:rPr>
        <w:t>and</w:t>
      </w:r>
      <w:r w:rsidR="00630B38">
        <w:rPr>
          <w:rFonts w:ascii="Georgia" w:eastAsia="SimSun" w:hAnsi="Georgia" w:cs="Arial"/>
          <w:sz w:val="22"/>
          <w:lang w:eastAsia="zh-CN"/>
        </w:rPr>
        <w:t xml:space="preserve"> </w:t>
      </w:r>
      <w:r w:rsidRPr="006A5035">
        <w:rPr>
          <w:rFonts w:ascii="Georgia" w:eastAsia="SimSun" w:hAnsi="Georgia" w:cs="Arial"/>
          <w:sz w:val="22"/>
          <w:lang w:eastAsia="zh-CN"/>
        </w:rPr>
        <w:t>expenses</w:t>
      </w:r>
      <w:r w:rsidR="00630B38">
        <w:rPr>
          <w:rFonts w:ascii="Georgia" w:eastAsia="SimSun" w:hAnsi="Georgia" w:cs="Arial"/>
          <w:sz w:val="22"/>
          <w:lang w:eastAsia="zh-CN"/>
        </w:rPr>
        <w:t xml:space="preserve"> </w:t>
      </w:r>
      <w:r w:rsidRPr="006A5035">
        <w:rPr>
          <w:rFonts w:ascii="Georgia" w:eastAsia="SimSun" w:hAnsi="Georgia" w:cs="Arial"/>
          <w:sz w:val="22"/>
          <w:lang w:eastAsia="zh-CN"/>
        </w:rPr>
        <w:t>incurred</w:t>
      </w:r>
      <w:r w:rsidR="00630B38">
        <w:rPr>
          <w:rFonts w:ascii="Georgia" w:eastAsia="SimSun" w:hAnsi="Georgia" w:cs="Arial"/>
          <w:sz w:val="22"/>
          <w:lang w:eastAsia="zh-CN"/>
        </w:rPr>
        <w:t xml:space="preserve"> </w:t>
      </w:r>
      <w:r w:rsidRPr="006A5035">
        <w:rPr>
          <w:rFonts w:ascii="Georgia" w:eastAsia="SimSun" w:hAnsi="Georgia" w:cs="Arial"/>
          <w:sz w:val="22"/>
          <w:lang w:eastAsia="zh-CN"/>
        </w:rPr>
        <w:t>in</w:t>
      </w:r>
      <w:r w:rsidR="00630B38">
        <w:rPr>
          <w:rFonts w:ascii="Georgia" w:eastAsia="SimSun" w:hAnsi="Georgia" w:cs="Arial"/>
          <w:sz w:val="22"/>
          <w:lang w:eastAsia="zh-CN"/>
        </w:rPr>
        <w:t xml:space="preserve"> </w:t>
      </w:r>
      <w:r w:rsidRPr="006A5035">
        <w:rPr>
          <w:rFonts w:ascii="Georgia" w:eastAsia="SimSun" w:hAnsi="Georgia" w:cs="Arial"/>
          <w:sz w:val="22"/>
          <w:lang w:eastAsia="zh-CN"/>
        </w:rPr>
        <w:t>relation</w:t>
      </w:r>
      <w:r w:rsidR="00630B38">
        <w:rPr>
          <w:rFonts w:ascii="Georgia" w:eastAsia="SimSun" w:hAnsi="Georgia" w:cs="Arial"/>
          <w:sz w:val="22"/>
          <w:lang w:eastAsia="zh-CN"/>
        </w:rPr>
        <w:t xml:space="preserve"> </w:t>
      </w:r>
      <w:r w:rsidRPr="006A5035">
        <w:rPr>
          <w:rFonts w:ascii="Georgia" w:eastAsia="SimSun" w:hAnsi="Georgia" w:cs="Arial"/>
          <w:sz w:val="22"/>
          <w:lang w:eastAsia="zh-CN"/>
        </w:rPr>
        <w:t>to</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negotiation,</w:t>
      </w:r>
      <w:r w:rsidR="00630B38">
        <w:rPr>
          <w:rFonts w:ascii="Georgia" w:eastAsia="SimSun" w:hAnsi="Georgia" w:cs="Arial"/>
          <w:sz w:val="22"/>
          <w:lang w:eastAsia="zh-CN"/>
        </w:rPr>
        <w:t xml:space="preserve"> </w:t>
      </w:r>
      <w:r w:rsidRPr="006A5035">
        <w:rPr>
          <w:rFonts w:ascii="Georgia" w:eastAsia="SimSun" w:hAnsi="Georgia" w:cs="Arial"/>
          <w:sz w:val="22"/>
          <w:lang w:eastAsia="zh-CN"/>
        </w:rPr>
        <w:t>preparation</w:t>
      </w:r>
      <w:r w:rsidR="00630B38">
        <w:rPr>
          <w:rFonts w:ascii="Georgia" w:eastAsia="SimSun" w:hAnsi="Georgia" w:cs="Arial"/>
          <w:sz w:val="22"/>
          <w:lang w:eastAsia="zh-CN"/>
        </w:rPr>
        <w:t xml:space="preserve"> </w:t>
      </w:r>
      <w:r w:rsidRPr="006A5035">
        <w:rPr>
          <w:rFonts w:ascii="Georgia" w:eastAsia="SimSun" w:hAnsi="Georgia" w:cs="Arial"/>
          <w:sz w:val="22"/>
          <w:lang w:eastAsia="zh-CN"/>
        </w:rPr>
        <w:t>and</w:t>
      </w:r>
      <w:r w:rsidR="00630B38">
        <w:rPr>
          <w:rFonts w:ascii="Georgia" w:eastAsia="SimSun" w:hAnsi="Georgia" w:cs="Arial"/>
          <w:sz w:val="22"/>
          <w:lang w:eastAsia="zh-CN"/>
        </w:rPr>
        <w:t xml:space="preserve"> </w:t>
      </w:r>
      <w:r w:rsidRPr="006A5035">
        <w:rPr>
          <w:rFonts w:ascii="Georgia" w:eastAsia="SimSun" w:hAnsi="Georgia" w:cs="Arial"/>
          <w:sz w:val="22"/>
          <w:lang w:eastAsia="zh-CN"/>
        </w:rPr>
        <w:t>execution</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this</w:t>
      </w:r>
      <w:r w:rsidR="00630B38">
        <w:rPr>
          <w:rFonts w:ascii="Georgia" w:eastAsia="SimSun" w:hAnsi="Georgia" w:cs="Arial"/>
          <w:sz w:val="22"/>
          <w:lang w:eastAsia="zh-CN"/>
        </w:rPr>
        <w:t xml:space="preserve"> </w:t>
      </w:r>
      <w:r w:rsidRPr="006A5035">
        <w:rPr>
          <w:rFonts w:ascii="Georgia" w:eastAsia="SimSun" w:hAnsi="Georgia" w:cs="Arial"/>
          <w:sz w:val="22"/>
          <w:lang w:eastAsia="zh-CN"/>
        </w:rPr>
        <w:t>Agreement.</w:t>
      </w:r>
      <w:r w:rsidR="00630B38">
        <w:rPr>
          <w:rFonts w:ascii="Georgia" w:eastAsia="Times New Roman" w:hAnsi="Georgia" w:cs="Arial"/>
          <w:sz w:val="22"/>
        </w:rPr>
        <w:t xml:space="preserve"> </w:t>
      </w:r>
    </w:p>
    <w:p w14:paraId="5DD8C80B" w14:textId="5715BD87" w:rsidR="00A95AD6" w:rsidRDefault="00075439" w:rsidP="00F416D1">
      <w:pPr>
        <w:pStyle w:val="ListParagraph"/>
        <w:numPr>
          <w:ilvl w:val="1"/>
          <w:numId w:val="24"/>
        </w:numPr>
        <w:spacing w:after="200" w:line="288" w:lineRule="auto"/>
        <w:contextualSpacing w:val="0"/>
        <w:rPr>
          <w:rFonts w:ascii="Georgia" w:eastAsia="SimSun" w:hAnsi="Georgia" w:cs="Arial"/>
          <w:sz w:val="22"/>
          <w:lang w:eastAsia="zh-CN"/>
        </w:rPr>
      </w:pPr>
      <w:r w:rsidRPr="006A5035">
        <w:rPr>
          <w:rFonts w:ascii="Georgia" w:eastAsia="SimSun" w:hAnsi="Georgia" w:cs="Arial"/>
          <w:sz w:val="22"/>
          <w:lang w:eastAsia="zh-CN"/>
        </w:rPr>
        <w:t>If</w:t>
      </w:r>
      <w:r w:rsidR="00630B38">
        <w:rPr>
          <w:rFonts w:ascii="Georgia" w:eastAsia="SimSun" w:hAnsi="Georgia" w:cs="Arial"/>
          <w:sz w:val="22"/>
          <w:lang w:eastAsia="zh-CN"/>
        </w:rPr>
        <w:t xml:space="preserve"> </w:t>
      </w:r>
      <w:r w:rsidRPr="006A5035">
        <w:rPr>
          <w:rFonts w:ascii="Georgia" w:eastAsia="SimSun" w:hAnsi="Georgia" w:cs="Arial"/>
          <w:sz w:val="22"/>
          <w:lang w:eastAsia="zh-CN"/>
        </w:rPr>
        <w:t>VAT</w:t>
      </w:r>
      <w:r w:rsidR="00630B38">
        <w:rPr>
          <w:rFonts w:ascii="Georgia" w:eastAsia="SimSun" w:hAnsi="Georgia" w:cs="Arial"/>
          <w:sz w:val="22"/>
          <w:lang w:eastAsia="zh-CN"/>
        </w:rPr>
        <w:t xml:space="preserve"> </w:t>
      </w:r>
      <w:r w:rsidRPr="006A5035">
        <w:rPr>
          <w:rFonts w:ascii="Georgia" w:eastAsia="SimSun" w:hAnsi="Georgia" w:cs="Arial"/>
          <w:sz w:val="22"/>
          <w:lang w:eastAsia="zh-CN"/>
        </w:rPr>
        <w:t>is</w:t>
      </w:r>
      <w:r w:rsidR="00630B38">
        <w:rPr>
          <w:rFonts w:ascii="Georgia" w:eastAsia="SimSun" w:hAnsi="Georgia" w:cs="Arial"/>
          <w:sz w:val="22"/>
          <w:lang w:eastAsia="zh-CN"/>
        </w:rPr>
        <w:t xml:space="preserve"> </w:t>
      </w:r>
      <w:r w:rsidRPr="006A5035">
        <w:rPr>
          <w:rFonts w:ascii="Georgia" w:eastAsia="SimSun" w:hAnsi="Georgia" w:cs="Arial"/>
          <w:sz w:val="22"/>
          <w:lang w:eastAsia="zh-CN"/>
        </w:rPr>
        <w:t>payable</w:t>
      </w:r>
      <w:r w:rsidR="00630B38">
        <w:rPr>
          <w:rFonts w:ascii="Georgia" w:eastAsia="SimSun" w:hAnsi="Georgia" w:cs="Arial"/>
          <w:sz w:val="22"/>
          <w:lang w:eastAsia="zh-CN"/>
        </w:rPr>
        <w:t xml:space="preserve"> </w:t>
      </w:r>
      <w:r w:rsidRPr="006A5035">
        <w:rPr>
          <w:rFonts w:ascii="Georgia" w:eastAsia="SimSun" w:hAnsi="Georgia" w:cs="Arial"/>
          <w:sz w:val="22"/>
          <w:lang w:eastAsia="zh-CN"/>
        </w:rPr>
        <w:t>on</w:t>
      </w:r>
      <w:r w:rsidR="00630B38">
        <w:rPr>
          <w:rFonts w:ascii="Georgia" w:eastAsia="SimSun" w:hAnsi="Georgia" w:cs="Arial"/>
          <w:sz w:val="22"/>
          <w:lang w:eastAsia="zh-CN"/>
        </w:rPr>
        <w:t xml:space="preserve"> </w:t>
      </w:r>
      <w:r w:rsidRPr="006A5035">
        <w:rPr>
          <w:rFonts w:ascii="Georgia" w:eastAsia="SimSun" w:hAnsi="Georgia" w:cs="Arial"/>
          <w:sz w:val="22"/>
          <w:lang w:eastAsia="zh-CN"/>
        </w:rPr>
        <w:t>transfer</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any</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Assets</w:t>
      </w:r>
      <w:r w:rsidR="00630B38">
        <w:rPr>
          <w:rFonts w:ascii="Georgia" w:eastAsia="SimSun" w:hAnsi="Georgia" w:cs="Arial"/>
          <w:sz w:val="22"/>
          <w:lang w:eastAsia="zh-CN"/>
        </w:rPr>
        <w:t xml:space="preserve"> </w:t>
      </w:r>
      <w:r w:rsidRPr="006A5035">
        <w:rPr>
          <w:rFonts w:ascii="Georgia" w:eastAsia="SimSun" w:hAnsi="Georgia" w:cs="Arial"/>
          <w:sz w:val="22"/>
          <w:lang w:eastAsia="zh-CN"/>
        </w:rPr>
        <w:t>pursuant</w:t>
      </w:r>
      <w:r w:rsidR="00630B38">
        <w:rPr>
          <w:rFonts w:ascii="Georgia" w:eastAsia="SimSun" w:hAnsi="Georgia" w:cs="Arial"/>
          <w:sz w:val="22"/>
          <w:lang w:eastAsia="zh-CN"/>
        </w:rPr>
        <w:t xml:space="preserve"> </w:t>
      </w:r>
      <w:r w:rsidRPr="006A5035">
        <w:rPr>
          <w:rFonts w:ascii="Georgia" w:eastAsia="SimSun" w:hAnsi="Georgia" w:cs="Arial"/>
          <w:sz w:val="22"/>
          <w:lang w:eastAsia="zh-CN"/>
        </w:rPr>
        <w:t>to</w:t>
      </w:r>
      <w:r w:rsidR="00630B38">
        <w:rPr>
          <w:rFonts w:ascii="Georgia" w:eastAsia="SimSun" w:hAnsi="Georgia" w:cs="Arial"/>
          <w:sz w:val="22"/>
          <w:lang w:eastAsia="zh-CN"/>
        </w:rPr>
        <w:t xml:space="preserve"> </w:t>
      </w:r>
      <w:r w:rsidRPr="006A5035">
        <w:rPr>
          <w:rFonts w:ascii="Georgia" w:eastAsia="SimSun" w:hAnsi="Georgia" w:cs="Arial"/>
          <w:sz w:val="22"/>
          <w:lang w:eastAsia="zh-CN"/>
        </w:rPr>
        <w:t>this</w:t>
      </w:r>
      <w:r w:rsidR="00630B38">
        <w:rPr>
          <w:rFonts w:ascii="Georgia" w:eastAsia="SimSun" w:hAnsi="Georgia" w:cs="Arial"/>
          <w:sz w:val="22"/>
          <w:lang w:eastAsia="zh-CN"/>
        </w:rPr>
        <w:t xml:space="preserve"> </w:t>
      </w:r>
      <w:r w:rsidRPr="006A5035">
        <w:rPr>
          <w:rFonts w:ascii="Georgia" w:eastAsia="SimSun" w:hAnsi="Georgia" w:cs="Arial"/>
          <w:sz w:val="22"/>
          <w:lang w:eastAsia="zh-CN"/>
        </w:rPr>
        <w:t>agreement</w:t>
      </w:r>
      <w:r w:rsidR="00630B38">
        <w:rPr>
          <w:rFonts w:ascii="Georgia" w:eastAsia="SimSun" w:hAnsi="Georgia" w:cs="Arial"/>
          <w:sz w:val="22"/>
          <w:lang w:eastAsia="zh-CN"/>
        </w:rPr>
        <w:t xml:space="preserve"> </w:t>
      </w:r>
      <w:r w:rsidRPr="006A5035">
        <w:rPr>
          <w:rFonts w:ascii="Georgia" w:eastAsia="SimSun" w:hAnsi="Georgia" w:cs="Arial"/>
          <w:sz w:val="22"/>
          <w:lang w:eastAsia="zh-CN"/>
        </w:rPr>
        <w:t>then</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00D8156B" w:rsidRPr="006A5035">
        <w:rPr>
          <w:rFonts w:ascii="Georgia" w:eastAsia="SimSun" w:hAnsi="Georgia" w:cs="Arial"/>
          <w:sz w:val="22"/>
          <w:lang w:eastAsia="zh-CN"/>
        </w:rPr>
        <w:t>Seller</w:t>
      </w:r>
      <w:r w:rsidR="00630B38">
        <w:rPr>
          <w:rFonts w:ascii="Georgia" w:eastAsia="SimSun" w:hAnsi="Georgia" w:cs="Arial"/>
          <w:sz w:val="22"/>
          <w:lang w:eastAsia="zh-CN"/>
        </w:rPr>
        <w:t xml:space="preserve"> </w:t>
      </w:r>
      <w:r w:rsidR="00D8156B"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on</w:t>
      </w:r>
      <w:r w:rsidR="00630B38">
        <w:rPr>
          <w:rFonts w:ascii="Georgia" w:eastAsia="SimSun" w:hAnsi="Georgia" w:cs="Arial"/>
          <w:sz w:val="22"/>
          <w:lang w:eastAsia="zh-CN"/>
        </w:rPr>
        <w:t xml:space="preserve"> </w:t>
      </w:r>
      <w:r w:rsidRPr="006A5035">
        <w:rPr>
          <w:rFonts w:ascii="Georgia" w:eastAsia="SimSun" w:hAnsi="Georgia" w:cs="Arial"/>
          <w:sz w:val="22"/>
          <w:lang w:eastAsia="zh-CN"/>
        </w:rPr>
        <w:t>receipt</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a</w:t>
      </w:r>
      <w:r w:rsidR="00630B38">
        <w:rPr>
          <w:rFonts w:ascii="Georgia" w:eastAsia="SimSun" w:hAnsi="Georgia" w:cs="Arial"/>
          <w:sz w:val="22"/>
          <w:lang w:eastAsia="zh-CN"/>
        </w:rPr>
        <w:t xml:space="preserve"> </w:t>
      </w:r>
      <w:r w:rsidRPr="006A5035">
        <w:rPr>
          <w:rFonts w:ascii="Georgia" w:eastAsia="SimSun" w:hAnsi="Georgia" w:cs="Arial"/>
          <w:sz w:val="22"/>
          <w:lang w:eastAsia="zh-CN"/>
        </w:rPr>
        <w:t>valid</w:t>
      </w:r>
      <w:r w:rsidR="00630B38">
        <w:rPr>
          <w:rFonts w:ascii="Georgia" w:eastAsia="SimSun" w:hAnsi="Georgia" w:cs="Arial"/>
          <w:sz w:val="22"/>
          <w:lang w:eastAsia="zh-CN"/>
        </w:rPr>
        <w:t xml:space="preserve"> </w:t>
      </w:r>
      <w:r w:rsidRPr="006A5035">
        <w:rPr>
          <w:rFonts w:ascii="Georgia" w:eastAsia="SimSun" w:hAnsi="Georgia" w:cs="Arial"/>
          <w:sz w:val="22"/>
          <w:lang w:eastAsia="zh-CN"/>
        </w:rPr>
        <w:t>VAT</w:t>
      </w:r>
      <w:r w:rsidR="00630B38">
        <w:rPr>
          <w:rFonts w:ascii="Georgia" w:eastAsia="SimSun" w:hAnsi="Georgia" w:cs="Arial"/>
          <w:sz w:val="22"/>
          <w:lang w:eastAsia="zh-CN"/>
        </w:rPr>
        <w:t xml:space="preserve"> </w:t>
      </w:r>
      <w:r w:rsidRPr="006A5035">
        <w:rPr>
          <w:rFonts w:ascii="Georgia" w:eastAsia="SimSun" w:hAnsi="Georgia" w:cs="Arial"/>
          <w:sz w:val="22"/>
          <w:lang w:eastAsia="zh-CN"/>
        </w:rPr>
        <w:t>invoice</w:t>
      </w:r>
      <w:r w:rsidR="00630B38">
        <w:rPr>
          <w:rFonts w:ascii="Georgia" w:eastAsia="SimSun" w:hAnsi="Georgia" w:cs="Arial"/>
          <w:sz w:val="22"/>
          <w:lang w:eastAsia="zh-CN"/>
        </w:rPr>
        <w:t xml:space="preserve"> </w:t>
      </w:r>
      <w:r w:rsidRPr="006A5035">
        <w:rPr>
          <w:rFonts w:ascii="Georgia" w:eastAsia="SimSun" w:hAnsi="Georgia" w:cs="Arial"/>
          <w:sz w:val="22"/>
          <w:lang w:eastAsia="zh-CN"/>
        </w:rPr>
        <w:t>relating</w:t>
      </w:r>
      <w:r w:rsidR="00630B38">
        <w:rPr>
          <w:rFonts w:ascii="Georgia" w:eastAsia="SimSun" w:hAnsi="Georgia" w:cs="Arial"/>
          <w:sz w:val="22"/>
          <w:lang w:eastAsia="zh-CN"/>
        </w:rPr>
        <w:t xml:space="preserve"> </w:t>
      </w:r>
      <w:r w:rsidRPr="006A5035">
        <w:rPr>
          <w:rFonts w:ascii="Georgia" w:eastAsia="SimSun" w:hAnsi="Georgia" w:cs="Arial"/>
          <w:sz w:val="22"/>
          <w:lang w:eastAsia="zh-CN"/>
        </w:rPr>
        <w:t>to</w:t>
      </w:r>
      <w:r w:rsidR="00630B38">
        <w:rPr>
          <w:rFonts w:ascii="Georgia" w:eastAsia="SimSun" w:hAnsi="Georgia" w:cs="Arial"/>
          <w:sz w:val="22"/>
          <w:lang w:eastAsia="zh-CN"/>
        </w:rPr>
        <w:t xml:space="preserve"> </w:t>
      </w:r>
      <w:r w:rsidRPr="006A5035">
        <w:rPr>
          <w:rFonts w:ascii="Georgia" w:eastAsia="SimSun" w:hAnsi="Georgia" w:cs="Arial"/>
          <w:sz w:val="22"/>
          <w:lang w:eastAsia="zh-CN"/>
        </w:rPr>
        <w:t>such</w:t>
      </w:r>
      <w:r w:rsidR="00630B38">
        <w:rPr>
          <w:rFonts w:ascii="Georgia" w:eastAsia="SimSun" w:hAnsi="Georgia" w:cs="Arial"/>
          <w:sz w:val="22"/>
          <w:lang w:eastAsia="zh-CN"/>
        </w:rPr>
        <w:t xml:space="preserve"> </w:t>
      </w:r>
      <w:r w:rsidRPr="006A5035">
        <w:rPr>
          <w:rFonts w:ascii="Georgia" w:eastAsia="SimSun" w:hAnsi="Georgia" w:cs="Arial"/>
          <w:sz w:val="22"/>
          <w:lang w:eastAsia="zh-CN"/>
        </w:rPr>
        <w:t>Assets</w:t>
      </w:r>
      <w:r w:rsidR="00630B38">
        <w:rPr>
          <w:rFonts w:ascii="Georgia" w:eastAsia="SimSun" w:hAnsi="Georgia" w:cs="Arial"/>
          <w:sz w:val="22"/>
          <w:lang w:eastAsia="zh-CN"/>
        </w:rPr>
        <w:t xml:space="preserve"> </w:t>
      </w:r>
      <w:r w:rsidRPr="006A5035">
        <w:rPr>
          <w:rFonts w:ascii="Georgia" w:eastAsia="SimSun" w:hAnsi="Georgia" w:cs="Arial"/>
          <w:sz w:val="22"/>
          <w:lang w:eastAsia="zh-CN"/>
        </w:rPr>
        <w:t>pay</w:t>
      </w:r>
      <w:r w:rsidR="00630B38">
        <w:rPr>
          <w:rFonts w:ascii="Georgia" w:eastAsia="SimSun" w:hAnsi="Georgia" w:cs="Arial"/>
          <w:sz w:val="22"/>
          <w:lang w:eastAsia="zh-CN"/>
        </w:rPr>
        <w:t xml:space="preserve"> </w:t>
      </w:r>
      <w:r w:rsidRPr="006A5035">
        <w:rPr>
          <w:rFonts w:ascii="Georgia" w:eastAsia="SimSun" w:hAnsi="Georgia" w:cs="Arial"/>
          <w:sz w:val="22"/>
          <w:lang w:eastAsia="zh-CN"/>
        </w:rPr>
        <w:t>to</w:t>
      </w:r>
      <w:r w:rsidR="00630B38">
        <w:rPr>
          <w:rFonts w:ascii="Georgia" w:eastAsia="SimSun" w:hAnsi="Georgia" w:cs="Arial"/>
          <w:sz w:val="22"/>
          <w:lang w:eastAsia="zh-CN"/>
        </w:rPr>
        <w:t xml:space="preserve"> </w:t>
      </w:r>
      <w:r w:rsidRPr="006A5035">
        <w:rPr>
          <w:rFonts w:ascii="Georgia" w:eastAsia="SimSun" w:hAnsi="Georgia" w:cs="Arial"/>
          <w:sz w:val="22"/>
          <w:lang w:eastAsia="zh-CN"/>
        </w:rPr>
        <w:t>Kenya</w:t>
      </w:r>
      <w:r w:rsidR="00630B38">
        <w:rPr>
          <w:rFonts w:ascii="Georgia" w:eastAsia="SimSun" w:hAnsi="Georgia" w:cs="Arial"/>
          <w:sz w:val="22"/>
          <w:lang w:eastAsia="zh-CN"/>
        </w:rPr>
        <w:t xml:space="preserve"> </w:t>
      </w:r>
      <w:r w:rsidRPr="006A5035">
        <w:rPr>
          <w:rFonts w:ascii="Georgia" w:eastAsia="SimSun" w:hAnsi="Georgia" w:cs="Arial"/>
          <w:sz w:val="22"/>
          <w:lang w:eastAsia="zh-CN"/>
        </w:rPr>
        <w:t>Revenue</w:t>
      </w:r>
      <w:r w:rsidR="00630B38">
        <w:rPr>
          <w:rFonts w:ascii="Georgia" w:eastAsia="SimSun" w:hAnsi="Georgia" w:cs="Arial"/>
          <w:sz w:val="22"/>
          <w:lang w:eastAsia="zh-CN"/>
        </w:rPr>
        <w:t xml:space="preserve"> </w:t>
      </w:r>
      <w:r w:rsidRPr="006A5035">
        <w:rPr>
          <w:rFonts w:ascii="Georgia" w:eastAsia="SimSun" w:hAnsi="Georgia" w:cs="Arial"/>
          <w:sz w:val="22"/>
          <w:lang w:eastAsia="zh-CN"/>
        </w:rPr>
        <w:t>Authority</w:t>
      </w:r>
      <w:r w:rsidR="00630B38">
        <w:rPr>
          <w:rFonts w:ascii="Georgia" w:eastAsia="SimSun" w:hAnsi="Georgia" w:cs="Arial"/>
          <w:sz w:val="22"/>
          <w:lang w:eastAsia="zh-CN"/>
        </w:rPr>
        <w:t xml:space="preserve"> </w:t>
      </w:r>
      <w:r w:rsidRPr="006A5035">
        <w:rPr>
          <w:rFonts w:ascii="Georgia" w:eastAsia="SimSun" w:hAnsi="Georgia" w:cs="Arial"/>
          <w:sz w:val="22"/>
          <w:lang w:eastAsia="zh-CN"/>
        </w:rPr>
        <w:t>an</w:t>
      </w:r>
      <w:r w:rsidR="00630B38">
        <w:rPr>
          <w:rFonts w:ascii="Georgia" w:eastAsia="SimSun" w:hAnsi="Georgia" w:cs="Arial"/>
          <w:sz w:val="22"/>
          <w:lang w:eastAsia="zh-CN"/>
        </w:rPr>
        <w:t xml:space="preserve"> </w:t>
      </w:r>
      <w:r w:rsidRPr="006A5035">
        <w:rPr>
          <w:rFonts w:ascii="Georgia" w:eastAsia="SimSun" w:hAnsi="Georgia" w:cs="Arial"/>
          <w:sz w:val="22"/>
          <w:lang w:eastAsia="zh-CN"/>
        </w:rPr>
        <w:t>amount</w:t>
      </w:r>
      <w:r w:rsidR="00630B38">
        <w:rPr>
          <w:rFonts w:ascii="Georgia" w:eastAsia="SimSun" w:hAnsi="Georgia" w:cs="Arial"/>
          <w:sz w:val="22"/>
          <w:lang w:eastAsia="zh-CN"/>
        </w:rPr>
        <w:t xml:space="preserve"> </w:t>
      </w:r>
      <w:r w:rsidRPr="006A5035">
        <w:rPr>
          <w:rFonts w:ascii="Georgia" w:eastAsia="SimSun" w:hAnsi="Georgia" w:cs="Arial"/>
          <w:sz w:val="22"/>
          <w:lang w:eastAsia="zh-CN"/>
        </w:rPr>
        <w:t>equal</w:t>
      </w:r>
      <w:r w:rsidR="00630B38">
        <w:rPr>
          <w:rFonts w:ascii="Georgia" w:eastAsia="SimSun" w:hAnsi="Georgia" w:cs="Arial"/>
          <w:sz w:val="22"/>
          <w:lang w:eastAsia="zh-CN"/>
        </w:rPr>
        <w:t xml:space="preserve"> </w:t>
      </w:r>
      <w:r w:rsidRPr="006A5035">
        <w:rPr>
          <w:rFonts w:ascii="Georgia" w:eastAsia="SimSun" w:hAnsi="Georgia" w:cs="Arial"/>
          <w:sz w:val="22"/>
          <w:lang w:eastAsia="zh-CN"/>
        </w:rPr>
        <w:t>to</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amount</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VAT</w:t>
      </w:r>
      <w:r w:rsidR="00630B38">
        <w:rPr>
          <w:rFonts w:ascii="Georgia" w:eastAsia="SimSun" w:hAnsi="Georgia" w:cs="Arial"/>
          <w:sz w:val="22"/>
          <w:lang w:eastAsia="zh-CN"/>
        </w:rPr>
        <w:t xml:space="preserve"> </w:t>
      </w:r>
      <w:r w:rsidRPr="006A5035">
        <w:rPr>
          <w:rFonts w:ascii="Georgia" w:eastAsia="SimSun" w:hAnsi="Georgia" w:cs="Arial"/>
          <w:sz w:val="22"/>
          <w:lang w:eastAsia="zh-CN"/>
        </w:rPr>
        <w:t>payable</w:t>
      </w:r>
      <w:r w:rsidR="00630B38">
        <w:rPr>
          <w:rFonts w:ascii="Georgia" w:eastAsia="SimSun" w:hAnsi="Georgia" w:cs="Arial"/>
          <w:sz w:val="22"/>
          <w:lang w:eastAsia="zh-CN"/>
        </w:rPr>
        <w:t xml:space="preserve"> </w:t>
      </w:r>
      <w:r w:rsidRPr="006A5035">
        <w:rPr>
          <w:rFonts w:ascii="Georgia" w:eastAsia="SimSun" w:hAnsi="Georgia" w:cs="Arial"/>
          <w:sz w:val="22"/>
          <w:lang w:eastAsia="zh-CN"/>
        </w:rPr>
        <w:t>in</w:t>
      </w:r>
      <w:r w:rsidR="00630B38">
        <w:rPr>
          <w:rFonts w:ascii="Georgia" w:eastAsia="SimSun" w:hAnsi="Georgia" w:cs="Arial"/>
          <w:sz w:val="22"/>
          <w:lang w:eastAsia="zh-CN"/>
        </w:rPr>
        <w:t xml:space="preserve"> </w:t>
      </w:r>
      <w:r w:rsidRPr="006A5035">
        <w:rPr>
          <w:rFonts w:ascii="Georgia" w:eastAsia="SimSun" w:hAnsi="Georgia" w:cs="Arial"/>
          <w:sz w:val="22"/>
          <w:lang w:eastAsia="zh-CN"/>
        </w:rPr>
        <w:t>respect</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same.</w:t>
      </w:r>
    </w:p>
    <w:p w14:paraId="0A10E3F1" w14:textId="7010EC89" w:rsidR="00A95AD6" w:rsidRDefault="00075439" w:rsidP="00F416D1">
      <w:pPr>
        <w:pStyle w:val="ListParagraph"/>
        <w:numPr>
          <w:ilvl w:val="1"/>
          <w:numId w:val="24"/>
        </w:numPr>
        <w:spacing w:after="200" w:line="288" w:lineRule="auto"/>
        <w:contextualSpacing w:val="0"/>
        <w:rPr>
          <w:rFonts w:ascii="Georgia" w:eastAsia="SimSun" w:hAnsi="Georgia" w:cs="Arial"/>
          <w:sz w:val="22"/>
          <w:lang w:eastAsia="zh-CN"/>
        </w:rPr>
      </w:pP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Seller</w:t>
      </w:r>
      <w:r w:rsidR="00630B38">
        <w:rPr>
          <w:rFonts w:ascii="Georgia" w:eastAsia="SimSun" w:hAnsi="Georgia" w:cs="Arial"/>
          <w:sz w:val="22"/>
          <w:lang w:eastAsia="zh-CN"/>
        </w:rPr>
        <w:t xml:space="preserve"> </w:t>
      </w:r>
      <w:r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pay</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nominal</w:t>
      </w:r>
      <w:r w:rsidR="00630B38">
        <w:rPr>
          <w:rFonts w:ascii="Georgia" w:eastAsia="SimSun" w:hAnsi="Georgia" w:cs="Arial"/>
          <w:sz w:val="22"/>
          <w:lang w:eastAsia="zh-CN"/>
        </w:rPr>
        <w:t xml:space="preserve"> </w:t>
      </w:r>
      <w:r w:rsidRPr="006A5035">
        <w:rPr>
          <w:rFonts w:ascii="Georgia" w:eastAsia="SimSun" w:hAnsi="Georgia" w:cs="Arial"/>
          <w:sz w:val="22"/>
          <w:lang w:eastAsia="zh-CN"/>
        </w:rPr>
        <w:t>stamp</w:t>
      </w:r>
      <w:r w:rsidR="00630B38">
        <w:rPr>
          <w:rFonts w:ascii="Georgia" w:eastAsia="SimSun" w:hAnsi="Georgia" w:cs="Arial"/>
          <w:sz w:val="22"/>
          <w:lang w:eastAsia="zh-CN"/>
        </w:rPr>
        <w:t xml:space="preserve"> </w:t>
      </w:r>
      <w:r w:rsidRPr="006A5035">
        <w:rPr>
          <w:rFonts w:ascii="Georgia" w:eastAsia="SimSun" w:hAnsi="Georgia" w:cs="Arial"/>
          <w:sz w:val="22"/>
          <w:lang w:eastAsia="zh-CN"/>
        </w:rPr>
        <w:t>duty</w:t>
      </w:r>
      <w:r w:rsidR="00630B38">
        <w:rPr>
          <w:rFonts w:ascii="Georgia" w:eastAsia="SimSun" w:hAnsi="Georgia" w:cs="Arial"/>
          <w:sz w:val="22"/>
          <w:lang w:eastAsia="zh-CN"/>
        </w:rPr>
        <w:t xml:space="preserve"> </w:t>
      </w:r>
      <w:r w:rsidRPr="006A5035">
        <w:rPr>
          <w:rFonts w:ascii="Georgia" w:eastAsia="SimSun" w:hAnsi="Georgia" w:cs="Arial"/>
          <w:sz w:val="22"/>
          <w:lang w:eastAsia="zh-CN"/>
        </w:rPr>
        <w:t>on</w:t>
      </w:r>
      <w:r w:rsidR="00630B38">
        <w:rPr>
          <w:rFonts w:ascii="Georgia" w:eastAsia="SimSun" w:hAnsi="Georgia" w:cs="Arial"/>
          <w:sz w:val="22"/>
          <w:lang w:eastAsia="zh-CN"/>
        </w:rPr>
        <w:t xml:space="preserve"> </w:t>
      </w:r>
      <w:r w:rsidRPr="006A5035">
        <w:rPr>
          <w:rFonts w:ascii="Georgia" w:eastAsia="SimSun" w:hAnsi="Georgia" w:cs="Arial"/>
          <w:sz w:val="22"/>
          <w:lang w:eastAsia="zh-CN"/>
        </w:rPr>
        <w:t>this</w:t>
      </w:r>
      <w:r w:rsidR="00630B38">
        <w:rPr>
          <w:rFonts w:ascii="Georgia" w:eastAsia="SimSun" w:hAnsi="Georgia" w:cs="Arial"/>
          <w:sz w:val="22"/>
          <w:lang w:eastAsia="zh-CN"/>
        </w:rPr>
        <w:t xml:space="preserve"> </w:t>
      </w:r>
      <w:r w:rsidRPr="006A5035">
        <w:rPr>
          <w:rFonts w:ascii="Georgia" w:eastAsia="SimSun" w:hAnsi="Georgia" w:cs="Arial"/>
          <w:sz w:val="22"/>
          <w:lang w:eastAsia="zh-CN"/>
        </w:rPr>
        <w:t>Agreement.</w:t>
      </w:r>
      <w:r w:rsidR="00630B38">
        <w:rPr>
          <w:rFonts w:ascii="Georgia" w:eastAsia="SimSun" w:hAnsi="Georgia" w:cs="Arial"/>
          <w:sz w:val="22"/>
          <w:lang w:eastAsia="zh-CN"/>
        </w:rPr>
        <w:t xml:space="preserve"> </w:t>
      </w:r>
      <w:r w:rsidRPr="006A5035">
        <w:rPr>
          <w:rFonts w:ascii="Georgia" w:eastAsia="SimSun" w:hAnsi="Georgia" w:cs="Arial"/>
          <w:sz w:val="22"/>
          <w:lang w:eastAsia="zh-CN"/>
        </w:rPr>
        <w:t>All</w:t>
      </w:r>
      <w:r w:rsidR="00630B38">
        <w:rPr>
          <w:rFonts w:ascii="Georgia" w:eastAsia="SimSun" w:hAnsi="Georgia" w:cs="Arial"/>
          <w:sz w:val="22"/>
          <w:lang w:eastAsia="zh-CN"/>
        </w:rPr>
        <w:t xml:space="preserve"> </w:t>
      </w:r>
      <w:r w:rsidRPr="006A5035">
        <w:rPr>
          <w:rFonts w:ascii="Georgia" w:eastAsia="SimSun" w:hAnsi="Georgia" w:cs="Arial"/>
          <w:sz w:val="22"/>
          <w:lang w:eastAsia="zh-CN"/>
        </w:rPr>
        <w:t>other</w:t>
      </w:r>
      <w:r w:rsidR="00630B38">
        <w:rPr>
          <w:rFonts w:ascii="Georgia" w:eastAsia="SimSun" w:hAnsi="Georgia" w:cs="Arial"/>
          <w:sz w:val="22"/>
          <w:lang w:eastAsia="zh-CN"/>
        </w:rPr>
        <w:t xml:space="preserve"> </w:t>
      </w:r>
      <w:r w:rsidRPr="006A5035">
        <w:rPr>
          <w:rFonts w:ascii="Georgia" w:eastAsia="SimSun" w:hAnsi="Georgia" w:cs="Arial"/>
          <w:sz w:val="22"/>
          <w:lang w:eastAsia="zh-CN"/>
        </w:rPr>
        <w:t>stamp</w:t>
      </w:r>
      <w:r w:rsidR="00630B38">
        <w:rPr>
          <w:rFonts w:ascii="Georgia" w:eastAsia="SimSun" w:hAnsi="Georgia" w:cs="Arial"/>
          <w:sz w:val="22"/>
          <w:lang w:eastAsia="zh-CN"/>
        </w:rPr>
        <w:t xml:space="preserve"> </w:t>
      </w:r>
      <w:r w:rsidRPr="006A5035">
        <w:rPr>
          <w:rFonts w:ascii="Georgia" w:eastAsia="SimSun" w:hAnsi="Georgia" w:cs="Arial"/>
          <w:sz w:val="22"/>
          <w:lang w:eastAsia="zh-CN"/>
        </w:rPr>
        <w:t>duties</w:t>
      </w:r>
      <w:r w:rsidR="00630B38">
        <w:rPr>
          <w:rFonts w:ascii="Georgia" w:eastAsia="SimSun" w:hAnsi="Georgia" w:cs="Arial"/>
          <w:sz w:val="22"/>
          <w:lang w:eastAsia="zh-CN"/>
        </w:rPr>
        <w:t xml:space="preserve"> </w:t>
      </w:r>
      <w:r w:rsidRPr="006A5035">
        <w:rPr>
          <w:rFonts w:ascii="Georgia" w:eastAsia="SimSun" w:hAnsi="Georgia" w:cs="Arial"/>
          <w:sz w:val="22"/>
          <w:lang w:eastAsia="zh-CN"/>
        </w:rPr>
        <w:t>are</w:t>
      </w:r>
      <w:r w:rsidR="00630B38">
        <w:rPr>
          <w:rFonts w:ascii="Georgia" w:eastAsia="SimSun" w:hAnsi="Georgia" w:cs="Arial"/>
          <w:sz w:val="22"/>
          <w:lang w:eastAsia="zh-CN"/>
        </w:rPr>
        <w:t xml:space="preserve"> </w:t>
      </w:r>
      <w:r w:rsidRPr="006A5035">
        <w:rPr>
          <w:rFonts w:ascii="Georgia" w:eastAsia="SimSun" w:hAnsi="Georgia" w:cs="Arial"/>
          <w:sz w:val="22"/>
          <w:lang w:eastAsia="zh-CN"/>
        </w:rPr>
        <w:t>for</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account</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Buyer.</w:t>
      </w:r>
    </w:p>
    <w:p w14:paraId="784F9333" w14:textId="36BA0900" w:rsidR="00A95AD6" w:rsidRDefault="00075439" w:rsidP="00F416D1">
      <w:pPr>
        <w:pStyle w:val="ListParagraph"/>
        <w:numPr>
          <w:ilvl w:val="1"/>
          <w:numId w:val="24"/>
        </w:numPr>
        <w:spacing w:after="200" w:line="288" w:lineRule="auto"/>
        <w:contextualSpacing w:val="0"/>
        <w:rPr>
          <w:rFonts w:ascii="Georgia" w:eastAsia="SimSun" w:hAnsi="Georgia" w:cs="Arial"/>
          <w:sz w:val="22"/>
          <w:lang w:eastAsia="zh-CN"/>
        </w:rPr>
      </w:pPr>
      <w:r w:rsidRPr="006A5035">
        <w:rPr>
          <w:rFonts w:ascii="Georgia" w:eastAsia="SimSun" w:hAnsi="Georgia" w:cs="Arial"/>
          <w:sz w:val="22"/>
          <w:lang w:eastAsia="zh-CN"/>
        </w:rPr>
        <w:t>If</w:t>
      </w:r>
      <w:r w:rsidR="00630B38">
        <w:rPr>
          <w:rFonts w:ascii="Georgia" w:eastAsia="SimSun" w:hAnsi="Georgia" w:cs="Arial"/>
          <w:sz w:val="22"/>
          <w:lang w:eastAsia="zh-CN"/>
        </w:rPr>
        <w:t xml:space="preserve"> </w:t>
      </w:r>
      <w:r w:rsidRPr="006A5035">
        <w:rPr>
          <w:rFonts w:ascii="Georgia" w:eastAsia="SimSun" w:hAnsi="Georgia" w:cs="Arial"/>
          <w:sz w:val="22"/>
          <w:lang w:eastAsia="zh-CN"/>
        </w:rPr>
        <w:t>Capital</w:t>
      </w:r>
      <w:r w:rsidR="00630B38">
        <w:rPr>
          <w:rFonts w:ascii="Georgia" w:eastAsia="SimSun" w:hAnsi="Georgia" w:cs="Arial"/>
          <w:sz w:val="22"/>
          <w:lang w:eastAsia="zh-CN"/>
        </w:rPr>
        <w:t xml:space="preserve"> </w:t>
      </w:r>
      <w:r w:rsidRPr="006A5035">
        <w:rPr>
          <w:rFonts w:ascii="Georgia" w:eastAsia="SimSun" w:hAnsi="Georgia" w:cs="Arial"/>
          <w:sz w:val="22"/>
          <w:lang w:eastAsia="zh-CN"/>
        </w:rPr>
        <w:t>Gains</w:t>
      </w:r>
      <w:r w:rsidR="00630B38">
        <w:rPr>
          <w:rFonts w:ascii="Georgia" w:eastAsia="SimSun" w:hAnsi="Georgia" w:cs="Arial"/>
          <w:sz w:val="22"/>
          <w:lang w:eastAsia="zh-CN"/>
        </w:rPr>
        <w:t xml:space="preserve"> </w:t>
      </w:r>
      <w:r w:rsidRPr="006A5035">
        <w:rPr>
          <w:rFonts w:ascii="Georgia" w:eastAsia="SimSun" w:hAnsi="Georgia" w:cs="Arial"/>
          <w:sz w:val="22"/>
          <w:lang w:eastAsia="zh-CN"/>
        </w:rPr>
        <w:t>Tax</w:t>
      </w:r>
      <w:r w:rsidR="00630B38">
        <w:rPr>
          <w:rFonts w:ascii="Georgia" w:eastAsia="SimSun" w:hAnsi="Georgia" w:cs="Arial"/>
          <w:sz w:val="22"/>
          <w:lang w:eastAsia="zh-CN"/>
        </w:rPr>
        <w:t xml:space="preserve"> </w:t>
      </w:r>
      <w:r w:rsidRPr="006A5035">
        <w:rPr>
          <w:rFonts w:ascii="Georgia" w:eastAsia="SimSun" w:hAnsi="Georgia" w:cs="Arial"/>
          <w:sz w:val="22"/>
          <w:lang w:eastAsia="zh-CN"/>
        </w:rPr>
        <w:t>is</w:t>
      </w:r>
      <w:r w:rsidR="00630B38">
        <w:rPr>
          <w:rFonts w:ascii="Georgia" w:eastAsia="SimSun" w:hAnsi="Georgia" w:cs="Arial"/>
          <w:sz w:val="22"/>
          <w:lang w:eastAsia="zh-CN"/>
        </w:rPr>
        <w:t xml:space="preserve"> </w:t>
      </w:r>
      <w:r w:rsidRPr="006A5035">
        <w:rPr>
          <w:rFonts w:ascii="Georgia" w:eastAsia="SimSun" w:hAnsi="Georgia" w:cs="Arial"/>
          <w:sz w:val="22"/>
          <w:lang w:eastAsia="zh-CN"/>
        </w:rPr>
        <w:t>payable</w:t>
      </w:r>
      <w:r w:rsidR="00630B38">
        <w:rPr>
          <w:rFonts w:ascii="Georgia" w:eastAsia="SimSun" w:hAnsi="Georgia" w:cs="Arial"/>
          <w:sz w:val="22"/>
          <w:lang w:eastAsia="zh-CN"/>
        </w:rPr>
        <w:t xml:space="preserve"> </w:t>
      </w:r>
      <w:r w:rsidRPr="006A5035">
        <w:rPr>
          <w:rFonts w:ascii="Georgia" w:eastAsia="SimSun" w:hAnsi="Georgia" w:cs="Arial"/>
          <w:sz w:val="22"/>
          <w:lang w:eastAsia="zh-CN"/>
        </w:rPr>
        <w:t>on</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transfer</w:t>
      </w:r>
      <w:r w:rsidR="00630B38">
        <w:rPr>
          <w:rFonts w:ascii="Georgia" w:eastAsia="SimSun" w:hAnsi="Georgia" w:cs="Arial"/>
          <w:sz w:val="22"/>
          <w:lang w:eastAsia="zh-CN"/>
        </w:rPr>
        <w:t xml:space="preserve"> </w:t>
      </w:r>
      <w:r w:rsidRPr="006A5035">
        <w:rPr>
          <w:rFonts w:ascii="Georgia" w:eastAsia="SimSun" w:hAnsi="Georgia" w:cs="Arial"/>
          <w:sz w:val="22"/>
          <w:lang w:eastAsia="zh-CN"/>
        </w:rPr>
        <w:t>of</w:t>
      </w:r>
      <w:r w:rsidR="00630B38">
        <w:rPr>
          <w:rFonts w:ascii="Georgia" w:eastAsia="SimSun" w:hAnsi="Georgia" w:cs="Arial"/>
          <w:sz w:val="22"/>
          <w:lang w:eastAsia="zh-CN"/>
        </w:rPr>
        <w:t xml:space="preserve"> </w:t>
      </w:r>
      <w:r w:rsidRPr="006A5035">
        <w:rPr>
          <w:rFonts w:ascii="Georgia" w:eastAsia="SimSun" w:hAnsi="Georgia" w:cs="Arial"/>
          <w:sz w:val="22"/>
          <w:lang w:eastAsia="zh-CN"/>
        </w:rPr>
        <w:t>any</w:t>
      </w:r>
      <w:r w:rsidR="00630B38">
        <w:rPr>
          <w:rFonts w:ascii="Georgia" w:eastAsia="SimSun" w:hAnsi="Georgia" w:cs="Arial"/>
          <w:sz w:val="22"/>
          <w:lang w:eastAsia="zh-CN"/>
        </w:rPr>
        <w:t xml:space="preserve"> </w:t>
      </w:r>
      <w:r w:rsidRPr="006A5035">
        <w:rPr>
          <w:rFonts w:ascii="Georgia" w:eastAsia="SimSun" w:hAnsi="Georgia" w:cs="Arial"/>
          <w:sz w:val="22"/>
          <w:lang w:eastAsia="zh-CN"/>
        </w:rPr>
        <w:t>asset,</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Capital</w:t>
      </w:r>
      <w:r w:rsidR="00630B38">
        <w:rPr>
          <w:rFonts w:ascii="Georgia" w:eastAsia="SimSun" w:hAnsi="Georgia" w:cs="Arial"/>
          <w:sz w:val="22"/>
          <w:lang w:eastAsia="zh-CN"/>
        </w:rPr>
        <w:t xml:space="preserve"> </w:t>
      </w:r>
      <w:r w:rsidRPr="006A5035">
        <w:rPr>
          <w:rFonts w:ascii="Georgia" w:eastAsia="SimSun" w:hAnsi="Georgia" w:cs="Arial"/>
          <w:sz w:val="22"/>
          <w:lang w:eastAsia="zh-CN"/>
        </w:rPr>
        <w:t>Gains</w:t>
      </w:r>
      <w:r w:rsidR="00630B38">
        <w:rPr>
          <w:rFonts w:ascii="Georgia" w:eastAsia="SimSun" w:hAnsi="Georgia" w:cs="Arial"/>
          <w:sz w:val="22"/>
          <w:lang w:eastAsia="zh-CN"/>
        </w:rPr>
        <w:t xml:space="preserve"> </w:t>
      </w:r>
      <w:r w:rsidRPr="006A5035">
        <w:rPr>
          <w:rFonts w:ascii="Georgia" w:eastAsia="SimSun" w:hAnsi="Georgia" w:cs="Arial"/>
          <w:sz w:val="22"/>
          <w:lang w:eastAsia="zh-CN"/>
        </w:rPr>
        <w:t>Tax</w:t>
      </w:r>
      <w:r w:rsidR="00630B38">
        <w:rPr>
          <w:rFonts w:ascii="Georgia" w:eastAsia="SimSun" w:hAnsi="Georgia" w:cs="Arial"/>
          <w:sz w:val="22"/>
          <w:lang w:eastAsia="zh-CN"/>
        </w:rPr>
        <w:t xml:space="preserve"> </w:t>
      </w:r>
      <w:r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be</w:t>
      </w:r>
      <w:r w:rsidR="00630B38">
        <w:rPr>
          <w:rFonts w:ascii="Georgia" w:eastAsia="SimSun" w:hAnsi="Georgia" w:cs="Arial"/>
          <w:sz w:val="22"/>
          <w:lang w:eastAsia="zh-CN"/>
        </w:rPr>
        <w:t xml:space="preserve"> </w:t>
      </w:r>
      <w:r w:rsidRPr="006A5035">
        <w:rPr>
          <w:rFonts w:ascii="Georgia" w:eastAsia="SimSun" w:hAnsi="Georgia" w:cs="Arial"/>
          <w:sz w:val="22"/>
          <w:lang w:eastAsia="zh-CN"/>
        </w:rPr>
        <w:t>borne</w:t>
      </w:r>
      <w:r w:rsidR="00630B38">
        <w:rPr>
          <w:rFonts w:ascii="Georgia" w:eastAsia="SimSun" w:hAnsi="Georgia" w:cs="Arial"/>
          <w:sz w:val="22"/>
          <w:lang w:eastAsia="zh-CN"/>
        </w:rPr>
        <w:t xml:space="preserve"> </w:t>
      </w:r>
      <w:r w:rsidRPr="006A5035">
        <w:rPr>
          <w:rFonts w:ascii="Georgia" w:eastAsia="SimSun" w:hAnsi="Georgia" w:cs="Arial"/>
          <w:sz w:val="22"/>
          <w:lang w:eastAsia="zh-CN"/>
        </w:rPr>
        <w:t>by</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Seller.</w:t>
      </w:r>
    </w:p>
    <w:p w14:paraId="6624298B" w14:textId="220181ED" w:rsidR="00A95AD6" w:rsidRDefault="00075439" w:rsidP="00F416D1">
      <w:pPr>
        <w:pStyle w:val="ListParagraph"/>
        <w:numPr>
          <w:ilvl w:val="1"/>
          <w:numId w:val="24"/>
        </w:numPr>
        <w:spacing w:after="200" w:line="288" w:lineRule="auto"/>
        <w:contextualSpacing w:val="0"/>
        <w:rPr>
          <w:rFonts w:ascii="Georgia" w:eastAsia="SimSun" w:hAnsi="Georgia" w:cs="Arial"/>
          <w:sz w:val="22"/>
          <w:lang w:eastAsia="zh-CN"/>
        </w:rPr>
      </w:pP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Buyer</w:t>
      </w:r>
      <w:r w:rsidR="00630B38">
        <w:rPr>
          <w:rFonts w:ascii="Georgia" w:eastAsia="SimSun" w:hAnsi="Georgia" w:cs="Arial"/>
          <w:sz w:val="22"/>
          <w:lang w:eastAsia="zh-CN"/>
        </w:rPr>
        <w:t xml:space="preserve"> </w:t>
      </w:r>
      <w:r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indemnify</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Seller</w:t>
      </w:r>
      <w:r w:rsidR="00630B38">
        <w:rPr>
          <w:rFonts w:ascii="Georgia" w:eastAsia="SimSun" w:hAnsi="Georgia" w:cs="Arial"/>
          <w:sz w:val="22"/>
          <w:lang w:eastAsia="zh-CN"/>
        </w:rPr>
        <w:t xml:space="preserve"> </w:t>
      </w:r>
      <w:r w:rsidRPr="006A5035">
        <w:rPr>
          <w:rFonts w:ascii="Georgia" w:eastAsia="SimSun" w:hAnsi="Georgia" w:cs="Arial"/>
          <w:sz w:val="22"/>
          <w:lang w:eastAsia="zh-CN"/>
        </w:rPr>
        <w:t>against</w:t>
      </w:r>
      <w:r w:rsidR="00630B38">
        <w:rPr>
          <w:rFonts w:ascii="Georgia" w:eastAsia="SimSun" w:hAnsi="Georgia" w:cs="Arial"/>
          <w:sz w:val="22"/>
          <w:lang w:eastAsia="zh-CN"/>
        </w:rPr>
        <w:t xml:space="preserve"> </w:t>
      </w:r>
      <w:r w:rsidRPr="006A5035">
        <w:rPr>
          <w:rFonts w:ascii="Georgia" w:eastAsia="SimSun" w:hAnsi="Georgia" w:cs="Arial"/>
          <w:sz w:val="22"/>
          <w:lang w:eastAsia="zh-CN"/>
        </w:rPr>
        <w:t>any</w:t>
      </w:r>
      <w:r w:rsidR="00630B38">
        <w:rPr>
          <w:rFonts w:ascii="Georgia" w:eastAsia="SimSun" w:hAnsi="Georgia" w:cs="Arial"/>
          <w:sz w:val="22"/>
          <w:lang w:eastAsia="zh-CN"/>
        </w:rPr>
        <w:t xml:space="preserve"> </w:t>
      </w:r>
      <w:r w:rsidRPr="006A5035">
        <w:rPr>
          <w:rFonts w:ascii="Georgia" w:eastAsia="SimSun" w:hAnsi="Georgia" w:cs="Arial"/>
          <w:sz w:val="22"/>
          <w:lang w:eastAsia="zh-CN"/>
        </w:rPr>
        <w:t>other</w:t>
      </w:r>
      <w:r w:rsidR="00630B38">
        <w:rPr>
          <w:rFonts w:ascii="Georgia" w:eastAsia="SimSun" w:hAnsi="Georgia" w:cs="Arial"/>
          <w:sz w:val="22"/>
          <w:lang w:eastAsia="zh-CN"/>
        </w:rPr>
        <w:t xml:space="preserve"> </w:t>
      </w:r>
      <w:r w:rsidRPr="006A5035">
        <w:rPr>
          <w:rFonts w:ascii="Georgia" w:eastAsia="SimSun" w:hAnsi="Georgia" w:cs="Arial"/>
          <w:sz w:val="22"/>
          <w:lang w:eastAsia="zh-CN"/>
        </w:rPr>
        <w:t>tax</w:t>
      </w:r>
      <w:r w:rsidR="00630B38">
        <w:rPr>
          <w:rFonts w:ascii="Georgia" w:eastAsia="SimSun" w:hAnsi="Georgia" w:cs="Arial"/>
          <w:sz w:val="22"/>
          <w:lang w:eastAsia="zh-CN"/>
        </w:rPr>
        <w:t xml:space="preserve"> </w:t>
      </w:r>
      <w:r w:rsidRPr="006A5035">
        <w:rPr>
          <w:rFonts w:ascii="Georgia" w:eastAsia="SimSun" w:hAnsi="Georgia" w:cs="Arial"/>
          <w:sz w:val="22"/>
          <w:lang w:eastAsia="zh-CN"/>
        </w:rPr>
        <w:t>claims</w:t>
      </w:r>
      <w:r w:rsidR="00630B38">
        <w:rPr>
          <w:rFonts w:ascii="Georgia" w:eastAsia="SimSun" w:hAnsi="Georgia" w:cs="Arial"/>
          <w:sz w:val="22"/>
          <w:lang w:eastAsia="zh-CN"/>
        </w:rPr>
        <w:t xml:space="preserve"> </w:t>
      </w:r>
      <w:r w:rsidRPr="006A5035">
        <w:rPr>
          <w:rFonts w:ascii="Georgia" w:eastAsia="SimSun" w:hAnsi="Georgia" w:cs="Arial"/>
          <w:sz w:val="22"/>
          <w:lang w:eastAsia="zh-CN"/>
        </w:rPr>
        <w:t>that</w:t>
      </w:r>
      <w:r w:rsidR="00630B38">
        <w:rPr>
          <w:rFonts w:ascii="Georgia" w:eastAsia="SimSun" w:hAnsi="Georgia" w:cs="Arial"/>
          <w:sz w:val="22"/>
          <w:lang w:eastAsia="zh-CN"/>
        </w:rPr>
        <w:t xml:space="preserve"> </w:t>
      </w:r>
      <w:r w:rsidRPr="006A5035">
        <w:rPr>
          <w:rFonts w:ascii="Georgia" w:eastAsia="SimSun" w:hAnsi="Georgia" w:cs="Arial"/>
          <w:sz w:val="22"/>
          <w:lang w:eastAsia="zh-CN"/>
        </w:rPr>
        <w:t>shall</w:t>
      </w:r>
      <w:r w:rsidR="00630B38">
        <w:rPr>
          <w:rFonts w:ascii="Georgia" w:eastAsia="SimSun" w:hAnsi="Georgia" w:cs="Arial"/>
          <w:sz w:val="22"/>
          <w:lang w:eastAsia="zh-CN"/>
        </w:rPr>
        <w:t xml:space="preserve"> </w:t>
      </w:r>
      <w:r w:rsidRPr="006A5035">
        <w:rPr>
          <w:rFonts w:ascii="Georgia" w:eastAsia="SimSun" w:hAnsi="Georgia" w:cs="Arial"/>
          <w:sz w:val="22"/>
          <w:lang w:eastAsia="zh-CN"/>
        </w:rPr>
        <w:t>be</w:t>
      </w:r>
      <w:r w:rsidR="00630B38">
        <w:rPr>
          <w:rFonts w:ascii="Georgia" w:eastAsia="SimSun" w:hAnsi="Georgia" w:cs="Arial"/>
          <w:sz w:val="22"/>
          <w:lang w:eastAsia="zh-CN"/>
        </w:rPr>
        <w:t xml:space="preserve"> </w:t>
      </w:r>
      <w:r w:rsidRPr="006A5035">
        <w:rPr>
          <w:rFonts w:ascii="Georgia" w:eastAsia="SimSun" w:hAnsi="Georgia" w:cs="Arial"/>
          <w:sz w:val="22"/>
          <w:lang w:eastAsia="zh-CN"/>
        </w:rPr>
        <w:t>made</w:t>
      </w:r>
      <w:r w:rsidR="00630B38">
        <w:rPr>
          <w:rFonts w:ascii="Georgia" w:eastAsia="SimSun" w:hAnsi="Georgia" w:cs="Arial"/>
          <w:sz w:val="22"/>
          <w:lang w:eastAsia="zh-CN"/>
        </w:rPr>
        <w:t xml:space="preserve"> </w:t>
      </w:r>
      <w:r w:rsidRPr="006A5035">
        <w:rPr>
          <w:rFonts w:ascii="Georgia" w:eastAsia="SimSun" w:hAnsi="Georgia" w:cs="Arial"/>
          <w:sz w:val="22"/>
          <w:lang w:eastAsia="zh-CN"/>
        </w:rPr>
        <w:t>by</w:t>
      </w:r>
      <w:r w:rsidR="00630B38">
        <w:rPr>
          <w:rFonts w:ascii="Georgia" w:eastAsia="SimSun" w:hAnsi="Georgia" w:cs="Arial"/>
          <w:sz w:val="22"/>
          <w:lang w:eastAsia="zh-CN"/>
        </w:rPr>
        <w:t xml:space="preserve"> </w:t>
      </w:r>
      <w:r w:rsidRPr="006A5035">
        <w:rPr>
          <w:rFonts w:ascii="Georgia" w:eastAsia="SimSun" w:hAnsi="Georgia" w:cs="Arial"/>
          <w:sz w:val="22"/>
          <w:lang w:eastAsia="zh-CN"/>
        </w:rPr>
        <w:t>the</w:t>
      </w:r>
      <w:r w:rsidR="00630B38">
        <w:rPr>
          <w:rFonts w:ascii="Georgia" w:eastAsia="SimSun" w:hAnsi="Georgia" w:cs="Arial"/>
          <w:sz w:val="22"/>
          <w:lang w:eastAsia="zh-CN"/>
        </w:rPr>
        <w:t xml:space="preserve"> </w:t>
      </w:r>
      <w:r w:rsidRPr="006A5035">
        <w:rPr>
          <w:rFonts w:ascii="Georgia" w:eastAsia="SimSun" w:hAnsi="Georgia" w:cs="Arial"/>
          <w:sz w:val="22"/>
          <w:lang w:eastAsia="zh-CN"/>
        </w:rPr>
        <w:t>Kenya</w:t>
      </w:r>
      <w:r w:rsidR="00630B38">
        <w:rPr>
          <w:rFonts w:ascii="Georgia" w:eastAsia="SimSun" w:hAnsi="Georgia" w:cs="Arial"/>
          <w:sz w:val="22"/>
          <w:lang w:eastAsia="zh-CN"/>
        </w:rPr>
        <w:t xml:space="preserve"> </w:t>
      </w:r>
      <w:r w:rsidRPr="006A5035">
        <w:rPr>
          <w:rFonts w:ascii="Georgia" w:eastAsia="SimSun" w:hAnsi="Georgia" w:cs="Arial"/>
          <w:sz w:val="22"/>
          <w:lang w:eastAsia="zh-CN"/>
        </w:rPr>
        <w:t>Revenue</w:t>
      </w:r>
      <w:r w:rsidR="00630B38">
        <w:rPr>
          <w:rFonts w:ascii="Georgia" w:eastAsia="SimSun" w:hAnsi="Georgia" w:cs="Arial"/>
          <w:sz w:val="22"/>
          <w:lang w:eastAsia="zh-CN"/>
        </w:rPr>
        <w:t xml:space="preserve"> </w:t>
      </w:r>
      <w:r w:rsidRPr="006A5035">
        <w:rPr>
          <w:rFonts w:ascii="Georgia" w:eastAsia="SimSun" w:hAnsi="Georgia" w:cs="Arial"/>
          <w:sz w:val="22"/>
          <w:lang w:eastAsia="zh-CN"/>
        </w:rPr>
        <w:t>Authority.</w:t>
      </w:r>
    </w:p>
    <w:p w14:paraId="76D0969C" w14:textId="70A3A90A" w:rsidR="00A95AD6" w:rsidRPr="00B8161E" w:rsidRDefault="00075439" w:rsidP="00B8161E">
      <w:pPr>
        <w:pStyle w:val="Heading1"/>
        <w:keepNext/>
      </w:pPr>
      <w:bookmarkStart w:id="334" w:name="_Ref468871823"/>
      <w:bookmarkStart w:id="335" w:name="_Toc480459182"/>
      <w:bookmarkStart w:id="336" w:name="_Toc532828054"/>
      <w:bookmarkStart w:id="337" w:name="_Toc532908153"/>
      <w:bookmarkStart w:id="338" w:name="_Toc75879367"/>
      <w:r w:rsidRPr="00B8161E">
        <w:t>NO</w:t>
      </w:r>
      <w:r w:rsidR="00630B38" w:rsidRPr="00B8161E">
        <w:t xml:space="preserve"> </w:t>
      </w:r>
      <w:r w:rsidRPr="00B8161E">
        <w:t>PARTNERSHIP</w:t>
      </w:r>
      <w:bookmarkEnd w:id="334"/>
      <w:bookmarkEnd w:id="335"/>
      <w:bookmarkEnd w:id="336"/>
      <w:bookmarkEnd w:id="337"/>
      <w:bookmarkEnd w:id="338"/>
    </w:p>
    <w:p w14:paraId="0BFBB93C" w14:textId="618113A9" w:rsidR="00A95AD6" w:rsidRPr="00422445" w:rsidRDefault="00075439" w:rsidP="00F416D1">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Nothing</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constitute</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deemed</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constitute</w:t>
      </w:r>
      <w:r w:rsidR="00630B38" w:rsidRPr="00422445">
        <w:rPr>
          <w:rFonts w:ascii="Georgia" w:eastAsia="SimSun" w:hAnsi="Georgia" w:cs="Arial"/>
          <w:lang w:eastAsia="zh-CN"/>
        </w:rPr>
        <w:t xml:space="preserve"> </w:t>
      </w:r>
      <w:r w:rsidRPr="00422445">
        <w:rPr>
          <w:rFonts w:ascii="Georgia" w:eastAsia="SimSun" w:hAnsi="Georgia" w:cs="Arial"/>
          <w:lang w:eastAsia="zh-CN"/>
        </w:rPr>
        <w:t>a</w:t>
      </w:r>
      <w:r w:rsidR="00630B38" w:rsidRPr="00422445">
        <w:rPr>
          <w:rFonts w:ascii="Georgia" w:eastAsia="SimSun" w:hAnsi="Georgia" w:cs="Arial"/>
          <w:lang w:eastAsia="zh-CN"/>
        </w:rPr>
        <w:t xml:space="preserve"> </w:t>
      </w:r>
      <w:r w:rsidRPr="00422445">
        <w:rPr>
          <w:rFonts w:ascii="Georgia" w:eastAsia="SimSun" w:hAnsi="Georgia" w:cs="Arial"/>
          <w:lang w:eastAsia="zh-CN"/>
        </w:rPr>
        <w:t>partnership</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agency</w:t>
      </w:r>
      <w:r w:rsidR="00630B38" w:rsidRPr="00422445">
        <w:rPr>
          <w:rFonts w:ascii="Georgia" w:eastAsia="SimSun" w:hAnsi="Georgia" w:cs="Arial"/>
          <w:lang w:eastAsia="zh-CN"/>
        </w:rPr>
        <w:t xml:space="preserve"> </w:t>
      </w:r>
      <w:r w:rsidRPr="00422445">
        <w:rPr>
          <w:rFonts w:ascii="Georgia" w:eastAsia="SimSun" w:hAnsi="Georgia" w:cs="Arial"/>
          <w:lang w:eastAsia="zh-CN"/>
        </w:rPr>
        <w:t>between</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Parties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none</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them</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have</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authority</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bind</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others</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way</w:t>
      </w:r>
      <w:r w:rsidR="00630B38" w:rsidRPr="00422445">
        <w:rPr>
          <w:rFonts w:ascii="Georgia" w:eastAsia="SimSun" w:hAnsi="Georgia" w:cs="Arial"/>
          <w:lang w:eastAsia="zh-CN"/>
        </w:rPr>
        <w:t xml:space="preserve"> </w:t>
      </w:r>
      <w:r w:rsidRPr="00422445">
        <w:rPr>
          <w:rFonts w:ascii="Georgia" w:eastAsia="SimSun" w:hAnsi="Georgia" w:cs="Arial"/>
          <w:lang w:eastAsia="zh-CN"/>
        </w:rPr>
        <w:t>whatsoever</w:t>
      </w:r>
      <w:r w:rsidR="00630B38" w:rsidRPr="00422445">
        <w:rPr>
          <w:rFonts w:ascii="Georgia" w:eastAsia="SimSun" w:hAnsi="Georgia" w:cs="Arial"/>
          <w:lang w:eastAsia="zh-CN"/>
        </w:rPr>
        <w:t xml:space="preserve"> </w:t>
      </w:r>
      <w:r w:rsidRPr="00422445">
        <w:rPr>
          <w:rFonts w:ascii="Georgia" w:eastAsia="SimSun" w:hAnsi="Georgia" w:cs="Arial"/>
          <w:lang w:eastAsia="zh-CN"/>
        </w:rPr>
        <w:t>other</w:t>
      </w:r>
      <w:r w:rsidR="00630B38" w:rsidRPr="00422445">
        <w:rPr>
          <w:rFonts w:ascii="Georgia" w:eastAsia="SimSun" w:hAnsi="Georgia" w:cs="Arial"/>
          <w:lang w:eastAsia="zh-CN"/>
        </w:rPr>
        <w:t xml:space="preserve"> </w:t>
      </w:r>
      <w:r w:rsidRPr="00422445">
        <w:rPr>
          <w:rFonts w:ascii="Georgia" w:eastAsia="SimSun" w:hAnsi="Georgia" w:cs="Arial"/>
          <w:lang w:eastAsia="zh-CN"/>
        </w:rPr>
        <w:t>than</w:t>
      </w:r>
      <w:r w:rsidR="00630B38" w:rsidRPr="00422445">
        <w:rPr>
          <w:rFonts w:ascii="Georgia" w:eastAsia="SimSun" w:hAnsi="Georgia" w:cs="Arial"/>
          <w:lang w:eastAsia="zh-CN"/>
        </w:rPr>
        <w:t xml:space="preserve"> </w:t>
      </w:r>
      <w:r w:rsidRPr="00422445">
        <w:rPr>
          <w:rFonts w:ascii="Georgia" w:eastAsia="SimSun" w:hAnsi="Georgia" w:cs="Arial"/>
          <w:lang w:eastAsia="zh-CN"/>
        </w:rPr>
        <w:t>as</w:t>
      </w:r>
      <w:r w:rsidR="00630B38" w:rsidRPr="00422445">
        <w:rPr>
          <w:rFonts w:ascii="Georgia" w:eastAsia="SimSun" w:hAnsi="Georgia" w:cs="Arial"/>
          <w:lang w:eastAsia="zh-CN"/>
        </w:rPr>
        <w:t xml:space="preserve"> </w:t>
      </w:r>
      <w:r w:rsidRPr="00422445">
        <w:rPr>
          <w:rFonts w:ascii="Georgia" w:eastAsia="SimSun" w:hAnsi="Georgia" w:cs="Arial"/>
          <w:lang w:eastAsia="zh-CN"/>
        </w:rPr>
        <w:t>contemplated</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provided</w:t>
      </w:r>
      <w:r w:rsidR="00630B38" w:rsidRPr="00422445">
        <w:rPr>
          <w:rFonts w:ascii="Georgia" w:eastAsia="SimSun" w:hAnsi="Georgia" w:cs="Arial"/>
          <w:lang w:eastAsia="zh-CN"/>
        </w:rPr>
        <w:t xml:space="preserve"> </w:t>
      </w:r>
      <w:r w:rsidRPr="00422445">
        <w:rPr>
          <w:rFonts w:ascii="Georgia" w:eastAsia="SimSun" w:hAnsi="Georgia" w:cs="Arial"/>
          <w:lang w:eastAsia="zh-CN"/>
        </w:rPr>
        <w:t>for</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p>
    <w:p w14:paraId="20CA1953" w14:textId="70234396" w:rsidR="00A95AD6" w:rsidRPr="00B8161E" w:rsidRDefault="00075439" w:rsidP="00B8161E">
      <w:pPr>
        <w:pStyle w:val="Heading1"/>
        <w:keepNext/>
      </w:pPr>
      <w:bookmarkStart w:id="339" w:name="_Ref468871824"/>
      <w:bookmarkStart w:id="340" w:name="_Toc480459183"/>
      <w:bookmarkStart w:id="341" w:name="_Toc532828055"/>
      <w:bookmarkStart w:id="342" w:name="_Toc532908154"/>
      <w:bookmarkStart w:id="343" w:name="_Toc75879368"/>
      <w:r w:rsidRPr="00B8161E">
        <w:t>FURTHER</w:t>
      </w:r>
      <w:r w:rsidR="00630B38" w:rsidRPr="00B8161E">
        <w:t xml:space="preserve"> </w:t>
      </w:r>
      <w:r w:rsidRPr="00B8161E">
        <w:t>ASSURANCE</w:t>
      </w:r>
      <w:bookmarkEnd w:id="339"/>
      <w:bookmarkEnd w:id="340"/>
      <w:bookmarkEnd w:id="341"/>
      <w:bookmarkEnd w:id="342"/>
      <w:bookmarkEnd w:id="343"/>
    </w:p>
    <w:p w14:paraId="494AA245" w14:textId="0ABCB48C" w:rsidR="00A95AD6" w:rsidRPr="00422445" w:rsidRDefault="00075439" w:rsidP="00F416D1">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Each</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Seller</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Buyer</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perform</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procure</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performance</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all</w:t>
      </w:r>
      <w:r w:rsidR="00630B38" w:rsidRPr="00422445">
        <w:rPr>
          <w:rFonts w:ascii="Georgia" w:eastAsia="SimSun" w:hAnsi="Georgia" w:cs="Arial"/>
          <w:lang w:eastAsia="zh-CN"/>
        </w:rPr>
        <w:t xml:space="preserve"> </w:t>
      </w:r>
      <w:r w:rsidRPr="00422445">
        <w:rPr>
          <w:rFonts w:ascii="Georgia" w:eastAsia="SimSun" w:hAnsi="Georgia" w:cs="Arial"/>
          <w:lang w:eastAsia="zh-CN"/>
        </w:rPr>
        <w:t>further</w:t>
      </w:r>
      <w:r w:rsidR="00630B38" w:rsidRPr="00422445">
        <w:rPr>
          <w:rFonts w:ascii="Georgia" w:eastAsia="SimSun" w:hAnsi="Georgia" w:cs="Arial"/>
          <w:lang w:eastAsia="zh-CN"/>
        </w:rPr>
        <w:t xml:space="preserve"> </w:t>
      </w:r>
      <w:r w:rsidRPr="00422445">
        <w:rPr>
          <w:rFonts w:ascii="Georgia" w:eastAsia="SimSun" w:hAnsi="Georgia" w:cs="Arial"/>
          <w:lang w:eastAsia="zh-CN"/>
        </w:rPr>
        <w:t>acts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things,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execute</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deliver</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procure</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execution</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delivery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further</w:t>
      </w:r>
      <w:r w:rsidR="00630B38" w:rsidRPr="00422445">
        <w:rPr>
          <w:rFonts w:ascii="Georgia" w:eastAsia="SimSun" w:hAnsi="Georgia" w:cs="Arial"/>
          <w:lang w:eastAsia="zh-CN"/>
        </w:rPr>
        <w:t xml:space="preserve"> </w:t>
      </w:r>
      <w:r w:rsidRPr="00422445">
        <w:rPr>
          <w:rFonts w:ascii="Georgia" w:eastAsia="SimSun" w:hAnsi="Georgia" w:cs="Arial"/>
          <w:lang w:eastAsia="zh-CN"/>
        </w:rPr>
        <w:lastRenderedPageBreak/>
        <w:t>documents,</w:t>
      </w:r>
      <w:r w:rsidR="00630B38" w:rsidRPr="00422445">
        <w:rPr>
          <w:rFonts w:ascii="Georgia" w:eastAsia="SimSun" w:hAnsi="Georgia" w:cs="Arial"/>
          <w:lang w:eastAsia="zh-CN"/>
        </w:rPr>
        <w:t xml:space="preserve"> </w:t>
      </w:r>
      <w:r w:rsidRPr="00422445">
        <w:rPr>
          <w:rFonts w:ascii="Georgia" w:eastAsia="SimSun" w:hAnsi="Georgia" w:cs="Arial"/>
          <w:lang w:eastAsia="zh-CN"/>
        </w:rPr>
        <w:t>as</w:t>
      </w:r>
      <w:r w:rsidR="00630B38" w:rsidRPr="00422445">
        <w:rPr>
          <w:rFonts w:ascii="Georgia" w:eastAsia="SimSun" w:hAnsi="Georgia" w:cs="Arial"/>
          <w:lang w:eastAsia="zh-CN"/>
        </w:rPr>
        <w:t xml:space="preserve"> </w:t>
      </w:r>
      <w:r w:rsidRPr="00422445">
        <w:rPr>
          <w:rFonts w:ascii="Georgia" w:eastAsia="SimSun" w:hAnsi="Georgia" w:cs="Arial"/>
          <w:lang w:eastAsia="zh-CN"/>
        </w:rPr>
        <w:t>may</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required</w:t>
      </w:r>
      <w:r w:rsidR="00630B38" w:rsidRPr="00422445">
        <w:rPr>
          <w:rFonts w:ascii="Georgia" w:eastAsia="SimSun" w:hAnsi="Georgia" w:cs="Arial"/>
          <w:lang w:eastAsia="zh-CN"/>
        </w:rPr>
        <w:t xml:space="preserve"> </w:t>
      </w:r>
      <w:r w:rsidRPr="00422445">
        <w:rPr>
          <w:rFonts w:ascii="Georgia" w:eastAsia="SimSun" w:hAnsi="Georgia" w:cs="Arial"/>
          <w:lang w:eastAsia="zh-CN"/>
        </w:rPr>
        <w:t>by</w:t>
      </w:r>
      <w:r w:rsidR="00630B38" w:rsidRPr="00422445">
        <w:rPr>
          <w:rFonts w:ascii="Georgia" w:eastAsia="SimSun" w:hAnsi="Georgia" w:cs="Arial"/>
          <w:lang w:eastAsia="zh-CN"/>
        </w:rPr>
        <w:t xml:space="preserve"> </w:t>
      </w:r>
      <w:r w:rsidRPr="00422445">
        <w:rPr>
          <w:rFonts w:ascii="Georgia" w:eastAsia="SimSun" w:hAnsi="Georgia" w:cs="Arial"/>
          <w:lang w:eastAsia="zh-CN"/>
        </w:rPr>
        <w:t>law</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as</w:t>
      </w:r>
      <w:r w:rsidR="00630B38" w:rsidRPr="00422445">
        <w:rPr>
          <w:rFonts w:ascii="Georgia" w:eastAsia="SimSun" w:hAnsi="Georgia" w:cs="Arial"/>
          <w:lang w:eastAsia="zh-CN"/>
        </w:rPr>
        <w:t xml:space="preserve"> </w:t>
      </w:r>
      <w:r w:rsidRPr="00422445">
        <w:rPr>
          <w:rFonts w:ascii="Georgia" w:eastAsia="SimSun" w:hAnsi="Georgia" w:cs="Arial"/>
          <w:lang w:eastAsia="zh-CN"/>
        </w:rPr>
        <w:t>may</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necessary</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reasonably</w:t>
      </w:r>
      <w:r w:rsidR="00630B38" w:rsidRPr="00422445">
        <w:rPr>
          <w:rFonts w:ascii="Georgia" w:eastAsia="SimSun" w:hAnsi="Georgia" w:cs="Arial"/>
          <w:lang w:eastAsia="zh-CN"/>
        </w:rPr>
        <w:t xml:space="preserve"> </w:t>
      </w:r>
      <w:r w:rsidRPr="00422445">
        <w:rPr>
          <w:rFonts w:ascii="Georgia" w:eastAsia="SimSun" w:hAnsi="Georgia" w:cs="Arial"/>
          <w:lang w:eastAsia="zh-CN"/>
        </w:rPr>
        <w:t>required</w:t>
      </w:r>
      <w:r w:rsidR="00630B38" w:rsidRPr="00422445">
        <w:rPr>
          <w:rFonts w:ascii="Georgia" w:eastAsia="SimSun" w:hAnsi="Georgia" w:cs="Arial"/>
          <w:lang w:eastAsia="zh-CN"/>
        </w:rPr>
        <w:t xml:space="preserve"> </w:t>
      </w:r>
      <w:r w:rsidRPr="00422445">
        <w:rPr>
          <w:rFonts w:ascii="Georgia" w:eastAsia="SimSun" w:hAnsi="Georgia" w:cs="Arial"/>
          <w:lang w:eastAsia="zh-CN"/>
        </w:rPr>
        <w:t>by</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Buyer</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implement</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give</w:t>
      </w:r>
      <w:r w:rsidR="00630B38" w:rsidRPr="00422445">
        <w:rPr>
          <w:rFonts w:ascii="Georgia" w:eastAsia="SimSun" w:hAnsi="Georgia" w:cs="Arial"/>
          <w:lang w:eastAsia="zh-CN"/>
        </w:rPr>
        <w:t xml:space="preserve"> </w:t>
      </w:r>
      <w:r w:rsidRPr="00422445">
        <w:rPr>
          <w:rFonts w:ascii="Georgia" w:eastAsia="SimSun" w:hAnsi="Georgia" w:cs="Arial"/>
          <w:lang w:eastAsia="zh-CN"/>
        </w:rPr>
        <w:t>effect</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p>
    <w:p w14:paraId="338BFB6C" w14:textId="5F25AAF5" w:rsidR="00A95AD6" w:rsidRPr="00B8161E" w:rsidRDefault="00075439" w:rsidP="00B8161E">
      <w:pPr>
        <w:pStyle w:val="Heading1"/>
        <w:keepNext/>
      </w:pPr>
      <w:bookmarkStart w:id="344" w:name="_Ref468871825"/>
      <w:bookmarkStart w:id="345" w:name="_Toc480459184"/>
      <w:bookmarkStart w:id="346" w:name="_Toc532828056"/>
      <w:bookmarkStart w:id="347" w:name="_Toc532908155"/>
      <w:bookmarkStart w:id="348" w:name="_Toc75879369"/>
      <w:r w:rsidRPr="00B8161E">
        <w:t>TITLE</w:t>
      </w:r>
      <w:bookmarkEnd w:id="344"/>
      <w:bookmarkEnd w:id="345"/>
      <w:bookmarkEnd w:id="346"/>
      <w:bookmarkEnd w:id="347"/>
      <w:bookmarkEnd w:id="348"/>
    </w:p>
    <w:p w14:paraId="585FF723" w14:textId="4D13FDC4" w:rsidR="00A95AD6" w:rsidRPr="00422445" w:rsidRDefault="00075439" w:rsidP="00F416D1">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Seller</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take</w:t>
      </w:r>
      <w:r w:rsidR="00630B38" w:rsidRPr="00422445">
        <w:rPr>
          <w:rFonts w:ascii="Georgia" w:eastAsia="SimSun" w:hAnsi="Georgia" w:cs="Arial"/>
          <w:lang w:eastAsia="zh-CN"/>
        </w:rPr>
        <w:t xml:space="preserve"> </w:t>
      </w:r>
      <w:r w:rsidRPr="00422445">
        <w:rPr>
          <w:rFonts w:ascii="Georgia" w:eastAsia="SimSun" w:hAnsi="Georgia" w:cs="Arial"/>
          <w:lang w:eastAsia="zh-CN"/>
        </w:rPr>
        <w:t>all</w:t>
      </w:r>
      <w:r w:rsidR="00630B38" w:rsidRPr="00422445">
        <w:rPr>
          <w:rFonts w:ascii="Georgia" w:eastAsia="SimSun" w:hAnsi="Georgia" w:cs="Arial"/>
          <w:lang w:eastAsia="zh-CN"/>
        </w:rPr>
        <w:t xml:space="preserve"> </w:t>
      </w:r>
      <w:r w:rsidRPr="00422445">
        <w:rPr>
          <w:rFonts w:ascii="Georgia" w:eastAsia="SimSun" w:hAnsi="Georgia" w:cs="Arial"/>
          <w:lang w:eastAsia="zh-CN"/>
        </w:rPr>
        <w:t>necessary</w:t>
      </w:r>
      <w:r w:rsidR="00630B38" w:rsidRPr="00422445">
        <w:rPr>
          <w:rFonts w:ascii="Georgia" w:eastAsia="SimSun" w:hAnsi="Georgia" w:cs="Arial"/>
          <w:lang w:eastAsia="zh-CN"/>
        </w:rPr>
        <w:t xml:space="preserve"> </w:t>
      </w:r>
      <w:r w:rsidRPr="00422445">
        <w:rPr>
          <w:rFonts w:ascii="Georgia" w:eastAsia="SimSun" w:hAnsi="Georgia" w:cs="Arial"/>
          <w:lang w:eastAsia="zh-CN"/>
        </w:rPr>
        <w:t>steps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co-operate</w:t>
      </w:r>
      <w:r w:rsidR="00630B38" w:rsidRPr="00422445">
        <w:rPr>
          <w:rFonts w:ascii="Georgia" w:eastAsia="SimSun" w:hAnsi="Georgia" w:cs="Arial"/>
          <w:lang w:eastAsia="zh-CN"/>
        </w:rPr>
        <w:t xml:space="preserve"> </w:t>
      </w:r>
      <w:r w:rsidRPr="00422445">
        <w:rPr>
          <w:rFonts w:ascii="Georgia" w:eastAsia="SimSun" w:hAnsi="Georgia" w:cs="Arial"/>
          <w:lang w:eastAsia="zh-CN"/>
        </w:rPr>
        <w:t>fully</w:t>
      </w:r>
      <w:r w:rsidR="00630B38" w:rsidRPr="00422445">
        <w:rPr>
          <w:rFonts w:ascii="Georgia" w:eastAsia="SimSun" w:hAnsi="Georgia" w:cs="Arial"/>
          <w:lang w:eastAsia="zh-CN"/>
        </w:rPr>
        <w:t xml:space="preserve"> </w:t>
      </w:r>
      <w:r w:rsidRPr="00422445">
        <w:rPr>
          <w:rFonts w:ascii="Georgia" w:eastAsia="SimSun" w:hAnsi="Georgia" w:cs="Arial"/>
          <w:lang w:eastAsia="zh-CN"/>
        </w:rPr>
        <w:t>with</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Buyer</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ensure</w:t>
      </w:r>
      <w:r w:rsidR="00630B38" w:rsidRPr="00422445">
        <w:rPr>
          <w:rFonts w:ascii="Georgia" w:eastAsia="SimSun" w:hAnsi="Georgia" w:cs="Arial"/>
          <w:lang w:eastAsia="zh-CN"/>
        </w:rPr>
        <w:t xml:space="preserve"> </w:t>
      </w:r>
      <w:r w:rsidRPr="00422445">
        <w:rPr>
          <w:rFonts w:ascii="Georgia" w:eastAsia="SimSun" w:hAnsi="Georgia" w:cs="Arial"/>
          <w:lang w:eastAsia="zh-CN"/>
        </w:rPr>
        <w:t>that</w:t>
      </w:r>
      <w:r w:rsidR="00630B38" w:rsidRPr="00422445">
        <w:rPr>
          <w:rFonts w:ascii="Georgia" w:eastAsia="SimSun" w:hAnsi="Georgia" w:cs="Arial"/>
          <w:lang w:eastAsia="zh-CN"/>
        </w:rPr>
        <w:t xml:space="preserve"> </w:t>
      </w:r>
      <w:r w:rsidRPr="00422445">
        <w:rPr>
          <w:rFonts w:ascii="Georgia" w:eastAsia="SimSun" w:hAnsi="Georgia" w:cs="Arial"/>
          <w:lang w:eastAsia="zh-CN"/>
        </w:rPr>
        <w:t>it</w:t>
      </w:r>
      <w:r w:rsidR="00630B38" w:rsidRPr="00422445">
        <w:rPr>
          <w:rFonts w:ascii="Georgia" w:eastAsia="SimSun" w:hAnsi="Georgia" w:cs="Arial"/>
          <w:lang w:eastAsia="zh-CN"/>
        </w:rPr>
        <w:t xml:space="preserve"> </w:t>
      </w:r>
      <w:r w:rsidRPr="00422445">
        <w:rPr>
          <w:rFonts w:ascii="Georgia" w:eastAsia="SimSun" w:hAnsi="Georgia" w:cs="Arial"/>
          <w:lang w:eastAsia="zh-CN"/>
        </w:rPr>
        <w:t>obtains</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full</w:t>
      </w:r>
      <w:r w:rsidR="00630B38" w:rsidRPr="00422445">
        <w:rPr>
          <w:rFonts w:ascii="Georgia" w:eastAsia="SimSun" w:hAnsi="Georgia" w:cs="Arial"/>
          <w:lang w:eastAsia="zh-CN"/>
        </w:rPr>
        <w:t xml:space="preserve"> </w:t>
      </w:r>
      <w:r w:rsidRPr="00422445">
        <w:rPr>
          <w:rFonts w:ascii="Georgia" w:eastAsia="SimSun" w:hAnsi="Georgia" w:cs="Arial"/>
          <w:lang w:eastAsia="zh-CN"/>
        </w:rPr>
        <w:t>benefit</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Assets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execute</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documents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take</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other</w:t>
      </w:r>
      <w:r w:rsidR="00630B38" w:rsidRPr="00422445">
        <w:rPr>
          <w:rFonts w:ascii="Georgia" w:eastAsia="SimSun" w:hAnsi="Georgia" w:cs="Arial"/>
          <w:lang w:eastAsia="zh-CN"/>
        </w:rPr>
        <w:t xml:space="preserve"> </w:t>
      </w:r>
      <w:r w:rsidRPr="00422445">
        <w:rPr>
          <w:rFonts w:ascii="Georgia" w:eastAsia="SimSun" w:hAnsi="Georgia" w:cs="Arial"/>
          <w:lang w:eastAsia="zh-CN"/>
        </w:rPr>
        <w:t>steps</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procure</w:t>
      </w:r>
      <w:r w:rsidR="00630B38" w:rsidRPr="00422445">
        <w:rPr>
          <w:rFonts w:ascii="Georgia" w:eastAsia="SimSun" w:hAnsi="Georgia" w:cs="Arial"/>
          <w:lang w:eastAsia="zh-CN"/>
        </w:rPr>
        <w:t xml:space="preserve"> </w:t>
      </w:r>
      <w:r w:rsidRPr="00422445">
        <w:rPr>
          <w:rFonts w:ascii="Georgia" w:eastAsia="SimSun" w:hAnsi="Georgia" w:cs="Arial"/>
          <w:lang w:eastAsia="zh-CN"/>
        </w:rPr>
        <w:t>other</w:t>
      </w:r>
      <w:r w:rsidR="00630B38" w:rsidRPr="00422445">
        <w:rPr>
          <w:rFonts w:ascii="Georgia" w:eastAsia="SimSun" w:hAnsi="Georgia" w:cs="Arial"/>
          <w:lang w:eastAsia="zh-CN"/>
        </w:rPr>
        <w:t xml:space="preserve"> </w:t>
      </w:r>
      <w:r w:rsidRPr="00422445">
        <w:rPr>
          <w:rFonts w:ascii="Georgia" w:eastAsia="SimSun" w:hAnsi="Georgia" w:cs="Arial"/>
          <w:lang w:eastAsia="zh-CN"/>
        </w:rPr>
        <w:t>necessary</w:t>
      </w:r>
      <w:r w:rsidR="00630B38" w:rsidRPr="00422445">
        <w:rPr>
          <w:rFonts w:ascii="Georgia" w:eastAsia="SimSun" w:hAnsi="Georgia" w:cs="Arial"/>
          <w:lang w:eastAsia="zh-CN"/>
        </w:rPr>
        <w:t xml:space="preserve"> </w:t>
      </w:r>
      <w:r w:rsidRPr="00422445">
        <w:rPr>
          <w:rFonts w:ascii="Georgia" w:eastAsia="SimSun" w:hAnsi="Georgia" w:cs="Arial"/>
          <w:lang w:eastAsia="zh-CN"/>
        </w:rPr>
        <w:t>parties</w:t>
      </w:r>
      <w:r w:rsidR="00630B38" w:rsidRPr="00422445">
        <w:rPr>
          <w:rFonts w:ascii="Georgia" w:eastAsia="SimSun" w:hAnsi="Georgia" w:cs="Arial"/>
          <w:lang w:eastAsia="zh-CN"/>
        </w:rPr>
        <w:t xml:space="preserve"> </w:t>
      </w:r>
      <w:r w:rsidRPr="00422445">
        <w:rPr>
          <w:rFonts w:ascii="Georgia" w:eastAsia="SimSun" w:hAnsi="Georgia" w:cs="Arial"/>
          <w:lang w:eastAsia="zh-CN"/>
        </w:rPr>
        <w:t>so</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do)</w:t>
      </w:r>
      <w:r w:rsidR="00630B38" w:rsidRPr="00422445">
        <w:rPr>
          <w:rFonts w:ascii="Georgia" w:eastAsia="SimSun" w:hAnsi="Georgia" w:cs="Arial"/>
          <w:lang w:eastAsia="zh-CN"/>
        </w:rPr>
        <w:t xml:space="preserve"> </w:t>
      </w:r>
      <w:r w:rsidRPr="00422445">
        <w:rPr>
          <w:rFonts w:ascii="Georgia" w:eastAsia="SimSun" w:hAnsi="Georgia" w:cs="Arial"/>
          <w:lang w:eastAsia="zh-CN"/>
        </w:rPr>
        <w:t>as</w:t>
      </w:r>
      <w:r w:rsidR="00630B38" w:rsidRPr="00422445">
        <w:rPr>
          <w:rFonts w:ascii="Georgia" w:eastAsia="SimSun" w:hAnsi="Georgia" w:cs="Arial"/>
          <w:lang w:eastAsia="zh-CN"/>
        </w:rPr>
        <w:t xml:space="preserve"> </w:t>
      </w:r>
      <w:r w:rsidRPr="00422445">
        <w:rPr>
          <w:rFonts w:ascii="Georgia" w:eastAsia="SimSun" w:hAnsi="Georgia" w:cs="Arial"/>
          <w:lang w:eastAsia="zh-CN"/>
        </w:rPr>
        <w:t>are</w:t>
      </w:r>
      <w:r w:rsidR="00630B38" w:rsidRPr="00422445">
        <w:rPr>
          <w:rFonts w:ascii="Georgia" w:eastAsia="SimSun" w:hAnsi="Georgia" w:cs="Arial"/>
          <w:lang w:eastAsia="zh-CN"/>
        </w:rPr>
        <w:t xml:space="preserve"> </w:t>
      </w:r>
      <w:r w:rsidRPr="00422445">
        <w:rPr>
          <w:rFonts w:ascii="Georgia" w:eastAsia="SimSun" w:hAnsi="Georgia" w:cs="Arial"/>
          <w:lang w:eastAsia="zh-CN"/>
        </w:rPr>
        <w:t>reasonably</w:t>
      </w:r>
      <w:r w:rsidR="00630B38" w:rsidRPr="00422445">
        <w:rPr>
          <w:rFonts w:ascii="Georgia" w:eastAsia="SimSun" w:hAnsi="Georgia" w:cs="Arial"/>
          <w:lang w:eastAsia="zh-CN"/>
        </w:rPr>
        <w:t xml:space="preserve"> </w:t>
      </w:r>
      <w:r w:rsidRPr="00422445">
        <w:rPr>
          <w:rFonts w:ascii="Georgia" w:eastAsia="SimSun" w:hAnsi="Georgia" w:cs="Arial"/>
          <w:lang w:eastAsia="zh-CN"/>
        </w:rPr>
        <w:t>necessary</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appropriate</w:t>
      </w:r>
      <w:r w:rsidR="00630B38" w:rsidRPr="00422445">
        <w:rPr>
          <w:rFonts w:ascii="Georgia" w:eastAsia="SimSun" w:hAnsi="Georgia" w:cs="Arial"/>
          <w:lang w:eastAsia="zh-CN"/>
        </w:rPr>
        <w:t xml:space="preserve"> </w:t>
      </w:r>
      <w:r w:rsidRPr="00422445">
        <w:rPr>
          <w:rFonts w:ascii="Georgia" w:eastAsia="SimSun" w:hAnsi="Georgia" w:cs="Arial"/>
          <w:lang w:eastAsia="zh-CN"/>
        </w:rPr>
        <w:t>for</w:t>
      </w:r>
      <w:r w:rsidR="00630B38" w:rsidRPr="00422445">
        <w:rPr>
          <w:rFonts w:ascii="Georgia" w:eastAsia="SimSun" w:hAnsi="Georgia" w:cs="Arial"/>
          <w:lang w:eastAsia="zh-CN"/>
        </w:rPr>
        <w:t xml:space="preserve"> </w:t>
      </w:r>
      <w:r w:rsidRPr="00422445">
        <w:rPr>
          <w:rFonts w:ascii="Georgia" w:eastAsia="SimSun" w:hAnsi="Georgia" w:cs="Arial"/>
          <w:lang w:eastAsia="zh-CN"/>
        </w:rPr>
        <w:t>vesting</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Buyer</w:t>
      </w:r>
      <w:r w:rsidR="00630B38" w:rsidRPr="00422445">
        <w:rPr>
          <w:rFonts w:ascii="Georgia" w:eastAsia="SimSun" w:hAnsi="Georgia" w:cs="Arial"/>
          <w:lang w:eastAsia="zh-CN"/>
        </w:rPr>
        <w:t xml:space="preserve"> </w:t>
      </w:r>
      <w:r w:rsidRPr="00422445">
        <w:rPr>
          <w:rFonts w:ascii="Georgia" w:eastAsia="SimSun" w:hAnsi="Georgia" w:cs="Arial"/>
          <w:lang w:eastAsia="zh-CN"/>
        </w:rPr>
        <w:t>all</w:t>
      </w:r>
      <w:r w:rsidR="00630B38" w:rsidRPr="00422445">
        <w:rPr>
          <w:rFonts w:ascii="Georgia" w:eastAsia="SimSun" w:hAnsi="Georgia" w:cs="Arial"/>
          <w:lang w:eastAsia="zh-CN"/>
        </w:rPr>
        <w:t xml:space="preserve"> </w:t>
      </w:r>
      <w:r w:rsidRPr="00422445">
        <w:rPr>
          <w:rFonts w:ascii="Georgia" w:eastAsia="SimSun" w:hAnsi="Georgia" w:cs="Arial"/>
          <w:lang w:eastAsia="zh-CN"/>
        </w:rPr>
        <w:t>its</w:t>
      </w:r>
      <w:r w:rsidR="00630B38" w:rsidRPr="00422445">
        <w:rPr>
          <w:rFonts w:ascii="Georgia" w:eastAsia="SimSun" w:hAnsi="Georgia" w:cs="Arial"/>
          <w:lang w:eastAsia="zh-CN"/>
        </w:rPr>
        <w:t xml:space="preserve"> </w:t>
      </w:r>
      <w:r w:rsidRPr="00422445">
        <w:rPr>
          <w:rFonts w:ascii="Georgia" w:eastAsia="SimSun" w:hAnsi="Georgia" w:cs="Arial"/>
          <w:lang w:eastAsia="zh-CN"/>
        </w:rPr>
        <w:t>rights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interests</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Assets.</w:t>
      </w:r>
    </w:p>
    <w:p w14:paraId="25E30DC3" w14:textId="1E6734A2" w:rsidR="00A95AD6" w:rsidRPr="00B8161E" w:rsidRDefault="00075439" w:rsidP="00B8161E">
      <w:pPr>
        <w:pStyle w:val="Heading1"/>
        <w:keepNext/>
      </w:pPr>
      <w:bookmarkStart w:id="349" w:name="_Ref468871826"/>
      <w:bookmarkStart w:id="350" w:name="_Toc480459185"/>
      <w:bookmarkStart w:id="351" w:name="_Toc532828057"/>
      <w:bookmarkStart w:id="352" w:name="_Toc532908156"/>
      <w:bookmarkStart w:id="353" w:name="_Toc75879370"/>
      <w:r w:rsidRPr="00B8161E">
        <w:t>ACCRUED</w:t>
      </w:r>
      <w:r w:rsidR="00630B38" w:rsidRPr="00B8161E">
        <w:t xml:space="preserve"> </w:t>
      </w:r>
      <w:r w:rsidRPr="00B8161E">
        <w:t>RIGHTS</w:t>
      </w:r>
      <w:bookmarkEnd w:id="349"/>
      <w:bookmarkEnd w:id="350"/>
      <w:bookmarkEnd w:id="351"/>
      <w:bookmarkEnd w:id="352"/>
      <w:bookmarkEnd w:id="353"/>
    </w:p>
    <w:p w14:paraId="461A1C03" w14:textId="65B3FC6F" w:rsidR="00A95AD6" w:rsidRPr="00422445" w:rsidRDefault="00075439" w:rsidP="00F416D1">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termination</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howsoever</w:t>
      </w:r>
      <w:r w:rsidR="00630B38" w:rsidRPr="00422445">
        <w:rPr>
          <w:rFonts w:ascii="Georgia" w:eastAsia="SimSun" w:hAnsi="Georgia" w:cs="Arial"/>
          <w:lang w:eastAsia="zh-CN"/>
        </w:rPr>
        <w:t xml:space="preserve"> </w:t>
      </w:r>
      <w:r w:rsidRPr="00422445">
        <w:rPr>
          <w:rFonts w:ascii="Georgia" w:eastAsia="SimSun" w:hAnsi="Georgia" w:cs="Arial"/>
          <w:lang w:eastAsia="zh-CN"/>
        </w:rPr>
        <w:t>caused</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without</w:t>
      </w:r>
      <w:r w:rsidR="00630B38" w:rsidRPr="00422445">
        <w:rPr>
          <w:rFonts w:ascii="Georgia" w:eastAsia="SimSun" w:hAnsi="Georgia" w:cs="Arial"/>
          <w:lang w:eastAsia="zh-CN"/>
        </w:rPr>
        <w:t xml:space="preserve"> </w:t>
      </w:r>
      <w:r w:rsidRPr="00422445">
        <w:rPr>
          <w:rFonts w:ascii="Georgia" w:eastAsia="SimSun" w:hAnsi="Georgia" w:cs="Arial"/>
          <w:lang w:eastAsia="zh-CN"/>
        </w:rPr>
        <w:t>prejudice</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obligations</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rights</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Parties</w:t>
      </w:r>
      <w:r w:rsidR="00630B38" w:rsidRPr="00422445">
        <w:rPr>
          <w:rFonts w:ascii="Georgia" w:eastAsia="SimSun" w:hAnsi="Georgia" w:cs="Arial"/>
          <w:lang w:eastAsia="zh-CN"/>
        </w:rPr>
        <w:t xml:space="preserve"> </w:t>
      </w:r>
      <w:r w:rsidRPr="00422445">
        <w:rPr>
          <w:rFonts w:ascii="Georgia" w:eastAsia="SimSun" w:hAnsi="Georgia" w:cs="Arial"/>
          <w:lang w:eastAsia="zh-CN"/>
        </w:rPr>
        <w:t>which</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have</w:t>
      </w:r>
      <w:r w:rsidR="00630B38" w:rsidRPr="00422445">
        <w:rPr>
          <w:rFonts w:ascii="Georgia" w:eastAsia="SimSun" w:hAnsi="Georgia" w:cs="Arial"/>
          <w:lang w:eastAsia="zh-CN"/>
        </w:rPr>
        <w:t xml:space="preserve"> </w:t>
      </w:r>
      <w:r w:rsidRPr="00422445">
        <w:rPr>
          <w:rFonts w:ascii="Georgia" w:eastAsia="SimSun" w:hAnsi="Georgia" w:cs="Arial"/>
          <w:lang w:eastAsia="zh-CN"/>
        </w:rPr>
        <w:t>accrued</w:t>
      </w:r>
      <w:r w:rsidR="00630B38" w:rsidRPr="00422445">
        <w:rPr>
          <w:rFonts w:ascii="Georgia" w:eastAsia="SimSun" w:hAnsi="Georgia" w:cs="Arial"/>
          <w:lang w:eastAsia="zh-CN"/>
        </w:rPr>
        <w:t xml:space="preserve"> </w:t>
      </w:r>
      <w:r w:rsidRPr="00422445">
        <w:rPr>
          <w:rFonts w:ascii="Georgia" w:eastAsia="SimSun" w:hAnsi="Georgia" w:cs="Arial"/>
          <w:lang w:eastAsia="zh-CN"/>
        </w:rPr>
        <w:t>prior</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termination</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not</w:t>
      </w:r>
      <w:r w:rsidR="00630B38" w:rsidRPr="00422445">
        <w:rPr>
          <w:rFonts w:ascii="Georgia" w:eastAsia="SimSun" w:hAnsi="Georgia" w:cs="Arial"/>
          <w:lang w:eastAsia="zh-CN"/>
        </w:rPr>
        <w:t xml:space="preserve"> </w:t>
      </w:r>
      <w:r w:rsidRPr="00422445">
        <w:rPr>
          <w:rFonts w:ascii="Georgia" w:eastAsia="SimSun" w:hAnsi="Georgia" w:cs="Arial"/>
          <w:lang w:eastAsia="zh-CN"/>
        </w:rPr>
        <w:t>affect</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provision</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which</w:t>
      </w:r>
      <w:r w:rsidR="00630B38" w:rsidRPr="00422445">
        <w:rPr>
          <w:rFonts w:ascii="Georgia" w:eastAsia="SimSun" w:hAnsi="Georgia" w:cs="Arial"/>
          <w:lang w:eastAsia="zh-CN"/>
        </w:rPr>
        <w:t xml:space="preserve"> </w:t>
      </w:r>
      <w:r w:rsidRPr="00422445">
        <w:rPr>
          <w:rFonts w:ascii="Georgia" w:eastAsia="SimSun" w:hAnsi="Georgia" w:cs="Arial"/>
          <w:lang w:eastAsia="zh-CN"/>
        </w:rPr>
        <w:t>is</w:t>
      </w:r>
      <w:r w:rsidR="00630B38" w:rsidRPr="00422445">
        <w:rPr>
          <w:rFonts w:ascii="Georgia" w:eastAsia="SimSun" w:hAnsi="Georgia" w:cs="Arial"/>
          <w:lang w:eastAsia="zh-CN"/>
        </w:rPr>
        <w:t xml:space="preserve"> </w:t>
      </w:r>
      <w:r w:rsidRPr="00422445">
        <w:rPr>
          <w:rFonts w:ascii="Georgia" w:eastAsia="SimSun" w:hAnsi="Georgia" w:cs="Arial"/>
          <w:lang w:eastAsia="zh-CN"/>
        </w:rPr>
        <w:t>expressly</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by</w:t>
      </w:r>
      <w:r w:rsidR="00630B38" w:rsidRPr="00422445">
        <w:rPr>
          <w:rFonts w:ascii="Georgia" w:eastAsia="SimSun" w:hAnsi="Georgia" w:cs="Arial"/>
          <w:lang w:eastAsia="zh-CN"/>
        </w:rPr>
        <w:t xml:space="preserve"> </w:t>
      </w:r>
      <w:r w:rsidRPr="00422445">
        <w:rPr>
          <w:rFonts w:ascii="Georgia" w:eastAsia="SimSun" w:hAnsi="Georgia" w:cs="Arial"/>
          <w:lang w:eastAsia="zh-CN"/>
        </w:rPr>
        <w:t>implication</w:t>
      </w:r>
      <w:r w:rsidR="00630B38" w:rsidRPr="00422445">
        <w:rPr>
          <w:rFonts w:ascii="Georgia" w:eastAsia="SimSun" w:hAnsi="Georgia" w:cs="Arial"/>
          <w:lang w:eastAsia="zh-CN"/>
        </w:rPr>
        <w:t xml:space="preserve"> </w:t>
      </w:r>
      <w:r w:rsidRPr="00422445">
        <w:rPr>
          <w:rFonts w:ascii="Georgia" w:eastAsia="SimSun" w:hAnsi="Georgia" w:cs="Arial"/>
          <w:lang w:eastAsia="zh-CN"/>
        </w:rPr>
        <w:t>provided</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come</w:t>
      </w:r>
      <w:r w:rsidR="00630B38" w:rsidRPr="00422445">
        <w:rPr>
          <w:rFonts w:ascii="Georgia" w:eastAsia="SimSun" w:hAnsi="Georgia" w:cs="Arial"/>
          <w:lang w:eastAsia="zh-CN"/>
        </w:rPr>
        <w:t xml:space="preserve"> </w:t>
      </w:r>
      <w:r w:rsidRPr="00422445">
        <w:rPr>
          <w:rFonts w:ascii="Georgia" w:eastAsia="SimSun" w:hAnsi="Georgia" w:cs="Arial"/>
          <w:lang w:eastAsia="zh-CN"/>
        </w:rPr>
        <w:t>into</w:t>
      </w:r>
      <w:r w:rsidR="00630B38" w:rsidRPr="00422445">
        <w:rPr>
          <w:rFonts w:ascii="Georgia" w:eastAsia="SimSun" w:hAnsi="Georgia" w:cs="Arial"/>
          <w:lang w:eastAsia="zh-CN"/>
        </w:rPr>
        <w:t xml:space="preserve"> </w:t>
      </w:r>
      <w:r w:rsidRPr="00422445">
        <w:rPr>
          <w:rFonts w:ascii="Georgia" w:eastAsia="SimSun" w:hAnsi="Georgia" w:cs="Arial"/>
          <w:lang w:eastAsia="zh-CN"/>
        </w:rPr>
        <w:t>effect</w:t>
      </w:r>
      <w:r w:rsidR="00630B38" w:rsidRPr="00422445">
        <w:rPr>
          <w:rFonts w:ascii="Georgia" w:eastAsia="SimSun" w:hAnsi="Georgia" w:cs="Arial"/>
          <w:lang w:eastAsia="zh-CN"/>
        </w:rPr>
        <w:t xml:space="preserve"> </w:t>
      </w:r>
      <w:r w:rsidRPr="00422445">
        <w:rPr>
          <w:rFonts w:ascii="Georgia" w:eastAsia="SimSun" w:hAnsi="Georgia" w:cs="Arial"/>
          <w:lang w:eastAsia="zh-CN"/>
        </w:rPr>
        <w:t>on</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continue</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effect</w:t>
      </w:r>
      <w:r w:rsidR="00630B38" w:rsidRPr="00422445">
        <w:rPr>
          <w:rFonts w:ascii="Georgia" w:eastAsia="SimSun" w:hAnsi="Georgia" w:cs="Arial"/>
          <w:lang w:eastAsia="zh-CN"/>
        </w:rPr>
        <w:t xml:space="preserve"> </w:t>
      </w:r>
      <w:r w:rsidRPr="00422445">
        <w:rPr>
          <w:rFonts w:ascii="Georgia" w:eastAsia="SimSun" w:hAnsi="Georgia" w:cs="Arial"/>
          <w:lang w:eastAsia="zh-CN"/>
        </w:rPr>
        <w:t>after</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termination.</w:t>
      </w:r>
    </w:p>
    <w:p w14:paraId="721DA734" w14:textId="760B509A" w:rsidR="00A95AD6" w:rsidRPr="00B8161E" w:rsidRDefault="00075439" w:rsidP="00B8161E">
      <w:pPr>
        <w:pStyle w:val="Heading1"/>
        <w:keepNext/>
      </w:pPr>
      <w:bookmarkStart w:id="354" w:name="_Ref468871827"/>
      <w:bookmarkStart w:id="355" w:name="_Toc480459186"/>
      <w:bookmarkStart w:id="356" w:name="_Toc532828058"/>
      <w:bookmarkStart w:id="357" w:name="_Toc532908157"/>
      <w:bookmarkStart w:id="358" w:name="_Toc75879371"/>
      <w:r w:rsidRPr="00B8161E">
        <w:t>ASSIGNMENT</w:t>
      </w:r>
      <w:bookmarkEnd w:id="354"/>
      <w:bookmarkEnd w:id="355"/>
      <w:bookmarkEnd w:id="356"/>
      <w:bookmarkEnd w:id="357"/>
      <w:bookmarkEnd w:id="358"/>
    </w:p>
    <w:p w14:paraId="1B50EB21" w14:textId="23E4A39E" w:rsidR="00A95AD6" w:rsidRPr="00422445" w:rsidRDefault="00075439" w:rsidP="00F416D1">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No</w:t>
      </w:r>
      <w:r w:rsidR="00630B38" w:rsidRPr="00422445">
        <w:rPr>
          <w:rFonts w:ascii="Georgia" w:eastAsia="SimSun" w:hAnsi="Georgia" w:cs="Arial"/>
          <w:lang w:eastAsia="zh-CN"/>
        </w:rPr>
        <w:t xml:space="preserve"> </w:t>
      </w:r>
      <w:r w:rsidRPr="00422445">
        <w:rPr>
          <w:rFonts w:ascii="Georgia" w:eastAsia="SimSun" w:hAnsi="Georgia" w:cs="Arial"/>
          <w:lang w:eastAsia="zh-CN"/>
        </w:rPr>
        <w:t>Party</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assign,</w:t>
      </w:r>
      <w:r w:rsidR="00630B38" w:rsidRPr="00422445">
        <w:rPr>
          <w:rFonts w:ascii="Georgia" w:eastAsia="SimSun" w:hAnsi="Georgia" w:cs="Arial"/>
          <w:lang w:eastAsia="zh-CN"/>
        </w:rPr>
        <w:t xml:space="preserve"> </w:t>
      </w:r>
      <w:r w:rsidRPr="00422445">
        <w:rPr>
          <w:rFonts w:ascii="Georgia" w:eastAsia="SimSun" w:hAnsi="Georgia" w:cs="Arial"/>
          <w:lang w:eastAsia="zh-CN"/>
        </w:rPr>
        <w:t>transfer,</w:t>
      </w:r>
      <w:r w:rsidR="00630B38" w:rsidRPr="00422445">
        <w:rPr>
          <w:rFonts w:ascii="Georgia" w:eastAsia="SimSun" w:hAnsi="Georgia" w:cs="Arial"/>
          <w:lang w:eastAsia="zh-CN"/>
        </w:rPr>
        <w:t xml:space="preserve"> </w:t>
      </w:r>
      <w:r w:rsidRPr="00422445">
        <w:rPr>
          <w:rFonts w:ascii="Georgia" w:eastAsia="SimSun" w:hAnsi="Georgia" w:cs="Arial"/>
          <w:lang w:eastAsia="zh-CN"/>
        </w:rPr>
        <w:t>charge</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otherwise</w:t>
      </w:r>
      <w:r w:rsidR="00630B38" w:rsidRPr="00422445">
        <w:rPr>
          <w:rFonts w:ascii="Georgia" w:eastAsia="SimSun" w:hAnsi="Georgia" w:cs="Arial"/>
          <w:lang w:eastAsia="zh-CN"/>
        </w:rPr>
        <w:t xml:space="preserve"> </w:t>
      </w:r>
      <w:r w:rsidRPr="00422445">
        <w:rPr>
          <w:rFonts w:ascii="Georgia" w:eastAsia="SimSun" w:hAnsi="Georgia" w:cs="Arial"/>
          <w:lang w:eastAsia="zh-CN"/>
        </w:rPr>
        <w:t>deal</w:t>
      </w:r>
      <w:r w:rsidR="00630B38" w:rsidRPr="00422445">
        <w:rPr>
          <w:rFonts w:ascii="Georgia" w:eastAsia="SimSun" w:hAnsi="Georgia" w:cs="Arial"/>
          <w:lang w:eastAsia="zh-CN"/>
        </w:rPr>
        <w:t xml:space="preserve"> </w:t>
      </w:r>
      <w:r w:rsidRPr="00422445">
        <w:rPr>
          <w:rFonts w:ascii="Georgia" w:eastAsia="SimSun" w:hAnsi="Georgia" w:cs="Arial"/>
          <w:lang w:eastAsia="zh-CN"/>
        </w:rPr>
        <w:t>with</w:t>
      </w:r>
      <w:r w:rsidR="00630B38" w:rsidRPr="00422445">
        <w:rPr>
          <w:rFonts w:ascii="Georgia" w:eastAsia="SimSun" w:hAnsi="Georgia" w:cs="Arial"/>
          <w:lang w:eastAsia="zh-CN"/>
        </w:rPr>
        <w:t xml:space="preserve"> </w:t>
      </w:r>
      <w:r w:rsidRPr="00422445">
        <w:rPr>
          <w:rFonts w:ascii="Georgia" w:eastAsia="SimSun" w:hAnsi="Georgia" w:cs="Arial"/>
          <w:lang w:eastAsia="zh-CN"/>
        </w:rPr>
        <w:t>all</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its</w:t>
      </w:r>
      <w:r w:rsidR="00630B38" w:rsidRPr="00422445">
        <w:rPr>
          <w:rFonts w:ascii="Georgia" w:eastAsia="SimSun" w:hAnsi="Georgia" w:cs="Arial"/>
          <w:lang w:eastAsia="zh-CN"/>
        </w:rPr>
        <w:t xml:space="preserve"> </w:t>
      </w:r>
      <w:r w:rsidRPr="00422445">
        <w:rPr>
          <w:rFonts w:ascii="Georgia" w:eastAsia="SimSun" w:hAnsi="Georgia" w:cs="Arial"/>
          <w:lang w:eastAsia="zh-CN"/>
        </w:rPr>
        <w:t>rights</w:t>
      </w:r>
      <w:r w:rsidR="00630B38" w:rsidRPr="00422445">
        <w:rPr>
          <w:rFonts w:ascii="Georgia" w:eastAsia="SimSun" w:hAnsi="Georgia" w:cs="Arial"/>
          <w:lang w:eastAsia="zh-CN"/>
        </w:rPr>
        <w:t xml:space="preserve"> </w:t>
      </w:r>
      <w:r w:rsidRPr="00422445">
        <w:rPr>
          <w:rFonts w:ascii="Georgia" w:eastAsia="SimSun" w:hAnsi="Georgia" w:cs="Arial"/>
          <w:lang w:eastAsia="zh-CN"/>
        </w:rPr>
        <w:t>under</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nor</w:t>
      </w:r>
      <w:r w:rsidR="00630B38" w:rsidRPr="00422445">
        <w:rPr>
          <w:rFonts w:ascii="Georgia" w:eastAsia="SimSun" w:hAnsi="Georgia" w:cs="Arial"/>
          <w:lang w:eastAsia="zh-CN"/>
        </w:rPr>
        <w:t xml:space="preserve"> </w:t>
      </w:r>
      <w:r w:rsidRPr="00422445">
        <w:rPr>
          <w:rFonts w:ascii="Georgia" w:eastAsia="SimSun" w:hAnsi="Georgia" w:cs="Arial"/>
          <w:lang w:eastAsia="zh-CN"/>
        </w:rPr>
        <w:t>grant,</w:t>
      </w:r>
      <w:r w:rsidR="00630B38" w:rsidRPr="00422445">
        <w:rPr>
          <w:rFonts w:ascii="Georgia" w:eastAsia="SimSun" w:hAnsi="Georgia" w:cs="Arial"/>
          <w:lang w:eastAsia="zh-CN"/>
        </w:rPr>
        <w:t xml:space="preserve"> </w:t>
      </w:r>
      <w:r w:rsidRPr="00422445">
        <w:rPr>
          <w:rFonts w:ascii="Georgia" w:eastAsia="SimSun" w:hAnsi="Georgia" w:cs="Arial"/>
          <w:lang w:eastAsia="zh-CN"/>
        </w:rPr>
        <w:t>declare</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dispose</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right</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interest</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it</w:t>
      </w:r>
      <w:r w:rsidR="00630B38" w:rsidRPr="00422445">
        <w:rPr>
          <w:rFonts w:ascii="Georgia" w:eastAsia="SimSun" w:hAnsi="Georgia" w:cs="Arial"/>
          <w:lang w:eastAsia="zh-CN"/>
        </w:rPr>
        <w:t xml:space="preserve"> </w:t>
      </w:r>
      <w:r w:rsidRPr="00422445">
        <w:rPr>
          <w:rFonts w:ascii="Georgia" w:eastAsia="SimSun" w:hAnsi="Georgia" w:cs="Arial"/>
          <w:lang w:eastAsia="zh-CN"/>
        </w:rPr>
        <w:t>except</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member</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its</w:t>
      </w:r>
      <w:r w:rsidR="00630B38" w:rsidRPr="00422445">
        <w:rPr>
          <w:rFonts w:ascii="Georgia" w:eastAsia="SimSun" w:hAnsi="Georgia" w:cs="Arial"/>
          <w:lang w:eastAsia="zh-CN"/>
        </w:rPr>
        <w:t xml:space="preserve"> </w:t>
      </w:r>
      <w:r w:rsidRPr="00422445">
        <w:rPr>
          <w:rFonts w:ascii="Georgia" w:eastAsia="SimSun" w:hAnsi="Georgia" w:cs="Arial"/>
          <w:lang w:eastAsia="zh-CN"/>
        </w:rPr>
        <w:t>Group.</w:t>
      </w:r>
      <w:r w:rsidR="00630B38" w:rsidRPr="00422445">
        <w:rPr>
          <w:rFonts w:ascii="Georgia" w:eastAsia="SimSun" w:hAnsi="Georgia" w:cs="Arial"/>
          <w:lang w:eastAsia="zh-CN"/>
        </w:rPr>
        <w:t xml:space="preserve"> </w:t>
      </w:r>
      <w:r w:rsidRPr="00422445">
        <w:rPr>
          <w:rFonts w:ascii="Georgia" w:eastAsia="SimSun" w:hAnsi="Georgia" w:cs="Arial"/>
          <w:lang w:eastAsia="zh-CN"/>
        </w:rPr>
        <w:t>For</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purpose</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clause</w:t>
      </w:r>
      <w:r w:rsidR="00630B38" w:rsidRPr="00422445">
        <w:rPr>
          <w:rFonts w:ascii="Georgia" w:eastAsia="SimSun" w:hAnsi="Georgia" w:cs="Arial"/>
          <w:lang w:eastAsia="zh-CN"/>
        </w:rPr>
        <w:t xml:space="preserve"> </w:t>
      </w:r>
      <w:r w:rsidRPr="00422445">
        <w:rPr>
          <w:rFonts w:ascii="Georgia" w:eastAsia="SimSun" w:hAnsi="Georgia" w:cs="Arial"/>
          <w:lang w:eastAsia="zh-CN"/>
        </w:rPr>
        <w:t>“</w:t>
      </w:r>
      <w:r w:rsidRPr="00422445">
        <w:rPr>
          <w:rFonts w:ascii="Georgia" w:eastAsia="SimSun" w:hAnsi="Georgia" w:cs="Arial"/>
          <w:b/>
          <w:lang w:eastAsia="zh-CN"/>
        </w:rPr>
        <w:t>Group</w:t>
      </w:r>
      <w:r w:rsidRPr="00422445">
        <w:rPr>
          <w:rFonts w:ascii="Georgia" w:eastAsia="SimSun" w:hAnsi="Georgia" w:cs="Arial"/>
          <w:lang w:eastAsia="zh-CN"/>
        </w:rPr>
        <w:t>”</w:t>
      </w:r>
      <w:r w:rsidR="00630B38" w:rsidRPr="00422445">
        <w:rPr>
          <w:rFonts w:ascii="Georgia" w:eastAsia="SimSun" w:hAnsi="Georgia" w:cs="Arial"/>
          <w:lang w:eastAsia="zh-CN"/>
        </w:rPr>
        <w:t xml:space="preserve"> </w:t>
      </w:r>
      <w:r w:rsidRPr="00422445">
        <w:rPr>
          <w:rFonts w:ascii="Georgia" w:eastAsia="SimSun" w:hAnsi="Georgia" w:cs="Arial"/>
          <w:lang w:eastAsia="zh-CN"/>
        </w:rPr>
        <w:t>means</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party</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holding</w:t>
      </w:r>
      <w:r w:rsidR="00630B38" w:rsidRPr="00422445">
        <w:rPr>
          <w:rFonts w:ascii="Georgia" w:eastAsia="SimSun" w:hAnsi="Georgia" w:cs="Arial"/>
          <w:lang w:eastAsia="zh-CN"/>
        </w:rPr>
        <w:t xml:space="preserve"> </w:t>
      </w:r>
      <w:r w:rsidRPr="00422445">
        <w:rPr>
          <w:rFonts w:ascii="Georgia" w:eastAsia="SimSun" w:hAnsi="Georgia" w:cs="Arial"/>
          <w:lang w:eastAsia="zh-CN"/>
        </w:rPr>
        <w:t>company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party</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Subsidiary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w:t>
      </w:r>
      <w:r w:rsidR="00630B38" w:rsidRPr="00422445">
        <w:rPr>
          <w:rFonts w:ascii="Georgia" w:eastAsia="SimSun" w:hAnsi="Georgia" w:cs="Arial"/>
          <w:lang w:eastAsia="zh-CN"/>
        </w:rPr>
        <w:t xml:space="preserve"> </w:t>
      </w:r>
      <w:r w:rsidRPr="00422445">
        <w:rPr>
          <w:rFonts w:ascii="Georgia" w:eastAsia="SimSun" w:hAnsi="Georgia" w:cs="Arial"/>
          <w:lang w:eastAsia="zh-CN"/>
        </w:rPr>
        <w:t>party</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such</w:t>
      </w:r>
      <w:r w:rsidR="00630B38" w:rsidRPr="00422445">
        <w:rPr>
          <w:rFonts w:ascii="Georgia" w:eastAsia="SimSun" w:hAnsi="Georgia" w:cs="Arial"/>
          <w:lang w:eastAsia="zh-CN"/>
        </w:rPr>
        <w:t xml:space="preserve"> </w:t>
      </w:r>
      <w:r w:rsidRPr="00422445">
        <w:rPr>
          <w:rFonts w:ascii="Georgia" w:eastAsia="SimSun" w:hAnsi="Georgia" w:cs="Arial"/>
          <w:lang w:eastAsia="zh-CN"/>
        </w:rPr>
        <w:t>holding</w:t>
      </w:r>
      <w:r w:rsidR="00630B38" w:rsidRPr="00422445">
        <w:rPr>
          <w:rFonts w:ascii="Georgia" w:eastAsia="SimSun" w:hAnsi="Georgia" w:cs="Arial"/>
          <w:lang w:eastAsia="zh-CN"/>
        </w:rPr>
        <w:t xml:space="preserve"> </w:t>
      </w:r>
      <w:r w:rsidRPr="00422445">
        <w:rPr>
          <w:rFonts w:ascii="Georgia" w:eastAsia="SimSun" w:hAnsi="Georgia" w:cs="Arial"/>
          <w:lang w:eastAsia="zh-CN"/>
        </w:rPr>
        <w:t>company</w:t>
      </w:r>
      <w:r w:rsidR="00630B38" w:rsidRPr="00422445">
        <w:rPr>
          <w:rFonts w:ascii="Georgia" w:eastAsia="SimSun" w:hAnsi="Georgia" w:cs="Arial"/>
          <w:lang w:eastAsia="zh-CN"/>
        </w:rPr>
        <w:t xml:space="preserve"> </w:t>
      </w:r>
      <w:r w:rsidRPr="00422445">
        <w:rPr>
          <w:rFonts w:ascii="Georgia" w:eastAsia="SimSun" w:hAnsi="Georgia" w:cs="Arial"/>
          <w:lang w:eastAsia="zh-CN"/>
        </w:rPr>
        <w:t>from</w:t>
      </w:r>
      <w:r w:rsidR="00630B38" w:rsidRPr="00422445">
        <w:rPr>
          <w:rFonts w:ascii="Georgia" w:eastAsia="SimSun" w:hAnsi="Georgia" w:cs="Arial"/>
          <w:lang w:eastAsia="zh-CN"/>
        </w:rPr>
        <w:t xml:space="preserve"> </w:t>
      </w:r>
      <w:r w:rsidRPr="00422445">
        <w:rPr>
          <w:rFonts w:ascii="Georgia" w:eastAsia="SimSun" w:hAnsi="Georgia" w:cs="Arial"/>
          <w:lang w:eastAsia="zh-CN"/>
        </w:rPr>
        <w:t>time</w:t>
      </w:r>
      <w:r w:rsidR="00630B38" w:rsidRPr="00422445">
        <w:rPr>
          <w:rFonts w:ascii="Georgia" w:eastAsia="SimSun" w:hAnsi="Georgia" w:cs="Arial"/>
          <w:lang w:eastAsia="zh-CN"/>
        </w:rPr>
        <w:t xml:space="preserve"> </w:t>
      </w:r>
      <w:r w:rsidRPr="00422445">
        <w:rPr>
          <w:rFonts w:ascii="Georgia" w:eastAsia="SimSun" w:hAnsi="Georgia" w:cs="Arial"/>
          <w:lang w:eastAsia="zh-CN"/>
        </w:rPr>
        <w:t>to</w:t>
      </w:r>
      <w:r w:rsidR="00630B38" w:rsidRPr="00422445">
        <w:rPr>
          <w:rFonts w:ascii="Georgia" w:eastAsia="SimSun" w:hAnsi="Georgia" w:cs="Arial"/>
          <w:lang w:eastAsia="zh-CN"/>
        </w:rPr>
        <w:t xml:space="preserve"> </w:t>
      </w:r>
      <w:r w:rsidRPr="00422445">
        <w:rPr>
          <w:rFonts w:ascii="Georgia" w:eastAsia="SimSun" w:hAnsi="Georgia" w:cs="Arial"/>
          <w:lang w:eastAsia="zh-CN"/>
        </w:rPr>
        <w:t>time.</w:t>
      </w:r>
      <w:r w:rsidR="00630B38" w:rsidRPr="00422445">
        <w:rPr>
          <w:rFonts w:ascii="Georgia" w:eastAsia="SimSun" w:hAnsi="Georgia" w:cs="Arial"/>
          <w:lang w:eastAsia="zh-CN"/>
        </w:rPr>
        <w:t xml:space="preserve"> </w:t>
      </w:r>
    </w:p>
    <w:p w14:paraId="0A5924C8" w14:textId="05EDDB48" w:rsidR="00A95AD6" w:rsidRPr="00B8161E" w:rsidRDefault="00075439" w:rsidP="00B8161E">
      <w:pPr>
        <w:pStyle w:val="Heading1"/>
        <w:keepNext/>
      </w:pPr>
      <w:bookmarkStart w:id="359" w:name="_Ref480458769"/>
      <w:bookmarkStart w:id="360" w:name="_Toc480459187"/>
      <w:bookmarkStart w:id="361" w:name="_Toc532828059"/>
      <w:bookmarkStart w:id="362" w:name="_Toc532908158"/>
      <w:bookmarkStart w:id="363" w:name="_Toc75879372"/>
      <w:r w:rsidRPr="00B8161E">
        <w:t>CONFIDENTIALITY</w:t>
      </w:r>
      <w:bookmarkEnd w:id="359"/>
      <w:bookmarkEnd w:id="360"/>
      <w:bookmarkEnd w:id="361"/>
      <w:bookmarkEnd w:id="362"/>
      <w:bookmarkEnd w:id="363"/>
    </w:p>
    <w:p w14:paraId="78A32ECE" w14:textId="0BC2AD69"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64" w:name="_Toc532895150"/>
      <w:bookmarkStart w:id="365" w:name="_Toc532895598"/>
      <w:bookmarkStart w:id="366" w:name="_Toc532896101"/>
      <w:bookmarkStart w:id="367" w:name="_Toc532899851"/>
      <w:bookmarkStart w:id="368" w:name="_Toc532908159"/>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acknowledge</w:t>
      </w:r>
      <w:r w:rsidR="00630B38">
        <w:rPr>
          <w:rFonts w:ascii="Georgia" w:eastAsia="SimSun" w:hAnsi="Georgia" w:cs="Arial"/>
          <w:sz w:val="22"/>
        </w:rPr>
        <w:t xml:space="preserve"> </w:t>
      </w:r>
      <w:r w:rsidRPr="006A5035">
        <w:rPr>
          <w:rFonts w:ascii="Georgia" w:eastAsia="SimSun" w:hAnsi="Georgia" w:cs="Arial"/>
          <w:sz w:val="22"/>
        </w:rPr>
        <w:t>that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amount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Consideration</w:t>
      </w:r>
      <w:r w:rsidR="00630B38">
        <w:rPr>
          <w:rFonts w:ascii="Georgia" w:eastAsia="SimSun" w:hAnsi="Georgia" w:cs="Arial"/>
          <w:sz w:val="22"/>
        </w:rPr>
        <w:t xml:space="preserve"> </w:t>
      </w:r>
      <w:r w:rsidRPr="006A5035">
        <w:rPr>
          <w:rFonts w:ascii="Georgia" w:eastAsia="SimSun" w:hAnsi="Georgia" w:cs="Arial"/>
          <w:sz w:val="22"/>
        </w:rPr>
        <w:t>paid</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information</w:t>
      </w:r>
      <w:r w:rsidR="00630B38">
        <w:rPr>
          <w:rFonts w:ascii="Georgia" w:eastAsia="SimSun" w:hAnsi="Georgia" w:cs="Arial"/>
          <w:sz w:val="22"/>
        </w:rPr>
        <w:t xml:space="preserve"> </w:t>
      </w:r>
      <w:r w:rsidRPr="006A5035">
        <w:rPr>
          <w:rFonts w:ascii="Georgia" w:eastAsia="SimSun" w:hAnsi="Georgia" w:cs="Arial"/>
          <w:sz w:val="22"/>
        </w:rPr>
        <w:t>supplied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connection</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which</w:t>
      </w:r>
      <w:r w:rsidR="00630B38">
        <w:rPr>
          <w:rFonts w:ascii="Georgia" w:eastAsia="SimSun" w:hAnsi="Georgia" w:cs="Arial"/>
          <w:sz w:val="22"/>
        </w:rPr>
        <w:t xml:space="preserve"> </w:t>
      </w:r>
      <w:r w:rsidRPr="006A5035">
        <w:rPr>
          <w:rFonts w:ascii="Georgia" w:eastAsia="SimSun" w:hAnsi="Georgia" w:cs="Arial"/>
          <w:sz w:val="22"/>
        </w:rPr>
        <w:t>has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way</w:t>
      </w:r>
      <w:r w:rsidR="00630B38">
        <w:rPr>
          <w:rFonts w:ascii="Georgia" w:eastAsia="SimSun" w:hAnsi="Georgia" w:cs="Arial"/>
          <w:sz w:val="22"/>
        </w:rPr>
        <w:t xml:space="preserve"> </w:t>
      </w:r>
      <w:r w:rsidRPr="006A5035">
        <w:rPr>
          <w:rFonts w:ascii="Georgia" w:eastAsia="SimSun" w:hAnsi="Georgia" w:cs="Arial"/>
          <w:sz w:val="22"/>
        </w:rPr>
        <w:t>whatsoever</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transferred</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come</w:t>
      </w:r>
      <w:r w:rsidR="00630B38">
        <w:rPr>
          <w:rFonts w:ascii="Georgia" w:eastAsia="SimSun" w:hAnsi="Georgia" w:cs="Arial"/>
          <w:sz w:val="22"/>
        </w:rPr>
        <w:t xml:space="preserve"> </w:t>
      </w:r>
      <w:r w:rsidRPr="006A5035">
        <w:rPr>
          <w:rFonts w:ascii="Georgia" w:eastAsia="SimSun" w:hAnsi="Georgia" w:cs="Arial"/>
          <w:sz w:val="22"/>
        </w:rPr>
        <w:t>into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possession</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knowledge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them</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w:t>
      </w:r>
      <w:r w:rsidRPr="006A5035">
        <w:rPr>
          <w:rFonts w:ascii="Georgia" w:eastAsia="SimSun" w:hAnsi="Georgia" w:cs="Arial"/>
          <w:b/>
          <w:sz w:val="22"/>
        </w:rPr>
        <w:t>Receiving</w:t>
      </w:r>
      <w:r w:rsidR="00630B38">
        <w:rPr>
          <w:rFonts w:ascii="Georgia" w:eastAsia="SimSun" w:hAnsi="Georgia" w:cs="Arial"/>
          <w:b/>
          <w:sz w:val="22"/>
        </w:rPr>
        <w:t xml:space="preserve"> </w:t>
      </w:r>
      <w:r w:rsidRPr="006A5035">
        <w:rPr>
          <w:rFonts w:ascii="Georgia" w:eastAsia="SimSun" w:hAnsi="Georgia" w:cs="Arial"/>
          <w:b/>
          <w:sz w:val="22"/>
        </w:rPr>
        <w:t>Party</w:t>
      </w:r>
      <w:r w:rsidRPr="006A5035">
        <w:rPr>
          <w:rFonts w:ascii="Georgia" w:eastAsia="SimSun" w:hAnsi="Georgia" w:cs="Arial"/>
          <w:sz w:val="22"/>
        </w:rPr>
        <w:t>”)</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consist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confidential</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proprietary</w:t>
      </w:r>
      <w:r w:rsidR="00630B38">
        <w:rPr>
          <w:rFonts w:ascii="Georgia" w:eastAsia="SimSun" w:hAnsi="Georgia" w:cs="Arial"/>
          <w:sz w:val="22"/>
        </w:rPr>
        <w:t xml:space="preserve"> </w:t>
      </w:r>
      <w:r w:rsidRPr="006A5035">
        <w:rPr>
          <w:rFonts w:ascii="Georgia" w:eastAsia="SimSun" w:hAnsi="Georgia" w:cs="Arial"/>
          <w:sz w:val="22"/>
        </w:rPr>
        <w:t>data,</w:t>
      </w:r>
      <w:r w:rsidR="00630B38">
        <w:rPr>
          <w:rFonts w:ascii="Georgia" w:eastAsia="SimSun" w:hAnsi="Georgia" w:cs="Arial"/>
          <w:sz w:val="22"/>
        </w:rPr>
        <w:t xml:space="preserve"> </w:t>
      </w:r>
      <w:r w:rsidRPr="006A5035">
        <w:rPr>
          <w:rFonts w:ascii="Georgia" w:eastAsia="SimSun" w:hAnsi="Georgia" w:cs="Arial"/>
          <w:sz w:val="22"/>
        </w:rPr>
        <w:t>disclosure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which</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use</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third</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might</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damaging</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Party</w:t>
      </w:r>
      <w:r w:rsidR="00630B38">
        <w:rPr>
          <w:rFonts w:ascii="Georgia" w:eastAsia="SimSun" w:hAnsi="Georgia" w:cs="Arial"/>
          <w:sz w:val="22"/>
        </w:rPr>
        <w:t xml:space="preserve"> </w:t>
      </w:r>
      <w:r w:rsidRPr="006A5035">
        <w:rPr>
          <w:rFonts w:ascii="Georgia" w:eastAsia="SimSun" w:hAnsi="Georgia" w:cs="Arial"/>
          <w:sz w:val="22"/>
        </w:rPr>
        <w:t>concerned.</w:t>
      </w:r>
      <w:bookmarkEnd w:id="364"/>
      <w:bookmarkEnd w:id="365"/>
      <w:bookmarkEnd w:id="366"/>
      <w:bookmarkEnd w:id="367"/>
      <w:bookmarkEnd w:id="368"/>
    </w:p>
    <w:p w14:paraId="4113884C" w14:textId="4D6F5D9F"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69" w:name="_Toc532895151"/>
      <w:bookmarkStart w:id="370" w:name="_Toc532895599"/>
      <w:bookmarkStart w:id="371" w:name="_Toc532896102"/>
      <w:bookmarkStart w:id="372" w:name="_Toc532899852"/>
      <w:bookmarkStart w:id="373" w:name="_Toc532908160"/>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Receiving</w:t>
      </w:r>
      <w:r w:rsidR="00630B38">
        <w:rPr>
          <w:rFonts w:ascii="Georgia" w:eastAsia="SimSun" w:hAnsi="Georgia" w:cs="Arial"/>
          <w:sz w:val="22"/>
        </w:rPr>
        <w:t xml:space="preserve"> </w:t>
      </w:r>
      <w:r w:rsidRPr="006A5035">
        <w:rPr>
          <w:rFonts w:ascii="Georgia" w:eastAsia="SimSun" w:hAnsi="Georgia" w:cs="Arial"/>
          <w:sz w:val="22"/>
        </w:rPr>
        <w:t>Party</w:t>
      </w:r>
      <w:r w:rsidR="00630B38">
        <w:rPr>
          <w:rFonts w:ascii="Georgia" w:eastAsia="SimSun" w:hAnsi="Georgia" w:cs="Arial"/>
          <w:sz w:val="22"/>
        </w:rPr>
        <w:t xml:space="preserve"> </w:t>
      </w:r>
      <w:r w:rsidRPr="006A5035">
        <w:rPr>
          <w:rFonts w:ascii="Georgia" w:eastAsia="SimSun" w:hAnsi="Georgia" w:cs="Arial"/>
          <w:sz w:val="22"/>
        </w:rPr>
        <w:t>therefore</w:t>
      </w:r>
      <w:r w:rsidR="00630B38">
        <w:rPr>
          <w:rFonts w:ascii="Georgia" w:eastAsia="SimSun" w:hAnsi="Georgia" w:cs="Arial"/>
          <w:sz w:val="22"/>
        </w:rPr>
        <w:t xml:space="preserve"> </w:t>
      </w:r>
      <w:r w:rsidRPr="006A5035">
        <w:rPr>
          <w:rFonts w:ascii="Georgia" w:eastAsia="SimSun" w:hAnsi="Georgia" w:cs="Arial"/>
          <w:sz w:val="22"/>
        </w:rPr>
        <w:t>agrees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hold</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material</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information</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strictest</w:t>
      </w:r>
      <w:r w:rsidR="00630B38">
        <w:rPr>
          <w:rFonts w:ascii="Georgia" w:eastAsia="SimSun" w:hAnsi="Georgia" w:cs="Arial"/>
          <w:sz w:val="22"/>
        </w:rPr>
        <w:t xml:space="preserve"> </w:t>
      </w:r>
      <w:r w:rsidRPr="006A5035">
        <w:rPr>
          <w:rFonts w:ascii="Georgia" w:eastAsia="SimSun" w:hAnsi="Georgia" w:cs="Arial"/>
          <w:sz w:val="22"/>
        </w:rPr>
        <w:t>confidence,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prevent</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copying</w:t>
      </w:r>
      <w:r w:rsidR="00630B38">
        <w:rPr>
          <w:rFonts w:ascii="Georgia" w:eastAsia="SimSun" w:hAnsi="Georgia" w:cs="Arial"/>
          <w:sz w:val="22"/>
        </w:rPr>
        <w:t xml:space="preserve"> </w:t>
      </w:r>
      <w:r w:rsidRPr="006A5035">
        <w:rPr>
          <w:rFonts w:ascii="Georgia" w:eastAsia="SimSun" w:hAnsi="Georgia" w:cs="Arial"/>
          <w:sz w:val="22"/>
        </w:rPr>
        <w:t>thereof</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whatever</w:t>
      </w:r>
      <w:r w:rsidR="00630B38">
        <w:rPr>
          <w:rFonts w:ascii="Georgia" w:eastAsia="SimSun" w:hAnsi="Georgia" w:cs="Arial"/>
          <w:sz w:val="22"/>
        </w:rPr>
        <w:t xml:space="preserve"> </w:t>
      </w:r>
      <w:r w:rsidRPr="006A5035">
        <w:rPr>
          <w:rFonts w:ascii="Georgia" w:eastAsia="SimSun" w:hAnsi="Georgia" w:cs="Arial"/>
          <w:sz w:val="22"/>
        </w:rPr>
        <w:t>means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make</w:t>
      </w:r>
      <w:r w:rsidR="00630B38">
        <w:rPr>
          <w:rFonts w:ascii="Georgia" w:eastAsia="SimSun" w:hAnsi="Georgia" w:cs="Arial"/>
          <w:sz w:val="22"/>
        </w:rPr>
        <w:t xml:space="preserve"> </w:t>
      </w:r>
      <w:r w:rsidRPr="006A5035">
        <w:rPr>
          <w:rFonts w:ascii="Georgia" w:eastAsia="SimSun" w:hAnsi="Georgia" w:cs="Arial"/>
          <w:sz w:val="22"/>
        </w:rPr>
        <w:t>use</w:t>
      </w:r>
      <w:r w:rsidR="00630B38">
        <w:rPr>
          <w:rFonts w:ascii="Georgia" w:eastAsia="SimSun" w:hAnsi="Georgia" w:cs="Arial"/>
          <w:sz w:val="22"/>
        </w:rPr>
        <w:t xml:space="preserve"> </w:t>
      </w:r>
      <w:r w:rsidRPr="006A5035">
        <w:rPr>
          <w:rFonts w:ascii="Georgia" w:eastAsia="SimSun" w:hAnsi="Georgia" w:cs="Arial"/>
          <w:sz w:val="22"/>
        </w:rPr>
        <w:t>thereof</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than</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purposes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release</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only</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properly</w:t>
      </w:r>
      <w:r w:rsidR="00630B38">
        <w:rPr>
          <w:rFonts w:ascii="Georgia" w:eastAsia="SimSun" w:hAnsi="Georgia" w:cs="Arial"/>
          <w:sz w:val="22"/>
        </w:rPr>
        <w:t xml:space="preserve"> </w:t>
      </w:r>
      <w:r w:rsidRPr="006A5035">
        <w:rPr>
          <w:rFonts w:ascii="Georgia" w:eastAsia="SimSun" w:hAnsi="Georgia" w:cs="Arial"/>
          <w:sz w:val="22"/>
        </w:rPr>
        <w:t>authorised</w:t>
      </w:r>
      <w:r w:rsidR="00630B38">
        <w:rPr>
          <w:rFonts w:ascii="Georgia" w:eastAsia="SimSun" w:hAnsi="Georgia" w:cs="Arial"/>
          <w:sz w:val="22"/>
        </w:rPr>
        <w:t xml:space="preserve"> </w:t>
      </w:r>
      <w:r w:rsidRPr="006A5035">
        <w:rPr>
          <w:rFonts w:ascii="Georgia" w:eastAsia="SimSun" w:hAnsi="Georgia" w:cs="Arial"/>
          <w:sz w:val="22"/>
        </w:rPr>
        <w:t>directors,</w:t>
      </w:r>
      <w:r w:rsidR="00630B38">
        <w:rPr>
          <w:rFonts w:ascii="Georgia" w:eastAsia="SimSun" w:hAnsi="Georgia" w:cs="Arial"/>
          <w:sz w:val="22"/>
        </w:rPr>
        <w:t xml:space="preserve"> </w:t>
      </w:r>
      <w:r w:rsidRPr="006A5035">
        <w:rPr>
          <w:rFonts w:ascii="Georgia" w:eastAsia="SimSun" w:hAnsi="Georgia" w:cs="Arial"/>
          <w:sz w:val="22"/>
        </w:rPr>
        <w:t>employees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third</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requiring</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information</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purposes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agree</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release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disclose</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person</w:t>
      </w:r>
      <w:r w:rsidR="00630B38">
        <w:rPr>
          <w:rFonts w:ascii="Georgia" w:eastAsia="SimSun" w:hAnsi="Georgia" w:cs="Arial"/>
          <w:sz w:val="22"/>
        </w:rPr>
        <w:t xml:space="preserve"> </w:t>
      </w:r>
      <w:r w:rsidRPr="006A5035">
        <w:rPr>
          <w:rFonts w:ascii="Georgia" w:eastAsia="SimSun" w:hAnsi="Georgia" w:cs="Arial"/>
          <w:sz w:val="22"/>
        </w:rPr>
        <w:t>who</w:t>
      </w:r>
      <w:r w:rsidR="00630B38">
        <w:rPr>
          <w:rFonts w:ascii="Georgia" w:eastAsia="SimSun" w:hAnsi="Georgia" w:cs="Arial"/>
          <w:sz w:val="22"/>
        </w:rPr>
        <w:t xml:space="preserve"> </w:t>
      </w:r>
      <w:r w:rsidRPr="006A5035">
        <w:rPr>
          <w:rFonts w:ascii="Georgia" w:eastAsia="SimSun" w:hAnsi="Georgia" w:cs="Arial"/>
          <w:sz w:val="22"/>
        </w:rPr>
        <w:t>has</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signed</w:t>
      </w:r>
      <w:r w:rsidR="00630B38">
        <w:rPr>
          <w:rFonts w:ascii="Georgia" w:eastAsia="SimSun" w:hAnsi="Georgia" w:cs="Arial"/>
          <w:sz w:val="22"/>
        </w:rPr>
        <w:t xml:space="preserve"> </w:t>
      </w:r>
      <w:r w:rsidRPr="006A5035">
        <w:rPr>
          <w:rFonts w:ascii="Georgia" w:eastAsia="SimSun" w:hAnsi="Georgia" w:cs="Arial"/>
          <w:sz w:val="22"/>
        </w:rPr>
        <w:t>an</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expressly</w:t>
      </w:r>
      <w:r w:rsidR="00630B38">
        <w:rPr>
          <w:rFonts w:ascii="Georgia" w:eastAsia="SimSun" w:hAnsi="Georgia" w:cs="Arial"/>
          <w:sz w:val="22"/>
        </w:rPr>
        <w:t xml:space="preserve"> </w:t>
      </w:r>
      <w:r w:rsidRPr="006A5035">
        <w:rPr>
          <w:rFonts w:ascii="Georgia" w:eastAsia="SimSun" w:hAnsi="Georgia" w:cs="Arial"/>
          <w:sz w:val="22"/>
        </w:rPr>
        <w:t>binding</w:t>
      </w:r>
      <w:r w:rsidR="00630B38">
        <w:rPr>
          <w:rFonts w:ascii="Georgia" w:eastAsia="SimSun" w:hAnsi="Georgia" w:cs="Arial"/>
          <w:sz w:val="22"/>
        </w:rPr>
        <w:t xml:space="preserve"> </w:t>
      </w:r>
      <w:r w:rsidRPr="006A5035">
        <w:rPr>
          <w:rFonts w:ascii="Georgia" w:eastAsia="SimSun" w:hAnsi="Georgia" w:cs="Arial"/>
          <w:sz w:val="22"/>
        </w:rPr>
        <w:t>himself</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use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disclose</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than</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purposes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bookmarkEnd w:id="369"/>
      <w:bookmarkEnd w:id="370"/>
      <w:bookmarkEnd w:id="371"/>
      <w:bookmarkEnd w:id="372"/>
      <w:bookmarkEnd w:id="373"/>
    </w:p>
    <w:p w14:paraId="7A35D7F3" w14:textId="476EA78D"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74" w:name="_Toc532895152"/>
      <w:bookmarkStart w:id="375" w:name="_Toc532895600"/>
      <w:bookmarkStart w:id="376" w:name="_Toc532896103"/>
      <w:bookmarkStart w:id="377" w:name="_Toc532899853"/>
      <w:bookmarkStart w:id="378" w:name="_Toc532908161"/>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undertaking</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obligations</w:t>
      </w:r>
      <w:r w:rsidR="00630B38">
        <w:rPr>
          <w:rFonts w:ascii="Georgia" w:eastAsia="SimSun" w:hAnsi="Georgia" w:cs="Arial"/>
          <w:sz w:val="22"/>
        </w:rPr>
        <w:t xml:space="preserve"> </w:t>
      </w:r>
      <w:r w:rsidRPr="006A5035">
        <w:rPr>
          <w:rFonts w:ascii="Georgia" w:eastAsia="SimSun" w:hAnsi="Georgia" w:cs="Arial"/>
          <w:sz w:val="22"/>
        </w:rPr>
        <w:t>contained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clause</w:t>
      </w:r>
      <w:r w:rsidR="00630B38">
        <w:rPr>
          <w:rFonts w:ascii="Georgia" w:eastAsia="SimSun" w:hAnsi="Georgia" w:cs="Arial"/>
          <w:sz w:val="22"/>
        </w:rPr>
        <w:t xml:space="preserve"> </w:t>
      </w:r>
      <w:r w:rsidRPr="006A5035">
        <w:rPr>
          <w:rFonts w:ascii="Georgia" w:eastAsia="SimSun" w:hAnsi="Georgia" w:cs="Arial"/>
          <w:sz w:val="22"/>
        </w:rPr>
        <w:fldChar w:fldCharType="begin"/>
      </w:r>
      <w:r w:rsidRPr="006A5035">
        <w:rPr>
          <w:rFonts w:ascii="Georgia" w:eastAsia="SimSun" w:hAnsi="Georgia" w:cs="Arial"/>
          <w:sz w:val="22"/>
        </w:rPr>
        <w:instrText xml:space="preserve"> REF _Ref480458769 \r \h  \* MERGEFORMAT </w:instrText>
      </w:r>
      <w:r w:rsidRPr="006A5035">
        <w:rPr>
          <w:rFonts w:ascii="Georgia" w:eastAsia="SimSun" w:hAnsi="Georgia" w:cs="Arial"/>
          <w:sz w:val="22"/>
        </w:rPr>
      </w:r>
      <w:r w:rsidRPr="006A5035">
        <w:rPr>
          <w:rFonts w:ascii="Georgia" w:eastAsia="SimSun" w:hAnsi="Georgia" w:cs="Arial"/>
          <w:sz w:val="22"/>
        </w:rPr>
        <w:fldChar w:fldCharType="separate"/>
      </w:r>
      <w:r w:rsidRPr="006A5035">
        <w:rPr>
          <w:rFonts w:ascii="Georgia" w:eastAsia="SimSun" w:hAnsi="Georgia" w:cs="Arial"/>
          <w:sz w:val="22"/>
        </w:rPr>
        <w:t>19</w:t>
      </w:r>
      <w:r w:rsidRPr="006A5035">
        <w:rPr>
          <w:rFonts w:ascii="Georgia" w:eastAsia="SimSun" w:hAnsi="Georgia" w:cs="Arial"/>
          <w:sz w:val="22"/>
        </w:rPr>
        <w:fldChar w:fldCharType="end"/>
      </w:r>
      <w:r w:rsidR="00630B38">
        <w:rPr>
          <w:rFonts w:ascii="Georgia" w:eastAsia="SimSun" w:hAnsi="Georgia" w:cs="Arial"/>
          <w:sz w:val="22"/>
        </w:rPr>
        <w:t xml:space="preserve"> </w:t>
      </w:r>
      <w:r w:rsidRPr="006A5035">
        <w:rPr>
          <w:rFonts w:ascii="Georgia" w:eastAsia="SimSun" w:hAnsi="Georgia" w:cs="Arial"/>
          <w:sz w:val="22"/>
        </w:rPr>
        <w:t>do</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apply</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information</w:t>
      </w:r>
      <w:r w:rsidR="00630B38">
        <w:rPr>
          <w:rFonts w:ascii="Georgia" w:eastAsia="SimSun" w:hAnsi="Georgia" w:cs="Arial"/>
          <w:sz w:val="22"/>
        </w:rPr>
        <w:t xml:space="preserve"> </w:t>
      </w:r>
      <w:r w:rsidRPr="006A5035">
        <w:rPr>
          <w:rFonts w:ascii="Georgia" w:eastAsia="SimSun" w:hAnsi="Georgia" w:cs="Arial"/>
          <w:sz w:val="22"/>
        </w:rPr>
        <w:t>which:</w:t>
      </w:r>
      <w:bookmarkEnd w:id="374"/>
      <w:bookmarkEnd w:id="375"/>
      <w:bookmarkEnd w:id="376"/>
      <w:bookmarkEnd w:id="377"/>
      <w:bookmarkEnd w:id="378"/>
      <w:r w:rsidR="00630B38">
        <w:rPr>
          <w:rFonts w:ascii="Georgia" w:eastAsia="SimSun" w:hAnsi="Georgia" w:cs="Arial"/>
          <w:sz w:val="22"/>
        </w:rPr>
        <w:t xml:space="preserve"> </w:t>
      </w:r>
    </w:p>
    <w:p w14:paraId="6FE944C1" w14:textId="29FEFED7"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publicly</w:t>
      </w:r>
      <w:r w:rsidR="00630B38">
        <w:rPr>
          <w:rFonts w:ascii="Georgia" w:eastAsia="SimSun" w:hAnsi="Georgia" w:cs="Arial"/>
        </w:rPr>
        <w:t xml:space="preserve"> </w:t>
      </w:r>
      <w:r w:rsidRPr="006A5035">
        <w:rPr>
          <w:rFonts w:ascii="Georgia" w:eastAsia="SimSun" w:hAnsi="Georgia" w:cs="Arial"/>
        </w:rPr>
        <w:t>available</w:t>
      </w:r>
      <w:r w:rsidR="00630B38">
        <w:rPr>
          <w:rFonts w:ascii="Georgia" w:eastAsia="SimSun" w:hAnsi="Georgia" w:cs="Arial"/>
        </w:rPr>
        <w:t xml:space="preserve"> </w:t>
      </w:r>
      <w:r w:rsidRPr="006A5035">
        <w:rPr>
          <w:rFonts w:ascii="Georgia" w:eastAsia="SimSun" w:hAnsi="Georgia" w:cs="Arial"/>
        </w:rPr>
        <w:t>at</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date</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disclosure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thereafter</w:t>
      </w:r>
      <w:r w:rsidR="00630B38">
        <w:rPr>
          <w:rFonts w:ascii="Georgia" w:eastAsia="SimSun" w:hAnsi="Georgia" w:cs="Arial"/>
        </w:rPr>
        <w:t xml:space="preserve"> </w:t>
      </w:r>
      <w:r w:rsidRPr="006A5035">
        <w:rPr>
          <w:rFonts w:ascii="Georgia" w:eastAsia="SimSun" w:hAnsi="Georgia" w:cs="Arial"/>
        </w:rPr>
        <w:t>becomes</w:t>
      </w:r>
      <w:r w:rsidR="00630B38">
        <w:rPr>
          <w:rFonts w:ascii="Georgia" w:eastAsia="SimSun" w:hAnsi="Georgia" w:cs="Arial"/>
        </w:rPr>
        <w:t xml:space="preserve"> </w:t>
      </w:r>
      <w:r w:rsidRPr="006A5035">
        <w:rPr>
          <w:rFonts w:ascii="Georgia" w:eastAsia="SimSun" w:hAnsi="Georgia" w:cs="Arial"/>
        </w:rPr>
        <w:t>publicly</w:t>
      </w:r>
      <w:r w:rsidR="00630B38">
        <w:rPr>
          <w:rFonts w:ascii="Georgia" w:eastAsia="SimSun" w:hAnsi="Georgia" w:cs="Arial"/>
        </w:rPr>
        <w:t xml:space="preserve"> </w:t>
      </w:r>
      <w:r w:rsidRPr="006A5035">
        <w:rPr>
          <w:rFonts w:ascii="Georgia" w:eastAsia="SimSun" w:hAnsi="Georgia" w:cs="Arial"/>
        </w:rPr>
        <w:t>available</w:t>
      </w:r>
      <w:r w:rsidR="00630B38">
        <w:rPr>
          <w:rFonts w:ascii="Georgia" w:eastAsia="SimSun" w:hAnsi="Georgia" w:cs="Arial"/>
        </w:rPr>
        <w:t xml:space="preserve"> </w:t>
      </w:r>
      <w:r w:rsidRPr="006A5035">
        <w:rPr>
          <w:rFonts w:ascii="Georgia" w:eastAsia="SimSun" w:hAnsi="Georgia" w:cs="Arial"/>
        </w:rPr>
        <w:t>from</w:t>
      </w:r>
      <w:r w:rsidR="00630B38">
        <w:rPr>
          <w:rFonts w:ascii="Georgia" w:eastAsia="SimSun" w:hAnsi="Georgia" w:cs="Arial"/>
        </w:rPr>
        <w:t xml:space="preserve"> </w:t>
      </w:r>
      <w:r w:rsidRPr="006A5035">
        <w:rPr>
          <w:rFonts w:ascii="Georgia" w:eastAsia="SimSun" w:hAnsi="Georgia" w:cs="Arial"/>
        </w:rPr>
        <w:t>sources</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than</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Parties;</w:t>
      </w:r>
    </w:p>
    <w:p w14:paraId="01AAECB7" w14:textId="6D2A33C2"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Receiving</w:t>
      </w:r>
      <w:r w:rsidR="00630B38">
        <w:rPr>
          <w:rFonts w:ascii="Georgia" w:eastAsia="SimSun" w:hAnsi="Georgia" w:cs="Arial"/>
        </w:rPr>
        <w:t xml:space="preserve"> </w:t>
      </w:r>
      <w:r w:rsidRPr="006A5035">
        <w:rPr>
          <w:rFonts w:ascii="Georgia" w:eastAsia="SimSun" w:hAnsi="Georgia" w:cs="Arial"/>
        </w:rPr>
        <w:t>Party</w:t>
      </w:r>
      <w:r w:rsidR="00630B38">
        <w:rPr>
          <w:rFonts w:ascii="Georgia" w:eastAsia="SimSun" w:hAnsi="Georgia" w:cs="Arial"/>
        </w:rPr>
        <w:t xml:space="preserve"> </w:t>
      </w:r>
      <w:r w:rsidRPr="006A5035">
        <w:rPr>
          <w:rFonts w:ascii="Georgia" w:eastAsia="SimSun" w:hAnsi="Georgia" w:cs="Arial"/>
        </w:rPr>
        <w:t>demonstrates</w:t>
      </w:r>
      <w:r w:rsidR="00630B38">
        <w:rPr>
          <w:rFonts w:ascii="Georgia" w:eastAsia="SimSun" w:hAnsi="Georgia" w:cs="Arial"/>
        </w:rPr>
        <w:t xml:space="preserve"> </w:t>
      </w:r>
      <w:r w:rsidRPr="006A5035">
        <w:rPr>
          <w:rFonts w:ascii="Georgia" w:eastAsia="SimSun" w:hAnsi="Georgia" w:cs="Arial"/>
        </w:rPr>
        <w:t>that</w:t>
      </w:r>
      <w:r w:rsidR="00630B38">
        <w:rPr>
          <w:rFonts w:ascii="Georgia" w:eastAsia="SimSun" w:hAnsi="Georgia" w:cs="Arial"/>
        </w:rPr>
        <w:t xml:space="preserve"> </w:t>
      </w:r>
      <w:r w:rsidRPr="006A5035">
        <w:rPr>
          <w:rFonts w:ascii="Georgia" w:eastAsia="SimSun" w:hAnsi="Georgia" w:cs="Arial"/>
        </w:rPr>
        <w:t>it</w:t>
      </w:r>
      <w:r w:rsidR="00630B38">
        <w:rPr>
          <w:rFonts w:ascii="Georgia" w:eastAsia="SimSun" w:hAnsi="Georgia" w:cs="Arial"/>
        </w:rPr>
        <w:t xml:space="preserve"> </w:t>
      </w:r>
      <w:r w:rsidRPr="006A5035">
        <w:rPr>
          <w:rFonts w:ascii="Georgia" w:eastAsia="SimSun" w:hAnsi="Georgia" w:cs="Arial"/>
        </w:rPr>
        <w:t>was</w:t>
      </w:r>
      <w:r w:rsidR="00630B38">
        <w:rPr>
          <w:rFonts w:ascii="Georgia" w:eastAsia="SimSun" w:hAnsi="Georgia" w:cs="Arial"/>
        </w:rPr>
        <w:t xml:space="preserve"> </w:t>
      </w:r>
      <w:r w:rsidRPr="006A5035">
        <w:rPr>
          <w:rFonts w:ascii="Georgia" w:eastAsia="SimSun" w:hAnsi="Georgia" w:cs="Arial"/>
        </w:rPr>
        <w:t>already</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its</w:t>
      </w:r>
      <w:r w:rsidR="00630B38">
        <w:rPr>
          <w:rFonts w:ascii="Georgia" w:eastAsia="SimSun" w:hAnsi="Georgia" w:cs="Arial"/>
        </w:rPr>
        <w:t xml:space="preserve"> </w:t>
      </w:r>
      <w:r w:rsidRPr="006A5035">
        <w:rPr>
          <w:rFonts w:ascii="Georgia" w:eastAsia="SimSun" w:hAnsi="Georgia" w:cs="Arial"/>
        </w:rPr>
        <w:t>possession</w:t>
      </w:r>
      <w:r w:rsidR="00630B38">
        <w:rPr>
          <w:rFonts w:ascii="Georgia" w:eastAsia="SimSun" w:hAnsi="Georgia" w:cs="Arial"/>
        </w:rPr>
        <w:t xml:space="preserve"> </w:t>
      </w:r>
      <w:r w:rsidRPr="006A5035">
        <w:rPr>
          <w:rFonts w:ascii="Georgia" w:eastAsia="SimSun" w:hAnsi="Georgia" w:cs="Arial"/>
        </w:rPr>
        <w:t>prior</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its</w:t>
      </w:r>
      <w:r w:rsidR="00630B38">
        <w:rPr>
          <w:rFonts w:ascii="Georgia" w:eastAsia="SimSun" w:hAnsi="Georgia" w:cs="Arial"/>
        </w:rPr>
        <w:t xml:space="preserve"> </w:t>
      </w:r>
      <w:r w:rsidRPr="006A5035">
        <w:rPr>
          <w:rFonts w:ascii="Georgia" w:eastAsia="SimSun" w:hAnsi="Georgia" w:cs="Arial"/>
        </w:rPr>
        <w:t>receipt</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disclosure</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Receiving</w:t>
      </w:r>
      <w:r w:rsidR="00630B38">
        <w:rPr>
          <w:rFonts w:ascii="Georgia" w:eastAsia="SimSun" w:hAnsi="Georgia" w:cs="Arial"/>
        </w:rPr>
        <w:t xml:space="preserve"> </w:t>
      </w:r>
      <w:r w:rsidRPr="006A5035">
        <w:rPr>
          <w:rFonts w:ascii="Georgia" w:eastAsia="SimSun" w:hAnsi="Georgia" w:cs="Arial"/>
        </w:rPr>
        <w:t>Party;</w:t>
      </w:r>
    </w:p>
    <w:p w14:paraId="7F330A2B" w14:textId="7DD504A9"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required</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Kenyan</w:t>
      </w:r>
      <w:r w:rsidR="00630B38">
        <w:rPr>
          <w:rFonts w:ascii="Georgia" w:eastAsia="SimSun" w:hAnsi="Georgia" w:cs="Arial"/>
        </w:rPr>
        <w:t xml:space="preserve"> </w:t>
      </w:r>
      <w:r w:rsidRPr="006A5035">
        <w:rPr>
          <w:rFonts w:ascii="Georgia" w:eastAsia="SimSun" w:hAnsi="Georgia" w:cs="Arial"/>
        </w:rPr>
        <w:t>law</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be</w:t>
      </w:r>
      <w:r w:rsidR="00630B38">
        <w:rPr>
          <w:rFonts w:ascii="Georgia" w:eastAsia="SimSun" w:hAnsi="Georgia" w:cs="Arial"/>
        </w:rPr>
        <w:t xml:space="preserve"> </w:t>
      </w:r>
      <w:r w:rsidRPr="006A5035">
        <w:rPr>
          <w:rFonts w:ascii="Georgia" w:eastAsia="SimSun" w:hAnsi="Georgia" w:cs="Arial"/>
        </w:rPr>
        <w:t>disclosed;</w:t>
      </w:r>
      <w:r w:rsidR="00630B38">
        <w:rPr>
          <w:rFonts w:ascii="Georgia" w:eastAsia="SimSun" w:hAnsi="Georgia" w:cs="Arial"/>
        </w:rPr>
        <w:t xml:space="preserve"> </w:t>
      </w:r>
      <w:r w:rsidRPr="006A5035">
        <w:rPr>
          <w:rFonts w:ascii="Georgia" w:eastAsia="SimSun" w:hAnsi="Georgia" w:cs="Arial"/>
        </w:rPr>
        <w:t>and</w:t>
      </w:r>
    </w:p>
    <w:p w14:paraId="572C9AC3" w14:textId="75B19340" w:rsidR="00A95AD6" w:rsidRDefault="00075439" w:rsidP="00F416D1">
      <w:pPr>
        <w:numPr>
          <w:ilvl w:val="3"/>
          <w:numId w:val="24"/>
        </w:numPr>
        <w:spacing w:after="200" w:line="288" w:lineRule="auto"/>
        <w:jc w:val="both"/>
        <w:outlineLvl w:val="2"/>
        <w:rPr>
          <w:rFonts w:ascii="Georgia" w:eastAsia="SimSun" w:hAnsi="Georgia" w:cs="Arial"/>
        </w:rPr>
      </w:pPr>
      <w:r w:rsidRPr="006A5035">
        <w:rPr>
          <w:rFonts w:ascii="Georgia" w:eastAsia="SimSun" w:hAnsi="Georgia" w:cs="Arial"/>
        </w:rPr>
        <w:lastRenderedPageBreak/>
        <w:t>after</w:t>
      </w:r>
      <w:r w:rsidR="00630B38">
        <w:rPr>
          <w:rFonts w:ascii="Georgia" w:eastAsia="SimSun" w:hAnsi="Georgia" w:cs="Arial"/>
        </w:rPr>
        <w:t xml:space="preserve"> </w:t>
      </w:r>
      <w:r w:rsidRPr="006A5035">
        <w:rPr>
          <w:rFonts w:ascii="Georgia" w:eastAsia="SimSun" w:hAnsi="Georgia" w:cs="Arial"/>
        </w:rPr>
        <w:t>being</w:t>
      </w:r>
      <w:r w:rsidR="00630B38">
        <w:rPr>
          <w:rFonts w:ascii="Georgia" w:eastAsia="SimSun" w:hAnsi="Georgia" w:cs="Arial"/>
        </w:rPr>
        <w:t xml:space="preserve"> </w:t>
      </w:r>
      <w:r w:rsidRPr="006A5035">
        <w:rPr>
          <w:rFonts w:ascii="Georgia" w:eastAsia="SimSun" w:hAnsi="Georgia" w:cs="Arial"/>
        </w:rPr>
        <w:t>disclosed</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Receiving</w:t>
      </w:r>
      <w:r w:rsidR="00630B38">
        <w:rPr>
          <w:rFonts w:ascii="Georgia" w:eastAsia="SimSun" w:hAnsi="Georgia" w:cs="Arial"/>
        </w:rPr>
        <w:t xml:space="preserve"> </w:t>
      </w:r>
      <w:r w:rsidRPr="006A5035">
        <w:rPr>
          <w:rFonts w:ascii="Georgia" w:eastAsia="SimSun" w:hAnsi="Georgia" w:cs="Arial"/>
        </w:rPr>
        <w:t>Party</w:t>
      </w:r>
      <w:r w:rsidR="00630B38">
        <w:rPr>
          <w:rFonts w:ascii="Georgia" w:eastAsia="SimSun" w:hAnsi="Georgia" w:cs="Arial"/>
        </w:rPr>
        <w:t xml:space="preserve"> </w:t>
      </w:r>
      <w:r w:rsidRPr="006A5035">
        <w:rPr>
          <w:rFonts w:ascii="Georgia" w:eastAsia="SimSun" w:hAnsi="Georgia" w:cs="Arial"/>
        </w:rPr>
        <w:t>is</w:t>
      </w:r>
      <w:r w:rsidR="00630B38">
        <w:rPr>
          <w:rFonts w:ascii="Georgia" w:eastAsia="SimSun" w:hAnsi="Georgia" w:cs="Arial"/>
        </w:rPr>
        <w:t xml:space="preserve"> </w:t>
      </w:r>
      <w:r w:rsidRPr="006A5035">
        <w:rPr>
          <w:rFonts w:ascii="Georgia" w:eastAsia="SimSun" w:hAnsi="Georgia" w:cs="Arial"/>
        </w:rPr>
        <w:t>disclosed</w:t>
      </w:r>
      <w:r w:rsidR="00630B38">
        <w:rPr>
          <w:rFonts w:ascii="Georgia" w:eastAsia="SimSun" w:hAnsi="Georgia" w:cs="Arial"/>
        </w:rPr>
        <w:t xml:space="preserve"> </w:t>
      </w:r>
      <w:r w:rsidRPr="006A5035">
        <w:rPr>
          <w:rFonts w:ascii="Georgia" w:eastAsia="SimSun" w:hAnsi="Georgia" w:cs="Arial"/>
        </w:rPr>
        <w:t>by</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other</w:t>
      </w:r>
      <w:r w:rsidR="00630B38">
        <w:rPr>
          <w:rFonts w:ascii="Georgia" w:eastAsia="SimSun" w:hAnsi="Georgia" w:cs="Arial"/>
        </w:rPr>
        <w:t xml:space="preserve"> </w:t>
      </w:r>
      <w:r w:rsidRPr="006A5035">
        <w:rPr>
          <w:rFonts w:ascii="Georgia" w:eastAsia="SimSun" w:hAnsi="Georgia" w:cs="Arial"/>
        </w:rPr>
        <w:t>person</w:t>
      </w:r>
      <w:r w:rsidR="00630B38">
        <w:rPr>
          <w:rFonts w:ascii="Georgia" w:eastAsia="SimSun" w:hAnsi="Georgia" w:cs="Arial"/>
        </w:rPr>
        <w:t xml:space="preserve"> </w:t>
      </w:r>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the</w:t>
      </w:r>
      <w:r w:rsidR="00630B38">
        <w:rPr>
          <w:rFonts w:ascii="Georgia" w:eastAsia="SimSun" w:hAnsi="Georgia" w:cs="Arial"/>
        </w:rPr>
        <w:t xml:space="preserve"> </w:t>
      </w:r>
      <w:r w:rsidRPr="006A5035">
        <w:rPr>
          <w:rFonts w:ascii="Georgia" w:eastAsia="SimSun" w:hAnsi="Georgia" w:cs="Arial"/>
        </w:rPr>
        <w:t>Receiving</w:t>
      </w:r>
      <w:r w:rsidR="00630B38">
        <w:rPr>
          <w:rFonts w:ascii="Georgia" w:eastAsia="SimSun" w:hAnsi="Georgia" w:cs="Arial"/>
        </w:rPr>
        <w:t xml:space="preserve"> </w:t>
      </w:r>
      <w:r w:rsidRPr="006A5035">
        <w:rPr>
          <w:rFonts w:ascii="Georgia" w:eastAsia="SimSun" w:hAnsi="Georgia" w:cs="Arial"/>
        </w:rPr>
        <w:t>Party</w:t>
      </w:r>
      <w:r w:rsidR="00630B38">
        <w:rPr>
          <w:rFonts w:ascii="Georgia" w:eastAsia="SimSun" w:hAnsi="Georgia" w:cs="Arial"/>
        </w:rPr>
        <w:t xml:space="preserve"> </w:t>
      </w:r>
      <w:r w:rsidRPr="006A5035">
        <w:rPr>
          <w:rFonts w:ascii="Georgia" w:eastAsia="SimSun" w:hAnsi="Georgia" w:cs="Arial"/>
        </w:rPr>
        <w:t>otherwise</w:t>
      </w:r>
      <w:r w:rsidR="00630B38">
        <w:rPr>
          <w:rFonts w:ascii="Georgia" w:eastAsia="SimSun" w:hAnsi="Georgia" w:cs="Arial"/>
        </w:rPr>
        <w:t xml:space="preserve"> </w:t>
      </w:r>
      <w:r w:rsidRPr="006A5035">
        <w:rPr>
          <w:rFonts w:ascii="Georgia" w:eastAsia="SimSun" w:hAnsi="Georgia" w:cs="Arial"/>
        </w:rPr>
        <w:t>than</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breach</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obligation</w:t>
      </w:r>
      <w:r w:rsidR="00630B38">
        <w:rPr>
          <w:rFonts w:ascii="Georgia" w:eastAsia="SimSun" w:hAnsi="Georgia" w:cs="Arial"/>
        </w:rPr>
        <w:t xml:space="preserve"> </w:t>
      </w:r>
      <w:r w:rsidRPr="006A5035">
        <w:rPr>
          <w:rFonts w:ascii="Georgia" w:eastAsia="SimSun" w:hAnsi="Georgia" w:cs="Arial"/>
        </w:rPr>
        <w:t>of</w:t>
      </w:r>
      <w:r w:rsidR="00630B38">
        <w:rPr>
          <w:rFonts w:ascii="Georgia" w:eastAsia="SimSun" w:hAnsi="Georgia" w:cs="Arial"/>
        </w:rPr>
        <w:t xml:space="preserve"> </w:t>
      </w:r>
      <w:r w:rsidRPr="006A5035">
        <w:rPr>
          <w:rFonts w:ascii="Georgia" w:eastAsia="SimSun" w:hAnsi="Georgia" w:cs="Arial"/>
        </w:rPr>
        <w:t>confidentiality.</w:t>
      </w:r>
    </w:p>
    <w:p w14:paraId="2CBF3AB6" w14:textId="1AAA449C"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79" w:name="_Toc532895153"/>
      <w:bookmarkStart w:id="380" w:name="_Toc532895601"/>
      <w:bookmarkStart w:id="381" w:name="_Toc532896104"/>
      <w:bookmarkStart w:id="382" w:name="_Toc532899854"/>
      <w:bookmarkStart w:id="383" w:name="_Toc532908162"/>
      <w:r w:rsidRPr="006A5035">
        <w:rPr>
          <w:rFonts w:ascii="Georgia" w:eastAsia="SimSun" w:hAnsi="Georgia" w:cs="Arial"/>
          <w:sz w:val="22"/>
        </w:rPr>
        <w:t>Each</w:t>
      </w:r>
      <w:r w:rsidR="00630B38">
        <w:rPr>
          <w:rFonts w:ascii="Georgia" w:eastAsia="SimSun" w:hAnsi="Georgia" w:cs="Arial"/>
          <w:sz w:val="22"/>
        </w:rPr>
        <w:t xml:space="preserve"> </w:t>
      </w:r>
      <w:r w:rsidRPr="006A5035">
        <w:rPr>
          <w:rFonts w:ascii="Georgia" w:eastAsia="SimSun" w:hAnsi="Georgia" w:cs="Arial"/>
          <w:sz w:val="22"/>
        </w:rPr>
        <w:t>Party</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take</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precautions</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necessary</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maintain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secrecy</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confidentiality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material</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information</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respect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its</w:t>
      </w:r>
      <w:r w:rsidR="00630B38">
        <w:rPr>
          <w:rFonts w:ascii="Georgia" w:eastAsia="SimSun" w:hAnsi="Georgia" w:cs="Arial"/>
          <w:sz w:val="22"/>
        </w:rPr>
        <w:t xml:space="preserve"> </w:t>
      </w:r>
      <w:r w:rsidRPr="006A5035">
        <w:rPr>
          <w:rFonts w:ascii="Georgia" w:eastAsia="SimSun" w:hAnsi="Georgia" w:cs="Arial"/>
          <w:sz w:val="22"/>
        </w:rPr>
        <w:t>directors,</w:t>
      </w:r>
      <w:r w:rsidR="00630B38">
        <w:rPr>
          <w:rFonts w:ascii="Georgia" w:eastAsia="SimSun" w:hAnsi="Georgia" w:cs="Arial"/>
          <w:sz w:val="22"/>
        </w:rPr>
        <w:t xml:space="preserve"> </w:t>
      </w:r>
      <w:r w:rsidRPr="006A5035">
        <w:rPr>
          <w:rFonts w:ascii="Georgia" w:eastAsia="SimSun" w:hAnsi="Georgia" w:cs="Arial"/>
          <w:sz w:val="22"/>
        </w:rPr>
        <w:t>employees,</w:t>
      </w:r>
      <w:r w:rsidR="00630B38">
        <w:rPr>
          <w:rFonts w:ascii="Georgia" w:eastAsia="SimSun" w:hAnsi="Georgia" w:cs="Arial"/>
          <w:sz w:val="22"/>
        </w:rPr>
        <w:t xml:space="preserve"> </w:t>
      </w:r>
      <w:r w:rsidRPr="006A5035">
        <w:rPr>
          <w:rFonts w:ascii="Georgia" w:eastAsia="SimSun" w:hAnsi="Georgia" w:cs="Arial"/>
          <w:sz w:val="22"/>
        </w:rPr>
        <w:t>agents,</w:t>
      </w:r>
      <w:r w:rsidR="00630B38">
        <w:rPr>
          <w:rFonts w:ascii="Georgia" w:eastAsia="SimSun" w:hAnsi="Georgia" w:cs="Arial"/>
          <w:sz w:val="22"/>
        </w:rPr>
        <w:t xml:space="preserve"> </w:t>
      </w:r>
      <w:r w:rsidRPr="006A5035">
        <w:rPr>
          <w:rFonts w:ascii="Georgia" w:eastAsia="SimSun" w:hAnsi="Georgia" w:cs="Arial"/>
          <w:sz w:val="22"/>
        </w:rPr>
        <w:t>and/or</w:t>
      </w:r>
      <w:r w:rsidR="00630B38">
        <w:rPr>
          <w:rFonts w:ascii="Georgia" w:eastAsia="SimSun" w:hAnsi="Georgia" w:cs="Arial"/>
          <w:sz w:val="22"/>
        </w:rPr>
        <w:t xml:space="preserve"> </w:t>
      </w:r>
      <w:r w:rsidRPr="006A5035">
        <w:rPr>
          <w:rFonts w:ascii="Georgia" w:eastAsia="SimSun" w:hAnsi="Georgia" w:cs="Arial"/>
          <w:sz w:val="22"/>
        </w:rPr>
        <w:t>directors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employees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agents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assignee,</w:t>
      </w:r>
      <w:r w:rsidR="00630B38">
        <w:rPr>
          <w:rFonts w:ascii="Georgia" w:eastAsia="SimSun" w:hAnsi="Georgia" w:cs="Arial"/>
          <w:sz w:val="22"/>
        </w:rPr>
        <w:t xml:space="preserve"> </w:t>
      </w:r>
      <w:r w:rsidRPr="006A5035">
        <w:rPr>
          <w:rFonts w:ascii="Georgia" w:eastAsia="SimSun" w:hAnsi="Georgia" w:cs="Arial"/>
          <w:sz w:val="22"/>
        </w:rPr>
        <w:t>sub-contractor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distributor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person</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whom</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confidential</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proprietary</w:t>
      </w:r>
      <w:r w:rsidR="00630B38">
        <w:rPr>
          <w:rFonts w:ascii="Georgia" w:eastAsia="SimSun" w:hAnsi="Georgia" w:cs="Arial"/>
          <w:sz w:val="22"/>
        </w:rPr>
        <w:t xml:space="preserve"> </w:t>
      </w:r>
      <w:r w:rsidRPr="006A5035">
        <w:rPr>
          <w:rFonts w:ascii="Georgia" w:eastAsia="SimSun" w:hAnsi="Georgia" w:cs="Arial"/>
          <w:sz w:val="22"/>
        </w:rPr>
        <w:t>data</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have</w:t>
      </w:r>
      <w:r w:rsidR="00630B38">
        <w:rPr>
          <w:rFonts w:ascii="Georgia" w:eastAsia="SimSun" w:hAnsi="Georgia" w:cs="Arial"/>
          <w:sz w:val="22"/>
        </w:rPr>
        <w:t xml:space="preserve"> </w:t>
      </w:r>
      <w:r w:rsidRPr="006A5035">
        <w:rPr>
          <w:rFonts w:ascii="Georgia" w:eastAsia="SimSun" w:hAnsi="Georgia" w:cs="Arial"/>
          <w:sz w:val="22"/>
        </w:rPr>
        <w:t>been</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will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disclosed.</w:t>
      </w:r>
      <w:bookmarkEnd w:id="379"/>
      <w:bookmarkEnd w:id="380"/>
      <w:bookmarkEnd w:id="381"/>
      <w:bookmarkEnd w:id="382"/>
      <w:bookmarkEnd w:id="383"/>
    </w:p>
    <w:p w14:paraId="5FE919CD" w14:textId="505F8CB9"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84" w:name="_Toc532895154"/>
      <w:bookmarkStart w:id="385" w:name="_Toc532895602"/>
      <w:bookmarkStart w:id="386" w:name="_Toc532896105"/>
      <w:bookmarkStart w:id="387" w:name="_Toc532899855"/>
      <w:bookmarkStart w:id="388" w:name="_Toc532908163"/>
      <w:r w:rsidRPr="006A5035">
        <w:rPr>
          <w:rFonts w:ascii="Georgia" w:eastAsia="SimSun" w:hAnsi="Georgia" w:cs="Arial"/>
          <w:sz w:val="22"/>
        </w:rPr>
        <w:t>Save</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required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law</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regulatory</w:t>
      </w:r>
      <w:r w:rsidR="00630B38">
        <w:rPr>
          <w:rFonts w:ascii="Georgia" w:eastAsia="SimSun" w:hAnsi="Georgia" w:cs="Arial"/>
          <w:sz w:val="22"/>
        </w:rPr>
        <w:t xml:space="preserve"> </w:t>
      </w:r>
      <w:r w:rsidRPr="006A5035">
        <w:rPr>
          <w:rFonts w:ascii="Georgia" w:eastAsia="SimSun" w:hAnsi="Georgia" w:cs="Arial"/>
          <w:sz w:val="22"/>
        </w:rPr>
        <w:t>authority,</w:t>
      </w:r>
      <w:r w:rsidR="00630B38">
        <w:rPr>
          <w:rFonts w:ascii="Georgia" w:eastAsia="SimSun" w:hAnsi="Georgia" w:cs="Arial"/>
          <w:sz w:val="22"/>
        </w:rPr>
        <w:t xml:space="preserve"> </w:t>
      </w:r>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announcement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publicity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existence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its</w:t>
      </w:r>
      <w:r w:rsidR="00630B38">
        <w:rPr>
          <w:rFonts w:ascii="Georgia" w:eastAsia="SimSun" w:hAnsi="Georgia" w:cs="Arial"/>
          <w:sz w:val="22"/>
        </w:rPr>
        <w:t xml:space="preserve"> </w:t>
      </w:r>
      <w:r w:rsidRPr="006A5035">
        <w:rPr>
          <w:rFonts w:ascii="Georgia" w:eastAsia="SimSun" w:hAnsi="Georgia" w:cs="Arial"/>
          <w:sz w:val="22"/>
        </w:rPr>
        <w:t>content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transaction</w:t>
      </w:r>
      <w:r w:rsidR="00630B38">
        <w:rPr>
          <w:rFonts w:ascii="Georgia" w:eastAsia="SimSun" w:hAnsi="Georgia" w:cs="Arial"/>
          <w:sz w:val="22"/>
        </w:rPr>
        <w:t xml:space="preserve"> </w:t>
      </w:r>
      <w:r w:rsidRPr="006A5035">
        <w:rPr>
          <w:rFonts w:ascii="Georgia" w:eastAsia="SimSun" w:hAnsi="Georgia" w:cs="Arial"/>
          <w:sz w:val="22"/>
        </w:rPr>
        <w:t>embodied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made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issued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behalf</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Party</w:t>
      </w:r>
      <w:r w:rsidR="00630B38">
        <w:rPr>
          <w:rFonts w:ascii="Georgia" w:eastAsia="SimSun" w:hAnsi="Georgia" w:cs="Arial"/>
          <w:sz w:val="22"/>
        </w:rPr>
        <w:t xml:space="preserve"> </w:t>
      </w:r>
      <w:r w:rsidRPr="006A5035">
        <w:rPr>
          <w:rFonts w:ascii="Georgia" w:eastAsia="SimSun" w:hAnsi="Georgia" w:cs="Arial"/>
          <w:sz w:val="22"/>
        </w:rPr>
        <w:t>without</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prior</w:t>
      </w:r>
      <w:r w:rsidR="00630B38">
        <w:rPr>
          <w:rFonts w:ascii="Georgia" w:eastAsia="SimSun" w:hAnsi="Georgia" w:cs="Arial"/>
          <w:sz w:val="22"/>
        </w:rPr>
        <w:t xml:space="preserve"> </w:t>
      </w:r>
      <w:r w:rsidRPr="006A5035">
        <w:rPr>
          <w:rFonts w:ascii="Georgia" w:eastAsia="SimSun" w:hAnsi="Georgia" w:cs="Arial"/>
          <w:sz w:val="22"/>
        </w:rPr>
        <w:t>written</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all</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bookmarkEnd w:id="384"/>
      <w:bookmarkEnd w:id="385"/>
      <w:bookmarkEnd w:id="386"/>
      <w:bookmarkEnd w:id="387"/>
      <w:bookmarkEnd w:id="388"/>
    </w:p>
    <w:p w14:paraId="75543A12" w14:textId="4D9AF729" w:rsidR="00A95AD6" w:rsidRPr="00B8161E" w:rsidRDefault="00075439" w:rsidP="00B8161E">
      <w:pPr>
        <w:pStyle w:val="Heading1"/>
        <w:keepNext/>
      </w:pPr>
      <w:bookmarkStart w:id="389" w:name="_Ref468871828"/>
      <w:bookmarkStart w:id="390" w:name="_Toc480459188"/>
      <w:bookmarkStart w:id="391" w:name="_Toc532828060"/>
      <w:bookmarkStart w:id="392" w:name="_Toc532908164"/>
      <w:bookmarkStart w:id="393" w:name="_Toc75879373"/>
      <w:r w:rsidRPr="00B8161E">
        <w:t>GENERAL</w:t>
      </w:r>
      <w:bookmarkEnd w:id="389"/>
      <w:bookmarkEnd w:id="390"/>
      <w:bookmarkEnd w:id="391"/>
      <w:bookmarkEnd w:id="392"/>
      <w:bookmarkEnd w:id="393"/>
    </w:p>
    <w:p w14:paraId="4596C549" w14:textId="5C04350B"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394" w:name="_Ref468871829"/>
      <w:bookmarkStart w:id="395" w:name="_Toc532895156"/>
      <w:bookmarkStart w:id="396" w:name="_Toc532895604"/>
      <w:bookmarkStart w:id="397" w:name="_Toc532896107"/>
      <w:bookmarkStart w:id="398" w:name="_Toc532899857"/>
      <w:bookmarkStart w:id="399" w:name="_Toc532908165"/>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together</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bookmarkStart w:id="400" w:name="DocXTextRef17"/>
      <w:r w:rsidRPr="006A5035">
        <w:rPr>
          <w:rFonts w:ascii="Georgia" w:eastAsia="SimSun" w:hAnsi="Georgia" w:cs="Arial"/>
          <w:sz w:val="22"/>
        </w:rPr>
        <w:t>Schedules</w:t>
      </w:r>
      <w:bookmarkEnd w:id="400"/>
      <w:r w:rsidR="00630B38">
        <w:rPr>
          <w:rFonts w:ascii="Georgia" w:eastAsia="SimSun" w:hAnsi="Georgia" w:cs="Arial"/>
          <w:sz w:val="22"/>
        </w:rPr>
        <w:t xml:space="preserve"> </w:t>
      </w:r>
      <w:r w:rsidRPr="006A5035">
        <w:rPr>
          <w:rFonts w:ascii="Georgia" w:eastAsia="SimSun" w:hAnsi="Georgia" w:cs="Arial"/>
          <w:sz w:val="22"/>
        </w:rPr>
        <w:t>constitutes</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entire</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between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respect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matters</w:t>
      </w:r>
      <w:r w:rsidR="00630B38">
        <w:rPr>
          <w:rFonts w:ascii="Georgia" w:eastAsia="SimSun" w:hAnsi="Georgia" w:cs="Arial"/>
          <w:sz w:val="22"/>
        </w:rPr>
        <w:t xml:space="preserve"> </w:t>
      </w:r>
      <w:r w:rsidRPr="006A5035">
        <w:rPr>
          <w:rFonts w:ascii="Georgia" w:eastAsia="SimSun" w:hAnsi="Georgia" w:cs="Arial"/>
          <w:sz w:val="22"/>
        </w:rPr>
        <w:t>dealt</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herein</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supersedes</w:t>
      </w:r>
      <w:r w:rsidR="00630B38">
        <w:rPr>
          <w:rFonts w:ascii="Georgia" w:eastAsia="SimSun" w:hAnsi="Georgia" w:cs="Arial"/>
          <w:sz w:val="22"/>
        </w:rPr>
        <w:t xml:space="preserve"> </w:t>
      </w:r>
      <w:r w:rsidRPr="006A5035">
        <w:rPr>
          <w:rFonts w:ascii="Georgia" w:eastAsia="SimSun" w:hAnsi="Georgia" w:cs="Arial"/>
          <w:sz w:val="22"/>
        </w:rPr>
        <w:t>cancels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nullifies</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previous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arrangement</w:t>
      </w:r>
      <w:r w:rsidR="00630B38">
        <w:rPr>
          <w:rFonts w:ascii="Georgia" w:eastAsia="SimSun" w:hAnsi="Georgia" w:cs="Arial"/>
          <w:sz w:val="22"/>
        </w:rPr>
        <w:t xml:space="preserve"> </w:t>
      </w:r>
      <w:r w:rsidRPr="006A5035">
        <w:rPr>
          <w:rFonts w:ascii="Georgia" w:eastAsia="SimSun" w:hAnsi="Georgia" w:cs="Arial"/>
          <w:sz w:val="22"/>
        </w:rPr>
        <w:t>between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relation</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matters</w:t>
      </w:r>
      <w:r w:rsidR="00630B38">
        <w:rPr>
          <w:rFonts w:ascii="Georgia" w:eastAsia="SimSun" w:hAnsi="Georgia" w:cs="Arial"/>
          <w:sz w:val="22"/>
        </w:rPr>
        <w:t xml:space="preserve"> </w:t>
      </w:r>
      <w:r w:rsidRPr="006A5035">
        <w:rPr>
          <w:rFonts w:ascii="Georgia" w:eastAsia="SimSun" w:hAnsi="Georgia" w:cs="Arial"/>
          <w:sz w:val="22"/>
        </w:rPr>
        <w:t>notwithstanding</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terms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arrangement</w:t>
      </w:r>
      <w:r w:rsidR="00630B38">
        <w:rPr>
          <w:rFonts w:ascii="Georgia" w:eastAsia="SimSun" w:hAnsi="Georgia" w:cs="Arial"/>
          <w:sz w:val="22"/>
        </w:rPr>
        <w:t xml:space="preserve"> </w:t>
      </w:r>
      <w:r w:rsidRPr="006A5035">
        <w:rPr>
          <w:rFonts w:ascii="Georgia" w:eastAsia="SimSun" w:hAnsi="Georgia" w:cs="Arial"/>
          <w:sz w:val="22"/>
        </w:rPr>
        <w:t>including</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terms</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rights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provisions</w:t>
      </w:r>
      <w:r w:rsidR="00630B38">
        <w:rPr>
          <w:rFonts w:ascii="Georgia" w:eastAsia="SimSun" w:hAnsi="Georgia" w:cs="Arial"/>
          <w:sz w:val="22"/>
        </w:rPr>
        <w:t xml:space="preserve"> </w:t>
      </w:r>
      <w:r w:rsidRPr="006A5035">
        <w:rPr>
          <w:rFonts w:ascii="Georgia" w:eastAsia="SimSun" w:hAnsi="Georgia" w:cs="Arial"/>
          <w:sz w:val="22"/>
        </w:rPr>
        <w:t>expressed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survive</w:t>
      </w:r>
      <w:r w:rsidR="00630B38">
        <w:rPr>
          <w:rFonts w:ascii="Georgia" w:eastAsia="SimSun" w:hAnsi="Georgia" w:cs="Arial"/>
          <w:sz w:val="22"/>
        </w:rPr>
        <w:t xml:space="preserve"> </w:t>
      </w:r>
      <w:r w:rsidRPr="006A5035">
        <w:rPr>
          <w:rFonts w:ascii="Georgia" w:eastAsia="SimSun" w:hAnsi="Georgia" w:cs="Arial"/>
          <w:sz w:val="22"/>
        </w:rPr>
        <w:t>termination.</w:t>
      </w:r>
      <w:bookmarkEnd w:id="394"/>
      <w:bookmarkEnd w:id="395"/>
      <w:bookmarkEnd w:id="396"/>
      <w:bookmarkEnd w:id="397"/>
      <w:bookmarkEnd w:id="398"/>
      <w:bookmarkEnd w:id="399"/>
    </w:p>
    <w:p w14:paraId="409950F6" w14:textId="45065C53"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01" w:name="_Ref468871830"/>
      <w:bookmarkStart w:id="402" w:name="_Toc532895157"/>
      <w:bookmarkStart w:id="403" w:name="_Toc532895605"/>
      <w:bookmarkStart w:id="404" w:name="_Toc532896108"/>
      <w:bookmarkStart w:id="405" w:name="_Toc532899858"/>
      <w:bookmarkStart w:id="406" w:name="_Toc532908166"/>
      <w:r w:rsidRPr="006A5035">
        <w:rPr>
          <w:rFonts w:ascii="Georgia" w:eastAsia="SimSun" w:hAnsi="Georgia" w:cs="Arial"/>
          <w:sz w:val="22"/>
        </w:rPr>
        <w:t>Each</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hereby</w:t>
      </w:r>
      <w:r w:rsidR="00630B38">
        <w:rPr>
          <w:rFonts w:ascii="Georgia" w:eastAsia="SimSun" w:hAnsi="Georgia" w:cs="Arial"/>
          <w:sz w:val="22"/>
        </w:rPr>
        <w:t xml:space="preserve"> </w:t>
      </w:r>
      <w:r w:rsidRPr="006A5035">
        <w:rPr>
          <w:rFonts w:ascii="Georgia" w:eastAsia="SimSun" w:hAnsi="Georgia" w:cs="Arial"/>
          <w:sz w:val="22"/>
        </w:rPr>
        <w:t>acknowledges</w:t>
      </w:r>
      <w:r w:rsidR="00630B38">
        <w:rPr>
          <w:rFonts w:ascii="Georgia" w:eastAsia="SimSun" w:hAnsi="Georgia" w:cs="Arial"/>
          <w:sz w:val="22"/>
        </w:rPr>
        <w:t xml:space="preserve"> </w:t>
      </w:r>
      <w:r w:rsidRPr="006A5035">
        <w:rPr>
          <w:rFonts w:ascii="Georgia" w:eastAsia="SimSun" w:hAnsi="Georgia" w:cs="Arial"/>
          <w:sz w:val="22"/>
        </w:rPr>
        <w:t>that</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has</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been</w:t>
      </w:r>
      <w:r w:rsidR="00630B38">
        <w:rPr>
          <w:rFonts w:ascii="Georgia" w:eastAsia="SimSun" w:hAnsi="Georgia" w:cs="Arial"/>
          <w:sz w:val="22"/>
        </w:rPr>
        <w:t xml:space="preserve"> </w:t>
      </w:r>
      <w:r w:rsidRPr="006A5035">
        <w:rPr>
          <w:rFonts w:ascii="Georgia" w:eastAsia="SimSun" w:hAnsi="Georgia" w:cs="Arial"/>
          <w:sz w:val="22"/>
        </w:rPr>
        <w:t>induced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enter</w:t>
      </w:r>
      <w:r w:rsidR="00630B38">
        <w:rPr>
          <w:rFonts w:ascii="Georgia" w:eastAsia="SimSun" w:hAnsi="Georgia" w:cs="Arial"/>
          <w:sz w:val="22"/>
        </w:rPr>
        <w:t xml:space="preserve"> </w:t>
      </w:r>
      <w:r w:rsidRPr="006A5035">
        <w:rPr>
          <w:rFonts w:ascii="Georgia" w:eastAsia="SimSun" w:hAnsi="Georgia" w:cs="Arial"/>
          <w:sz w:val="22"/>
        </w:rPr>
        <w:t>into</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is</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for</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reason</w:t>
      </w:r>
      <w:r w:rsidR="00630B38">
        <w:rPr>
          <w:rFonts w:ascii="Georgia" w:eastAsia="SimSun" w:hAnsi="Georgia" w:cs="Arial"/>
          <w:sz w:val="22"/>
        </w:rPr>
        <w:t xml:space="preserve"> </w:t>
      </w:r>
      <w:r w:rsidRPr="006A5035">
        <w:rPr>
          <w:rFonts w:ascii="Georgia" w:eastAsia="SimSun" w:hAnsi="Georgia" w:cs="Arial"/>
          <w:sz w:val="22"/>
        </w:rPr>
        <w:t>relying</w:t>
      </w:r>
      <w:r w:rsidR="00630B38">
        <w:rPr>
          <w:rFonts w:ascii="Georgia" w:eastAsia="SimSun" w:hAnsi="Georgia" w:cs="Arial"/>
          <w:sz w:val="22"/>
        </w:rPr>
        <w:t xml:space="preserve"> </w:t>
      </w:r>
      <w:r w:rsidRPr="006A5035">
        <w:rPr>
          <w:rFonts w:ascii="Georgia" w:eastAsia="SimSun" w:hAnsi="Georgia" w:cs="Arial"/>
          <w:sz w:val="22"/>
        </w:rPr>
        <w:t>upon</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statement</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fact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opinion</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representation</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warranty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than</w:t>
      </w:r>
      <w:r w:rsidR="00630B38">
        <w:rPr>
          <w:rFonts w:ascii="Georgia" w:eastAsia="SimSun" w:hAnsi="Georgia" w:cs="Arial"/>
          <w:sz w:val="22"/>
        </w:rPr>
        <w:t xml:space="preserve"> </w:t>
      </w:r>
      <w:r w:rsidRPr="006A5035">
        <w:rPr>
          <w:rFonts w:ascii="Georgia" w:eastAsia="SimSun" w:hAnsi="Georgia" w:cs="Arial"/>
          <w:sz w:val="22"/>
        </w:rPr>
        <w:t>those</w:t>
      </w:r>
      <w:r w:rsidR="00630B38">
        <w:rPr>
          <w:rFonts w:ascii="Georgia" w:eastAsia="SimSun" w:hAnsi="Georgia" w:cs="Arial"/>
          <w:sz w:val="22"/>
        </w:rPr>
        <w:t xml:space="preserve"> </w:t>
      </w:r>
      <w:r w:rsidRPr="006A5035">
        <w:rPr>
          <w:rFonts w:ascii="Georgia" w:eastAsia="SimSun" w:hAnsi="Georgia" w:cs="Arial"/>
          <w:sz w:val="22"/>
        </w:rPr>
        <w:t>contained</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referred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document</w:t>
      </w:r>
      <w:r w:rsidR="00630B38">
        <w:rPr>
          <w:rFonts w:ascii="Georgia" w:eastAsia="SimSun" w:hAnsi="Georgia" w:cs="Arial"/>
          <w:sz w:val="22"/>
        </w:rPr>
        <w:t xml:space="preserve"> </w:t>
      </w:r>
      <w:r w:rsidRPr="006A5035">
        <w:rPr>
          <w:rFonts w:ascii="Georgia" w:eastAsia="SimSun" w:hAnsi="Georgia" w:cs="Arial"/>
          <w:sz w:val="22"/>
        </w:rPr>
        <w:t>referred</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irrevocably</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unconditionally</w:t>
      </w:r>
      <w:r w:rsidR="00630B38">
        <w:rPr>
          <w:rFonts w:ascii="Georgia" w:eastAsia="SimSun" w:hAnsi="Georgia" w:cs="Arial"/>
          <w:sz w:val="22"/>
        </w:rPr>
        <w:t xml:space="preserve"> </w:t>
      </w:r>
      <w:r w:rsidRPr="006A5035">
        <w:rPr>
          <w:rFonts w:ascii="Georgia" w:eastAsia="SimSun" w:hAnsi="Georgia" w:cs="Arial"/>
          <w:sz w:val="22"/>
        </w:rPr>
        <w:t>waives</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right</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have:</w:t>
      </w:r>
      <w:bookmarkEnd w:id="401"/>
      <w:bookmarkEnd w:id="402"/>
      <w:bookmarkEnd w:id="403"/>
      <w:bookmarkEnd w:id="404"/>
      <w:bookmarkEnd w:id="405"/>
      <w:bookmarkEnd w:id="406"/>
    </w:p>
    <w:p w14:paraId="432DA41C" w14:textId="6A6A9F53" w:rsidR="00A95AD6" w:rsidRDefault="00075439" w:rsidP="00F416D1">
      <w:pPr>
        <w:numPr>
          <w:ilvl w:val="3"/>
          <w:numId w:val="24"/>
        </w:numPr>
        <w:spacing w:after="200" w:line="288" w:lineRule="auto"/>
        <w:jc w:val="both"/>
        <w:outlineLvl w:val="2"/>
        <w:rPr>
          <w:rFonts w:ascii="Georgia" w:eastAsia="SimSun" w:hAnsi="Georgia" w:cs="Arial"/>
        </w:rPr>
      </w:pPr>
      <w:bookmarkStart w:id="407" w:name="_Ref468871831"/>
      <w:r w:rsidRPr="006A5035">
        <w:rPr>
          <w:rFonts w:ascii="Georgia" w:eastAsia="SimSun" w:hAnsi="Georgia" w:cs="Arial"/>
        </w:rPr>
        <w:t>to</w:t>
      </w:r>
      <w:r w:rsidR="00630B38">
        <w:rPr>
          <w:rFonts w:ascii="Georgia" w:eastAsia="SimSun" w:hAnsi="Georgia" w:cs="Arial"/>
        </w:rPr>
        <w:t xml:space="preserve"> </w:t>
      </w:r>
      <w:r w:rsidRPr="006A5035">
        <w:rPr>
          <w:rFonts w:ascii="Georgia" w:eastAsia="SimSun" w:hAnsi="Georgia" w:cs="Arial"/>
        </w:rPr>
        <w:t>claim</w:t>
      </w:r>
      <w:r w:rsidR="00630B38">
        <w:rPr>
          <w:rFonts w:ascii="Georgia" w:eastAsia="SimSun" w:hAnsi="Georgia" w:cs="Arial"/>
        </w:rPr>
        <w:t xml:space="preserve"> </w:t>
      </w:r>
      <w:r w:rsidRPr="006A5035">
        <w:rPr>
          <w:rFonts w:ascii="Georgia" w:eastAsia="SimSun" w:hAnsi="Georgia" w:cs="Arial"/>
        </w:rPr>
        <w:t>damages</w:t>
      </w:r>
      <w:r w:rsidR="00630B38">
        <w:rPr>
          <w:rFonts w:ascii="Georgia" w:eastAsia="SimSun" w:hAnsi="Georgia" w:cs="Arial"/>
        </w:rPr>
        <w:t xml:space="preserve"> </w:t>
      </w:r>
      <w:r w:rsidRPr="006A5035">
        <w:rPr>
          <w:rFonts w:ascii="Georgia" w:eastAsia="SimSun" w:hAnsi="Georgia" w:cs="Arial"/>
        </w:rPr>
        <w:t>for</w:t>
      </w:r>
      <w:r w:rsidR="00630B38">
        <w:rPr>
          <w:rFonts w:ascii="Georgia" w:eastAsia="SimSun" w:hAnsi="Georgia" w:cs="Arial"/>
        </w:rPr>
        <w:t xml:space="preserve"> </w:t>
      </w:r>
      <w:r w:rsidRPr="006A5035">
        <w:rPr>
          <w:rFonts w:ascii="Georgia" w:eastAsia="SimSun" w:hAnsi="Georgia" w:cs="Arial"/>
        </w:rPr>
        <w:t>any</w:t>
      </w:r>
      <w:r w:rsidR="00630B38">
        <w:rPr>
          <w:rFonts w:ascii="Georgia" w:eastAsia="SimSun" w:hAnsi="Georgia" w:cs="Arial"/>
        </w:rPr>
        <w:t xml:space="preserve"> </w:t>
      </w:r>
      <w:r w:rsidRPr="006A5035">
        <w:rPr>
          <w:rFonts w:ascii="Georgia" w:eastAsia="SimSun" w:hAnsi="Georgia" w:cs="Arial"/>
        </w:rPr>
        <w:t>misrepresentation</w:t>
      </w:r>
      <w:r w:rsidR="00630B38">
        <w:rPr>
          <w:rFonts w:ascii="Georgia" w:eastAsia="SimSun" w:hAnsi="Georgia" w:cs="Arial"/>
        </w:rPr>
        <w:t xml:space="preserve"> </w:t>
      </w:r>
      <w:r w:rsidRPr="006A5035">
        <w:rPr>
          <w:rFonts w:ascii="Georgia" w:eastAsia="SimSun" w:hAnsi="Georgia" w:cs="Arial"/>
        </w:rPr>
        <w:t>(whether</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not</w:t>
      </w:r>
      <w:r w:rsidR="00630B38">
        <w:rPr>
          <w:rFonts w:ascii="Georgia" w:eastAsia="SimSun" w:hAnsi="Georgia" w:cs="Arial"/>
        </w:rPr>
        <w:t xml:space="preserve"> </w:t>
      </w:r>
      <w:r w:rsidRPr="006A5035">
        <w:rPr>
          <w:rFonts w:ascii="Georgia" w:eastAsia="SimSun" w:hAnsi="Georgia" w:cs="Arial"/>
        </w:rPr>
        <w:t>contained</w:t>
      </w:r>
      <w:r w:rsidR="00630B38">
        <w:rPr>
          <w:rFonts w:ascii="Georgia" w:eastAsia="SimSun" w:hAnsi="Georgia" w:cs="Arial"/>
        </w:rPr>
        <w:t xml:space="preserve"> </w:t>
      </w:r>
      <w:r w:rsidRPr="006A5035">
        <w:rPr>
          <w:rFonts w:ascii="Georgia" w:eastAsia="SimSun" w:hAnsi="Georgia" w:cs="Arial"/>
        </w:rPr>
        <w:t>in</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r w:rsidR="00630B38">
        <w:rPr>
          <w:rFonts w:ascii="Georgia" w:eastAsia="SimSun" w:hAnsi="Georgia" w:cs="Arial"/>
        </w:rPr>
        <w:t xml:space="preserve"> </w:t>
      </w:r>
      <w:r w:rsidRPr="006A5035">
        <w:rPr>
          <w:rFonts w:ascii="Georgia" w:eastAsia="SimSun" w:hAnsi="Georgia" w:cs="Arial"/>
        </w:rPr>
        <w:t>unless</w:t>
      </w:r>
      <w:r w:rsidR="00630B38">
        <w:rPr>
          <w:rFonts w:ascii="Georgia" w:eastAsia="SimSun" w:hAnsi="Georgia" w:cs="Arial"/>
        </w:rPr>
        <w:t xml:space="preserve"> </w:t>
      </w:r>
      <w:r w:rsidRPr="006A5035">
        <w:rPr>
          <w:rFonts w:ascii="Georgia" w:eastAsia="SimSun" w:hAnsi="Georgia" w:cs="Arial"/>
        </w:rPr>
        <w:t>such</w:t>
      </w:r>
      <w:r w:rsidR="00630B38">
        <w:rPr>
          <w:rFonts w:ascii="Georgia" w:eastAsia="SimSun" w:hAnsi="Georgia" w:cs="Arial"/>
        </w:rPr>
        <w:t xml:space="preserve"> </w:t>
      </w:r>
      <w:r w:rsidRPr="006A5035">
        <w:rPr>
          <w:rFonts w:ascii="Georgia" w:eastAsia="SimSun" w:hAnsi="Georgia" w:cs="Arial"/>
        </w:rPr>
        <w:t>misrepresentation</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warranty</w:t>
      </w:r>
      <w:r w:rsidR="00630B38">
        <w:rPr>
          <w:rFonts w:ascii="Georgia" w:eastAsia="SimSun" w:hAnsi="Georgia" w:cs="Arial"/>
        </w:rPr>
        <w:t xml:space="preserve"> </w:t>
      </w:r>
      <w:r w:rsidRPr="006A5035">
        <w:rPr>
          <w:rFonts w:ascii="Georgia" w:eastAsia="SimSun" w:hAnsi="Georgia" w:cs="Arial"/>
        </w:rPr>
        <w:t>was</w:t>
      </w:r>
      <w:r w:rsidR="00630B38">
        <w:rPr>
          <w:rFonts w:ascii="Georgia" w:eastAsia="SimSun" w:hAnsi="Georgia" w:cs="Arial"/>
        </w:rPr>
        <w:t xml:space="preserve"> </w:t>
      </w:r>
      <w:r w:rsidRPr="006A5035">
        <w:rPr>
          <w:rFonts w:ascii="Georgia" w:eastAsia="SimSun" w:hAnsi="Georgia" w:cs="Arial"/>
        </w:rPr>
        <w:t>made</w:t>
      </w:r>
      <w:r w:rsidR="00630B38">
        <w:rPr>
          <w:rFonts w:ascii="Georgia" w:eastAsia="SimSun" w:hAnsi="Georgia" w:cs="Arial"/>
        </w:rPr>
        <w:t xml:space="preserve"> </w:t>
      </w:r>
      <w:r w:rsidRPr="006A5035">
        <w:rPr>
          <w:rFonts w:ascii="Georgia" w:eastAsia="SimSun" w:hAnsi="Georgia" w:cs="Arial"/>
        </w:rPr>
        <w:t>or</w:t>
      </w:r>
      <w:r w:rsidR="00630B38">
        <w:rPr>
          <w:rFonts w:ascii="Georgia" w:eastAsia="SimSun" w:hAnsi="Georgia" w:cs="Arial"/>
        </w:rPr>
        <w:t xml:space="preserve"> </w:t>
      </w:r>
      <w:r w:rsidRPr="006A5035">
        <w:rPr>
          <w:rFonts w:ascii="Georgia" w:eastAsia="SimSun" w:hAnsi="Georgia" w:cs="Arial"/>
        </w:rPr>
        <w:t>given</w:t>
      </w:r>
      <w:r w:rsidR="00630B38">
        <w:rPr>
          <w:rFonts w:ascii="Georgia" w:eastAsia="SimSun" w:hAnsi="Georgia" w:cs="Arial"/>
        </w:rPr>
        <w:t xml:space="preserve"> </w:t>
      </w:r>
      <w:r w:rsidRPr="006A5035">
        <w:rPr>
          <w:rFonts w:ascii="Georgia" w:eastAsia="SimSun" w:hAnsi="Georgia" w:cs="Arial"/>
        </w:rPr>
        <w:t>fraudulently;</w:t>
      </w:r>
      <w:r w:rsidR="00630B38">
        <w:rPr>
          <w:rFonts w:ascii="Georgia" w:eastAsia="SimSun" w:hAnsi="Georgia" w:cs="Arial"/>
        </w:rPr>
        <w:t xml:space="preserve"> </w:t>
      </w:r>
      <w:r w:rsidRPr="006A5035">
        <w:rPr>
          <w:rFonts w:ascii="Georgia" w:eastAsia="SimSun" w:hAnsi="Georgia" w:cs="Arial"/>
        </w:rPr>
        <w:t>and/or</w:t>
      </w:r>
      <w:bookmarkEnd w:id="407"/>
    </w:p>
    <w:p w14:paraId="45E4FD81" w14:textId="74EC0D32" w:rsidR="00A95AD6" w:rsidRDefault="00075439" w:rsidP="00F416D1">
      <w:pPr>
        <w:numPr>
          <w:ilvl w:val="3"/>
          <w:numId w:val="24"/>
        </w:numPr>
        <w:spacing w:after="200" w:line="288" w:lineRule="auto"/>
        <w:jc w:val="both"/>
        <w:outlineLvl w:val="2"/>
        <w:rPr>
          <w:rFonts w:ascii="Georgia" w:eastAsia="SimSun" w:hAnsi="Georgia" w:cs="Arial"/>
        </w:rPr>
      </w:pPr>
      <w:bookmarkStart w:id="408" w:name="_Ref468871832"/>
      <w:r w:rsidRPr="006A5035">
        <w:rPr>
          <w:rFonts w:ascii="Georgia" w:eastAsia="SimSun" w:hAnsi="Georgia" w:cs="Arial"/>
        </w:rPr>
        <w:t>rescind</w:t>
      </w:r>
      <w:r w:rsidR="00630B38">
        <w:rPr>
          <w:rFonts w:ascii="Georgia" w:eastAsia="SimSun" w:hAnsi="Georgia" w:cs="Arial"/>
        </w:rPr>
        <w:t xml:space="preserve"> </w:t>
      </w:r>
      <w:r w:rsidRPr="006A5035">
        <w:rPr>
          <w:rFonts w:ascii="Georgia" w:eastAsia="SimSun" w:hAnsi="Georgia" w:cs="Arial"/>
        </w:rPr>
        <w:t>this</w:t>
      </w:r>
      <w:r w:rsidR="00630B38">
        <w:rPr>
          <w:rFonts w:ascii="Georgia" w:eastAsia="SimSun" w:hAnsi="Georgia" w:cs="Arial"/>
        </w:rPr>
        <w:t xml:space="preserve"> </w:t>
      </w:r>
      <w:r w:rsidRPr="006A5035">
        <w:rPr>
          <w:rFonts w:ascii="Georgia" w:eastAsia="SimSun" w:hAnsi="Georgia" w:cs="Arial"/>
        </w:rPr>
        <w:t>Agreement.</w:t>
      </w:r>
      <w:bookmarkEnd w:id="408"/>
    </w:p>
    <w:p w14:paraId="0E2A9863" w14:textId="2A91FB88"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09" w:name="_Ref468871833"/>
      <w:bookmarkStart w:id="410" w:name="_Toc532895158"/>
      <w:bookmarkStart w:id="411" w:name="_Toc532895606"/>
      <w:bookmarkStart w:id="412" w:name="_Toc532896109"/>
      <w:bookmarkStart w:id="413" w:name="_Toc532899859"/>
      <w:bookmarkStart w:id="414" w:name="_Toc532908167"/>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variation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valid</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effective</w:t>
      </w:r>
      <w:r w:rsidR="00630B38">
        <w:rPr>
          <w:rFonts w:ascii="Georgia" w:eastAsia="SimSun" w:hAnsi="Georgia" w:cs="Arial"/>
          <w:sz w:val="22"/>
        </w:rPr>
        <w:t xml:space="preserve"> </w:t>
      </w:r>
      <w:r w:rsidRPr="006A5035">
        <w:rPr>
          <w:rFonts w:ascii="Georgia" w:eastAsia="SimSun" w:hAnsi="Georgia" w:cs="Arial"/>
          <w:sz w:val="22"/>
        </w:rPr>
        <w:t>unless</w:t>
      </w:r>
      <w:r w:rsidR="00630B38">
        <w:rPr>
          <w:rFonts w:ascii="Georgia" w:eastAsia="SimSun" w:hAnsi="Georgia" w:cs="Arial"/>
          <w:sz w:val="22"/>
        </w:rPr>
        <w:t xml:space="preserve"> </w:t>
      </w:r>
      <w:r w:rsidRPr="006A5035">
        <w:rPr>
          <w:rFonts w:ascii="Georgia" w:eastAsia="SimSun" w:hAnsi="Georgia" w:cs="Arial"/>
          <w:sz w:val="22"/>
        </w:rPr>
        <w:t>made</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one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more</w:t>
      </w:r>
      <w:r w:rsidR="00630B38">
        <w:rPr>
          <w:rFonts w:ascii="Georgia" w:eastAsia="SimSun" w:hAnsi="Georgia" w:cs="Arial"/>
          <w:sz w:val="22"/>
        </w:rPr>
        <w:t xml:space="preserve"> </w:t>
      </w:r>
      <w:r w:rsidRPr="006A5035">
        <w:rPr>
          <w:rFonts w:ascii="Georgia" w:eastAsia="SimSun" w:hAnsi="Georgia" w:cs="Arial"/>
          <w:sz w:val="22"/>
        </w:rPr>
        <w:t>instruments</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writing</w:t>
      </w:r>
      <w:r w:rsidR="00630B38">
        <w:rPr>
          <w:rFonts w:ascii="Georgia" w:eastAsia="SimSun" w:hAnsi="Georgia" w:cs="Arial"/>
          <w:sz w:val="22"/>
        </w:rPr>
        <w:t xml:space="preserve"> </w:t>
      </w:r>
      <w:r w:rsidRPr="006A5035">
        <w:rPr>
          <w:rFonts w:ascii="Georgia" w:eastAsia="SimSun" w:hAnsi="Georgia" w:cs="Arial"/>
          <w:sz w:val="22"/>
        </w:rPr>
        <w:t>signed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on</w:t>
      </w:r>
      <w:r w:rsidR="00630B38">
        <w:rPr>
          <w:rFonts w:ascii="Georgia" w:eastAsia="SimSun" w:hAnsi="Georgia" w:cs="Arial"/>
          <w:sz w:val="22"/>
        </w:rPr>
        <w:t xml:space="preserve"> </w:t>
      </w:r>
      <w:r w:rsidRPr="006A5035">
        <w:rPr>
          <w:rFonts w:ascii="Georgia" w:eastAsia="SimSun" w:hAnsi="Georgia" w:cs="Arial"/>
          <w:sz w:val="22"/>
        </w:rPr>
        <w:t>behalf</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each</w:t>
      </w:r>
      <w:r w:rsidR="00630B38">
        <w:rPr>
          <w:rFonts w:ascii="Georgia" w:eastAsia="SimSun" w:hAnsi="Georgia" w:cs="Arial"/>
          <w:sz w:val="22"/>
        </w:rPr>
        <w:t xml:space="preserve"> </w:t>
      </w:r>
      <w:r w:rsidRPr="006A5035">
        <w:rPr>
          <w:rFonts w:ascii="Georgia" w:eastAsia="SimSun" w:hAnsi="Georgia" w:cs="Arial"/>
          <w:sz w:val="22"/>
        </w:rPr>
        <w:t>Party</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their</w:t>
      </w:r>
      <w:r w:rsidR="00630B38">
        <w:rPr>
          <w:rFonts w:ascii="Georgia" w:eastAsia="SimSun" w:hAnsi="Georgia" w:cs="Arial"/>
          <w:sz w:val="22"/>
        </w:rPr>
        <w:t xml:space="preserve"> </w:t>
      </w:r>
      <w:r w:rsidRPr="006A5035">
        <w:rPr>
          <w:rFonts w:ascii="Georgia" w:eastAsia="SimSun" w:hAnsi="Georgia" w:cs="Arial"/>
          <w:sz w:val="22"/>
        </w:rPr>
        <w:t>authorised</w:t>
      </w:r>
      <w:r w:rsidR="00630B38">
        <w:rPr>
          <w:rFonts w:ascii="Georgia" w:eastAsia="SimSun" w:hAnsi="Georgia" w:cs="Arial"/>
          <w:sz w:val="22"/>
        </w:rPr>
        <w:t xml:space="preserve"> </w:t>
      </w:r>
      <w:r w:rsidRPr="006A5035">
        <w:rPr>
          <w:rFonts w:ascii="Georgia" w:eastAsia="SimSun" w:hAnsi="Georgia" w:cs="Arial"/>
          <w:sz w:val="22"/>
        </w:rPr>
        <w:t>representatives).</w:t>
      </w:r>
      <w:bookmarkEnd w:id="409"/>
      <w:bookmarkEnd w:id="410"/>
      <w:bookmarkEnd w:id="411"/>
      <w:bookmarkEnd w:id="412"/>
      <w:bookmarkEnd w:id="413"/>
      <w:bookmarkEnd w:id="414"/>
    </w:p>
    <w:p w14:paraId="061BCC69" w14:textId="6BF4295D"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15" w:name="_Ref468871834"/>
      <w:bookmarkStart w:id="416" w:name="_Toc532895159"/>
      <w:bookmarkStart w:id="417" w:name="_Toc532895607"/>
      <w:bookmarkStart w:id="418" w:name="_Toc532896110"/>
      <w:bookmarkStart w:id="419" w:name="_Toc532899860"/>
      <w:bookmarkStart w:id="420" w:name="_Toc532908168"/>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waiver</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requirements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its</w:t>
      </w:r>
      <w:r w:rsidR="00630B38">
        <w:rPr>
          <w:rFonts w:ascii="Georgia" w:eastAsia="SimSun" w:hAnsi="Georgia" w:cs="Arial"/>
          <w:sz w:val="22"/>
        </w:rPr>
        <w:t xml:space="preserve"> </w:t>
      </w:r>
      <w:r w:rsidRPr="006A5035">
        <w:rPr>
          <w:rFonts w:ascii="Georgia" w:eastAsia="SimSun" w:hAnsi="Georgia" w:cs="Arial"/>
          <w:sz w:val="22"/>
        </w:rPr>
        <w:t>rights</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release</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from</w:t>
      </w:r>
      <w:r w:rsidR="00630B38">
        <w:rPr>
          <w:rFonts w:ascii="Georgia" w:eastAsia="SimSun" w:hAnsi="Georgia" w:cs="Arial"/>
          <w:sz w:val="22"/>
        </w:rPr>
        <w:t xml:space="preserve"> </w:t>
      </w:r>
      <w:r w:rsidRPr="006A5035">
        <w:rPr>
          <w:rFonts w:ascii="Georgia" w:eastAsia="SimSun" w:hAnsi="Georgia" w:cs="Arial"/>
          <w:sz w:val="22"/>
        </w:rPr>
        <w:t>full</w:t>
      </w:r>
      <w:r w:rsidR="00630B38">
        <w:rPr>
          <w:rFonts w:ascii="Georgia" w:eastAsia="SimSun" w:hAnsi="Georgia" w:cs="Arial"/>
          <w:sz w:val="22"/>
        </w:rPr>
        <w:t xml:space="preserve"> </w:t>
      </w:r>
      <w:r w:rsidRPr="006A5035">
        <w:rPr>
          <w:rFonts w:ascii="Georgia" w:eastAsia="SimSun" w:hAnsi="Georgia" w:cs="Arial"/>
          <w:sz w:val="22"/>
        </w:rPr>
        <w:t>performance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those</w:t>
      </w:r>
      <w:r w:rsidR="00630B38">
        <w:rPr>
          <w:rFonts w:ascii="Georgia" w:eastAsia="SimSun" w:hAnsi="Georgia" w:cs="Arial"/>
          <w:sz w:val="22"/>
        </w:rPr>
        <w:t xml:space="preserve"> </w:t>
      </w:r>
      <w:r w:rsidRPr="006A5035">
        <w:rPr>
          <w:rFonts w:ascii="Georgia" w:eastAsia="SimSun" w:hAnsi="Georgia" w:cs="Arial"/>
          <w:sz w:val="22"/>
        </w:rPr>
        <w:t>remaining</w:t>
      </w:r>
      <w:r w:rsidR="00630B38">
        <w:rPr>
          <w:rFonts w:ascii="Georgia" w:eastAsia="SimSun" w:hAnsi="Georgia" w:cs="Arial"/>
          <w:sz w:val="22"/>
        </w:rPr>
        <w:t xml:space="preserve"> </w:t>
      </w:r>
      <w:r w:rsidRPr="006A5035">
        <w:rPr>
          <w:rFonts w:ascii="Georgia" w:eastAsia="SimSun" w:hAnsi="Georgia" w:cs="Arial"/>
          <w:sz w:val="22"/>
        </w:rPr>
        <w:t>obligations</w:t>
      </w:r>
      <w:r w:rsidR="00630B38">
        <w:rPr>
          <w:rFonts w:ascii="Georgia" w:eastAsia="SimSun" w:hAnsi="Georgia" w:cs="Arial"/>
          <w:sz w:val="22"/>
        </w:rPr>
        <w:t xml:space="preserve"> </w:t>
      </w:r>
      <w:r w:rsidRPr="006A5035">
        <w:rPr>
          <w:rFonts w:ascii="Georgia" w:eastAsia="SimSun" w:hAnsi="Georgia" w:cs="Arial"/>
          <w:sz w:val="22"/>
        </w:rPr>
        <w:t>under</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failure</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exercise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no</w:t>
      </w:r>
      <w:r w:rsidR="00630B38">
        <w:rPr>
          <w:rFonts w:ascii="Georgia" w:eastAsia="SimSun" w:hAnsi="Georgia" w:cs="Arial"/>
          <w:sz w:val="22"/>
        </w:rPr>
        <w:t xml:space="preserve"> </w:t>
      </w:r>
      <w:r w:rsidRPr="006A5035">
        <w:rPr>
          <w:rFonts w:ascii="Georgia" w:eastAsia="SimSun" w:hAnsi="Georgia" w:cs="Arial"/>
          <w:sz w:val="22"/>
        </w:rPr>
        <w:t>delay</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exercising</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right,</w:t>
      </w:r>
      <w:r w:rsidR="00630B38">
        <w:rPr>
          <w:rFonts w:ascii="Georgia" w:eastAsia="SimSun" w:hAnsi="Georgia" w:cs="Arial"/>
          <w:sz w:val="22"/>
        </w:rPr>
        <w:t xml:space="preserve"> </w:t>
      </w:r>
      <w:r w:rsidRPr="006A5035">
        <w:rPr>
          <w:rFonts w:ascii="Georgia" w:eastAsia="SimSun" w:hAnsi="Georgia" w:cs="Arial"/>
          <w:sz w:val="22"/>
        </w:rPr>
        <w:t>power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privilege</w:t>
      </w:r>
      <w:r w:rsidR="00630B38">
        <w:rPr>
          <w:rFonts w:ascii="Georgia" w:eastAsia="SimSun" w:hAnsi="Georgia" w:cs="Arial"/>
          <w:sz w:val="22"/>
        </w:rPr>
        <w:t xml:space="preserve"> </w:t>
      </w:r>
      <w:r w:rsidRPr="006A5035">
        <w:rPr>
          <w:rFonts w:ascii="Georgia" w:eastAsia="SimSun" w:hAnsi="Georgia" w:cs="Arial"/>
          <w:sz w:val="22"/>
        </w:rPr>
        <w:t>hereunder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operate</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a</w:t>
      </w:r>
      <w:r w:rsidR="00630B38">
        <w:rPr>
          <w:rFonts w:ascii="Georgia" w:eastAsia="SimSun" w:hAnsi="Georgia" w:cs="Arial"/>
          <w:sz w:val="22"/>
        </w:rPr>
        <w:t xml:space="preserve"> </w:t>
      </w:r>
      <w:r w:rsidRPr="006A5035">
        <w:rPr>
          <w:rFonts w:ascii="Georgia" w:eastAsia="SimSun" w:hAnsi="Georgia" w:cs="Arial"/>
          <w:sz w:val="22"/>
        </w:rPr>
        <w:t>waiver</w:t>
      </w:r>
      <w:r w:rsidR="00630B38">
        <w:rPr>
          <w:rFonts w:ascii="Georgia" w:eastAsia="SimSun" w:hAnsi="Georgia" w:cs="Arial"/>
          <w:sz w:val="22"/>
        </w:rPr>
        <w:t xml:space="preserve"> </w:t>
      </w:r>
      <w:r w:rsidRPr="006A5035">
        <w:rPr>
          <w:rFonts w:ascii="Georgia" w:eastAsia="SimSun" w:hAnsi="Georgia" w:cs="Arial"/>
          <w:sz w:val="22"/>
        </w:rPr>
        <w:t>nor</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single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partial</w:t>
      </w:r>
      <w:r w:rsidR="00630B38">
        <w:rPr>
          <w:rFonts w:ascii="Georgia" w:eastAsia="SimSun" w:hAnsi="Georgia" w:cs="Arial"/>
          <w:sz w:val="22"/>
        </w:rPr>
        <w:t xml:space="preserve"> </w:t>
      </w:r>
      <w:r w:rsidRPr="006A5035">
        <w:rPr>
          <w:rFonts w:ascii="Georgia" w:eastAsia="SimSun" w:hAnsi="Georgia" w:cs="Arial"/>
          <w:sz w:val="22"/>
        </w:rPr>
        <w:t>exercise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right,</w:t>
      </w:r>
      <w:r w:rsidR="00630B38">
        <w:rPr>
          <w:rFonts w:ascii="Georgia" w:eastAsia="SimSun" w:hAnsi="Georgia" w:cs="Arial"/>
          <w:sz w:val="22"/>
        </w:rPr>
        <w:t xml:space="preserve"> </w:t>
      </w:r>
      <w:r w:rsidRPr="006A5035">
        <w:rPr>
          <w:rFonts w:ascii="Georgia" w:eastAsia="SimSun" w:hAnsi="Georgia" w:cs="Arial"/>
          <w:sz w:val="22"/>
        </w:rPr>
        <w:t>power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privilege</w:t>
      </w:r>
      <w:r w:rsidR="00630B38">
        <w:rPr>
          <w:rFonts w:ascii="Georgia" w:eastAsia="SimSun" w:hAnsi="Georgia" w:cs="Arial"/>
          <w:sz w:val="22"/>
        </w:rPr>
        <w:t xml:space="preserve"> </w:t>
      </w:r>
      <w:r w:rsidRPr="006A5035">
        <w:rPr>
          <w:rFonts w:ascii="Georgia" w:eastAsia="SimSun" w:hAnsi="Georgia" w:cs="Arial"/>
          <w:sz w:val="22"/>
        </w:rPr>
        <w:t>preclude</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further</w:t>
      </w:r>
      <w:r w:rsidR="00630B38">
        <w:rPr>
          <w:rFonts w:ascii="Georgia" w:eastAsia="SimSun" w:hAnsi="Georgia" w:cs="Arial"/>
          <w:sz w:val="22"/>
        </w:rPr>
        <w:t xml:space="preserve"> </w:t>
      </w:r>
      <w:r w:rsidRPr="006A5035">
        <w:rPr>
          <w:rFonts w:ascii="Georgia" w:eastAsia="SimSun" w:hAnsi="Georgia" w:cs="Arial"/>
          <w:sz w:val="22"/>
        </w:rPr>
        <w:t>exercise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exercise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right,</w:t>
      </w:r>
      <w:r w:rsidR="00630B38">
        <w:rPr>
          <w:rFonts w:ascii="Georgia" w:eastAsia="SimSun" w:hAnsi="Georgia" w:cs="Arial"/>
          <w:sz w:val="22"/>
        </w:rPr>
        <w:t xml:space="preserve"> </w:t>
      </w:r>
      <w:r w:rsidRPr="006A5035">
        <w:rPr>
          <w:rFonts w:ascii="Georgia" w:eastAsia="SimSun" w:hAnsi="Georgia" w:cs="Arial"/>
          <w:sz w:val="22"/>
        </w:rPr>
        <w:t>power</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privilege.</w:t>
      </w:r>
      <w:bookmarkEnd w:id="415"/>
      <w:bookmarkEnd w:id="416"/>
      <w:bookmarkEnd w:id="417"/>
      <w:bookmarkEnd w:id="418"/>
      <w:bookmarkEnd w:id="419"/>
      <w:bookmarkEnd w:id="420"/>
    </w:p>
    <w:p w14:paraId="03EE7B4E" w14:textId="7DC39074"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21" w:name="_Ref468871835"/>
      <w:bookmarkStart w:id="422" w:name="_Toc532895160"/>
      <w:bookmarkStart w:id="423" w:name="_Toc532895608"/>
      <w:bookmarkStart w:id="424" w:name="_Toc532896111"/>
      <w:bookmarkStart w:id="425" w:name="_Toc532899861"/>
      <w:bookmarkStart w:id="426" w:name="_Toc532908169"/>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rights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remedies</w:t>
      </w:r>
      <w:r w:rsidR="00630B38">
        <w:rPr>
          <w:rFonts w:ascii="Georgia" w:eastAsia="SimSun" w:hAnsi="Georgia" w:cs="Arial"/>
          <w:sz w:val="22"/>
        </w:rPr>
        <w:t xml:space="preserve"> </w:t>
      </w:r>
      <w:r w:rsidRPr="006A5035">
        <w:rPr>
          <w:rFonts w:ascii="Georgia" w:eastAsia="SimSun" w:hAnsi="Georgia" w:cs="Arial"/>
          <w:sz w:val="22"/>
        </w:rPr>
        <w:t>provided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are</w:t>
      </w:r>
      <w:r w:rsidR="00630B38">
        <w:rPr>
          <w:rFonts w:ascii="Georgia" w:eastAsia="SimSun" w:hAnsi="Georgia" w:cs="Arial"/>
          <w:sz w:val="22"/>
        </w:rPr>
        <w:t xml:space="preserve"> </w:t>
      </w:r>
      <w:r w:rsidRPr="006A5035">
        <w:rPr>
          <w:rFonts w:ascii="Georgia" w:eastAsia="SimSun" w:hAnsi="Georgia" w:cs="Arial"/>
          <w:sz w:val="22"/>
        </w:rPr>
        <w:t>cumulative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are</w:t>
      </w:r>
      <w:r w:rsidR="00630B38">
        <w:rPr>
          <w:rFonts w:ascii="Georgia" w:eastAsia="SimSun" w:hAnsi="Georgia" w:cs="Arial"/>
          <w:sz w:val="22"/>
        </w:rPr>
        <w:t xml:space="preserve"> </w:t>
      </w:r>
      <w:r w:rsidRPr="006A5035">
        <w:rPr>
          <w:rFonts w:ascii="Georgia" w:eastAsia="SimSun" w:hAnsi="Georgia" w:cs="Arial"/>
          <w:sz w:val="22"/>
        </w:rPr>
        <w:t>not</w:t>
      </w:r>
      <w:r w:rsidR="00630B38">
        <w:rPr>
          <w:rFonts w:ascii="Georgia" w:eastAsia="SimSun" w:hAnsi="Georgia" w:cs="Arial"/>
          <w:sz w:val="22"/>
        </w:rPr>
        <w:t xml:space="preserve"> </w:t>
      </w:r>
      <w:r w:rsidRPr="006A5035">
        <w:rPr>
          <w:rFonts w:ascii="Georgia" w:eastAsia="SimSun" w:hAnsi="Georgia" w:cs="Arial"/>
          <w:sz w:val="22"/>
        </w:rPr>
        <w:t>exclusive</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rights</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remedies</w:t>
      </w:r>
      <w:r w:rsidR="00630B38">
        <w:rPr>
          <w:rFonts w:ascii="Georgia" w:eastAsia="SimSun" w:hAnsi="Georgia" w:cs="Arial"/>
          <w:sz w:val="22"/>
        </w:rPr>
        <w:t xml:space="preserve"> </w:t>
      </w:r>
      <w:r w:rsidRPr="006A5035">
        <w:rPr>
          <w:rFonts w:ascii="Georgia" w:eastAsia="SimSun" w:hAnsi="Georgia" w:cs="Arial"/>
          <w:sz w:val="22"/>
        </w:rPr>
        <w:t>otherwise</w:t>
      </w:r>
      <w:r w:rsidR="00630B38">
        <w:rPr>
          <w:rFonts w:ascii="Georgia" w:eastAsia="SimSun" w:hAnsi="Georgia" w:cs="Arial"/>
          <w:sz w:val="22"/>
        </w:rPr>
        <w:t xml:space="preserve"> </w:t>
      </w:r>
      <w:r w:rsidRPr="006A5035">
        <w:rPr>
          <w:rFonts w:ascii="Georgia" w:eastAsia="SimSun" w:hAnsi="Georgia" w:cs="Arial"/>
          <w:sz w:val="22"/>
        </w:rPr>
        <w:t>provided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law.</w:t>
      </w:r>
      <w:bookmarkEnd w:id="421"/>
      <w:bookmarkEnd w:id="422"/>
      <w:bookmarkEnd w:id="423"/>
      <w:bookmarkEnd w:id="424"/>
      <w:bookmarkEnd w:id="425"/>
      <w:bookmarkEnd w:id="426"/>
    </w:p>
    <w:p w14:paraId="7DA7B119" w14:textId="0BB58172"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27" w:name="_Toc532895161"/>
      <w:bookmarkStart w:id="428" w:name="_Toc532895609"/>
      <w:bookmarkStart w:id="429" w:name="_Toc532896112"/>
      <w:bookmarkStart w:id="430" w:name="_Toc532899862"/>
      <w:bookmarkStart w:id="431" w:name="_Toc532908170"/>
      <w:r w:rsidRPr="006A5035">
        <w:rPr>
          <w:rFonts w:ascii="Georgia" w:eastAsia="SimSun" w:hAnsi="Georgia" w:cs="Arial"/>
          <w:sz w:val="22"/>
        </w:rPr>
        <w:lastRenderedPageBreak/>
        <w:t>Each</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provisions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is</w:t>
      </w:r>
      <w:r w:rsidR="00630B38">
        <w:rPr>
          <w:rFonts w:ascii="Georgia" w:eastAsia="SimSun" w:hAnsi="Georgia" w:cs="Arial"/>
          <w:sz w:val="22"/>
        </w:rPr>
        <w:t xml:space="preserve"> </w:t>
      </w:r>
      <w:r w:rsidRPr="006A5035">
        <w:rPr>
          <w:rFonts w:ascii="Georgia" w:eastAsia="SimSun" w:hAnsi="Georgia" w:cs="Arial"/>
          <w:sz w:val="22"/>
        </w:rPr>
        <w:t>severable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distinct</w:t>
      </w:r>
      <w:r w:rsidR="00630B38">
        <w:rPr>
          <w:rFonts w:ascii="Georgia" w:eastAsia="SimSun" w:hAnsi="Georgia" w:cs="Arial"/>
          <w:sz w:val="22"/>
        </w:rPr>
        <w:t xml:space="preserve"> </w:t>
      </w:r>
      <w:r w:rsidRPr="006A5035">
        <w:rPr>
          <w:rFonts w:ascii="Georgia" w:eastAsia="SimSun" w:hAnsi="Georgia" w:cs="Arial"/>
          <w:sz w:val="22"/>
        </w:rPr>
        <w:t>from</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others</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if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court</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administrative</w:t>
      </w:r>
      <w:r w:rsidR="00630B38">
        <w:rPr>
          <w:rFonts w:ascii="Georgia" w:eastAsia="SimSun" w:hAnsi="Georgia" w:cs="Arial"/>
          <w:sz w:val="22"/>
        </w:rPr>
        <w:t xml:space="preserve"> </w:t>
      </w:r>
      <w:r w:rsidRPr="006A5035">
        <w:rPr>
          <w:rFonts w:ascii="Georgia" w:eastAsia="SimSun" w:hAnsi="Georgia" w:cs="Arial"/>
          <w:sz w:val="22"/>
        </w:rPr>
        <w:t>body</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competent</w:t>
      </w:r>
      <w:r w:rsidR="00630B38">
        <w:rPr>
          <w:rFonts w:ascii="Georgia" w:eastAsia="SimSun" w:hAnsi="Georgia" w:cs="Arial"/>
          <w:sz w:val="22"/>
        </w:rPr>
        <w:t xml:space="preserve"> </w:t>
      </w:r>
      <w:r w:rsidRPr="006A5035">
        <w:rPr>
          <w:rFonts w:ascii="Georgia" w:eastAsia="SimSun" w:hAnsi="Georgia" w:cs="Arial"/>
          <w:sz w:val="22"/>
        </w:rPr>
        <w:t>jurisdiction</w:t>
      </w:r>
      <w:r w:rsidR="00630B38">
        <w:rPr>
          <w:rFonts w:ascii="Georgia" w:eastAsia="SimSun" w:hAnsi="Georgia" w:cs="Arial"/>
          <w:sz w:val="22"/>
        </w:rPr>
        <w:t xml:space="preserve"> </w:t>
      </w:r>
      <w:r w:rsidRPr="006A5035">
        <w:rPr>
          <w:rFonts w:ascii="Georgia" w:eastAsia="SimSun" w:hAnsi="Georgia" w:cs="Arial"/>
          <w:sz w:val="22"/>
        </w:rPr>
        <w:t>finds</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provision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invalid,</w:t>
      </w:r>
      <w:r w:rsidR="00630B38">
        <w:rPr>
          <w:rFonts w:ascii="Georgia" w:eastAsia="SimSun" w:hAnsi="Georgia" w:cs="Arial"/>
          <w:sz w:val="22"/>
        </w:rPr>
        <w:t xml:space="preserve"> </w:t>
      </w:r>
      <w:r w:rsidRPr="006A5035">
        <w:rPr>
          <w:rFonts w:ascii="Georgia" w:eastAsia="SimSun" w:hAnsi="Georgia" w:cs="Arial"/>
          <w:sz w:val="22"/>
        </w:rPr>
        <w:t>unenforceable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illegal,</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other</w:t>
      </w:r>
      <w:r w:rsidR="00630B38">
        <w:rPr>
          <w:rFonts w:ascii="Georgia" w:eastAsia="SimSun" w:hAnsi="Georgia" w:cs="Arial"/>
          <w:sz w:val="22"/>
        </w:rPr>
        <w:t xml:space="preserve"> </w:t>
      </w:r>
      <w:r w:rsidRPr="006A5035">
        <w:rPr>
          <w:rFonts w:ascii="Georgia" w:eastAsia="SimSun" w:hAnsi="Georgia" w:cs="Arial"/>
          <w:sz w:val="22"/>
        </w:rPr>
        <w:t>provisions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remain</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force.</w:t>
      </w:r>
      <w:bookmarkEnd w:id="427"/>
      <w:bookmarkEnd w:id="428"/>
      <w:bookmarkEnd w:id="429"/>
      <w:bookmarkEnd w:id="430"/>
      <w:bookmarkEnd w:id="431"/>
    </w:p>
    <w:p w14:paraId="07797129" w14:textId="0E7E8FC4"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32" w:name="_Toc532895162"/>
      <w:bookmarkStart w:id="433" w:name="_Toc532895610"/>
      <w:bookmarkStart w:id="434" w:name="_Toc532896113"/>
      <w:bookmarkStart w:id="435" w:name="_Toc532899863"/>
      <w:bookmarkStart w:id="436" w:name="_Toc532908171"/>
      <w:r w:rsidRPr="006A5035">
        <w:rPr>
          <w:rFonts w:ascii="Georgia" w:eastAsia="SimSun" w:hAnsi="Georgia" w:cs="Arial"/>
          <w:sz w:val="22"/>
        </w:rPr>
        <w:t>If</w:t>
      </w:r>
      <w:r w:rsidR="00630B38">
        <w:rPr>
          <w:rFonts w:ascii="Georgia" w:eastAsia="SimSun" w:hAnsi="Georgia" w:cs="Arial"/>
          <w:sz w:val="22"/>
        </w:rPr>
        <w:t xml:space="preserve"> </w:t>
      </w:r>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invalid,</w:t>
      </w:r>
      <w:r w:rsidR="00630B38">
        <w:rPr>
          <w:rFonts w:ascii="Georgia" w:eastAsia="SimSun" w:hAnsi="Georgia" w:cs="Arial"/>
          <w:sz w:val="22"/>
        </w:rPr>
        <w:t xml:space="preserve"> </w:t>
      </w:r>
      <w:r w:rsidRPr="006A5035">
        <w:rPr>
          <w:rFonts w:ascii="Georgia" w:eastAsia="SimSun" w:hAnsi="Georgia" w:cs="Arial"/>
          <w:sz w:val="22"/>
        </w:rPr>
        <w:t>unenforceable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illegal</w:t>
      </w:r>
      <w:r w:rsidR="00630B38">
        <w:rPr>
          <w:rFonts w:ascii="Georgia" w:eastAsia="SimSun" w:hAnsi="Georgia" w:cs="Arial"/>
          <w:sz w:val="22"/>
        </w:rPr>
        <w:t xml:space="preserve"> </w:t>
      </w:r>
      <w:r w:rsidRPr="006A5035">
        <w:rPr>
          <w:rFonts w:ascii="Georgia" w:eastAsia="SimSun" w:hAnsi="Georgia" w:cs="Arial"/>
          <w:sz w:val="22"/>
        </w:rPr>
        <w:t>provision</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would</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valid,</w:t>
      </w:r>
      <w:r w:rsidR="00630B38">
        <w:rPr>
          <w:rFonts w:ascii="Georgia" w:eastAsia="SimSun" w:hAnsi="Georgia" w:cs="Arial"/>
          <w:sz w:val="22"/>
        </w:rPr>
        <w:t xml:space="preserve"> </w:t>
      </w:r>
      <w:r w:rsidRPr="006A5035">
        <w:rPr>
          <w:rFonts w:ascii="Georgia" w:eastAsia="SimSun" w:hAnsi="Georgia" w:cs="Arial"/>
          <w:sz w:val="22"/>
        </w:rPr>
        <w:t>enforceable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legal</w:t>
      </w:r>
      <w:r w:rsidR="00630B38">
        <w:rPr>
          <w:rFonts w:ascii="Georgia" w:eastAsia="SimSun" w:hAnsi="Georgia" w:cs="Arial"/>
          <w:sz w:val="22"/>
        </w:rPr>
        <w:t xml:space="preserve"> </w:t>
      </w:r>
      <w:r w:rsidRPr="006A5035">
        <w:rPr>
          <w:rFonts w:ascii="Georgia" w:eastAsia="SimSun" w:hAnsi="Georgia" w:cs="Arial"/>
          <w:sz w:val="22"/>
        </w:rPr>
        <w:t>if</w:t>
      </w:r>
      <w:r w:rsidR="00630B38">
        <w:rPr>
          <w:rFonts w:ascii="Georgia" w:eastAsia="SimSun" w:hAnsi="Georgia" w:cs="Arial"/>
          <w:sz w:val="22"/>
        </w:rPr>
        <w:t xml:space="preserve"> </w:t>
      </w:r>
      <w:r w:rsidRPr="006A5035">
        <w:rPr>
          <w:rFonts w:ascii="Georgia" w:eastAsia="SimSun" w:hAnsi="Georgia" w:cs="Arial"/>
          <w:sz w:val="22"/>
        </w:rPr>
        <w:t>some</w:t>
      </w:r>
      <w:r w:rsidR="00630B38">
        <w:rPr>
          <w:rFonts w:ascii="Georgia" w:eastAsia="SimSun" w:hAnsi="Georgia" w:cs="Arial"/>
          <w:sz w:val="22"/>
        </w:rPr>
        <w:t xml:space="preserve"> </w:t>
      </w:r>
      <w:r w:rsidRPr="006A5035">
        <w:rPr>
          <w:rFonts w:ascii="Georgia" w:eastAsia="SimSun" w:hAnsi="Georgia" w:cs="Arial"/>
          <w:sz w:val="22"/>
        </w:rPr>
        <w:t>parts</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were</w:t>
      </w:r>
      <w:r w:rsidR="00630B38">
        <w:rPr>
          <w:rFonts w:ascii="Georgia" w:eastAsia="SimSun" w:hAnsi="Georgia" w:cs="Arial"/>
          <w:sz w:val="22"/>
        </w:rPr>
        <w:t xml:space="preserve"> </w:t>
      </w:r>
      <w:r w:rsidRPr="006A5035">
        <w:rPr>
          <w:rFonts w:ascii="Georgia" w:eastAsia="SimSun" w:hAnsi="Georgia" w:cs="Arial"/>
          <w:sz w:val="22"/>
        </w:rPr>
        <w:t>deleted,</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provision</w:t>
      </w:r>
      <w:r w:rsidR="00630B38">
        <w:rPr>
          <w:rFonts w:ascii="Georgia" w:eastAsia="SimSun" w:hAnsi="Georgia" w:cs="Arial"/>
          <w:sz w:val="22"/>
        </w:rPr>
        <w:t xml:space="preserve"> </w:t>
      </w:r>
      <w:r w:rsidRPr="006A5035">
        <w:rPr>
          <w:rFonts w:ascii="Georgia" w:eastAsia="SimSun" w:hAnsi="Georgia" w:cs="Arial"/>
          <w:sz w:val="22"/>
        </w:rPr>
        <w:t>shall</w:t>
      </w:r>
      <w:r w:rsidR="00630B38">
        <w:rPr>
          <w:rFonts w:ascii="Georgia" w:eastAsia="SimSun" w:hAnsi="Georgia" w:cs="Arial"/>
          <w:sz w:val="22"/>
        </w:rPr>
        <w:t xml:space="preserve"> </w:t>
      </w:r>
      <w:r w:rsidRPr="006A5035">
        <w:rPr>
          <w:rFonts w:ascii="Georgia" w:eastAsia="SimSun" w:hAnsi="Georgia" w:cs="Arial"/>
          <w:sz w:val="22"/>
        </w:rPr>
        <w:t>apply</w:t>
      </w:r>
      <w:r w:rsidR="00630B38">
        <w:rPr>
          <w:rFonts w:ascii="Georgia" w:eastAsia="SimSun" w:hAnsi="Georgia" w:cs="Arial"/>
          <w:sz w:val="22"/>
        </w:rPr>
        <w:t xml:space="preserve"> </w:t>
      </w:r>
      <w:r w:rsidRPr="006A5035">
        <w:rPr>
          <w:rFonts w:ascii="Georgia" w:eastAsia="SimSun" w:hAnsi="Georgia" w:cs="Arial"/>
          <w:sz w:val="22"/>
        </w:rPr>
        <w:t>with</w:t>
      </w:r>
      <w:r w:rsidR="00630B38">
        <w:rPr>
          <w:rFonts w:ascii="Georgia" w:eastAsia="SimSun" w:hAnsi="Georgia" w:cs="Arial"/>
          <w:sz w:val="22"/>
        </w:rPr>
        <w:t xml:space="preserve"> </w:t>
      </w:r>
      <w:r w:rsidRPr="006A5035">
        <w:rPr>
          <w:rFonts w:ascii="Georgia" w:eastAsia="SimSun" w:hAnsi="Georgia" w:cs="Arial"/>
          <w:sz w:val="22"/>
        </w:rPr>
        <w:t>whatever</w:t>
      </w:r>
      <w:r w:rsidR="00630B38">
        <w:rPr>
          <w:rFonts w:ascii="Georgia" w:eastAsia="SimSun" w:hAnsi="Georgia" w:cs="Arial"/>
          <w:sz w:val="22"/>
        </w:rPr>
        <w:t xml:space="preserve"> </w:t>
      </w:r>
      <w:r w:rsidRPr="006A5035">
        <w:rPr>
          <w:rFonts w:ascii="Georgia" w:eastAsia="SimSun" w:hAnsi="Georgia" w:cs="Arial"/>
          <w:sz w:val="22"/>
        </w:rPr>
        <w:t>modification</w:t>
      </w:r>
      <w:r w:rsidR="00630B38">
        <w:rPr>
          <w:rFonts w:ascii="Georgia" w:eastAsia="SimSun" w:hAnsi="Georgia" w:cs="Arial"/>
          <w:sz w:val="22"/>
        </w:rPr>
        <w:t xml:space="preserve"> </w:t>
      </w:r>
      <w:r w:rsidRPr="006A5035">
        <w:rPr>
          <w:rFonts w:ascii="Georgia" w:eastAsia="SimSun" w:hAnsi="Georgia" w:cs="Arial"/>
          <w:sz w:val="22"/>
        </w:rPr>
        <w:t>is</w:t>
      </w:r>
      <w:r w:rsidR="00630B38">
        <w:rPr>
          <w:rFonts w:ascii="Georgia" w:eastAsia="SimSun" w:hAnsi="Georgia" w:cs="Arial"/>
          <w:sz w:val="22"/>
        </w:rPr>
        <w:t xml:space="preserve"> </w:t>
      </w:r>
      <w:r w:rsidRPr="006A5035">
        <w:rPr>
          <w:rFonts w:ascii="Georgia" w:eastAsia="SimSun" w:hAnsi="Georgia" w:cs="Arial"/>
          <w:sz w:val="22"/>
        </w:rPr>
        <w:t>necessary</w:t>
      </w:r>
      <w:r w:rsidR="00630B38">
        <w:rPr>
          <w:rFonts w:ascii="Georgia" w:eastAsia="SimSun" w:hAnsi="Georgia" w:cs="Arial"/>
          <w:sz w:val="22"/>
        </w:rPr>
        <w:t xml:space="preserve"> </w:t>
      </w:r>
      <w:r w:rsidRPr="006A5035">
        <w:rPr>
          <w:rFonts w:ascii="Georgia" w:eastAsia="SimSun" w:hAnsi="Georgia" w:cs="Arial"/>
          <w:sz w:val="22"/>
        </w:rPr>
        <w:t>to</w:t>
      </w:r>
      <w:r w:rsidR="00630B38">
        <w:rPr>
          <w:rFonts w:ascii="Georgia" w:eastAsia="SimSun" w:hAnsi="Georgia" w:cs="Arial"/>
          <w:sz w:val="22"/>
        </w:rPr>
        <w:t xml:space="preserve"> </w:t>
      </w:r>
      <w:r w:rsidRPr="006A5035">
        <w:rPr>
          <w:rFonts w:ascii="Georgia" w:eastAsia="SimSun" w:hAnsi="Georgia" w:cs="Arial"/>
          <w:sz w:val="22"/>
        </w:rPr>
        <w:t>make</w:t>
      </w:r>
      <w:r w:rsidR="00630B38">
        <w:rPr>
          <w:rFonts w:ascii="Georgia" w:eastAsia="SimSun" w:hAnsi="Georgia" w:cs="Arial"/>
          <w:sz w:val="22"/>
        </w:rPr>
        <w:t xml:space="preserve"> </w:t>
      </w:r>
      <w:r w:rsidRPr="006A5035">
        <w:rPr>
          <w:rFonts w:ascii="Georgia" w:eastAsia="SimSun" w:hAnsi="Georgia" w:cs="Arial"/>
          <w:sz w:val="22"/>
        </w:rPr>
        <w:t>it</w:t>
      </w:r>
      <w:r w:rsidR="00630B38">
        <w:rPr>
          <w:rFonts w:ascii="Georgia" w:eastAsia="SimSun" w:hAnsi="Georgia" w:cs="Arial"/>
          <w:sz w:val="22"/>
        </w:rPr>
        <w:t xml:space="preserve"> </w:t>
      </w:r>
      <w:r w:rsidRPr="006A5035">
        <w:rPr>
          <w:rFonts w:ascii="Georgia" w:eastAsia="SimSun" w:hAnsi="Georgia" w:cs="Arial"/>
          <w:sz w:val="22"/>
        </w:rPr>
        <w:t>valid,</w:t>
      </w:r>
      <w:r w:rsidR="00630B38">
        <w:rPr>
          <w:rFonts w:ascii="Georgia" w:eastAsia="SimSun" w:hAnsi="Georgia" w:cs="Arial"/>
          <w:sz w:val="22"/>
        </w:rPr>
        <w:t xml:space="preserve"> </w:t>
      </w:r>
      <w:r w:rsidRPr="006A5035">
        <w:rPr>
          <w:rFonts w:ascii="Georgia" w:eastAsia="SimSun" w:hAnsi="Georgia" w:cs="Arial"/>
          <w:sz w:val="22"/>
        </w:rPr>
        <w:t>enforceable</w:t>
      </w:r>
      <w:r w:rsidR="00630B38">
        <w:rPr>
          <w:rFonts w:ascii="Georgia" w:eastAsia="SimSun" w:hAnsi="Georgia" w:cs="Arial"/>
          <w:sz w:val="22"/>
        </w:rPr>
        <w:t xml:space="preserve"> </w:t>
      </w:r>
      <w:r w:rsidRPr="006A5035">
        <w:rPr>
          <w:rFonts w:ascii="Georgia" w:eastAsia="SimSun" w:hAnsi="Georgia" w:cs="Arial"/>
          <w:sz w:val="22"/>
        </w:rPr>
        <w:t>and</w:t>
      </w:r>
      <w:r w:rsidR="00630B38">
        <w:rPr>
          <w:rFonts w:ascii="Georgia" w:eastAsia="SimSun" w:hAnsi="Georgia" w:cs="Arial"/>
          <w:sz w:val="22"/>
        </w:rPr>
        <w:t xml:space="preserve"> </w:t>
      </w:r>
      <w:r w:rsidRPr="006A5035">
        <w:rPr>
          <w:rFonts w:ascii="Georgia" w:eastAsia="SimSun" w:hAnsi="Georgia" w:cs="Arial"/>
          <w:sz w:val="22"/>
        </w:rPr>
        <w:t>legal.</w:t>
      </w:r>
      <w:bookmarkEnd w:id="432"/>
      <w:bookmarkEnd w:id="433"/>
      <w:bookmarkEnd w:id="434"/>
      <w:bookmarkEnd w:id="435"/>
      <w:bookmarkEnd w:id="436"/>
      <w:r w:rsidR="00630B38">
        <w:rPr>
          <w:rFonts w:ascii="Georgia" w:eastAsia="SimSun" w:hAnsi="Georgia" w:cs="Arial"/>
          <w:sz w:val="22"/>
        </w:rPr>
        <w:t xml:space="preserve"> </w:t>
      </w:r>
    </w:p>
    <w:p w14:paraId="108D9CBF" w14:textId="3F316911" w:rsidR="00A95AD6" w:rsidRDefault="00075439" w:rsidP="00F416D1">
      <w:pPr>
        <w:pStyle w:val="ListParagraph"/>
        <w:numPr>
          <w:ilvl w:val="1"/>
          <w:numId w:val="24"/>
        </w:numPr>
        <w:spacing w:after="200" w:line="288" w:lineRule="auto"/>
        <w:contextualSpacing w:val="0"/>
        <w:outlineLvl w:val="1"/>
        <w:rPr>
          <w:rFonts w:ascii="Georgia" w:eastAsia="SimSun" w:hAnsi="Georgia" w:cs="Arial"/>
          <w:sz w:val="22"/>
        </w:rPr>
      </w:pPr>
      <w:bookmarkStart w:id="437" w:name="_Ref468871837"/>
      <w:bookmarkStart w:id="438" w:name="_Toc532895163"/>
      <w:bookmarkStart w:id="439" w:name="_Toc532895611"/>
      <w:bookmarkStart w:id="440" w:name="_Toc532896114"/>
      <w:bookmarkStart w:id="441" w:name="_Toc532899864"/>
      <w:bookmarkStart w:id="442" w:name="_Toc532908172"/>
      <w:r w:rsidRPr="006A5035">
        <w:rPr>
          <w:rFonts w:ascii="Georgia" w:eastAsia="SimSun" w:hAnsi="Georgia" w:cs="Arial"/>
          <w:sz w:val="22"/>
        </w:rPr>
        <w:t>Any</w:t>
      </w:r>
      <w:r w:rsidR="00630B38">
        <w:rPr>
          <w:rFonts w:ascii="Georgia" w:eastAsia="SimSun" w:hAnsi="Georgia" w:cs="Arial"/>
          <w:sz w:val="22"/>
        </w:rPr>
        <w:t xml:space="preserve"> </w:t>
      </w:r>
      <w:r w:rsidRPr="006A5035">
        <w:rPr>
          <w:rFonts w:ascii="Georgia" w:eastAsia="SimSun" w:hAnsi="Georgia" w:cs="Arial"/>
          <w:sz w:val="22"/>
        </w:rPr>
        <w:t>date</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period</w:t>
      </w:r>
      <w:r w:rsidR="00630B38">
        <w:rPr>
          <w:rFonts w:ascii="Georgia" w:eastAsia="SimSun" w:hAnsi="Georgia" w:cs="Arial"/>
          <w:sz w:val="22"/>
        </w:rPr>
        <w:t xml:space="preserve"> </w:t>
      </w:r>
      <w:r w:rsidRPr="006A5035">
        <w:rPr>
          <w:rFonts w:ascii="Georgia" w:eastAsia="SimSun" w:hAnsi="Georgia" w:cs="Arial"/>
          <w:sz w:val="22"/>
        </w:rPr>
        <w:t>mentioned</w:t>
      </w:r>
      <w:r w:rsidR="00630B38">
        <w:rPr>
          <w:rFonts w:ascii="Georgia" w:eastAsia="SimSun" w:hAnsi="Georgia" w:cs="Arial"/>
          <w:sz w:val="22"/>
        </w:rPr>
        <w:t xml:space="preserve"> </w:t>
      </w:r>
      <w:r w:rsidRPr="006A5035">
        <w:rPr>
          <w:rFonts w:ascii="Georgia" w:eastAsia="SimSun" w:hAnsi="Georgia" w:cs="Arial"/>
          <w:sz w:val="22"/>
        </w:rPr>
        <w:t>in</w:t>
      </w:r>
      <w:r w:rsidR="00630B38">
        <w:rPr>
          <w:rFonts w:ascii="Georgia" w:eastAsia="SimSun" w:hAnsi="Georgia" w:cs="Arial"/>
          <w:sz w:val="22"/>
        </w:rPr>
        <w:t xml:space="preserve"> </w:t>
      </w:r>
      <w:r w:rsidRPr="006A5035">
        <w:rPr>
          <w:rFonts w:ascii="Georgia" w:eastAsia="SimSun" w:hAnsi="Georgia" w:cs="Arial"/>
          <w:sz w:val="22"/>
        </w:rPr>
        <w:t>this</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extended</w:t>
      </w:r>
      <w:r w:rsidR="00630B38">
        <w:rPr>
          <w:rFonts w:ascii="Georgia" w:eastAsia="SimSun" w:hAnsi="Georgia" w:cs="Arial"/>
          <w:sz w:val="22"/>
        </w:rPr>
        <w:t xml:space="preserve"> </w:t>
      </w:r>
      <w:r w:rsidRPr="006A5035">
        <w:rPr>
          <w:rFonts w:ascii="Georgia" w:eastAsia="SimSun" w:hAnsi="Georgia" w:cs="Arial"/>
          <w:sz w:val="22"/>
        </w:rPr>
        <w:t>by</w:t>
      </w:r>
      <w:r w:rsidR="00630B38">
        <w:rPr>
          <w:rFonts w:ascii="Georgia" w:eastAsia="SimSun" w:hAnsi="Georgia" w:cs="Arial"/>
          <w:sz w:val="22"/>
        </w:rPr>
        <w:t xml:space="preserve"> </w:t>
      </w:r>
      <w:r w:rsidRPr="006A5035">
        <w:rPr>
          <w:rFonts w:ascii="Georgia" w:eastAsia="SimSun" w:hAnsi="Georgia" w:cs="Arial"/>
          <w:sz w:val="22"/>
        </w:rPr>
        <w:t>agreement</w:t>
      </w:r>
      <w:r w:rsidR="00630B38">
        <w:rPr>
          <w:rFonts w:ascii="Georgia" w:eastAsia="SimSun" w:hAnsi="Georgia" w:cs="Arial"/>
          <w:sz w:val="22"/>
        </w:rPr>
        <w:t xml:space="preserve"> </w:t>
      </w:r>
      <w:r w:rsidRPr="006A5035">
        <w:rPr>
          <w:rFonts w:ascii="Georgia" w:eastAsia="SimSun" w:hAnsi="Georgia" w:cs="Arial"/>
          <w:sz w:val="22"/>
        </w:rPr>
        <w:t>between</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hereto</w:t>
      </w:r>
      <w:r w:rsidR="00630B38">
        <w:rPr>
          <w:rFonts w:ascii="Georgia" w:eastAsia="SimSun" w:hAnsi="Georgia" w:cs="Arial"/>
          <w:sz w:val="22"/>
        </w:rPr>
        <w:t xml:space="preserve"> </w:t>
      </w:r>
      <w:r w:rsidRPr="006A5035">
        <w:rPr>
          <w:rFonts w:ascii="Georgia" w:eastAsia="SimSun" w:hAnsi="Georgia" w:cs="Arial"/>
          <w:sz w:val="22"/>
        </w:rPr>
        <w:t>(or</w:t>
      </w:r>
      <w:r w:rsidR="00630B38">
        <w:rPr>
          <w:rFonts w:ascii="Georgia" w:eastAsia="SimSun" w:hAnsi="Georgia" w:cs="Arial"/>
          <w:sz w:val="22"/>
        </w:rPr>
        <w:t xml:space="preserve"> </w:t>
      </w:r>
      <w:r w:rsidRPr="006A5035">
        <w:rPr>
          <w:rFonts w:ascii="Georgia" w:eastAsia="SimSun" w:hAnsi="Georgia" w:cs="Arial"/>
          <w:sz w:val="22"/>
        </w:rPr>
        <w:t>such</w:t>
      </w:r>
      <w:r w:rsidR="00630B38">
        <w:rPr>
          <w:rFonts w:ascii="Georgia" w:eastAsia="SimSun" w:hAnsi="Georgia" w:cs="Arial"/>
          <w:sz w:val="22"/>
        </w:rPr>
        <w:t xml:space="preserve"> </w:t>
      </w:r>
      <w:r w:rsidRPr="006A5035">
        <w:rPr>
          <w:rFonts w:ascii="Georgia" w:eastAsia="SimSun" w:hAnsi="Georgia" w:cs="Arial"/>
          <w:sz w:val="22"/>
        </w:rPr>
        <w:t>of</w:t>
      </w:r>
      <w:r w:rsidR="00630B38">
        <w:rPr>
          <w:rFonts w:ascii="Georgia" w:eastAsia="SimSun" w:hAnsi="Georgia" w:cs="Arial"/>
          <w:sz w:val="22"/>
        </w:rPr>
        <w:t xml:space="preserve"> </w:t>
      </w:r>
      <w:r w:rsidRPr="006A5035">
        <w:rPr>
          <w:rFonts w:ascii="Georgia" w:eastAsia="SimSun" w:hAnsi="Georgia" w:cs="Arial"/>
          <w:sz w:val="22"/>
        </w:rPr>
        <w:t>the</w:t>
      </w:r>
      <w:r w:rsidR="00630B38">
        <w:rPr>
          <w:rFonts w:ascii="Georgia" w:eastAsia="SimSun" w:hAnsi="Georgia" w:cs="Arial"/>
          <w:sz w:val="22"/>
        </w:rPr>
        <w:t xml:space="preserve"> </w:t>
      </w:r>
      <w:r w:rsidRPr="006A5035">
        <w:rPr>
          <w:rFonts w:ascii="Georgia" w:eastAsia="SimSun" w:hAnsi="Georgia" w:cs="Arial"/>
          <w:sz w:val="22"/>
        </w:rPr>
        <w:t>parties</w:t>
      </w:r>
      <w:r w:rsidR="00630B38">
        <w:rPr>
          <w:rFonts w:ascii="Georgia" w:eastAsia="SimSun" w:hAnsi="Georgia" w:cs="Arial"/>
          <w:sz w:val="22"/>
        </w:rPr>
        <w:t xml:space="preserve"> </w:t>
      </w:r>
      <w:r w:rsidRPr="006A5035">
        <w:rPr>
          <w:rFonts w:ascii="Georgia" w:eastAsia="SimSun" w:hAnsi="Georgia" w:cs="Arial"/>
          <w:sz w:val="22"/>
        </w:rPr>
        <w:t>as</w:t>
      </w:r>
      <w:r w:rsidR="00630B38">
        <w:rPr>
          <w:rFonts w:ascii="Georgia" w:eastAsia="SimSun" w:hAnsi="Georgia" w:cs="Arial"/>
          <w:sz w:val="22"/>
        </w:rPr>
        <w:t xml:space="preserve"> </w:t>
      </w:r>
      <w:r w:rsidRPr="006A5035">
        <w:rPr>
          <w:rFonts w:ascii="Georgia" w:eastAsia="SimSun" w:hAnsi="Georgia" w:cs="Arial"/>
          <w:sz w:val="22"/>
        </w:rPr>
        <w:t>may</w:t>
      </w:r>
      <w:r w:rsidR="00630B38">
        <w:rPr>
          <w:rFonts w:ascii="Georgia" w:eastAsia="SimSun" w:hAnsi="Georgia" w:cs="Arial"/>
          <w:sz w:val="22"/>
        </w:rPr>
        <w:t xml:space="preserve"> </w:t>
      </w:r>
      <w:r w:rsidRPr="006A5035">
        <w:rPr>
          <w:rFonts w:ascii="Georgia" w:eastAsia="SimSun" w:hAnsi="Georgia" w:cs="Arial"/>
          <w:sz w:val="22"/>
        </w:rPr>
        <w:t>be</w:t>
      </w:r>
      <w:r w:rsidR="00630B38">
        <w:rPr>
          <w:rFonts w:ascii="Georgia" w:eastAsia="SimSun" w:hAnsi="Georgia" w:cs="Arial"/>
          <w:sz w:val="22"/>
        </w:rPr>
        <w:t xml:space="preserve"> </w:t>
      </w:r>
      <w:r w:rsidRPr="006A5035">
        <w:rPr>
          <w:rFonts w:ascii="Georgia" w:eastAsia="SimSun" w:hAnsi="Georgia" w:cs="Arial"/>
          <w:sz w:val="22"/>
        </w:rPr>
        <w:t>affected</w:t>
      </w:r>
      <w:r w:rsidR="00630B38">
        <w:rPr>
          <w:rFonts w:ascii="Georgia" w:eastAsia="SimSun" w:hAnsi="Georgia" w:cs="Arial"/>
          <w:sz w:val="22"/>
        </w:rPr>
        <w:t xml:space="preserve"> </w:t>
      </w:r>
      <w:r w:rsidRPr="006A5035">
        <w:rPr>
          <w:rFonts w:ascii="Georgia" w:eastAsia="SimSun" w:hAnsi="Georgia" w:cs="Arial"/>
          <w:sz w:val="22"/>
        </w:rPr>
        <w:t>thereby).</w:t>
      </w:r>
      <w:bookmarkEnd w:id="437"/>
      <w:bookmarkEnd w:id="438"/>
      <w:bookmarkEnd w:id="439"/>
      <w:bookmarkEnd w:id="440"/>
      <w:bookmarkEnd w:id="441"/>
      <w:bookmarkEnd w:id="442"/>
    </w:p>
    <w:p w14:paraId="58C97A1F" w14:textId="77141DEC" w:rsidR="00A95AD6" w:rsidRPr="00B8161E" w:rsidRDefault="00075439" w:rsidP="00B8161E">
      <w:pPr>
        <w:pStyle w:val="Heading1"/>
        <w:keepNext/>
      </w:pPr>
      <w:bookmarkStart w:id="443" w:name="_Ref468871838"/>
      <w:bookmarkStart w:id="444" w:name="_Toc480459189"/>
      <w:bookmarkStart w:id="445" w:name="_Toc532828061"/>
      <w:bookmarkStart w:id="446" w:name="_Toc532908173"/>
      <w:bookmarkStart w:id="447" w:name="_Toc75879374"/>
      <w:r w:rsidRPr="00B8161E">
        <w:t>COUNTERPARTS</w:t>
      </w:r>
      <w:bookmarkEnd w:id="443"/>
      <w:bookmarkEnd w:id="444"/>
      <w:bookmarkEnd w:id="445"/>
      <w:bookmarkEnd w:id="446"/>
      <w:bookmarkEnd w:id="447"/>
    </w:p>
    <w:p w14:paraId="08BE93A0" w14:textId="2450A922" w:rsidR="00A95AD6" w:rsidRPr="00422445" w:rsidRDefault="00075439" w:rsidP="00AA5BED">
      <w:pPr>
        <w:pStyle w:val="ListParagraph"/>
        <w:numPr>
          <w:ilvl w:val="2"/>
          <w:numId w:val="24"/>
        </w:numPr>
        <w:spacing w:after="200" w:line="288" w:lineRule="auto"/>
        <w:contextualSpacing w:val="0"/>
        <w:rPr>
          <w:rFonts w:ascii="Georgia" w:eastAsia="SimSun" w:hAnsi="Georgia" w:cs="Arial"/>
          <w:lang w:eastAsia="zh-CN"/>
        </w:rPr>
      </w:pP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may</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executed</w:t>
      </w:r>
      <w:r w:rsidR="00630B38" w:rsidRPr="00422445">
        <w:rPr>
          <w:rFonts w:ascii="Georgia" w:eastAsia="SimSun" w:hAnsi="Georgia" w:cs="Arial"/>
          <w:lang w:eastAsia="zh-CN"/>
        </w:rPr>
        <w:t xml:space="preserve"> </w:t>
      </w:r>
      <w:r w:rsidRPr="00422445">
        <w:rPr>
          <w:rFonts w:ascii="Georgia" w:eastAsia="SimSun" w:hAnsi="Georgia" w:cs="Arial"/>
          <w:lang w:eastAsia="zh-CN"/>
        </w:rPr>
        <w:t>in</w:t>
      </w:r>
      <w:r w:rsidR="00630B38" w:rsidRPr="00422445">
        <w:rPr>
          <w:rFonts w:ascii="Georgia" w:eastAsia="SimSun" w:hAnsi="Georgia" w:cs="Arial"/>
          <w:lang w:eastAsia="zh-CN"/>
        </w:rPr>
        <w:t xml:space="preserve"> </w:t>
      </w:r>
      <w:r w:rsidRPr="00422445">
        <w:rPr>
          <w:rFonts w:ascii="Georgia" w:eastAsia="SimSun" w:hAnsi="Georgia" w:cs="Arial"/>
          <w:lang w:eastAsia="zh-CN"/>
        </w:rPr>
        <w:t>any</w:t>
      </w:r>
      <w:r w:rsidR="00630B38" w:rsidRPr="00422445">
        <w:rPr>
          <w:rFonts w:ascii="Georgia" w:eastAsia="SimSun" w:hAnsi="Georgia" w:cs="Arial"/>
          <w:lang w:eastAsia="zh-CN"/>
        </w:rPr>
        <w:t xml:space="preserve"> </w:t>
      </w:r>
      <w:r w:rsidRPr="00422445">
        <w:rPr>
          <w:rFonts w:ascii="Georgia" w:eastAsia="SimSun" w:hAnsi="Georgia" w:cs="Arial"/>
          <w:lang w:eastAsia="zh-CN"/>
        </w:rPr>
        <w:t>number</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counterparts</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by</w:t>
      </w:r>
      <w:r w:rsidR="00630B38" w:rsidRPr="00422445">
        <w:rPr>
          <w:rFonts w:ascii="Georgia" w:eastAsia="SimSun" w:hAnsi="Georgia" w:cs="Arial"/>
          <w:lang w:eastAsia="zh-CN"/>
        </w:rPr>
        <w:t xml:space="preserve"> </w:t>
      </w:r>
      <w:r w:rsidRPr="00422445">
        <w:rPr>
          <w:rFonts w:ascii="Georgia" w:eastAsia="SimSun" w:hAnsi="Georgia" w:cs="Arial"/>
          <w:lang w:eastAsia="zh-CN"/>
        </w:rPr>
        <w:t>each</w:t>
      </w:r>
      <w:r w:rsidR="00630B38" w:rsidRPr="00422445">
        <w:rPr>
          <w:rFonts w:ascii="Georgia" w:eastAsia="SimSun" w:hAnsi="Georgia" w:cs="Arial"/>
          <w:lang w:eastAsia="zh-CN"/>
        </w:rPr>
        <w:t xml:space="preserve"> </w:t>
      </w:r>
      <w:r w:rsidRPr="00422445">
        <w:rPr>
          <w:rFonts w:ascii="Georgia" w:eastAsia="SimSun" w:hAnsi="Georgia" w:cs="Arial"/>
          <w:lang w:eastAsia="zh-CN"/>
        </w:rPr>
        <w:t>party</w:t>
      </w:r>
      <w:r w:rsidR="00630B38" w:rsidRPr="00422445">
        <w:rPr>
          <w:rFonts w:ascii="Georgia" w:eastAsia="SimSun" w:hAnsi="Georgia" w:cs="Arial"/>
          <w:lang w:eastAsia="zh-CN"/>
        </w:rPr>
        <w:t xml:space="preserve"> </w:t>
      </w:r>
      <w:r w:rsidRPr="00422445">
        <w:rPr>
          <w:rFonts w:ascii="Georgia" w:eastAsia="SimSun" w:hAnsi="Georgia" w:cs="Arial"/>
          <w:lang w:eastAsia="zh-CN"/>
        </w:rPr>
        <w:t>on</w:t>
      </w:r>
      <w:r w:rsidR="00630B38" w:rsidRPr="00422445">
        <w:rPr>
          <w:rFonts w:ascii="Georgia" w:eastAsia="SimSun" w:hAnsi="Georgia" w:cs="Arial"/>
          <w:lang w:eastAsia="zh-CN"/>
        </w:rPr>
        <w:t xml:space="preserve"> </w:t>
      </w:r>
      <w:r w:rsidRPr="00422445">
        <w:rPr>
          <w:rFonts w:ascii="Georgia" w:eastAsia="SimSun" w:hAnsi="Georgia" w:cs="Arial"/>
          <w:lang w:eastAsia="zh-CN"/>
        </w:rPr>
        <w:t>separate</w:t>
      </w:r>
      <w:r w:rsidR="00630B38" w:rsidRPr="00422445">
        <w:rPr>
          <w:rFonts w:ascii="Georgia" w:eastAsia="SimSun" w:hAnsi="Georgia" w:cs="Arial"/>
          <w:lang w:eastAsia="zh-CN"/>
        </w:rPr>
        <w:t xml:space="preserve"> </w:t>
      </w:r>
      <w:r w:rsidRPr="00422445">
        <w:rPr>
          <w:rFonts w:ascii="Georgia" w:eastAsia="SimSun" w:hAnsi="Georgia" w:cs="Arial"/>
          <w:lang w:eastAsia="zh-CN"/>
        </w:rPr>
        <w:t>counterparts.</w:t>
      </w:r>
      <w:r w:rsidR="00630B38" w:rsidRPr="00422445">
        <w:rPr>
          <w:rFonts w:ascii="Georgia" w:eastAsia="SimSun" w:hAnsi="Georgia" w:cs="Arial"/>
          <w:lang w:eastAsia="zh-CN"/>
        </w:rPr>
        <w:t xml:space="preserve"> </w:t>
      </w:r>
      <w:r w:rsidRPr="00422445">
        <w:rPr>
          <w:rFonts w:ascii="Georgia" w:eastAsia="SimSun" w:hAnsi="Georgia" w:cs="Arial"/>
          <w:lang w:eastAsia="zh-CN"/>
        </w:rPr>
        <w:t>Each</w:t>
      </w:r>
      <w:r w:rsidR="00630B38" w:rsidRPr="00422445">
        <w:rPr>
          <w:rFonts w:ascii="Georgia" w:eastAsia="SimSun" w:hAnsi="Georgia" w:cs="Arial"/>
          <w:lang w:eastAsia="zh-CN"/>
        </w:rPr>
        <w:t xml:space="preserve"> </w:t>
      </w:r>
      <w:r w:rsidRPr="00422445">
        <w:rPr>
          <w:rFonts w:ascii="Georgia" w:eastAsia="SimSun" w:hAnsi="Georgia" w:cs="Arial"/>
          <w:lang w:eastAsia="zh-CN"/>
        </w:rPr>
        <w:t>counterpart</w:t>
      </w:r>
      <w:r w:rsidR="00630B38" w:rsidRPr="00422445">
        <w:rPr>
          <w:rFonts w:ascii="Georgia" w:eastAsia="SimSun" w:hAnsi="Georgia" w:cs="Arial"/>
          <w:lang w:eastAsia="zh-CN"/>
        </w:rPr>
        <w:t xml:space="preserve"> </w:t>
      </w:r>
      <w:r w:rsidRPr="00422445">
        <w:rPr>
          <w:rFonts w:ascii="Georgia" w:eastAsia="SimSun" w:hAnsi="Georgia" w:cs="Arial"/>
          <w:lang w:eastAsia="zh-CN"/>
        </w:rPr>
        <w:t>is</w:t>
      </w:r>
      <w:r w:rsidR="00630B38" w:rsidRPr="00422445">
        <w:rPr>
          <w:rFonts w:ascii="Georgia" w:eastAsia="SimSun" w:hAnsi="Georgia" w:cs="Arial"/>
          <w:lang w:eastAsia="zh-CN"/>
        </w:rPr>
        <w:t xml:space="preserve"> </w:t>
      </w:r>
      <w:r w:rsidRPr="00422445">
        <w:rPr>
          <w:rFonts w:ascii="Georgia" w:eastAsia="SimSun" w:hAnsi="Georgia" w:cs="Arial"/>
          <w:lang w:eastAsia="zh-CN"/>
        </w:rPr>
        <w:t>an</w:t>
      </w:r>
      <w:r w:rsidR="00630B38" w:rsidRPr="00422445">
        <w:rPr>
          <w:rFonts w:ascii="Georgia" w:eastAsia="SimSun" w:hAnsi="Georgia" w:cs="Arial"/>
          <w:lang w:eastAsia="zh-CN"/>
        </w:rPr>
        <w:t xml:space="preserve"> </w:t>
      </w:r>
      <w:r w:rsidRPr="00422445">
        <w:rPr>
          <w:rFonts w:ascii="Georgia" w:eastAsia="SimSun" w:hAnsi="Georgia" w:cs="Arial"/>
          <w:lang w:eastAsia="zh-CN"/>
        </w:rPr>
        <w:t>original,</w:t>
      </w:r>
      <w:r w:rsidR="00630B38" w:rsidRPr="00422445">
        <w:rPr>
          <w:rFonts w:ascii="Georgia" w:eastAsia="SimSun" w:hAnsi="Georgia" w:cs="Arial"/>
          <w:lang w:eastAsia="zh-CN"/>
        </w:rPr>
        <w:t xml:space="preserve"> </w:t>
      </w:r>
      <w:r w:rsidRPr="00422445">
        <w:rPr>
          <w:rFonts w:ascii="Georgia" w:eastAsia="SimSun" w:hAnsi="Georgia" w:cs="Arial"/>
          <w:lang w:eastAsia="zh-CN"/>
        </w:rPr>
        <w:t>but</w:t>
      </w:r>
      <w:r w:rsidR="00630B38" w:rsidRPr="00422445">
        <w:rPr>
          <w:rFonts w:ascii="Georgia" w:eastAsia="SimSun" w:hAnsi="Georgia" w:cs="Arial"/>
          <w:lang w:eastAsia="zh-CN"/>
        </w:rPr>
        <w:t xml:space="preserve"> </w:t>
      </w:r>
      <w:r w:rsidRPr="00422445">
        <w:rPr>
          <w:rFonts w:ascii="Georgia" w:eastAsia="SimSun" w:hAnsi="Georgia" w:cs="Arial"/>
          <w:lang w:eastAsia="zh-CN"/>
        </w:rPr>
        <w:t>all</w:t>
      </w:r>
      <w:r w:rsidR="00630B38" w:rsidRPr="00422445">
        <w:rPr>
          <w:rFonts w:ascii="Georgia" w:eastAsia="SimSun" w:hAnsi="Georgia" w:cs="Arial"/>
          <w:lang w:eastAsia="zh-CN"/>
        </w:rPr>
        <w:t xml:space="preserve"> </w:t>
      </w:r>
      <w:r w:rsidRPr="00422445">
        <w:rPr>
          <w:rFonts w:ascii="Georgia" w:eastAsia="SimSun" w:hAnsi="Georgia" w:cs="Arial"/>
          <w:lang w:eastAsia="zh-CN"/>
        </w:rPr>
        <w:t>counterparts</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together</w:t>
      </w:r>
      <w:r w:rsidR="00630B38" w:rsidRPr="00422445">
        <w:rPr>
          <w:rFonts w:ascii="Georgia" w:eastAsia="SimSun" w:hAnsi="Georgia" w:cs="Arial"/>
          <w:lang w:eastAsia="zh-CN"/>
        </w:rPr>
        <w:t xml:space="preserve"> </w:t>
      </w:r>
      <w:r w:rsidRPr="00422445">
        <w:rPr>
          <w:rFonts w:ascii="Georgia" w:eastAsia="SimSun" w:hAnsi="Georgia" w:cs="Arial"/>
          <w:lang w:eastAsia="zh-CN"/>
        </w:rPr>
        <w:t>constitute</w:t>
      </w:r>
      <w:r w:rsidR="00630B38" w:rsidRPr="00422445">
        <w:rPr>
          <w:rFonts w:ascii="Georgia" w:eastAsia="SimSun" w:hAnsi="Georgia" w:cs="Arial"/>
          <w:lang w:eastAsia="zh-CN"/>
        </w:rPr>
        <w:t xml:space="preserve"> </w:t>
      </w:r>
      <w:r w:rsidRPr="00422445">
        <w:rPr>
          <w:rFonts w:ascii="Georgia" w:eastAsia="SimSun" w:hAnsi="Georgia" w:cs="Arial"/>
          <w:lang w:eastAsia="zh-CN"/>
        </w:rPr>
        <w:t>one</w:t>
      </w:r>
      <w:r w:rsidR="00630B38" w:rsidRPr="00422445">
        <w:rPr>
          <w:rFonts w:ascii="Georgia" w:eastAsia="SimSun" w:hAnsi="Georgia" w:cs="Arial"/>
          <w:lang w:eastAsia="zh-CN"/>
        </w:rPr>
        <w:t xml:space="preserve"> </w:t>
      </w:r>
      <w:r w:rsidRPr="00422445">
        <w:rPr>
          <w:rFonts w:ascii="Georgia" w:eastAsia="SimSun" w:hAnsi="Georgia" w:cs="Arial"/>
          <w:lang w:eastAsia="zh-CN"/>
        </w:rPr>
        <w:t>and</w:t>
      </w:r>
      <w:r w:rsidR="00630B38" w:rsidRPr="00422445">
        <w:rPr>
          <w:rFonts w:ascii="Georgia" w:eastAsia="SimSun" w:hAnsi="Georgia" w:cs="Arial"/>
          <w:lang w:eastAsia="zh-CN"/>
        </w:rPr>
        <w:t xml:space="preserve"> </w:t>
      </w:r>
      <w:r w:rsidRPr="00422445">
        <w:rPr>
          <w:rFonts w:ascii="Georgia" w:eastAsia="SimSun" w:hAnsi="Georgia" w:cs="Arial"/>
          <w:lang w:eastAsia="zh-CN"/>
        </w:rPr>
        <w:t>the</w:t>
      </w:r>
      <w:r w:rsidR="00630B38" w:rsidRPr="00422445">
        <w:rPr>
          <w:rFonts w:ascii="Georgia" w:eastAsia="SimSun" w:hAnsi="Georgia" w:cs="Arial"/>
          <w:lang w:eastAsia="zh-CN"/>
        </w:rPr>
        <w:t xml:space="preserve"> </w:t>
      </w:r>
      <w:r w:rsidRPr="00422445">
        <w:rPr>
          <w:rFonts w:ascii="Georgia" w:eastAsia="SimSun" w:hAnsi="Georgia" w:cs="Arial"/>
          <w:lang w:eastAsia="zh-CN"/>
        </w:rPr>
        <w:t>same</w:t>
      </w:r>
      <w:r w:rsidR="00630B38" w:rsidRPr="00422445">
        <w:rPr>
          <w:rFonts w:ascii="Georgia" w:eastAsia="SimSun" w:hAnsi="Georgia" w:cs="Arial"/>
          <w:lang w:eastAsia="zh-CN"/>
        </w:rPr>
        <w:t xml:space="preserve"> </w:t>
      </w:r>
      <w:r w:rsidRPr="00422445">
        <w:rPr>
          <w:rFonts w:ascii="Georgia" w:eastAsia="SimSun" w:hAnsi="Georgia" w:cs="Arial"/>
          <w:lang w:eastAsia="zh-CN"/>
        </w:rPr>
        <w:t>instrument.</w:t>
      </w:r>
      <w:r w:rsidR="00630B38" w:rsidRPr="00422445">
        <w:rPr>
          <w:rFonts w:ascii="Georgia" w:eastAsia="SimSun" w:hAnsi="Georgia" w:cs="Arial"/>
          <w:lang w:eastAsia="zh-CN"/>
        </w:rPr>
        <w:t xml:space="preserve"> </w:t>
      </w:r>
      <w:r w:rsidRPr="00422445">
        <w:rPr>
          <w:rFonts w:ascii="Georgia" w:eastAsia="SimSun" w:hAnsi="Georgia" w:cs="Arial"/>
          <w:lang w:eastAsia="zh-CN"/>
        </w:rPr>
        <w:t>Delivery</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a</w:t>
      </w:r>
      <w:r w:rsidR="00630B38" w:rsidRPr="00422445">
        <w:rPr>
          <w:rFonts w:ascii="Georgia" w:eastAsia="SimSun" w:hAnsi="Georgia" w:cs="Arial"/>
          <w:lang w:eastAsia="zh-CN"/>
        </w:rPr>
        <w:t xml:space="preserve"> </w:t>
      </w:r>
      <w:r w:rsidRPr="00422445">
        <w:rPr>
          <w:rFonts w:ascii="Georgia" w:eastAsia="SimSun" w:hAnsi="Georgia" w:cs="Arial"/>
          <w:lang w:eastAsia="zh-CN"/>
        </w:rPr>
        <w:t>counterpart</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this</w:t>
      </w:r>
      <w:r w:rsidR="00630B38" w:rsidRPr="00422445">
        <w:rPr>
          <w:rFonts w:ascii="Georgia" w:eastAsia="SimSun" w:hAnsi="Georgia" w:cs="Arial"/>
          <w:lang w:eastAsia="zh-CN"/>
        </w:rPr>
        <w:t xml:space="preserve"> </w:t>
      </w:r>
      <w:r w:rsidRPr="00422445">
        <w:rPr>
          <w:rFonts w:ascii="Georgia" w:eastAsia="SimSun" w:hAnsi="Georgia" w:cs="Arial"/>
          <w:lang w:eastAsia="zh-CN"/>
        </w:rPr>
        <w:t>Agreement</w:t>
      </w:r>
      <w:r w:rsidR="00630B38" w:rsidRPr="00422445">
        <w:rPr>
          <w:rFonts w:ascii="Georgia" w:eastAsia="SimSun" w:hAnsi="Georgia" w:cs="Arial"/>
          <w:lang w:eastAsia="zh-CN"/>
        </w:rPr>
        <w:t xml:space="preserve"> </w:t>
      </w:r>
      <w:r w:rsidRPr="00422445">
        <w:rPr>
          <w:rFonts w:ascii="Georgia" w:eastAsia="SimSun" w:hAnsi="Georgia" w:cs="Arial"/>
          <w:lang w:eastAsia="zh-CN"/>
        </w:rPr>
        <w:t>by</w:t>
      </w:r>
      <w:r w:rsidR="00630B38" w:rsidRPr="00422445">
        <w:rPr>
          <w:rFonts w:ascii="Georgia" w:eastAsia="SimSun" w:hAnsi="Georgia" w:cs="Arial"/>
          <w:lang w:eastAsia="zh-CN"/>
        </w:rPr>
        <w:t xml:space="preserve"> </w:t>
      </w:r>
      <w:r w:rsidRPr="00422445">
        <w:rPr>
          <w:rFonts w:ascii="Georgia" w:eastAsia="SimSun" w:hAnsi="Georgia" w:cs="Arial"/>
          <w:lang w:eastAsia="zh-CN"/>
        </w:rPr>
        <w:t>email</w:t>
      </w:r>
      <w:r w:rsidR="00630B38" w:rsidRPr="00422445">
        <w:rPr>
          <w:rFonts w:ascii="Georgia" w:eastAsia="SimSun" w:hAnsi="Georgia" w:cs="Arial"/>
          <w:lang w:eastAsia="zh-CN"/>
        </w:rPr>
        <w:t xml:space="preserve"> </w:t>
      </w:r>
      <w:r w:rsidRPr="00422445">
        <w:rPr>
          <w:rFonts w:ascii="Georgia" w:eastAsia="SimSun" w:hAnsi="Georgia" w:cs="Arial"/>
          <w:lang w:eastAsia="zh-CN"/>
        </w:rPr>
        <w:t>attachment</w:t>
      </w:r>
      <w:r w:rsidR="00630B38" w:rsidRPr="00422445">
        <w:rPr>
          <w:rFonts w:ascii="Georgia" w:eastAsia="SimSun" w:hAnsi="Georgia" w:cs="Arial"/>
          <w:lang w:eastAsia="zh-CN"/>
        </w:rPr>
        <w:t xml:space="preserve"> </w:t>
      </w:r>
      <w:r w:rsidRPr="00422445">
        <w:rPr>
          <w:rFonts w:ascii="Georgia" w:eastAsia="SimSun" w:hAnsi="Georgia" w:cs="Arial"/>
          <w:lang w:eastAsia="zh-CN"/>
        </w:rPr>
        <w:t>or</w:t>
      </w:r>
      <w:r w:rsidR="00630B38" w:rsidRPr="00422445">
        <w:rPr>
          <w:rFonts w:ascii="Georgia" w:eastAsia="SimSun" w:hAnsi="Georgia" w:cs="Arial"/>
          <w:lang w:eastAsia="zh-CN"/>
        </w:rPr>
        <w:t xml:space="preserve"> </w:t>
      </w:r>
      <w:r w:rsidRPr="00422445">
        <w:rPr>
          <w:rFonts w:ascii="Georgia" w:eastAsia="SimSun" w:hAnsi="Georgia" w:cs="Arial"/>
          <w:lang w:eastAsia="zh-CN"/>
        </w:rPr>
        <w:t>telecopy</w:t>
      </w:r>
      <w:r w:rsidR="00630B38" w:rsidRPr="00422445">
        <w:rPr>
          <w:rFonts w:ascii="Georgia" w:eastAsia="SimSun" w:hAnsi="Georgia" w:cs="Arial"/>
          <w:lang w:eastAsia="zh-CN"/>
        </w:rPr>
        <w:t xml:space="preserve"> </w:t>
      </w:r>
      <w:r w:rsidRPr="00422445">
        <w:rPr>
          <w:rFonts w:ascii="Georgia" w:eastAsia="SimSun" w:hAnsi="Georgia" w:cs="Arial"/>
          <w:lang w:eastAsia="zh-CN"/>
        </w:rPr>
        <w:t>shall</w:t>
      </w:r>
      <w:r w:rsidR="00630B38" w:rsidRPr="00422445">
        <w:rPr>
          <w:rFonts w:ascii="Georgia" w:eastAsia="SimSun" w:hAnsi="Georgia" w:cs="Arial"/>
          <w:lang w:eastAsia="zh-CN"/>
        </w:rPr>
        <w:t xml:space="preserve"> </w:t>
      </w:r>
      <w:r w:rsidRPr="00422445">
        <w:rPr>
          <w:rFonts w:ascii="Georgia" w:eastAsia="SimSun" w:hAnsi="Georgia" w:cs="Arial"/>
          <w:lang w:eastAsia="zh-CN"/>
        </w:rPr>
        <w:t>be</w:t>
      </w:r>
      <w:r w:rsidR="00630B38" w:rsidRPr="00422445">
        <w:rPr>
          <w:rFonts w:ascii="Georgia" w:eastAsia="SimSun" w:hAnsi="Georgia" w:cs="Arial"/>
          <w:lang w:eastAsia="zh-CN"/>
        </w:rPr>
        <w:t xml:space="preserve"> </w:t>
      </w:r>
      <w:r w:rsidRPr="00422445">
        <w:rPr>
          <w:rFonts w:ascii="Georgia" w:eastAsia="SimSun" w:hAnsi="Georgia" w:cs="Arial"/>
          <w:lang w:eastAsia="zh-CN"/>
        </w:rPr>
        <w:t>an</w:t>
      </w:r>
      <w:r w:rsidR="00630B38" w:rsidRPr="00422445">
        <w:rPr>
          <w:rFonts w:ascii="Georgia" w:eastAsia="SimSun" w:hAnsi="Georgia" w:cs="Arial"/>
          <w:lang w:eastAsia="zh-CN"/>
        </w:rPr>
        <w:t xml:space="preserve"> </w:t>
      </w:r>
      <w:r w:rsidRPr="00422445">
        <w:rPr>
          <w:rFonts w:ascii="Georgia" w:eastAsia="SimSun" w:hAnsi="Georgia" w:cs="Arial"/>
          <w:lang w:eastAsia="zh-CN"/>
        </w:rPr>
        <w:t>effective</w:t>
      </w:r>
      <w:r w:rsidR="00630B38" w:rsidRPr="00422445">
        <w:rPr>
          <w:rFonts w:ascii="Georgia" w:eastAsia="SimSun" w:hAnsi="Georgia" w:cs="Arial"/>
          <w:lang w:eastAsia="zh-CN"/>
        </w:rPr>
        <w:t xml:space="preserve"> </w:t>
      </w:r>
      <w:r w:rsidRPr="00422445">
        <w:rPr>
          <w:rFonts w:ascii="Georgia" w:eastAsia="SimSun" w:hAnsi="Georgia" w:cs="Arial"/>
          <w:lang w:eastAsia="zh-CN"/>
        </w:rPr>
        <w:t>mode</w:t>
      </w:r>
      <w:r w:rsidR="00630B38" w:rsidRPr="00422445">
        <w:rPr>
          <w:rFonts w:ascii="Georgia" w:eastAsia="SimSun" w:hAnsi="Georgia" w:cs="Arial"/>
          <w:lang w:eastAsia="zh-CN"/>
        </w:rPr>
        <w:t xml:space="preserve"> </w:t>
      </w:r>
      <w:r w:rsidRPr="00422445">
        <w:rPr>
          <w:rFonts w:ascii="Georgia" w:eastAsia="SimSun" w:hAnsi="Georgia" w:cs="Arial"/>
          <w:lang w:eastAsia="zh-CN"/>
        </w:rPr>
        <w:t>of</w:t>
      </w:r>
      <w:r w:rsidR="00630B38" w:rsidRPr="00422445">
        <w:rPr>
          <w:rFonts w:ascii="Georgia" w:eastAsia="SimSun" w:hAnsi="Georgia" w:cs="Arial"/>
          <w:lang w:eastAsia="zh-CN"/>
        </w:rPr>
        <w:t xml:space="preserve"> </w:t>
      </w:r>
      <w:r w:rsidRPr="00422445">
        <w:rPr>
          <w:rFonts w:ascii="Georgia" w:eastAsia="SimSun" w:hAnsi="Georgia" w:cs="Arial"/>
          <w:lang w:eastAsia="zh-CN"/>
        </w:rPr>
        <w:t>delivery.</w:t>
      </w:r>
      <w:r w:rsidR="00630B38" w:rsidRPr="00422445">
        <w:rPr>
          <w:rFonts w:ascii="Georgia" w:eastAsia="SimSun" w:hAnsi="Georgia" w:cs="Arial"/>
          <w:lang w:eastAsia="zh-CN"/>
        </w:rPr>
        <w:t xml:space="preserve"> </w:t>
      </w:r>
    </w:p>
    <w:p w14:paraId="647F3DDA" w14:textId="4DEEA4B4" w:rsidR="00A95AD6" w:rsidRPr="00B8161E" w:rsidRDefault="00075439" w:rsidP="00B8161E">
      <w:pPr>
        <w:pStyle w:val="Heading1"/>
        <w:keepNext/>
      </w:pPr>
      <w:bookmarkStart w:id="448" w:name="_Ref468871839"/>
      <w:bookmarkStart w:id="449" w:name="_Ref480457632"/>
      <w:bookmarkStart w:id="450" w:name="_Toc480459190"/>
      <w:bookmarkStart w:id="451" w:name="_Ref530388420"/>
      <w:bookmarkStart w:id="452" w:name="_Ref530399076"/>
      <w:bookmarkStart w:id="453" w:name="_Toc532828062"/>
      <w:bookmarkStart w:id="454" w:name="_Toc532908174"/>
      <w:bookmarkStart w:id="455" w:name="_Toc75879375"/>
      <w:r w:rsidRPr="00B8161E">
        <w:t>GOVERNING</w:t>
      </w:r>
      <w:r w:rsidR="00630B38" w:rsidRPr="00B8161E">
        <w:t xml:space="preserve"> </w:t>
      </w:r>
      <w:r w:rsidRPr="00B8161E">
        <w:t>LAW</w:t>
      </w:r>
      <w:bookmarkEnd w:id="448"/>
      <w:r w:rsidR="00630B38" w:rsidRPr="00B8161E">
        <w:t xml:space="preserve"> </w:t>
      </w:r>
      <w:bookmarkEnd w:id="449"/>
      <w:r w:rsidRPr="00B8161E">
        <w:t>AND</w:t>
      </w:r>
      <w:r w:rsidR="00630B38" w:rsidRPr="00B8161E">
        <w:t xml:space="preserve"> </w:t>
      </w:r>
      <w:r w:rsidRPr="00B8161E">
        <w:t>DISPUTE</w:t>
      </w:r>
      <w:r w:rsidR="00630B38" w:rsidRPr="00B8161E">
        <w:t xml:space="preserve"> </w:t>
      </w:r>
      <w:r w:rsidRPr="00B8161E">
        <w:t>RESOLUTION</w:t>
      </w:r>
      <w:bookmarkEnd w:id="450"/>
      <w:bookmarkEnd w:id="451"/>
      <w:bookmarkEnd w:id="452"/>
      <w:bookmarkEnd w:id="453"/>
      <w:bookmarkEnd w:id="454"/>
      <w:bookmarkEnd w:id="455"/>
    </w:p>
    <w:p w14:paraId="184AF52D" w14:textId="28231128" w:rsidR="00A95AD6"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bookmarkStart w:id="456" w:name="_Toc532895166"/>
      <w:bookmarkStart w:id="457" w:name="_Toc532895614"/>
      <w:bookmarkStart w:id="458" w:name="_Toc532896117"/>
      <w:bookmarkStart w:id="459" w:name="_Toc532899867"/>
      <w:bookmarkStart w:id="460" w:name="_Toc532908175"/>
      <w:r w:rsidRPr="006A5035">
        <w:rPr>
          <w:rFonts w:ascii="Georgia" w:eastAsia="Times New Roman" w:hAnsi="Georgia" w:cs="Arial"/>
          <w:sz w:val="22"/>
        </w:rPr>
        <w:t>This</w:t>
      </w:r>
      <w:r w:rsidR="00630B38">
        <w:rPr>
          <w:rFonts w:ascii="Georgia" w:eastAsia="Times New Roman" w:hAnsi="Georgia" w:cs="Arial"/>
          <w:sz w:val="22"/>
        </w:rPr>
        <w:t xml:space="preserve"> </w:t>
      </w:r>
      <w:r w:rsidRPr="006A5035">
        <w:rPr>
          <w:rFonts w:ascii="Georgia" w:eastAsia="Times New Roman" w:hAnsi="Georgia" w:cs="Arial"/>
          <w:sz w:val="22"/>
        </w:rPr>
        <w:t>Agreement</w:t>
      </w:r>
      <w:r w:rsidR="00630B38">
        <w:rPr>
          <w:rFonts w:ascii="Georgia" w:eastAsia="Times New Roman" w:hAnsi="Georgia" w:cs="Arial"/>
          <w:sz w:val="22"/>
        </w:rPr>
        <w:t xml:space="preserve"> </w:t>
      </w:r>
      <w:r w:rsidRPr="006A5035">
        <w:rPr>
          <w:rFonts w:ascii="Georgia" w:eastAsia="Times New Roman" w:hAnsi="Georgia" w:cs="Arial"/>
          <w:sz w:val="22"/>
        </w:rPr>
        <w:t>and</w:t>
      </w:r>
      <w:r w:rsidR="00630B38">
        <w:rPr>
          <w:rFonts w:ascii="Georgia" w:eastAsia="Times New Roman" w:hAnsi="Georgia" w:cs="Arial"/>
          <w:sz w:val="22"/>
        </w:rPr>
        <w:t xml:space="preserve"> </w:t>
      </w:r>
      <w:r w:rsidRPr="006A5035">
        <w:rPr>
          <w:rFonts w:ascii="Georgia" w:eastAsia="Times New Roman" w:hAnsi="Georgia" w:cs="Arial"/>
          <w:sz w:val="22"/>
        </w:rPr>
        <w:t>any</w:t>
      </w:r>
      <w:r w:rsidR="00630B38">
        <w:rPr>
          <w:rFonts w:ascii="Georgia" w:eastAsia="Times New Roman" w:hAnsi="Georgia" w:cs="Arial"/>
          <w:sz w:val="22"/>
        </w:rPr>
        <w:t xml:space="preserve"> </w:t>
      </w:r>
      <w:r w:rsidRPr="006A5035">
        <w:rPr>
          <w:rFonts w:ascii="Georgia" w:eastAsia="Times New Roman" w:hAnsi="Georgia" w:cs="Arial"/>
          <w:sz w:val="22"/>
        </w:rPr>
        <w:t>disputes</w:t>
      </w:r>
      <w:r w:rsidR="00630B38">
        <w:rPr>
          <w:rFonts w:ascii="Georgia" w:eastAsia="Times New Roman" w:hAnsi="Georgia" w:cs="Arial"/>
          <w:sz w:val="22"/>
        </w:rPr>
        <w:t xml:space="preserve"> </w:t>
      </w:r>
      <w:r w:rsidRPr="006A5035">
        <w:rPr>
          <w:rFonts w:ascii="Georgia" w:eastAsia="Times New Roman" w:hAnsi="Georgia" w:cs="Arial"/>
          <w:sz w:val="22"/>
        </w:rPr>
        <w:t>or</w:t>
      </w:r>
      <w:r w:rsidR="00630B38">
        <w:rPr>
          <w:rFonts w:ascii="Georgia" w:eastAsia="Times New Roman" w:hAnsi="Georgia" w:cs="Arial"/>
          <w:sz w:val="22"/>
        </w:rPr>
        <w:t xml:space="preserve"> </w:t>
      </w:r>
      <w:r w:rsidRPr="006A5035">
        <w:rPr>
          <w:rFonts w:ascii="Georgia" w:eastAsia="Times New Roman" w:hAnsi="Georgia" w:cs="Arial"/>
          <w:sz w:val="22"/>
        </w:rPr>
        <w:t>claims</w:t>
      </w:r>
      <w:r w:rsidR="00630B38">
        <w:rPr>
          <w:rFonts w:ascii="Georgia" w:eastAsia="Times New Roman" w:hAnsi="Georgia" w:cs="Arial"/>
          <w:sz w:val="22"/>
        </w:rPr>
        <w:t xml:space="preserve"> </w:t>
      </w:r>
      <w:r w:rsidRPr="006A5035">
        <w:rPr>
          <w:rFonts w:ascii="Georgia" w:eastAsia="Times New Roman" w:hAnsi="Georgia" w:cs="Arial"/>
          <w:sz w:val="22"/>
        </w:rPr>
        <w:t>arising</w:t>
      </w:r>
      <w:r w:rsidR="00630B38">
        <w:rPr>
          <w:rFonts w:ascii="Georgia" w:eastAsia="Times New Roman" w:hAnsi="Georgia" w:cs="Arial"/>
          <w:sz w:val="22"/>
        </w:rPr>
        <w:t xml:space="preserve"> </w:t>
      </w:r>
      <w:r w:rsidRPr="006A5035">
        <w:rPr>
          <w:rFonts w:ascii="Georgia" w:eastAsia="Times New Roman" w:hAnsi="Georgia" w:cs="Arial"/>
          <w:sz w:val="22"/>
        </w:rPr>
        <w:t>out</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or</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connection</w:t>
      </w:r>
      <w:r w:rsidR="00630B38">
        <w:rPr>
          <w:rFonts w:ascii="Georgia" w:eastAsia="Times New Roman" w:hAnsi="Georgia" w:cs="Arial"/>
          <w:sz w:val="22"/>
        </w:rPr>
        <w:t xml:space="preserve"> </w:t>
      </w:r>
      <w:r w:rsidRPr="006A5035">
        <w:rPr>
          <w:rFonts w:ascii="Georgia" w:eastAsia="Times New Roman" w:hAnsi="Georgia" w:cs="Arial"/>
          <w:sz w:val="22"/>
        </w:rPr>
        <w:t>with,</w:t>
      </w:r>
      <w:r w:rsidR="00630B38">
        <w:rPr>
          <w:rFonts w:ascii="Georgia" w:eastAsia="Times New Roman" w:hAnsi="Georgia" w:cs="Arial"/>
          <w:sz w:val="22"/>
        </w:rPr>
        <w:t xml:space="preserve"> </w:t>
      </w:r>
      <w:r w:rsidRPr="006A5035">
        <w:rPr>
          <w:rFonts w:ascii="Georgia" w:eastAsia="Times New Roman" w:hAnsi="Georgia" w:cs="Arial"/>
          <w:sz w:val="22"/>
        </w:rPr>
        <w:t>its</w:t>
      </w:r>
      <w:r w:rsidR="00630B38">
        <w:rPr>
          <w:rFonts w:ascii="Georgia" w:eastAsia="Times New Roman" w:hAnsi="Georgia" w:cs="Arial"/>
          <w:sz w:val="22"/>
        </w:rPr>
        <w:t xml:space="preserve"> </w:t>
      </w:r>
      <w:r w:rsidRPr="006A5035">
        <w:rPr>
          <w:rFonts w:ascii="Georgia" w:eastAsia="Times New Roman" w:hAnsi="Georgia" w:cs="Arial"/>
          <w:sz w:val="22"/>
        </w:rPr>
        <w:t>subject</w:t>
      </w:r>
      <w:r w:rsidR="00630B38">
        <w:rPr>
          <w:rFonts w:ascii="Georgia" w:eastAsia="Times New Roman" w:hAnsi="Georgia" w:cs="Arial"/>
          <w:sz w:val="22"/>
        </w:rPr>
        <w:t xml:space="preserve"> </w:t>
      </w:r>
      <w:r w:rsidRPr="006A5035">
        <w:rPr>
          <w:rFonts w:ascii="Georgia" w:eastAsia="Times New Roman" w:hAnsi="Georgia" w:cs="Arial"/>
          <w:sz w:val="22"/>
        </w:rPr>
        <w:t>matter</w:t>
      </w:r>
      <w:r w:rsidR="00630B38">
        <w:rPr>
          <w:rFonts w:ascii="Georgia" w:eastAsia="Times New Roman" w:hAnsi="Georgia" w:cs="Arial"/>
          <w:sz w:val="22"/>
        </w:rPr>
        <w:t xml:space="preserve"> </w:t>
      </w:r>
      <w:r w:rsidRPr="006A5035">
        <w:rPr>
          <w:rFonts w:ascii="Georgia" w:eastAsia="Times New Roman" w:hAnsi="Georgia" w:cs="Arial"/>
          <w:sz w:val="22"/>
        </w:rPr>
        <w:t>are</w:t>
      </w:r>
      <w:r w:rsidR="00630B38">
        <w:rPr>
          <w:rFonts w:ascii="Georgia" w:eastAsia="Times New Roman" w:hAnsi="Georgia" w:cs="Arial"/>
          <w:sz w:val="22"/>
        </w:rPr>
        <w:t xml:space="preserve"> </w:t>
      </w:r>
      <w:r w:rsidRPr="006A5035">
        <w:rPr>
          <w:rFonts w:ascii="Georgia" w:eastAsia="Times New Roman" w:hAnsi="Georgia" w:cs="Arial"/>
          <w:sz w:val="22"/>
        </w:rPr>
        <w:t>governed</w:t>
      </w:r>
      <w:r w:rsidR="00630B38">
        <w:rPr>
          <w:rFonts w:ascii="Georgia" w:eastAsia="Times New Roman" w:hAnsi="Georgia" w:cs="Arial"/>
          <w:sz w:val="22"/>
        </w:rPr>
        <w:t xml:space="preserve"> </w:t>
      </w:r>
      <w:r w:rsidRPr="006A5035">
        <w:rPr>
          <w:rFonts w:ascii="Georgia" w:eastAsia="Times New Roman" w:hAnsi="Georgia" w:cs="Arial"/>
          <w:sz w:val="22"/>
        </w:rPr>
        <w:t>by</w:t>
      </w:r>
      <w:r w:rsidR="00630B38">
        <w:rPr>
          <w:rFonts w:ascii="Georgia" w:eastAsia="Times New Roman" w:hAnsi="Georgia" w:cs="Arial"/>
          <w:sz w:val="22"/>
        </w:rPr>
        <w:t xml:space="preserve"> </w:t>
      </w:r>
      <w:r w:rsidRPr="006A5035">
        <w:rPr>
          <w:rFonts w:ascii="Georgia" w:eastAsia="Times New Roman" w:hAnsi="Georgia" w:cs="Arial"/>
          <w:sz w:val="22"/>
        </w:rPr>
        <w:t>and</w:t>
      </w:r>
      <w:r w:rsidR="00630B38">
        <w:rPr>
          <w:rFonts w:ascii="Georgia" w:eastAsia="Times New Roman" w:hAnsi="Georgia" w:cs="Arial"/>
          <w:sz w:val="22"/>
        </w:rPr>
        <w:t xml:space="preserve"> </w:t>
      </w:r>
      <w:r w:rsidRPr="006A5035">
        <w:rPr>
          <w:rFonts w:ascii="Georgia" w:eastAsia="Times New Roman" w:hAnsi="Georgia" w:cs="Arial"/>
          <w:sz w:val="22"/>
        </w:rPr>
        <w:t>construed</w:t>
      </w:r>
      <w:r w:rsidR="00630B38">
        <w:rPr>
          <w:rFonts w:ascii="Georgia" w:eastAsia="Times New Roman" w:hAnsi="Georgia" w:cs="Arial"/>
          <w:sz w:val="22"/>
        </w:rPr>
        <w:t xml:space="preserve"> </w:t>
      </w:r>
      <w:r w:rsidRPr="006A5035">
        <w:rPr>
          <w:rFonts w:ascii="Georgia" w:eastAsia="Times New Roman" w:hAnsi="Georgia" w:cs="Arial"/>
          <w:sz w:val="22"/>
        </w:rPr>
        <w:t>in</w:t>
      </w:r>
      <w:r w:rsidR="00630B38">
        <w:rPr>
          <w:rFonts w:ascii="Georgia" w:eastAsia="Times New Roman" w:hAnsi="Georgia" w:cs="Arial"/>
          <w:sz w:val="22"/>
        </w:rPr>
        <w:t xml:space="preserve"> </w:t>
      </w:r>
      <w:r w:rsidRPr="006A5035">
        <w:rPr>
          <w:rFonts w:ascii="Georgia" w:eastAsia="Times New Roman" w:hAnsi="Georgia" w:cs="Arial"/>
          <w:sz w:val="22"/>
        </w:rPr>
        <w:t>accordance</w:t>
      </w:r>
      <w:r w:rsidR="00630B38">
        <w:rPr>
          <w:rFonts w:ascii="Georgia" w:eastAsia="Times New Roman" w:hAnsi="Georgia" w:cs="Arial"/>
          <w:sz w:val="22"/>
        </w:rPr>
        <w:t xml:space="preserve"> </w:t>
      </w:r>
      <w:r w:rsidRPr="006A5035">
        <w:rPr>
          <w:rFonts w:ascii="Georgia" w:eastAsia="Times New Roman" w:hAnsi="Georgia" w:cs="Arial"/>
          <w:sz w:val="22"/>
        </w:rPr>
        <w:t>with</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laws</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the</w:t>
      </w:r>
      <w:r w:rsidR="00630B38">
        <w:rPr>
          <w:rFonts w:ascii="Georgia" w:eastAsia="Times New Roman" w:hAnsi="Georgia" w:cs="Arial"/>
          <w:sz w:val="22"/>
        </w:rPr>
        <w:t xml:space="preserve"> </w:t>
      </w:r>
      <w:r w:rsidRPr="006A5035">
        <w:rPr>
          <w:rFonts w:ascii="Georgia" w:eastAsia="Times New Roman" w:hAnsi="Georgia" w:cs="Arial"/>
          <w:sz w:val="22"/>
        </w:rPr>
        <w:t>Republic</w:t>
      </w:r>
      <w:r w:rsidR="00630B38">
        <w:rPr>
          <w:rFonts w:ascii="Georgia" w:eastAsia="Times New Roman" w:hAnsi="Georgia" w:cs="Arial"/>
          <w:sz w:val="22"/>
        </w:rPr>
        <w:t xml:space="preserve"> </w:t>
      </w:r>
      <w:r w:rsidRPr="006A5035">
        <w:rPr>
          <w:rFonts w:ascii="Georgia" w:eastAsia="Times New Roman" w:hAnsi="Georgia" w:cs="Arial"/>
          <w:sz w:val="22"/>
        </w:rPr>
        <w:t>of</w:t>
      </w:r>
      <w:r w:rsidR="00630B38">
        <w:rPr>
          <w:rFonts w:ascii="Georgia" w:eastAsia="Times New Roman" w:hAnsi="Georgia" w:cs="Arial"/>
          <w:sz w:val="22"/>
        </w:rPr>
        <w:t xml:space="preserve"> </w:t>
      </w:r>
      <w:r w:rsidRPr="006A5035">
        <w:rPr>
          <w:rFonts w:ascii="Georgia" w:eastAsia="Times New Roman" w:hAnsi="Georgia" w:cs="Arial"/>
          <w:sz w:val="22"/>
        </w:rPr>
        <w:t>Kenya.</w:t>
      </w:r>
      <w:bookmarkStart w:id="461" w:name="_Toc532895168"/>
      <w:bookmarkStart w:id="462" w:name="_Toc532895616"/>
      <w:bookmarkStart w:id="463" w:name="_Toc532896119"/>
      <w:bookmarkStart w:id="464" w:name="_Toc532899869"/>
      <w:bookmarkStart w:id="465" w:name="_Toc532908177"/>
      <w:bookmarkEnd w:id="456"/>
      <w:bookmarkEnd w:id="457"/>
      <w:bookmarkEnd w:id="458"/>
      <w:bookmarkEnd w:id="459"/>
      <w:bookmarkEnd w:id="460"/>
    </w:p>
    <w:p w14:paraId="288D6CDB" w14:textId="3732DD5B" w:rsidR="00075439" w:rsidRPr="006A5035" w:rsidRDefault="00075439" w:rsidP="00F416D1">
      <w:pPr>
        <w:pStyle w:val="ListParagraph"/>
        <w:numPr>
          <w:ilvl w:val="1"/>
          <w:numId w:val="24"/>
        </w:numPr>
        <w:spacing w:after="200" w:line="288" w:lineRule="auto"/>
        <w:contextualSpacing w:val="0"/>
        <w:outlineLvl w:val="1"/>
        <w:rPr>
          <w:rFonts w:ascii="Georgia" w:eastAsia="Times New Roman" w:hAnsi="Georgia" w:cs="Arial"/>
          <w:sz w:val="22"/>
        </w:rPr>
      </w:pP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Parties</w:t>
      </w:r>
      <w:r w:rsidR="00630B38">
        <w:rPr>
          <w:rFonts w:ascii="Georgia" w:hAnsi="Georgia" w:cs="Arial"/>
          <w:sz w:val="22"/>
          <w:lang w:val="en-US"/>
        </w:rPr>
        <w:t xml:space="preserve"> </w:t>
      </w:r>
      <w:r w:rsidRPr="006A5035">
        <w:rPr>
          <w:rFonts w:ascii="Georgia" w:hAnsi="Georgia" w:cs="Arial"/>
          <w:sz w:val="22"/>
          <w:lang w:val="en-US"/>
        </w:rPr>
        <w:t>irrevocably</w:t>
      </w:r>
      <w:r w:rsidR="00630B38">
        <w:rPr>
          <w:rFonts w:ascii="Georgia" w:hAnsi="Georgia" w:cs="Arial"/>
          <w:sz w:val="22"/>
          <w:lang w:val="en-US"/>
        </w:rPr>
        <w:t xml:space="preserve"> </w:t>
      </w:r>
      <w:r w:rsidRPr="006A5035">
        <w:rPr>
          <w:rFonts w:ascii="Georgia" w:hAnsi="Georgia" w:cs="Arial"/>
          <w:sz w:val="22"/>
          <w:lang w:val="en-US"/>
        </w:rPr>
        <w:t>agree</w:t>
      </w:r>
      <w:r w:rsidR="00630B38">
        <w:rPr>
          <w:rFonts w:ascii="Georgia" w:hAnsi="Georgia" w:cs="Arial"/>
          <w:sz w:val="22"/>
          <w:lang w:val="en-US"/>
        </w:rPr>
        <w:t xml:space="preserve"> </w:t>
      </w:r>
      <w:r w:rsidRPr="006A5035">
        <w:rPr>
          <w:rFonts w:ascii="Georgia" w:hAnsi="Georgia" w:cs="Arial"/>
          <w:sz w:val="22"/>
          <w:lang w:val="en-US"/>
        </w:rPr>
        <w:t>that</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courts</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the</w:t>
      </w:r>
      <w:r w:rsidR="00630B38">
        <w:rPr>
          <w:rFonts w:ascii="Georgia" w:hAnsi="Georgia" w:cs="Arial"/>
          <w:sz w:val="22"/>
          <w:lang w:val="en-US"/>
        </w:rPr>
        <w:t xml:space="preserve"> </w:t>
      </w:r>
      <w:r w:rsidRPr="006A5035">
        <w:rPr>
          <w:rFonts w:ascii="Georgia" w:hAnsi="Georgia" w:cs="Arial"/>
          <w:sz w:val="22"/>
          <w:lang w:val="en-US"/>
        </w:rPr>
        <w:t>Republic</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Kenya</w:t>
      </w:r>
      <w:r w:rsidR="00630B38">
        <w:rPr>
          <w:rFonts w:ascii="Georgia" w:hAnsi="Georgia" w:cs="Arial"/>
          <w:sz w:val="22"/>
          <w:lang w:val="en-US"/>
        </w:rPr>
        <w:t xml:space="preserve"> </w:t>
      </w:r>
      <w:r w:rsidRPr="006A5035">
        <w:rPr>
          <w:rFonts w:ascii="Georgia" w:hAnsi="Georgia" w:cs="Arial"/>
          <w:sz w:val="22"/>
          <w:lang w:val="en-US"/>
        </w:rPr>
        <w:t>have</w:t>
      </w:r>
      <w:r w:rsidR="00630B38">
        <w:rPr>
          <w:rFonts w:ascii="Georgia" w:hAnsi="Georgia" w:cs="Arial"/>
          <w:sz w:val="22"/>
          <w:lang w:val="en-US"/>
        </w:rPr>
        <w:t xml:space="preserve"> </w:t>
      </w:r>
      <w:r w:rsidRPr="006A5035">
        <w:rPr>
          <w:rFonts w:ascii="Georgia" w:hAnsi="Georgia" w:cs="Arial"/>
          <w:sz w:val="22"/>
          <w:lang w:val="en-US"/>
        </w:rPr>
        <w:t>exclusive</w:t>
      </w:r>
      <w:r w:rsidR="00630B38">
        <w:rPr>
          <w:rFonts w:ascii="Georgia" w:hAnsi="Georgia" w:cs="Arial"/>
          <w:sz w:val="22"/>
          <w:lang w:val="en-US"/>
        </w:rPr>
        <w:t xml:space="preserve"> </w:t>
      </w:r>
      <w:r w:rsidRPr="006A5035">
        <w:rPr>
          <w:rFonts w:ascii="Georgia" w:hAnsi="Georgia" w:cs="Arial"/>
          <w:sz w:val="22"/>
          <w:lang w:val="en-US"/>
        </w:rPr>
        <w:t>jurisdiction</w:t>
      </w:r>
      <w:r w:rsidR="00630B38">
        <w:rPr>
          <w:rFonts w:ascii="Georgia" w:hAnsi="Georgia" w:cs="Arial"/>
          <w:sz w:val="22"/>
          <w:lang w:val="en-US"/>
        </w:rPr>
        <w:t xml:space="preserve"> </w:t>
      </w:r>
      <w:r w:rsidRPr="006A5035">
        <w:rPr>
          <w:rFonts w:ascii="Georgia" w:hAnsi="Georgia" w:cs="Arial"/>
          <w:sz w:val="22"/>
          <w:lang w:val="en-US"/>
        </w:rPr>
        <w:t>to</w:t>
      </w:r>
      <w:r w:rsidR="00630B38">
        <w:rPr>
          <w:rFonts w:ascii="Georgia" w:hAnsi="Georgia" w:cs="Arial"/>
          <w:sz w:val="22"/>
          <w:lang w:val="en-US"/>
        </w:rPr>
        <w:t xml:space="preserve"> </w:t>
      </w:r>
      <w:r w:rsidRPr="006A5035">
        <w:rPr>
          <w:rFonts w:ascii="Georgia" w:hAnsi="Georgia" w:cs="Arial"/>
          <w:sz w:val="22"/>
          <w:lang w:val="en-US"/>
        </w:rPr>
        <w:t>settle</w:t>
      </w:r>
      <w:r w:rsidR="00630B38">
        <w:rPr>
          <w:rFonts w:ascii="Georgia" w:hAnsi="Georgia" w:cs="Arial"/>
          <w:sz w:val="22"/>
          <w:lang w:val="en-US"/>
        </w:rPr>
        <w:t xml:space="preserve"> </w:t>
      </w:r>
      <w:r w:rsidRPr="006A5035">
        <w:rPr>
          <w:rFonts w:ascii="Georgia" w:hAnsi="Georgia" w:cs="Arial"/>
          <w:sz w:val="22"/>
          <w:lang w:val="en-US"/>
        </w:rPr>
        <w:t>any</w:t>
      </w:r>
      <w:r w:rsidR="00630B38">
        <w:rPr>
          <w:rFonts w:ascii="Georgia" w:hAnsi="Georgia" w:cs="Arial"/>
          <w:sz w:val="22"/>
          <w:lang w:val="en-US"/>
        </w:rPr>
        <w:t xml:space="preserve"> </w:t>
      </w:r>
      <w:r w:rsidRPr="006A5035">
        <w:rPr>
          <w:rFonts w:ascii="Georgia" w:hAnsi="Georgia" w:cs="Arial"/>
          <w:sz w:val="22"/>
          <w:lang w:val="en-US"/>
        </w:rPr>
        <w:t>dispute</w:t>
      </w:r>
      <w:r w:rsidR="00630B38">
        <w:rPr>
          <w:rFonts w:ascii="Georgia" w:hAnsi="Georgia" w:cs="Arial"/>
          <w:sz w:val="22"/>
          <w:lang w:val="en-US"/>
        </w:rPr>
        <w:t xml:space="preserve"> </w:t>
      </w:r>
      <w:r w:rsidRPr="006A5035">
        <w:rPr>
          <w:rFonts w:ascii="Georgia" w:hAnsi="Georgia" w:cs="Arial"/>
          <w:sz w:val="22"/>
          <w:lang w:val="en-US"/>
        </w:rPr>
        <w:t>or</w:t>
      </w:r>
      <w:r w:rsidR="00630B38">
        <w:rPr>
          <w:rFonts w:ascii="Georgia" w:hAnsi="Georgia" w:cs="Arial"/>
          <w:sz w:val="22"/>
          <w:lang w:val="en-US"/>
        </w:rPr>
        <w:t xml:space="preserve"> </w:t>
      </w:r>
      <w:r w:rsidRPr="006A5035">
        <w:rPr>
          <w:rFonts w:ascii="Georgia" w:hAnsi="Georgia" w:cs="Arial"/>
          <w:sz w:val="22"/>
          <w:lang w:val="en-US"/>
        </w:rPr>
        <w:t>claim</w:t>
      </w:r>
      <w:r w:rsidR="00630B38">
        <w:rPr>
          <w:rFonts w:ascii="Georgia" w:hAnsi="Georgia" w:cs="Arial"/>
          <w:sz w:val="22"/>
          <w:lang w:val="en-US"/>
        </w:rPr>
        <w:t xml:space="preserve"> </w:t>
      </w:r>
      <w:r w:rsidRPr="006A5035">
        <w:rPr>
          <w:rFonts w:ascii="Georgia" w:hAnsi="Georgia" w:cs="Arial"/>
          <w:sz w:val="22"/>
          <w:lang w:val="en-US"/>
        </w:rPr>
        <w:t>that</w:t>
      </w:r>
      <w:r w:rsidR="00630B38">
        <w:rPr>
          <w:rFonts w:ascii="Georgia" w:hAnsi="Georgia" w:cs="Arial"/>
          <w:sz w:val="22"/>
          <w:lang w:val="en-US"/>
        </w:rPr>
        <w:t xml:space="preserve"> </w:t>
      </w:r>
      <w:r w:rsidRPr="006A5035">
        <w:rPr>
          <w:rFonts w:ascii="Georgia" w:hAnsi="Georgia" w:cs="Arial"/>
          <w:sz w:val="22"/>
          <w:lang w:val="en-US"/>
        </w:rPr>
        <w:t>arises</w:t>
      </w:r>
      <w:r w:rsidR="00630B38">
        <w:rPr>
          <w:rFonts w:ascii="Georgia" w:hAnsi="Georgia" w:cs="Arial"/>
          <w:sz w:val="22"/>
          <w:lang w:val="en-US"/>
        </w:rPr>
        <w:t xml:space="preserve"> </w:t>
      </w:r>
      <w:r w:rsidRPr="006A5035">
        <w:rPr>
          <w:rFonts w:ascii="Georgia" w:hAnsi="Georgia" w:cs="Arial"/>
          <w:sz w:val="22"/>
          <w:lang w:val="en-US"/>
        </w:rPr>
        <w:t>out</w:t>
      </w:r>
      <w:r w:rsidR="00630B38">
        <w:rPr>
          <w:rFonts w:ascii="Georgia" w:hAnsi="Georgia" w:cs="Arial"/>
          <w:sz w:val="22"/>
          <w:lang w:val="en-US"/>
        </w:rPr>
        <w:t xml:space="preserve"> </w:t>
      </w:r>
      <w:r w:rsidRPr="006A5035">
        <w:rPr>
          <w:rFonts w:ascii="Georgia" w:hAnsi="Georgia" w:cs="Arial"/>
          <w:sz w:val="22"/>
          <w:lang w:val="en-US"/>
        </w:rPr>
        <w:t>of</w:t>
      </w:r>
      <w:r w:rsidR="00630B38">
        <w:rPr>
          <w:rFonts w:ascii="Georgia" w:hAnsi="Georgia" w:cs="Arial"/>
          <w:sz w:val="22"/>
          <w:lang w:val="en-US"/>
        </w:rPr>
        <w:t xml:space="preserve"> </w:t>
      </w:r>
      <w:r w:rsidRPr="006A5035">
        <w:rPr>
          <w:rFonts w:ascii="Georgia" w:hAnsi="Georgia" w:cs="Arial"/>
          <w:sz w:val="22"/>
          <w:lang w:val="en-US"/>
        </w:rPr>
        <w:t>or</w:t>
      </w:r>
      <w:r w:rsidR="00630B38">
        <w:rPr>
          <w:rFonts w:ascii="Georgia" w:hAnsi="Georgia" w:cs="Arial"/>
          <w:sz w:val="22"/>
          <w:lang w:val="en-US"/>
        </w:rPr>
        <w:t xml:space="preserve"> </w:t>
      </w:r>
      <w:r w:rsidRPr="006A5035">
        <w:rPr>
          <w:rFonts w:ascii="Georgia" w:hAnsi="Georgia" w:cs="Arial"/>
          <w:sz w:val="22"/>
          <w:lang w:val="en-US"/>
        </w:rPr>
        <w:t>in</w:t>
      </w:r>
      <w:r w:rsidR="00630B38">
        <w:rPr>
          <w:rFonts w:ascii="Georgia" w:hAnsi="Georgia" w:cs="Arial"/>
          <w:sz w:val="22"/>
          <w:lang w:val="en-US"/>
        </w:rPr>
        <w:t xml:space="preserve"> </w:t>
      </w:r>
      <w:r w:rsidRPr="006A5035">
        <w:rPr>
          <w:rFonts w:ascii="Georgia" w:hAnsi="Georgia" w:cs="Arial"/>
          <w:sz w:val="22"/>
          <w:lang w:val="en-US"/>
        </w:rPr>
        <w:t>connection</w:t>
      </w:r>
      <w:r w:rsidR="00630B38">
        <w:rPr>
          <w:rFonts w:ascii="Georgia" w:hAnsi="Georgia" w:cs="Arial"/>
          <w:sz w:val="22"/>
          <w:lang w:val="en-US"/>
        </w:rPr>
        <w:t xml:space="preserve"> </w:t>
      </w:r>
      <w:r w:rsidRPr="006A5035">
        <w:rPr>
          <w:rFonts w:ascii="Georgia" w:hAnsi="Georgia" w:cs="Arial"/>
          <w:sz w:val="22"/>
          <w:lang w:val="en-US"/>
        </w:rPr>
        <w:t>with</w:t>
      </w:r>
      <w:r w:rsidR="00630B38">
        <w:rPr>
          <w:rFonts w:ascii="Georgia" w:hAnsi="Georgia" w:cs="Arial"/>
          <w:sz w:val="22"/>
          <w:lang w:val="en-US"/>
        </w:rPr>
        <w:t xml:space="preserve"> </w:t>
      </w:r>
      <w:r w:rsidRPr="006A5035">
        <w:rPr>
          <w:rFonts w:ascii="Georgia" w:hAnsi="Georgia" w:cs="Arial"/>
          <w:sz w:val="22"/>
          <w:lang w:val="en-US"/>
        </w:rPr>
        <w:t>this</w:t>
      </w:r>
      <w:r w:rsidR="00630B38">
        <w:rPr>
          <w:rFonts w:ascii="Georgia" w:hAnsi="Georgia" w:cs="Arial"/>
          <w:sz w:val="22"/>
          <w:lang w:val="en-US"/>
        </w:rPr>
        <w:t xml:space="preserve"> </w:t>
      </w:r>
      <w:r w:rsidRPr="006A5035">
        <w:rPr>
          <w:rFonts w:ascii="Georgia" w:hAnsi="Georgia" w:cs="Arial"/>
          <w:sz w:val="22"/>
          <w:lang w:val="en-US"/>
        </w:rPr>
        <w:t>Agreement.</w:t>
      </w:r>
      <w:bookmarkEnd w:id="461"/>
      <w:bookmarkEnd w:id="462"/>
      <w:bookmarkEnd w:id="463"/>
      <w:bookmarkEnd w:id="464"/>
      <w:bookmarkEnd w:id="465"/>
    </w:p>
    <w:p w14:paraId="5495C8AD" w14:textId="77777777" w:rsidR="00075439" w:rsidRPr="006A5035" w:rsidRDefault="00075439" w:rsidP="00F416D1">
      <w:pPr>
        <w:spacing w:after="0" w:line="240" w:lineRule="auto"/>
        <w:jc w:val="both"/>
        <w:outlineLvl w:val="1"/>
        <w:rPr>
          <w:rFonts w:ascii="Georgia" w:eastAsia="Times New Roman" w:hAnsi="Georgia" w:cs="Arial"/>
        </w:rPr>
      </w:pPr>
    </w:p>
    <w:p w14:paraId="11407AC1" w14:textId="51A862D3" w:rsidR="00075439" w:rsidRPr="006A5035" w:rsidRDefault="00075439" w:rsidP="00F416D1">
      <w:pPr>
        <w:spacing w:after="0" w:line="240" w:lineRule="auto"/>
        <w:jc w:val="both"/>
        <w:outlineLvl w:val="1"/>
        <w:rPr>
          <w:rFonts w:ascii="Georgia" w:hAnsi="Georgia" w:cs="Arial"/>
        </w:rPr>
      </w:pPr>
      <w:bookmarkStart w:id="466" w:name="_Toc532895175"/>
      <w:bookmarkStart w:id="467" w:name="_Toc532895623"/>
      <w:bookmarkStart w:id="468" w:name="_Toc532896126"/>
      <w:bookmarkStart w:id="469" w:name="_Toc532899876"/>
      <w:bookmarkStart w:id="470" w:name="_Toc532908184"/>
      <w:r w:rsidRPr="006A5035">
        <w:rPr>
          <w:rFonts w:ascii="Georgia" w:hAnsi="Georgia" w:cs="Arial"/>
          <w:b/>
        </w:rPr>
        <w:t>IN</w:t>
      </w:r>
      <w:r w:rsidR="00630B38">
        <w:rPr>
          <w:rFonts w:ascii="Georgia" w:hAnsi="Georgia" w:cs="Arial"/>
          <w:b/>
        </w:rPr>
        <w:t xml:space="preserve"> </w:t>
      </w:r>
      <w:r w:rsidRPr="006A5035">
        <w:rPr>
          <w:rFonts w:ascii="Georgia" w:hAnsi="Georgia" w:cs="Arial"/>
          <w:b/>
        </w:rPr>
        <w:t>WITNESS</w:t>
      </w:r>
      <w:r w:rsidR="00630B38">
        <w:rPr>
          <w:rFonts w:ascii="Georgia" w:hAnsi="Georgia" w:cs="Arial"/>
        </w:rPr>
        <w:t xml:space="preserve"> </w:t>
      </w:r>
      <w:r w:rsidRPr="006A5035">
        <w:rPr>
          <w:rFonts w:ascii="Georgia" w:hAnsi="Georgia" w:cs="Arial"/>
        </w:rPr>
        <w:t>of</w:t>
      </w:r>
      <w:r w:rsidR="00630B38">
        <w:rPr>
          <w:rFonts w:ascii="Georgia" w:hAnsi="Georgia" w:cs="Arial"/>
        </w:rPr>
        <w:t xml:space="preserve"> </w:t>
      </w:r>
      <w:r w:rsidRPr="006A5035">
        <w:rPr>
          <w:rFonts w:ascii="Georgia" w:hAnsi="Georgia" w:cs="Arial"/>
        </w:rPr>
        <w:t>which</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Parties</w:t>
      </w:r>
      <w:r w:rsidR="00630B38">
        <w:rPr>
          <w:rFonts w:ascii="Georgia" w:hAnsi="Georgia" w:cs="Arial"/>
        </w:rPr>
        <w:t xml:space="preserve"> </w:t>
      </w:r>
      <w:r w:rsidRPr="006A5035">
        <w:rPr>
          <w:rFonts w:ascii="Georgia" w:hAnsi="Georgia" w:cs="Arial"/>
        </w:rPr>
        <w:t>have</w:t>
      </w:r>
      <w:r w:rsidR="00630B38">
        <w:rPr>
          <w:rFonts w:ascii="Georgia" w:hAnsi="Georgia" w:cs="Arial"/>
        </w:rPr>
        <w:t xml:space="preserve"> </w:t>
      </w:r>
      <w:r w:rsidRPr="006A5035">
        <w:rPr>
          <w:rFonts w:ascii="Georgia" w:hAnsi="Georgia" w:cs="Arial"/>
        </w:rPr>
        <w:t>executed</w:t>
      </w:r>
      <w:r w:rsidR="00630B38">
        <w:rPr>
          <w:rFonts w:ascii="Georgia" w:hAnsi="Georgia" w:cs="Arial"/>
        </w:rPr>
        <w:t xml:space="preserve"> </w:t>
      </w:r>
      <w:r w:rsidRPr="006A5035">
        <w:rPr>
          <w:rFonts w:ascii="Georgia" w:hAnsi="Georgia" w:cs="Arial"/>
        </w:rPr>
        <w:t>this</w:t>
      </w:r>
      <w:r w:rsidR="00630B38">
        <w:rPr>
          <w:rFonts w:ascii="Georgia" w:hAnsi="Georgia" w:cs="Arial"/>
        </w:rPr>
        <w:t xml:space="preserve"> </w:t>
      </w:r>
      <w:r w:rsidRPr="006A5035">
        <w:rPr>
          <w:rFonts w:ascii="Georgia" w:hAnsi="Georgia" w:cs="Arial"/>
        </w:rPr>
        <w:t>Agreement</w:t>
      </w:r>
      <w:r w:rsidR="00630B38">
        <w:rPr>
          <w:rFonts w:ascii="Georgia" w:hAnsi="Georgia" w:cs="Arial"/>
        </w:rPr>
        <w:t xml:space="preserve"> </w:t>
      </w:r>
      <w:r w:rsidRPr="006A5035">
        <w:rPr>
          <w:rFonts w:ascii="Georgia" w:hAnsi="Georgia" w:cs="Arial"/>
        </w:rPr>
        <w:t>on</w:t>
      </w:r>
      <w:r w:rsidR="00630B38">
        <w:rPr>
          <w:rFonts w:ascii="Georgia" w:hAnsi="Georgia" w:cs="Arial"/>
        </w:rPr>
        <w:t xml:space="preserve"> </w:t>
      </w:r>
      <w:r w:rsidRPr="006A5035">
        <w:rPr>
          <w:rFonts w:ascii="Georgia" w:hAnsi="Georgia" w:cs="Arial"/>
        </w:rPr>
        <w:t>the</w:t>
      </w:r>
      <w:r w:rsidR="00630B38">
        <w:rPr>
          <w:rFonts w:ascii="Georgia" w:hAnsi="Georgia" w:cs="Arial"/>
        </w:rPr>
        <w:t xml:space="preserve"> </w:t>
      </w:r>
      <w:r w:rsidRPr="006A5035">
        <w:rPr>
          <w:rFonts w:ascii="Georgia" w:hAnsi="Georgia" w:cs="Arial"/>
        </w:rPr>
        <w:t>day</w:t>
      </w:r>
      <w:r w:rsidR="00630B38">
        <w:rPr>
          <w:rFonts w:ascii="Georgia" w:hAnsi="Georgia" w:cs="Arial"/>
        </w:rPr>
        <w:t xml:space="preserve"> </w:t>
      </w:r>
      <w:r w:rsidRPr="006A5035">
        <w:rPr>
          <w:rFonts w:ascii="Georgia" w:hAnsi="Georgia" w:cs="Arial"/>
        </w:rPr>
        <w:t>and</w:t>
      </w:r>
      <w:r w:rsidR="00630B38">
        <w:rPr>
          <w:rFonts w:ascii="Georgia" w:hAnsi="Georgia" w:cs="Arial"/>
        </w:rPr>
        <w:t xml:space="preserve"> </w:t>
      </w:r>
      <w:r w:rsidRPr="006A5035">
        <w:rPr>
          <w:rFonts w:ascii="Georgia" w:hAnsi="Georgia" w:cs="Arial"/>
        </w:rPr>
        <w:t>year</w:t>
      </w:r>
      <w:r w:rsidR="00630B38">
        <w:rPr>
          <w:rFonts w:ascii="Georgia" w:hAnsi="Georgia" w:cs="Arial"/>
        </w:rPr>
        <w:t xml:space="preserve"> </w:t>
      </w:r>
      <w:r w:rsidRPr="006A5035">
        <w:rPr>
          <w:rFonts w:ascii="Georgia" w:hAnsi="Georgia" w:cs="Arial"/>
        </w:rPr>
        <w:t>first</w:t>
      </w:r>
      <w:r w:rsidR="00630B38">
        <w:rPr>
          <w:rFonts w:ascii="Georgia" w:hAnsi="Georgia" w:cs="Arial"/>
        </w:rPr>
        <w:t xml:space="preserve"> </w:t>
      </w:r>
      <w:r w:rsidRPr="006A5035">
        <w:rPr>
          <w:rFonts w:ascii="Georgia" w:hAnsi="Georgia" w:cs="Arial"/>
        </w:rPr>
        <w:t>set</w:t>
      </w:r>
      <w:r w:rsidR="00630B38">
        <w:rPr>
          <w:rFonts w:ascii="Georgia" w:hAnsi="Georgia" w:cs="Arial"/>
        </w:rPr>
        <w:t xml:space="preserve"> </w:t>
      </w:r>
      <w:r w:rsidRPr="006A5035">
        <w:rPr>
          <w:rFonts w:ascii="Georgia" w:hAnsi="Georgia" w:cs="Arial"/>
        </w:rPr>
        <w:t>forth</w:t>
      </w:r>
      <w:r w:rsidR="00630B38">
        <w:rPr>
          <w:rFonts w:ascii="Georgia" w:hAnsi="Georgia" w:cs="Arial"/>
        </w:rPr>
        <w:t xml:space="preserve"> </w:t>
      </w:r>
      <w:r w:rsidRPr="006A5035">
        <w:rPr>
          <w:rFonts w:ascii="Georgia" w:hAnsi="Georgia" w:cs="Arial"/>
        </w:rPr>
        <w:t>above.</w:t>
      </w:r>
      <w:bookmarkEnd w:id="466"/>
      <w:bookmarkEnd w:id="467"/>
      <w:bookmarkEnd w:id="468"/>
      <w:bookmarkEnd w:id="469"/>
      <w:bookmarkEnd w:id="470"/>
      <w:r w:rsidR="00630B38">
        <w:rPr>
          <w:rFonts w:ascii="Georgia" w:hAnsi="Georgia" w:cs="Arial"/>
        </w:rPr>
        <w:t xml:space="preserve"> </w:t>
      </w:r>
    </w:p>
    <w:p w14:paraId="71B1F2C9" w14:textId="77777777" w:rsidR="00075439" w:rsidRPr="006A5035" w:rsidRDefault="00075439" w:rsidP="00F416D1">
      <w:pPr>
        <w:spacing w:after="0" w:line="240" w:lineRule="auto"/>
        <w:jc w:val="both"/>
        <w:rPr>
          <w:rFonts w:ascii="Georgia" w:hAnsi="Georgia" w:cs="Arial"/>
        </w:rPr>
      </w:pPr>
    </w:p>
    <w:p w14:paraId="52BBFD75" w14:textId="77777777" w:rsidR="00075439" w:rsidRPr="006A5035" w:rsidRDefault="00075439" w:rsidP="00F416D1">
      <w:pPr>
        <w:spacing w:after="0" w:line="240" w:lineRule="auto"/>
        <w:jc w:val="both"/>
        <w:rPr>
          <w:rFonts w:ascii="Georgia" w:hAnsi="Georgia" w:cs="Arial"/>
        </w:rPr>
      </w:pPr>
    </w:p>
    <w:p w14:paraId="10F755D6" w14:textId="77777777" w:rsidR="00075439" w:rsidRPr="006A5035" w:rsidRDefault="00075439" w:rsidP="00F416D1">
      <w:pPr>
        <w:spacing w:after="0" w:line="240" w:lineRule="auto"/>
        <w:jc w:val="both"/>
        <w:rPr>
          <w:rFonts w:ascii="Georgia" w:hAnsi="Georgia" w:cs="Arial"/>
        </w:rPr>
        <w:sectPr w:rsidR="00075439" w:rsidRPr="006A5035" w:rsidSect="00391127">
          <w:headerReference w:type="first" r:id="rId14"/>
          <w:footerReference w:type="first" r:id="rId15"/>
          <w:pgSz w:w="11906" w:h="16838" w:code="9"/>
          <w:pgMar w:top="1440" w:right="1440" w:bottom="1440" w:left="1440" w:header="706" w:footer="576" w:gutter="0"/>
          <w:pgNumType w:start="1"/>
          <w:cols w:space="708"/>
          <w:titlePg/>
          <w:docGrid w:linePitch="360"/>
        </w:sectPr>
      </w:pPr>
    </w:p>
    <w:p w14:paraId="7BA4AE88" w14:textId="3C4A38F7" w:rsidR="00075439" w:rsidRPr="00311161" w:rsidRDefault="001E05A8" w:rsidP="00311161">
      <w:pPr>
        <w:pStyle w:val="Title"/>
      </w:pPr>
      <w:bookmarkStart w:id="471" w:name="_Toc532908185"/>
      <w:bookmarkStart w:id="472" w:name="_Toc75879376"/>
      <w:r w:rsidRPr="00311161">
        <w:lastRenderedPageBreak/>
        <w:t>ANNEXURE</w:t>
      </w:r>
      <w:r w:rsidR="00630B38" w:rsidRPr="00311161">
        <w:t xml:space="preserve"> </w:t>
      </w:r>
      <w:r w:rsidRPr="00311161">
        <w:t>A</w:t>
      </w:r>
      <w:r w:rsidR="00311161" w:rsidRPr="00311161">
        <w:t xml:space="preserve">    </w:t>
      </w:r>
      <w:r w:rsidRPr="00311161">
        <w:br/>
        <w:t>THE</w:t>
      </w:r>
      <w:r w:rsidR="00630B38" w:rsidRPr="00311161">
        <w:t xml:space="preserve"> </w:t>
      </w:r>
      <w:r w:rsidRPr="00311161">
        <w:t>ASSETS</w:t>
      </w:r>
      <w:bookmarkEnd w:id="471"/>
      <w:bookmarkEnd w:id="472"/>
    </w:p>
    <w:p w14:paraId="77C895A8" w14:textId="77777777" w:rsidR="00075439" w:rsidRPr="006A5035" w:rsidRDefault="00075439" w:rsidP="00F416D1">
      <w:pPr>
        <w:spacing w:after="0" w:line="240" w:lineRule="auto"/>
        <w:jc w:val="both"/>
        <w:rPr>
          <w:rFonts w:ascii="Georgia" w:hAnsi="Georgia" w:cs="Arial"/>
        </w:rPr>
      </w:pPr>
    </w:p>
    <w:p w14:paraId="6B2F47EE" w14:textId="1ED0712B" w:rsidR="001E05A8" w:rsidRDefault="001E05A8" w:rsidP="00F416D1">
      <w:pPr>
        <w:spacing w:after="0" w:line="240" w:lineRule="auto"/>
        <w:jc w:val="both"/>
        <w:rPr>
          <w:rFonts w:ascii="Georgia" w:hAnsi="Georgia" w:cs="Arial"/>
        </w:rPr>
      </w:pPr>
      <w:r w:rsidRPr="001E05A8">
        <w:rPr>
          <w:rFonts w:ascii="Georgia" w:hAnsi="Georgia" w:cs="Arial"/>
        </w:rPr>
        <w:t>The</w:t>
      </w:r>
      <w:r w:rsidR="00630B38">
        <w:rPr>
          <w:rFonts w:ascii="Georgia" w:hAnsi="Georgia" w:cs="Arial"/>
        </w:rPr>
        <w:t xml:space="preserve"> </w:t>
      </w:r>
      <w:r w:rsidRPr="001E05A8">
        <w:rPr>
          <w:rFonts w:ascii="Georgia" w:hAnsi="Georgia" w:cs="Arial"/>
          <w:b/>
          <w:bCs/>
        </w:rPr>
        <w:t>Assets</w:t>
      </w:r>
      <w:r w:rsidR="00630B38">
        <w:rPr>
          <w:rFonts w:ascii="Georgia" w:hAnsi="Georgia" w:cs="Arial"/>
        </w:rPr>
        <w:t xml:space="preserve"> </w:t>
      </w:r>
      <w:r w:rsidRPr="001E05A8">
        <w:rPr>
          <w:rFonts w:ascii="Georgia" w:hAnsi="Georgia" w:cs="Arial"/>
        </w:rPr>
        <w:t>included</w:t>
      </w:r>
      <w:r w:rsidR="00630B38">
        <w:rPr>
          <w:rFonts w:ascii="Georgia" w:hAnsi="Georgia" w:cs="Arial"/>
        </w:rPr>
        <w:t xml:space="preserve"> </w:t>
      </w:r>
      <w:r w:rsidRPr="001E05A8">
        <w:rPr>
          <w:rFonts w:ascii="Georgia" w:hAnsi="Georgia" w:cs="Arial"/>
        </w:rPr>
        <w:t>in</w:t>
      </w:r>
      <w:r w:rsidR="00630B38">
        <w:rPr>
          <w:rFonts w:ascii="Georgia" w:hAnsi="Georgia" w:cs="Arial"/>
        </w:rPr>
        <w:t xml:space="preserve"> </w:t>
      </w:r>
      <w:r w:rsidRPr="001E05A8">
        <w:rPr>
          <w:rFonts w:ascii="Georgia" w:hAnsi="Georgia" w:cs="Arial"/>
        </w:rPr>
        <w:t>the</w:t>
      </w:r>
      <w:r w:rsidR="00630B38">
        <w:rPr>
          <w:rFonts w:ascii="Georgia" w:hAnsi="Georgia" w:cs="Arial"/>
        </w:rPr>
        <w:t xml:space="preserve"> </w:t>
      </w:r>
      <w:r w:rsidRPr="001E05A8">
        <w:rPr>
          <w:rFonts w:ascii="Georgia" w:hAnsi="Georgia" w:cs="Arial"/>
        </w:rPr>
        <w:t>sale</w:t>
      </w:r>
      <w:r w:rsidR="00630B38">
        <w:rPr>
          <w:rFonts w:ascii="Georgia" w:hAnsi="Georgia" w:cs="Arial"/>
        </w:rPr>
        <w:t xml:space="preserve"> </w:t>
      </w:r>
      <w:r w:rsidRPr="001E05A8">
        <w:rPr>
          <w:rFonts w:ascii="Georgia" w:hAnsi="Georgia" w:cs="Arial"/>
        </w:rPr>
        <w:t>pursuant</w:t>
      </w:r>
      <w:r w:rsidR="00630B38">
        <w:rPr>
          <w:rFonts w:ascii="Georgia" w:hAnsi="Georgia" w:cs="Arial"/>
        </w:rPr>
        <w:t xml:space="preserve"> </w:t>
      </w:r>
      <w:r w:rsidRPr="001E05A8">
        <w:rPr>
          <w:rFonts w:ascii="Georgia" w:hAnsi="Georgia" w:cs="Arial"/>
        </w:rPr>
        <w:t>to</w:t>
      </w:r>
      <w:r w:rsidR="00630B38">
        <w:rPr>
          <w:rFonts w:ascii="Georgia" w:hAnsi="Georgia" w:cs="Arial"/>
        </w:rPr>
        <w:t xml:space="preserve"> </w:t>
      </w:r>
      <w:r w:rsidRPr="001E05A8">
        <w:rPr>
          <w:rFonts w:ascii="Georgia" w:hAnsi="Georgia" w:cs="Arial"/>
        </w:rPr>
        <w:t>this</w:t>
      </w:r>
      <w:r w:rsidR="00630B38">
        <w:rPr>
          <w:rFonts w:ascii="Georgia" w:hAnsi="Georgia" w:cs="Arial"/>
        </w:rPr>
        <w:t xml:space="preserve"> </w:t>
      </w:r>
      <w:r w:rsidRPr="001E05A8">
        <w:rPr>
          <w:rFonts w:ascii="Georgia" w:hAnsi="Georgia" w:cs="Arial"/>
          <w:b/>
          <w:bCs/>
        </w:rPr>
        <w:t>agreement</w:t>
      </w:r>
      <w:r w:rsidR="00630B38">
        <w:rPr>
          <w:rFonts w:ascii="Georgia" w:hAnsi="Georgia" w:cs="Arial"/>
        </w:rPr>
        <w:t xml:space="preserve"> </w:t>
      </w:r>
      <w:r w:rsidRPr="001E05A8">
        <w:rPr>
          <w:rFonts w:ascii="Georgia" w:hAnsi="Georgia" w:cs="Arial"/>
        </w:rPr>
        <w:t>and</w:t>
      </w:r>
      <w:r w:rsidR="00630B38">
        <w:rPr>
          <w:rFonts w:ascii="Georgia" w:hAnsi="Georgia" w:cs="Arial"/>
        </w:rPr>
        <w:t xml:space="preserve"> </w:t>
      </w:r>
      <w:r w:rsidRPr="001E05A8">
        <w:rPr>
          <w:rFonts w:ascii="Georgia" w:hAnsi="Georgia" w:cs="Arial"/>
        </w:rPr>
        <w:t>their</w:t>
      </w:r>
      <w:r w:rsidR="00630B38">
        <w:rPr>
          <w:rFonts w:ascii="Georgia" w:hAnsi="Georgia" w:cs="Arial"/>
        </w:rPr>
        <w:t xml:space="preserve"> </w:t>
      </w:r>
      <w:r w:rsidRPr="001E05A8">
        <w:rPr>
          <w:rFonts w:ascii="Georgia" w:hAnsi="Georgia" w:cs="Arial"/>
        </w:rPr>
        <w:t>respective</w:t>
      </w:r>
      <w:r w:rsidR="00630B38">
        <w:rPr>
          <w:rFonts w:ascii="Georgia" w:hAnsi="Georgia" w:cs="Arial"/>
        </w:rPr>
        <w:t xml:space="preserve"> </w:t>
      </w:r>
      <w:r w:rsidRPr="001E05A8">
        <w:rPr>
          <w:rFonts w:ascii="Georgia" w:hAnsi="Georgia" w:cs="Arial"/>
        </w:rPr>
        <w:t>values</w:t>
      </w:r>
      <w:r w:rsidR="00630B38">
        <w:rPr>
          <w:rFonts w:ascii="Georgia" w:hAnsi="Georgia" w:cs="Arial"/>
        </w:rPr>
        <w:t xml:space="preserve"> </w:t>
      </w:r>
      <w:r w:rsidRPr="001E05A8">
        <w:rPr>
          <w:rFonts w:ascii="Georgia" w:hAnsi="Georgia" w:cs="Arial"/>
        </w:rPr>
        <w:t>are</w:t>
      </w:r>
      <w:r w:rsidR="00630B38">
        <w:rPr>
          <w:rFonts w:ascii="Georgia" w:hAnsi="Georgia" w:cs="Arial"/>
        </w:rPr>
        <w:t xml:space="preserve"> </w:t>
      </w:r>
      <w:r w:rsidRPr="001E05A8">
        <w:rPr>
          <w:rFonts w:ascii="Georgia" w:hAnsi="Georgia" w:cs="Arial"/>
        </w:rPr>
        <w:t>as</w:t>
      </w:r>
      <w:r w:rsidR="00630B38">
        <w:rPr>
          <w:rFonts w:ascii="Georgia" w:hAnsi="Georgia" w:cs="Arial"/>
        </w:rPr>
        <w:t xml:space="preserve"> </w:t>
      </w:r>
      <w:r w:rsidRPr="001E05A8">
        <w:rPr>
          <w:rFonts w:ascii="Georgia" w:hAnsi="Georgia" w:cs="Arial"/>
        </w:rPr>
        <w:t>follows:</w:t>
      </w:r>
    </w:p>
    <w:p w14:paraId="5F38DCDE" w14:textId="77777777" w:rsidR="001E05A8" w:rsidRPr="001E05A8" w:rsidRDefault="001E05A8" w:rsidP="00F416D1">
      <w:pPr>
        <w:spacing w:after="0" w:line="240" w:lineRule="auto"/>
        <w:jc w:val="both"/>
        <w:rPr>
          <w:rFonts w:ascii="Georgia" w:hAnsi="Georgia" w:cs="Arial"/>
        </w:rPr>
      </w:pPr>
    </w:p>
    <w:tbl>
      <w:tblPr>
        <w:tblW w:w="9090" w:type="dxa"/>
        <w:tblCellMar>
          <w:left w:w="0" w:type="dxa"/>
          <w:right w:w="0" w:type="dxa"/>
        </w:tblCellMar>
        <w:tblLook w:val="04A0" w:firstRow="1" w:lastRow="0" w:firstColumn="1" w:lastColumn="0" w:noHBand="0" w:noVBand="1"/>
      </w:tblPr>
      <w:tblGrid>
        <w:gridCol w:w="4545"/>
        <w:gridCol w:w="4545"/>
      </w:tblGrid>
      <w:tr w:rsidR="001E05A8" w:rsidRPr="001E05A8" w14:paraId="09FF6A31" w14:textId="77777777" w:rsidTr="001E05A8">
        <w:tc>
          <w:tcPr>
            <w:tcW w:w="4545" w:type="dxa"/>
            <w:tcBorders>
              <w:top w:val="nil"/>
              <w:left w:val="nil"/>
              <w:bottom w:val="nil"/>
              <w:right w:val="nil"/>
            </w:tcBorders>
            <w:hideMark/>
          </w:tcPr>
          <w:p w14:paraId="0FE75D9D" w14:textId="77777777" w:rsidR="001E05A8" w:rsidRPr="001E05A8" w:rsidRDefault="001E05A8" w:rsidP="00F416D1">
            <w:pPr>
              <w:spacing w:after="0" w:line="240" w:lineRule="auto"/>
              <w:jc w:val="both"/>
              <w:rPr>
                <w:rFonts w:ascii="Georgia" w:hAnsi="Georgia" w:cs="Arial"/>
              </w:rPr>
            </w:pPr>
            <w:r w:rsidRPr="001E05A8">
              <w:rPr>
                <w:rFonts w:ascii="Georgia" w:hAnsi="Georgia" w:cs="Arial"/>
                <w:b/>
                <w:bCs/>
              </w:rPr>
              <w:t>ASSET</w:t>
            </w:r>
          </w:p>
        </w:tc>
        <w:tc>
          <w:tcPr>
            <w:tcW w:w="4545" w:type="dxa"/>
            <w:tcBorders>
              <w:top w:val="nil"/>
              <w:left w:val="nil"/>
              <w:bottom w:val="nil"/>
              <w:right w:val="nil"/>
            </w:tcBorders>
            <w:hideMark/>
          </w:tcPr>
          <w:p w14:paraId="36E65DC1" w14:textId="77777777" w:rsidR="001E05A8" w:rsidRDefault="001E05A8" w:rsidP="00F416D1">
            <w:pPr>
              <w:spacing w:after="0" w:line="240" w:lineRule="auto"/>
              <w:jc w:val="both"/>
              <w:rPr>
                <w:rFonts w:ascii="Georgia" w:hAnsi="Georgia" w:cs="Arial"/>
                <w:b/>
                <w:bCs/>
              </w:rPr>
            </w:pPr>
            <w:r w:rsidRPr="001E05A8">
              <w:rPr>
                <w:rFonts w:ascii="Georgia" w:hAnsi="Georgia" w:cs="Arial"/>
                <w:b/>
                <w:bCs/>
              </w:rPr>
              <w:t>VALUE</w:t>
            </w:r>
          </w:p>
          <w:p w14:paraId="39FF1618" w14:textId="237E1488" w:rsidR="001E05A8" w:rsidRPr="001E05A8" w:rsidRDefault="001E05A8" w:rsidP="00F416D1">
            <w:pPr>
              <w:spacing w:after="0" w:line="240" w:lineRule="auto"/>
              <w:jc w:val="both"/>
              <w:rPr>
                <w:rFonts w:ascii="Georgia" w:hAnsi="Georgia" w:cs="Arial"/>
              </w:rPr>
            </w:pPr>
          </w:p>
        </w:tc>
      </w:tr>
      <w:tr w:rsidR="001E05A8" w:rsidRPr="001E05A8" w14:paraId="79A08528" w14:textId="77777777" w:rsidTr="001E05A8">
        <w:tc>
          <w:tcPr>
            <w:tcW w:w="4545" w:type="dxa"/>
            <w:tcBorders>
              <w:top w:val="nil"/>
              <w:left w:val="nil"/>
              <w:bottom w:val="nil"/>
              <w:right w:val="nil"/>
            </w:tcBorders>
            <w:hideMark/>
          </w:tcPr>
          <w:p w14:paraId="26999A9E" w14:textId="77777777" w:rsidR="001E05A8" w:rsidRPr="001E05A8" w:rsidRDefault="001E05A8" w:rsidP="00F416D1">
            <w:pPr>
              <w:spacing w:after="0" w:line="240" w:lineRule="auto"/>
              <w:jc w:val="both"/>
              <w:rPr>
                <w:rFonts w:ascii="Georgia" w:hAnsi="Georgia" w:cs="Arial"/>
              </w:rPr>
            </w:pPr>
            <w:r w:rsidRPr="001E05A8">
              <w:rPr>
                <w:rFonts w:ascii="Georgia" w:hAnsi="Georgia" w:cs="Arial"/>
              </w:rPr>
              <w:t>Goodwill</w:t>
            </w:r>
          </w:p>
        </w:tc>
        <w:tc>
          <w:tcPr>
            <w:tcW w:w="4545" w:type="dxa"/>
            <w:tcBorders>
              <w:top w:val="nil"/>
              <w:left w:val="nil"/>
              <w:bottom w:val="nil"/>
              <w:right w:val="nil"/>
            </w:tcBorders>
            <w:hideMark/>
          </w:tcPr>
          <w:p w14:paraId="3ACE1336" w14:textId="77777777" w:rsidR="001E05A8" w:rsidRDefault="001E05A8" w:rsidP="00F416D1">
            <w:pPr>
              <w:spacing w:after="0" w:line="240" w:lineRule="auto"/>
              <w:jc w:val="both"/>
              <w:rPr>
                <w:rFonts w:ascii="Georgia" w:hAnsi="Georgia" w:cs="Arial"/>
              </w:rPr>
            </w:pPr>
          </w:p>
          <w:p w14:paraId="6DCD5771" w14:textId="2CB29997"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2FE9B2D8" w14:textId="77777777" w:rsidTr="001E05A8">
        <w:tc>
          <w:tcPr>
            <w:tcW w:w="4545" w:type="dxa"/>
            <w:tcBorders>
              <w:top w:val="nil"/>
              <w:left w:val="nil"/>
              <w:bottom w:val="nil"/>
              <w:right w:val="nil"/>
            </w:tcBorders>
            <w:hideMark/>
          </w:tcPr>
          <w:p w14:paraId="1E213A28" w14:textId="55758FEA" w:rsidR="001E05A8" w:rsidRPr="001E05A8" w:rsidRDefault="001E05A8" w:rsidP="00F416D1">
            <w:pPr>
              <w:spacing w:after="0" w:line="240" w:lineRule="auto"/>
              <w:jc w:val="both"/>
              <w:rPr>
                <w:rFonts w:ascii="Georgia" w:hAnsi="Georgia" w:cs="Arial"/>
              </w:rPr>
            </w:pPr>
            <w:r w:rsidRPr="001E05A8">
              <w:rPr>
                <w:rFonts w:ascii="Georgia" w:hAnsi="Georgia" w:cs="Arial"/>
              </w:rPr>
              <w:t>[Freehold</w:t>
            </w:r>
            <w:r w:rsidR="00630B38">
              <w:rPr>
                <w:rFonts w:ascii="Georgia" w:hAnsi="Georgia" w:cs="Arial"/>
              </w:rPr>
              <w:t xml:space="preserve"> </w:t>
            </w:r>
            <w:r w:rsidRPr="001E05A8">
              <w:rPr>
                <w:rFonts w:ascii="Georgia" w:hAnsi="Georgia" w:cs="Arial"/>
              </w:rPr>
              <w:t>Properties</w:t>
            </w:r>
          </w:p>
        </w:tc>
        <w:tc>
          <w:tcPr>
            <w:tcW w:w="4545" w:type="dxa"/>
            <w:tcBorders>
              <w:top w:val="nil"/>
              <w:left w:val="nil"/>
              <w:bottom w:val="nil"/>
              <w:right w:val="nil"/>
            </w:tcBorders>
            <w:hideMark/>
          </w:tcPr>
          <w:p w14:paraId="0C3C7C32" w14:textId="77777777" w:rsidR="001E05A8" w:rsidRDefault="001E05A8" w:rsidP="00F416D1">
            <w:pPr>
              <w:spacing w:after="0" w:line="240" w:lineRule="auto"/>
              <w:jc w:val="both"/>
              <w:rPr>
                <w:rFonts w:ascii="Georgia" w:hAnsi="Georgia" w:cs="Arial"/>
              </w:rPr>
            </w:pPr>
            <w:r w:rsidRPr="001E05A8">
              <w:rPr>
                <w:rFonts w:ascii="Georgia" w:hAnsi="Georgia" w:cs="Arial"/>
              </w:rPr>
              <w:t>]</w:t>
            </w:r>
          </w:p>
          <w:p w14:paraId="7BC0D649" w14:textId="0EC3E533" w:rsidR="001E05A8" w:rsidRPr="001E05A8" w:rsidRDefault="001E05A8" w:rsidP="00F416D1">
            <w:pPr>
              <w:spacing w:after="0" w:line="240" w:lineRule="auto"/>
              <w:jc w:val="both"/>
              <w:rPr>
                <w:rFonts w:ascii="Georgia" w:hAnsi="Georgia" w:cs="Arial"/>
              </w:rPr>
            </w:pPr>
          </w:p>
        </w:tc>
      </w:tr>
      <w:tr w:rsidR="001E05A8" w:rsidRPr="001E05A8" w14:paraId="16AB3C26" w14:textId="77777777" w:rsidTr="001E05A8">
        <w:tc>
          <w:tcPr>
            <w:tcW w:w="4545" w:type="dxa"/>
            <w:tcBorders>
              <w:top w:val="nil"/>
              <w:left w:val="nil"/>
              <w:bottom w:val="nil"/>
              <w:right w:val="nil"/>
            </w:tcBorders>
            <w:hideMark/>
          </w:tcPr>
          <w:p w14:paraId="337ED9EB" w14:textId="2C150C4F" w:rsidR="001E05A8" w:rsidRPr="001E05A8" w:rsidRDefault="001E05A8" w:rsidP="00F416D1">
            <w:pPr>
              <w:spacing w:after="0" w:line="240" w:lineRule="auto"/>
              <w:jc w:val="both"/>
              <w:rPr>
                <w:rFonts w:ascii="Georgia" w:hAnsi="Georgia" w:cs="Arial"/>
              </w:rPr>
            </w:pPr>
            <w:r w:rsidRPr="001E05A8">
              <w:rPr>
                <w:rFonts w:ascii="Georgia" w:hAnsi="Georgia" w:cs="Arial"/>
              </w:rPr>
              <w:t>[Leasehold</w:t>
            </w:r>
            <w:r w:rsidR="00630B38">
              <w:rPr>
                <w:rFonts w:ascii="Georgia" w:hAnsi="Georgia" w:cs="Arial"/>
              </w:rPr>
              <w:t xml:space="preserve"> </w:t>
            </w:r>
            <w:r w:rsidRPr="001E05A8">
              <w:rPr>
                <w:rFonts w:ascii="Georgia" w:hAnsi="Georgia" w:cs="Arial"/>
              </w:rPr>
              <w:t>Properties</w:t>
            </w:r>
          </w:p>
        </w:tc>
        <w:tc>
          <w:tcPr>
            <w:tcW w:w="4545" w:type="dxa"/>
            <w:tcBorders>
              <w:top w:val="nil"/>
              <w:left w:val="nil"/>
              <w:bottom w:val="nil"/>
              <w:right w:val="nil"/>
            </w:tcBorders>
            <w:hideMark/>
          </w:tcPr>
          <w:p w14:paraId="3638205B" w14:textId="77777777" w:rsidR="001E05A8" w:rsidRDefault="001E05A8" w:rsidP="00F416D1">
            <w:pPr>
              <w:spacing w:after="0" w:line="240" w:lineRule="auto"/>
              <w:jc w:val="both"/>
              <w:rPr>
                <w:rFonts w:ascii="Georgia" w:hAnsi="Georgia" w:cs="Arial"/>
              </w:rPr>
            </w:pPr>
            <w:r w:rsidRPr="001E05A8">
              <w:rPr>
                <w:rFonts w:ascii="Georgia" w:hAnsi="Georgia" w:cs="Arial"/>
              </w:rPr>
              <w:t>]</w:t>
            </w:r>
          </w:p>
          <w:p w14:paraId="247AD0DC" w14:textId="07753327" w:rsidR="001E05A8" w:rsidRPr="001E05A8" w:rsidRDefault="001E05A8" w:rsidP="00F416D1">
            <w:pPr>
              <w:spacing w:after="0" w:line="240" w:lineRule="auto"/>
              <w:jc w:val="both"/>
              <w:rPr>
                <w:rFonts w:ascii="Georgia" w:hAnsi="Georgia" w:cs="Arial"/>
              </w:rPr>
            </w:pPr>
          </w:p>
        </w:tc>
      </w:tr>
      <w:tr w:rsidR="001E05A8" w:rsidRPr="001E05A8" w14:paraId="6BFA369E" w14:textId="77777777" w:rsidTr="001E05A8">
        <w:tc>
          <w:tcPr>
            <w:tcW w:w="4545" w:type="dxa"/>
            <w:tcBorders>
              <w:top w:val="nil"/>
              <w:left w:val="nil"/>
              <w:bottom w:val="nil"/>
              <w:right w:val="nil"/>
            </w:tcBorders>
            <w:hideMark/>
          </w:tcPr>
          <w:p w14:paraId="422F486F" w14:textId="357114C4" w:rsidR="001E05A8" w:rsidRPr="001E05A8" w:rsidRDefault="001E05A8" w:rsidP="00F416D1">
            <w:pPr>
              <w:spacing w:after="0" w:line="240" w:lineRule="auto"/>
              <w:jc w:val="both"/>
              <w:rPr>
                <w:rFonts w:ascii="Georgia" w:hAnsi="Georgia" w:cs="Arial"/>
              </w:rPr>
            </w:pPr>
            <w:r w:rsidRPr="001E05A8">
              <w:rPr>
                <w:rFonts w:ascii="Georgia" w:hAnsi="Georgia" w:cs="Arial"/>
              </w:rPr>
              <w:t>Fixed</w:t>
            </w:r>
            <w:r w:rsidR="00630B38">
              <w:rPr>
                <w:rFonts w:ascii="Georgia" w:hAnsi="Georgia" w:cs="Arial"/>
              </w:rPr>
              <w:t xml:space="preserve"> </w:t>
            </w:r>
            <w:r w:rsidRPr="001E05A8">
              <w:rPr>
                <w:rFonts w:ascii="Georgia" w:hAnsi="Georgia" w:cs="Arial"/>
                <w:b/>
                <w:bCs/>
              </w:rPr>
              <w:t>Assets</w:t>
            </w:r>
          </w:p>
        </w:tc>
        <w:tc>
          <w:tcPr>
            <w:tcW w:w="4545" w:type="dxa"/>
            <w:tcBorders>
              <w:top w:val="nil"/>
              <w:left w:val="nil"/>
              <w:bottom w:val="nil"/>
              <w:right w:val="nil"/>
            </w:tcBorders>
            <w:hideMark/>
          </w:tcPr>
          <w:p w14:paraId="440FB36B" w14:textId="77777777" w:rsidR="001E05A8" w:rsidRDefault="001E05A8" w:rsidP="00F416D1">
            <w:pPr>
              <w:spacing w:after="0" w:line="240" w:lineRule="auto"/>
              <w:jc w:val="both"/>
              <w:rPr>
                <w:rFonts w:ascii="Georgia" w:hAnsi="Georgia" w:cs="Arial"/>
              </w:rPr>
            </w:pPr>
          </w:p>
          <w:p w14:paraId="2AFAA0DE" w14:textId="19CCD32A"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759F16B2" w14:textId="77777777" w:rsidTr="001E05A8">
        <w:tc>
          <w:tcPr>
            <w:tcW w:w="4545" w:type="dxa"/>
            <w:tcBorders>
              <w:top w:val="nil"/>
              <w:left w:val="nil"/>
              <w:bottom w:val="nil"/>
              <w:right w:val="nil"/>
            </w:tcBorders>
            <w:hideMark/>
          </w:tcPr>
          <w:p w14:paraId="790E40A8" w14:textId="2B5E77D2" w:rsidR="001E05A8" w:rsidRPr="001E05A8" w:rsidRDefault="001E05A8" w:rsidP="00F416D1">
            <w:pPr>
              <w:spacing w:after="0" w:line="240" w:lineRule="auto"/>
              <w:jc w:val="both"/>
              <w:rPr>
                <w:rFonts w:ascii="Georgia" w:hAnsi="Georgia" w:cs="Arial"/>
              </w:rPr>
            </w:pPr>
            <w:r w:rsidRPr="001E05A8">
              <w:rPr>
                <w:rFonts w:ascii="Georgia" w:hAnsi="Georgia" w:cs="Arial"/>
              </w:rPr>
              <w:t>Moveable</w:t>
            </w:r>
            <w:r w:rsidR="00630B38">
              <w:rPr>
                <w:rFonts w:ascii="Georgia" w:hAnsi="Georgia" w:cs="Arial"/>
              </w:rPr>
              <w:t xml:space="preserve"> </w:t>
            </w:r>
            <w:r w:rsidRPr="001E05A8">
              <w:rPr>
                <w:rFonts w:ascii="Georgia" w:hAnsi="Georgia" w:cs="Arial"/>
                <w:b/>
                <w:bCs/>
              </w:rPr>
              <w:t>Assets</w:t>
            </w:r>
          </w:p>
        </w:tc>
        <w:tc>
          <w:tcPr>
            <w:tcW w:w="4545" w:type="dxa"/>
            <w:tcBorders>
              <w:top w:val="nil"/>
              <w:left w:val="nil"/>
              <w:bottom w:val="nil"/>
              <w:right w:val="nil"/>
            </w:tcBorders>
            <w:hideMark/>
          </w:tcPr>
          <w:p w14:paraId="4FB5DEEE" w14:textId="77777777" w:rsidR="001E05A8" w:rsidRDefault="001E05A8" w:rsidP="00F416D1">
            <w:pPr>
              <w:spacing w:after="0" w:line="240" w:lineRule="auto"/>
              <w:jc w:val="both"/>
              <w:rPr>
                <w:rFonts w:ascii="Georgia" w:hAnsi="Georgia" w:cs="Arial"/>
              </w:rPr>
            </w:pPr>
          </w:p>
          <w:p w14:paraId="32D37793" w14:textId="20FC6C92"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2B6409E2" w14:textId="77777777" w:rsidTr="001E05A8">
        <w:tc>
          <w:tcPr>
            <w:tcW w:w="4545" w:type="dxa"/>
            <w:tcBorders>
              <w:top w:val="nil"/>
              <w:left w:val="nil"/>
              <w:bottom w:val="nil"/>
              <w:right w:val="nil"/>
            </w:tcBorders>
            <w:hideMark/>
          </w:tcPr>
          <w:p w14:paraId="733691C3" w14:textId="64B3DA92" w:rsidR="001E05A8" w:rsidRPr="001E05A8" w:rsidRDefault="001E05A8" w:rsidP="00F416D1">
            <w:pPr>
              <w:spacing w:after="0" w:line="240" w:lineRule="auto"/>
              <w:jc w:val="both"/>
              <w:rPr>
                <w:rFonts w:ascii="Georgia" w:hAnsi="Georgia" w:cs="Arial"/>
              </w:rPr>
            </w:pPr>
            <w:r w:rsidRPr="001E05A8">
              <w:rPr>
                <w:rFonts w:ascii="Georgia" w:hAnsi="Georgia" w:cs="Arial"/>
              </w:rPr>
              <w:t>Benefit</w:t>
            </w:r>
            <w:r w:rsidR="00630B38">
              <w:rPr>
                <w:rFonts w:ascii="Georgia" w:hAnsi="Georgia" w:cs="Arial"/>
              </w:rPr>
              <w:t xml:space="preserve"> </w:t>
            </w:r>
            <w:r w:rsidRPr="001E05A8">
              <w:rPr>
                <w:rFonts w:ascii="Georgia" w:hAnsi="Georgia" w:cs="Arial"/>
              </w:rPr>
              <w:t>of</w:t>
            </w:r>
            <w:r w:rsidR="00630B38">
              <w:rPr>
                <w:rFonts w:ascii="Georgia" w:hAnsi="Georgia" w:cs="Arial"/>
              </w:rPr>
              <w:t xml:space="preserve"> </w:t>
            </w:r>
            <w:r w:rsidRPr="001E05A8">
              <w:rPr>
                <w:rFonts w:ascii="Georgia" w:hAnsi="Georgia" w:cs="Arial"/>
              </w:rPr>
              <w:t>the</w:t>
            </w:r>
            <w:r w:rsidR="00630B38">
              <w:rPr>
                <w:rFonts w:ascii="Georgia" w:hAnsi="Georgia" w:cs="Arial"/>
              </w:rPr>
              <w:t xml:space="preserve"> </w:t>
            </w:r>
            <w:r w:rsidRPr="001E05A8">
              <w:rPr>
                <w:rFonts w:ascii="Georgia" w:hAnsi="Georgia" w:cs="Arial"/>
              </w:rPr>
              <w:t>Contracts</w:t>
            </w:r>
          </w:p>
        </w:tc>
        <w:tc>
          <w:tcPr>
            <w:tcW w:w="4545" w:type="dxa"/>
            <w:tcBorders>
              <w:top w:val="nil"/>
              <w:left w:val="nil"/>
              <w:bottom w:val="nil"/>
              <w:right w:val="nil"/>
            </w:tcBorders>
            <w:hideMark/>
          </w:tcPr>
          <w:p w14:paraId="2E0146A0" w14:textId="77777777" w:rsidR="001E05A8" w:rsidRDefault="001E05A8" w:rsidP="00F416D1">
            <w:pPr>
              <w:spacing w:after="0" w:line="240" w:lineRule="auto"/>
              <w:jc w:val="both"/>
              <w:rPr>
                <w:rFonts w:ascii="Georgia" w:hAnsi="Georgia" w:cs="Arial"/>
              </w:rPr>
            </w:pPr>
          </w:p>
          <w:p w14:paraId="0F82E3A6" w14:textId="1EC99751"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664C73DE" w14:textId="77777777" w:rsidTr="001E05A8">
        <w:tc>
          <w:tcPr>
            <w:tcW w:w="4545" w:type="dxa"/>
            <w:tcBorders>
              <w:top w:val="nil"/>
              <w:left w:val="nil"/>
              <w:bottom w:val="nil"/>
              <w:right w:val="nil"/>
            </w:tcBorders>
            <w:hideMark/>
          </w:tcPr>
          <w:p w14:paraId="7ACD7B8C" w14:textId="4E56CA18" w:rsidR="001E05A8" w:rsidRPr="001E05A8" w:rsidRDefault="001E05A8" w:rsidP="00F416D1">
            <w:pPr>
              <w:spacing w:after="0" w:line="240" w:lineRule="auto"/>
              <w:jc w:val="both"/>
              <w:rPr>
                <w:rFonts w:ascii="Georgia" w:hAnsi="Georgia" w:cs="Arial"/>
              </w:rPr>
            </w:pPr>
            <w:r w:rsidRPr="001E05A8">
              <w:rPr>
                <w:rFonts w:ascii="Georgia" w:hAnsi="Georgia" w:cs="Arial"/>
                <w:b/>
                <w:bCs/>
              </w:rPr>
              <w:t>Business</w:t>
            </w:r>
            <w:r w:rsidR="00630B38">
              <w:rPr>
                <w:rFonts w:ascii="Georgia" w:hAnsi="Georgia" w:cs="Arial"/>
              </w:rPr>
              <w:t xml:space="preserve"> </w:t>
            </w:r>
            <w:r w:rsidRPr="001E05A8">
              <w:rPr>
                <w:rFonts w:ascii="Georgia" w:hAnsi="Georgia" w:cs="Arial"/>
              </w:rPr>
              <w:t>Name</w:t>
            </w:r>
          </w:p>
        </w:tc>
        <w:tc>
          <w:tcPr>
            <w:tcW w:w="4545" w:type="dxa"/>
            <w:tcBorders>
              <w:top w:val="nil"/>
              <w:left w:val="nil"/>
              <w:bottom w:val="nil"/>
              <w:right w:val="nil"/>
            </w:tcBorders>
            <w:hideMark/>
          </w:tcPr>
          <w:p w14:paraId="1FAD4D1D" w14:textId="2FE8FA1C" w:rsidR="001E05A8" w:rsidRDefault="00630B38" w:rsidP="00F416D1">
            <w:pPr>
              <w:spacing w:after="0" w:line="240" w:lineRule="auto"/>
              <w:jc w:val="both"/>
              <w:rPr>
                <w:rFonts w:ascii="Georgia" w:hAnsi="Georgia" w:cs="Arial"/>
              </w:rPr>
            </w:pPr>
            <w:r>
              <w:rPr>
                <w:rFonts w:ascii="Georgia" w:hAnsi="Georgia" w:cs="Arial"/>
              </w:rPr>
              <w:t xml:space="preserve"> </w:t>
            </w:r>
          </w:p>
          <w:p w14:paraId="3809AD5C" w14:textId="3B46A178" w:rsidR="001E05A8" w:rsidRPr="001E05A8" w:rsidRDefault="001E05A8" w:rsidP="00F416D1">
            <w:pPr>
              <w:spacing w:after="0" w:line="240" w:lineRule="auto"/>
              <w:jc w:val="both"/>
              <w:rPr>
                <w:rFonts w:ascii="Georgia" w:hAnsi="Georgia" w:cs="Arial"/>
              </w:rPr>
            </w:pPr>
          </w:p>
        </w:tc>
      </w:tr>
      <w:tr w:rsidR="001E05A8" w:rsidRPr="001E05A8" w14:paraId="3495EA33" w14:textId="77777777" w:rsidTr="001E05A8">
        <w:tc>
          <w:tcPr>
            <w:tcW w:w="4545" w:type="dxa"/>
            <w:tcBorders>
              <w:top w:val="nil"/>
              <w:left w:val="nil"/>
              <w:bottom w:val="nil"/>
              <w:right w:val="nil"/>
            </w:tcBorders>
            <w:hideMark/>
          </w:tcPr>
          <w:p w14:paraId="1E05F680" w14:textId="19B08B5B" w:rsidR="001E05A8" w:rsidRPr="001E05A8" w:rsidRDefault="001E05A8" w:rsidP="00F416D1">
            <w:pPr>
              <w:spacing w:after="0" w:line="240" w:lineRule="auto"/>
              <w:jc w:val="both"/>
              <w:rPr>
                <w:rFonts w:ascii="Georgia" w:hAnsi="Georgia" w:cs="Arial"/>
              </w:rPr>
            </w:pPr>
            <w:r w:rsidRPr="001E05A8">
              <w:rPr>
                <w:rFonts w:ascii="Georgia" w:hAnsi="Georgia" w:cs="Arial"/>
                <w:b/>
                <w:bCs/>
              </w:rPr>
              <w:t>Business</w:t>
            </w:r>
            <w:r w:rsidR="00630B38">
              <w:rPr>
                <w:rFonts w:ascii="Georgia" w:hAnsi="Georgia" w:cs="Arial"/>
              </w:rPr>
              <w:t xml:space="preserve"> </w:t>
            </w:r>
            <w:r w:rsidRPr="001E05A8">
              <w:rPr>
                <w:rFonts w:ascii="Georgia" w:hAnsi="Georgia" w:cs="Arial"/>
              </w:rPr>
              <w:t>Information</w:t>
            </w:r>
          </w:p>
        </w:tc>
        <w:tc>
          <w:tcPr>
            <w:tcW w:w="4545" w:type="dxa"/>
            <w:tcBorders>
              <w:top w:val="nil"/>
              <w:left w:val="nil"/>
              <w:bottom w:val="nil"/>
              <w:right w:val="nil"/>
            </w:tcBorders>
            <w:hideMark/>
          </w:tcPr>
          <w:p w14:paraId="410FDACA" w14:textId="77777777" w:rsidR="001E05A8" w:rsidRDefault="001E05A8" w:rsidP="00F416D1">
            <w:pPr>
              <w:spacing w:after="0" w:line="240" w:lineRule="auto"/>
              <w:jc w:val="both"/>
              <w:rPr>
                <w:rFonts w:ascii="Georgia" w:hAnsi="Georgia" w:cs="Arial"/>
              </w:rPr>
            </w:pPr>
          </w:p>
          <w:p w14:paraId="65CE40B9" w14:textId="1408F691"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67FC89A3" w14:textId="77777777" w:rsidTr="001E05A8">
        <w:tc>
          <w:tcPr>
            <w:tcW w:w="4545" w:type="dxa"/>
            <w:tcBorders>
              <w:top w:val="nil"/>
              <w:left w:val="nil"/>
              <w:bottom w:val="nil"/>
              <w:right w:val="nil"/>
            </w:tcBorders>
            <w:hideMark/>
          </w:tcPr>
          <w:p w14:paraId="76467D11" w14:textId="0C92181C" w:rsidR="001E05A8" w:rsidRPr="001E05A8" w:rsidRDefault="001E05A8" w:rsidP="00F416D1">
            <w:pPr>
              <w:spacing w:after="0" w:line="240" w:lineRule="auto"/>
              <w:jc w:val="both"/>
              <w:rPr>
                <w:rFonts w:ascii="Georgia" w:hAnsi="Georgia" w:cs="Arial"/>
              </w:rPr>
            </w:pPr>
            <w:r w:rsidRPr="001E05A8">
              <w:rPr>
                <w:rFonts w:ascii="Georgia" w:hAnsi="Georgia" w:cs="Arial"/>
              </w:rPr>
              <w:t>Intellectual</w:t>
            </w:r>
            <w:r w:rsidR="00630B38">
              <w:rPr>
                <w:rFonts w:ascii="Georgia" w:hAnsi="Georgia" w:cs="Arial"/>
              </w:rPr>
              <w:t xml:space="preserve"> </w:t>
            </w:r>
            <w:r w:rsidRPr="001E05A8">
              <w:rPr>
                <w:rFonts w:ascii="Georgia" w:hAnsi="Georgia" w:cs="Arial"/>
              </w:rPr>
              <w:t>Property</w:t>
            </w:r>
            <w:r w:rsidR="00630B38">
              <w:rPr>
                <w:rFonts w:ascii="Georgia" w:hAnsi="Georgia" w:cs="Arial"/>
              </w:rPr>
              <w:t xml:space="preserve"> </w:t>
            </w:r>
            <w:r w:rsidRPr="001E05A8">
              <w:rPr>
                <w:rFonts w:ascii="Georgia" w:hAnsi="Georgia" w:cs="Arial"/>
              </w:rPr>
              <w:t>Rights</w:t>
            </w:r>
          </w:p>
        </w:tc>
        <w:tc>
          <w:tcPr>
            <w:tcW w:w="4545" w:type="dxa"/>
            <w:tcBorders>
              <w:top w:val="nil"/>
              <w:left w:val="nil"/>
              <w:bottom w:val="nil"/>
              <w:right w:val="nil"/>
            </w:tcBorders>
            <w:hideMark/>
          </w:tcPr>
          <w:p w14:paraId="4FC3891F" w14:textId="77777777" w:rsidR="001E05A8" w:rsidRDefault="001E05A8" w:rsidP="00F416D1">
            <w:pPr>
              <w:spacing w:after="0" w:line="240" w:lineRule="auto"/>
              <w:jc w:val="both"/>
              <w:rPr>
                <w:rFonts w:ascii="Georgia" w:hAnsi="Georgia" w:cs="Arial"/>
              </w:rPr>
            </w:pPr>
          </w:p>
          <w:p w14:paraId="0938ED84" w14:textId="13BC861A"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55CEF48D" w14:textId="77777777" w:rsidTr="001E05A8">
        <w:tc>
          <w:tcPr>
            <w:tcW w:w="4545" w:type="dxa"/>
            <w:tcBorders>
              <w:top w:val="nil"/>
              <w:left w:val="nil"/>
              <w:bottom w:val="nil"/>
              <w:right w:val="nil"/>
            </w:tcBorders>
            <w:hideMark/>
          </w:tcPr>
          <w:p w14:paraId="5E392441" w14:textId="24E455BB" w:rsidR="001E05A8" w:rsidRPr="001E05A8" w:rsidRDefault="001E05A8" w:rsidP="00F416D1">
            <w:pPr>
              <w:spacing w:after="0" w:line="240" w:lineRule="auto"/>
              <w:jc w:val="both"/>
              <w:rPr>
                <w:rFonts w:ascii="Georgia" w:hAnsi="Georgia" w:cs="Arial"/>
              </w:rPr>
            </w:pPr>
            <w:r w:rsidRPr="001E05A8">
              <w:rPr>
                <w:rFonts w:ascii="Georgia" w:hAnsi="Georgia" w:cs="Arial"/>
              </w:rPr>
              <w:t>Third</w:t>
            </w:r>
            <w:r w:rsidR="00630B38">
              <w:rPr>
                <w:rFonts w:ascii="Georgia" w:hAnsi="Georgia" w:cs="Arial"/>
              </w:rPr>
              <w:t xml:space="preserve"> </w:t>
            </w:r>
            <w:r w:rsidRPr="001E05A8">
              <w:rPr>
                <w:rFonts w:ascii="Georgia" w:hAnsi="Georgia" w:cs="Arial"/>
              </w:rPr>
              <w:t>Party</w:t>
            </w:r>
            <w:r w:rsidR="00630B38">
              <w:rPr>
                <w:rFonts w:ascii="Georgia" w:hAnsi="Georgia" w:cs="Arial"/>
              </w:rPr>
              <w:t xml:space="preserve"> </w:t>
            </w:r>
            <w:r w:rsidRPr="001E05A8">
              <w:rPr>
                <w:rFonts w:ascii="Georgia" w:hAnsi="Georgia" w:cs="Arial"/>
              </w:rPr>
              <w:t>Rights</w:t>
            </w:r>
          </w:p>
        </w:tc>
        <w:tc>
          <w:tcPr>
            <w:tcW w:w="4545" w:type="dxa"/>
            <w:tcBorders>
              <w:top w:val="nil"/>
              <w:left w:val="nil"/>
              <w:bottom w:val="nil"/>
              <w:right w:val="nil"/>
            </w:tcBorders>
            <w:hideMark/>
          </w:tcPr>
          <w:p w14:paraId="3BA3FA1F" w14:textId="77777777" w:rsidR="001E05A8" w:rsidRDefault="001E05A8" w:rsidP="00F416D1">
            <w:pPr>
              <w:spacing w:after="0" w:line="240" w:lineRule="auto"/>
              <w:jc w:val="both"/>
              <w:rPr>
                <w:rFonts w:ascii="Georgia" w:hAnsi="Georgia" w:cs="Arial"/>
              </w:rPr>
            </w:pPr>
          </w:p>
          <w:p w14:paraId="5130BCFC" w14:textId="7F0E3EA2"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r w:rsidR="001E05A8" w:rsidRPr="001E05A8" w14:paraId="1590D0E6" w14:textId="77777777" w:rsidTr="001E05A8">
        <w:tc>
          <w:tcPr>
            <w:tcW w:w="4545" w:type="dxa"/>
            <w:tcBorders>
              <w:top w:val="nil"/>
              <w:left w:val="nil"/>
              <w:bottom w:val="nil"/>
              <w:right w:val="nil"/>
            </w:tcBorders>
            <w:hideMark/>
          </w:tcPr>
          <w:p w14:paraId="7F88995D" w14:textId="07382DED" w:rsidR="001E05A8" w:rsidRPr="001E05A8" w:rsidRDefault="001E05A8" w:rsidP="00F416D1">
            <w:pPr>
              <w:spacing w:after="0" w:line="240" w:lineRule="auto"/>
              <w:jc w:val="both"/>
              <w:rPr>
                <w:rFonts w:ascii="Georgia" w:hAnsi="Georgia" w:cs="Arial"/>
              </w:rPr>
            </w:pPr>
            <w:r w:rsidRPr="001E05A8">
              <w:rPr>
                <w:rFonts w:ascii="Georgia" w:hAnsi="Georgia" w:cs="Arial"/>
              </w:rPr>
              <w:t>[Other</w:t>
            </w:r>
            <w:r w:rsidR="00630B38">
              <w:rPr>
                <w:rFonts w:ascii="Georgia" w:hAnsi="Georgia" w:cs="Arial"/>
              </w:rPr>
              <w:t xml:space="preserve"> </w:t>
            </w:r>
            <w:r w:rsidRPr="001E05A8">
              <w:rPr>
                <w:rFonts w:ascii="Georgia" w:hAnsi="Georgia" w:cs="Arial"/>
                <w:b/>
                <w:bCs/>
              </w:rPr>
              <w:t>assets</w:t>
            </w:r>
            <w:r w:rsidRPr="001E05A8">
              <w:rPr>
                <w:rFonts w:ascii="Georgia" w:hAnsi="Georgia" w:cs="Arial"/>
              </w:rPr>
              <w:t>]</w:t>
            </w:r>
          </w:p>
        </w:tc>
        <w:tc>
          <w:tcPr>
            <w:tcW w:w="4545" w:type="dxa"/>
            <w:tcBorders>
              <w:top w:val="nil"/>
              <w:left w:val="nil"/>
              <w:bottom w:val="nil"/>
              <w:right w:val="nil"/>
            </w:tcBorders>
            <w:hideMark/>
          </w:tcPr>
          <w:p w14:paraId="36708450" w14:textId="588D26F3" w:rsidR="001E05A8" w:rsidRPr="001E05A8" w:rsidRDefault="00630B38" w:rsidP="00F416D1">
            <w:pPr>
              <w:spacing w:after="0" w:line="240" w:lineRule="auto"/>
              <w:jc w:val="both"/>
              <w:rPr>
                <w:rFonts w:ascii="Georgia" w:hAnsi="Georgia" w:cs="Arial"/>
              </w:rPr>
            </w:pPr>
            <w:r>
              <w:rPr>
                <w:rFonts w:ascii="Georgia" w:hAnsi="Georgia" w:cs="Arial"/>
              </w:rPr>
              <w:t xml:space="preserve"> </w:t>
            </w:r>
          </w:p>
        </w:tc>
      </w:tr>
    </w:tbl>
    <w:p w14:paraId="652250C7" w14:textId="77777777" w:rsidR="00075439" w:rsidRPr="006A5035" w:rsidRDefault="00075439" w:rsidP="00F416D1">
      <w:pPr>
        <w:spacing w:after="0" w:line="240" w:lineRule="auto"/>
        <w:jc w:val="both"/>
        <w:rPr>
          <w:rFonts w:ascii="Georgia" w:hAnsi="Georgia" w:cs="Arial"/>
        </w:rPr>
      </w:pPr>
      <w:r w:rsidRPr="006A5035">
        <w:rPr>
          <w:rFonts w:ascii="Georgia" w:hAnsi="Georgia" w:cs="Arial"/>
        </w:rPr>
        <w:br w:type="page"/>
      </w:r>
    </w:p>
    <w:p w14:paraId="337380D2" w14:textId="5932B018" w:rsidR="001E05A8" w:rsidRPr="00311161" w:rsidRDefault="001E05A8" w:rsidP="00311161">
      <w:pPr>
        <w:pStyle w:val="Title"/>
      </w:pPr>
      <w:bookmarkStart w:id="473" w:name="_Toc75879377"/>
      <w:bookmarkStart w:id="474" w:name="_Toc532908194"/>
      <w:r w:rsidRPr="00311161">
        <w:lastRenderedPageBreak/>
        <w:t>ANNEXURE</w:t>
      </w:r>
      <w:r w:rsidR="00BB2271">
        <w:t xml:space="preserve"> </w:t>
      </w:r>
      <w:r w:rsidRPr="00311161">
        <w:t>B</w:t>
      </w:r>
      <w:r w:rsidR="00CE6B95">
        <w:t xml:space="preserve">    </w:t>
      </w:r>
      <w:r w:rsidR="00311161" w:rsidRPr="00311161">
        <w:br/>
      </w:r>
      <w:r w:rsidRPr="00311161">
        <w:t>WARRANTIES</w:t>
      </w:r>
      <w:bookmarkEnd w:id="473"/>
    </w:p>
    <w:p w14:paraId="3BAC2A44" w14:textId="56DE469F" w:rsidR="001E05A8" w:rsidRPr="00311161" w:rsidRDefault="001E05A8" w:rsidP="00311161">
      <w:pPr>
        <w:pStyle w:val="Title"/>
      </w:pPr>
    </w:p>
    <w:p w14:paraId="4CE3064F" w14:textId="6A9E7674" w:rsidR="00311161" w:rsidRDefault="00311161" w:rsidP="00F416D1">
      <w:pPr>
        <w:spacing w:after="0" w:line="240" w:lineRule="auto"/>
        <w:jc w:val="center"/>
        <w:outlineLvl w:val="1"/>
        <w:rPr>
          <w:rFonts w:ascii="Georgia" w:eastAsiaTheme="majorEastAsia" w:hAnsi="Georgia" w:cs="Arial"/>
          <w:b/>
        </w:rPr>
      </w:pPr>
    </w:p>
    <w:p w14:paraId="52358790" w14:textId="77777777" w:rsidR="00311161" w:rsidRDefault="00311161">
      <w:pPr>
        <w:rPr>
          <w:rFonts w:ascii="Georgia" w:eastAsiaTheme="majorEastAsia" w:hAnsi="Georgia" w:cs="Arial"/>
          <w:b/>
        </w:rPr>
      </w:pPr>
      <w:r>
        <w:rPr>
          <w:rFonts w:ascii="Georgia" w:eastAsiaTheme="majorEastAsia" w:hAnsi="Georgia" w:cs="Arial"/>
          <w:b/>
        </w:rPr>
        <w:br w:type="page"/>
      </w:r>
    </w:p>
    <w:p w14:paraId="34B3F1B0" w14:textId="77777777" w:rsidR="001E05A8" w:rsidRDefault="001E05A8" w:rsidP="00F416D1">
      <w:pPr>
        <w:spacing w:after="0" w:line="240" w:lineRule="auto"/>
        <w:jc w:val="center"/>
        <w:outlineLvl w:val="1"/>
        <w:rPr>
          <w:rFonts w:ascii="Georgia" w:eastAsiaTheme="majorEastAsia" w:hAnsi="Georgia" w:cs="Arial"/>
          <w:b/>
        </w:rPr>
      </w:pPr>
    </w:p>
    <w:p w14:paraId="7081E125" w14:textId="6A2BB67F" w:rsidR="00075439" w:rsidRPr="006A5035" w:rsidRDefault="00075439" w:rsidP="00F416D1">
      <w:pPr>
        <w:spacing w:after="0" w:line="240" w:lineRule="auto"/>
        <w:jc w:val="center"/>
        <w:outlineLvl w:val="1"/>
        <w:rPr>
          <w:rFonts w:ascii="Georgia" w:eastAsiaTheme="majorEastAsia" w:hAnsi="Georgia" w:cs="Arial"/>
          <w:b/>
        </w:rPr>
      </w:pPr>
      <w:r w:rsidRPr="006A5035">
        <w:rPr>
          <w:rFonts w:ascii="Georgia" w:eastAsiaTheme="majorEastAsia" w:hAnsi="Georgia" w:cs="Arial"/>
          <w:b/>
        </w:rPr>
        <w:t>EXECUTION</w:t>
      </w:r>
      <w:bookmarkEnd w:id="474"/>
    </w:p>
    <w:p w14:paraId="41A73623" w14:textId="77777777" w:rsidR="00075439" w:rsidRPr="006A5035" w:rsidRDefault="00075439" w:rsidP="00F416D1">
      <w:pPr>
        <w:spacing w:after="0" w:line="240" w:lineRule="auto"/>
        <w:jc w:val="both"/>
        <w:rPr>
          <w:rFonts w:ascii="Georgia" w:hAnsi="Georgia" w:cs="Arial"/>
          <w:lang w:val="en-US"/>
        </w:rPr>
      </w:pPr>
    </w:p>
    <w:p w14:paraId="46D4B38F" w14:textId="1C574C7F" w:rsidR="00075439" w:rsidRPr="006A5035" w:rsidRDefault="00075439" w:rsidP="00F416D1">
      <w:pPr>
        <w:spacing w:after="0" w:line="240" w:lineRule="auto"/>
        <w:ind w:left="567"/>
        <w:jc w:val="both"/>
        <w:outlineLvl w:val="1"/>
        <w:rPr>
          <w:rFonts w:ascii="Georgia" w:eastAsia="Times New Roman" w:hAnsi="Georgia" w:cs="Arial"/>
        </w:rPr>
      </w:pPr>
      <w:bookmarkStart w:id="475" w:name="_Toc532895018"/>
      <w:bookmarkStart w:id="476" w:name="_Toc532895186"/>
      <w:bookmarkStart w:id="477" w:name="_Toc532896140"/>
      <w:bookmarkStart w:id="478" w:name="_Toc532899890"/>
      <w:bookmarkStart w:id="479" w:name="_Toc532908195"/>
      <w:r w:rsidRPr="006A5035">
        <w:rPr>
          <w:rFonts w:ascii="Georgia" w:eastAsia="Times New Roman" w:hAnsi="Georgia" w:cs="Arial"/>
        </w:rPr>
        <w:t>This</w:t>
      </w:r>
      <w:r w:rsidR="00630B38">
        <w:rPr>
          <w:rFonts w:ascii="Georgia" w:eastAsia="Times New Roman" w:hAnsi="Georgia" w:cs="Arial"/>
        </w:rPr>
        <w:t xml:space="preserve"> </w:t>
      </w:r>
      <w:r w:rsidRPr="006A5035">
        <w:rPr>
          <w:rFonts w:ascii="Georgia" w:eastAsia="Times New Roman" w:hAnsi="Georgia" w:cs="Arial"/>
        </w:rPr>
        <w:t>Agreement</w:t>
      </w:r>
      <w:r w:rsidR="00630B38">
        <w:rPr>
          <w:rFonts w:ascii="Georgia" w:eastAsia="Times New Roman" w:hAnsi="Georgia" w:cs="Arial"/>
        </w:rPr>
        <w:t xml:space="preserve"> </w:t>
      </w:r>
      <w:r w:rsidRPr="006A5035">
        <w:rPr>
          <w:rFonts w:ascii="Georgia" w:eastAsia="Times New Roman" w:hAnsi="Georgia" w:cs="Arial"/>
        </w:rPr>
        <w:t>is</w:t>
      </w:r>
      <w:r w:rsidR="00630B38">
        <w:rPr>
          <w:rFonts w:ascii="Georgia" w:eastAsia="Times New Roman" w:hAnsi="Georgia" w:cs="Arial"/>
        </w:rPr>
        <w:t xml:space="preserve"> </w:t>
      </w:r>
      <w:r w:rsidRPr="006A5035">
        <w:rPr>
          <w:rFonts w:ascii="Georgia" w:eastAsia="Times New Roman" w:hAnsi="Georgia" w:cs="Arial"/>
        </w:rPr>
        <w:t>signed</w:t>
      </w:r>
      <w:r w:rsidR="00630B38">
        <w:rPr>
          <w:rFonts w:ascii="Georgia" w:eastAsia="Times New Roman" w:hAnsi="Georgia" w:cs="Arial"/>
        </w:rPr>
        <w:t xml:space="preserve"> </w:t>
      </w:r>
      <w:r w:rsidRPr="006A5035">
        <w:rPr>
          <w:rFonts w:ascii="Georgia" w:eastAsia="Times New Roman" w:hAnsi="Georgia" w:cs="Arial"/>
        </w:rPr>
        <w:t>by</w:t>
      </w:r>
      <w:r w:rsidR="00630B38">
        <w:rPr>
          <w:rFonts w:ascii="Georgia" w:eastAsia="Times New Roman" w:hAnsi="Georgia" w:cs="Arial"/>
        </w:rPr>
        <w:t xml:space="preserve"> </w:t>
      </w:r>
      <w:r w:rsidRPr="006A5035">
        <w:rPr>
          <w:rFonts w:ascii="Georgia" w:eastAsia="Times New Roman" w:hAnsi="Georgia" w:cs="Arial"/>
        </w:rPr>
        <w:t>duly</w:t>
      </w:r>
      <w:r w:rsidR="00630B38">
        <w:rPr>
          <w:rFonts w:ascii="Georgia" w:eastAsia="Times New Roman" w:hAnsi="Georgia" w:cs="Arial"/>
        </w:rPr>
        <w:t xml:space="preserve"> </w:t>
      </w:r>
      <w:r w:rsidRPr="006A5035">
        <w:rPr>
          <w:rFonts w:ascii="Georgia" w:eastAsia="Times New Roman" w:hAnsi="Georgia" w:cs="Arial"/>
        </w:rPr>
        <w:t>authorised</w:t>
      </w:r>
      <w:r w:rsidR="00630B38">
        <w:rPr>
          <w:rFonts w:ascii="Georgia" w:eastAsia="Times New Roman" w:hAnsi="Georgia" w:cs="Arial"/>
        </w:rPr>
        <w:t xml:space="preserve"> </w:t>
      </w:r>
      <w:r w:rsidRPr="006A5035">
        <w:rPr>
          <w:rFonts w:ascii="Georgia" w:eastAsia="Times New Roman" w:hAnsi="Georgia" w:cs="Arial"/>
        </w:rPr>
        <w:t>representatives</w:t>
      </w:r>
      <w:r w:rsidR="00630B38">
        <w:rPr>
          <w:rFonts w:ascii="Georgia" w:eastAsia="Times New Roman" w:hAnsi="Georgia" w:cs="Arial"/>
        </w:rPr>
        <w:t xml:space="preserve"> </w:t>
      </w:r>
      <w:r w:rsidRPr="006A5035">
        <w:rPr>
          <w:rFonts w:ascii="Georgia" w:eastAsia="Times New Roman" w:hAnsi="Georgia" w:cs="Arial"/>
        </w:rPr>
        <w:t>of</w:t>
      </w:r>
      <w:r w:rsidR="00630B38">
        <w:rPr>
          <w:rFonts w:ascii="Georgia" w:eastAsia="Times New Roman" w:hAnsi="Georgia" w:cs="Arial"/>
        </w:rPr>
        <w:t xml:space="preserve"> </w:t>
      </w:r>
      <w:r w:rsidRPr="006A5035">
        <w:rPr>
          <w:rFonts w:ascii="Georgia" w:eastAsia="Times New Roman" w:hAnsi="Georgia" w:cs="Arial"/>
        </w:rPr>
        <w:t>the</w:t>
      </w:r>
      <w:r w:rsidR="00630B38">
        <w:rPr>
          <w:rFonts w:ascii="Georgia" w:eastAsia="Times New Roman" w:hAnsi="Georgia" w:cs="Arial"/>
        </w:rPr>
        <w:t xml:space="preserve"> </w:t>
      </w:r>
      <w:r w:rsidRPr="006A5035">
        <w:rPr>
          <w:rFonts w:ascii="Georgia" w:eastAsia="Times New Roman" w:hAnsi="Georgia" w:cs="Arial"/>
        </w:rPr>
        <w:t>Parties:</w:t>
      </w:r>
      <w:bookmarkEnd w:id="475"/>
      <w:bookmarkEnd w:id="476"/>
      <w:bookmarkEnd w:id="477"/>
      <w:bookmarkEnd w:id="478"/>
      <w:bookmarkEnd w:id="479"/>
    </w:p>
    <w:p w14:paraId="68F93C6E" w14:textId="77777777" w:rsidR="00075439" w:rsidRPr="006A5035" w:rsidRDefault="00075439" w:rsidP="00F416D1">
      <w:pPr>
        <w:spacing w:after="0" w:line="240" w:lineRule="auto"/>
        <w:jc w:val="both"/>
        <w:outlineLvl w:val="1"/>
        <w:rPr>
          <w:rFonts w:ascii="Georgia" w:hAnsi="Georgia"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7"/>
        <w:gridCol w:w="4629"/>
      </w:tblGrid>
      <w:tr w:rsidR="00075439" w:rsidRPr="006A5035" w14:paraId="283E27BE" w14:textId="77777777" w:rsidTr="009F41D0">
        <w:tc>
          <w:tcPr>
            <w:tcW w:w="2436" w:type="pct"/>
          </w:tcPr>
          <w:p w14:paraId="3C902CBD" w14:textId="349DAE4A" w:rsidR="00075439" w:rsidRPr="006A5035" w:rsidRDefault="00075439" w:rsidP="00F416D1">
            <w:pPr>
              <w:ind w:left="457"/>
              <w:jc w:val="both"/>
              <w:rPr>
                <w:rFonts w:ascii="Georgia" w:hAnsi="Georgia" w:cs="Arial"/>
                <w:sz w:val="22"/>
                <w:szCs w:val="22"/>
              </w:rPr>
            </w:pPr>
            <w:r w:rsidRPr="006A5035">
              <w:rPr>
                <w:rFonts w:ascii="Georgia" w:hAnsi="Georgia" w:cs="Arial"/>
                <w:b/>
                <w:sz w:val="22"/>
                <w:szCs w:val="22"/>
              </w:rPr>
              <w:t>SEALED</w:t>
            </w:r>
            <w:r w:rsidR="00630B38">
              <w:rPr>
                <w:rFonts w:ascii="Georgia" w:hAnsi="Georgia" w:cs="Arial"/>
                <w:b/>
                <w:sz w:val="22"/>
                <w:szCs w:val="22"/>
              </w:rPr>
              <w:t xml:space="preserve"> </w:t>
            </w:r>
            <w:r w:rsidRPr="006A5035">
              <w:rPr>
                <w:rFonts w:ascii="Georgia" w:hAnsi="Georgia" w:cs="Arial"/>
                <w:sz w:val="22"/>
                <w:szCs w:val="22"/>
              </w:rPr>
              <w:t>with</w:t>
            </w:r>
            <w:r w:rsidR="00630B38">
              <w:rPr>
                <w:rFonts w:ascii="Georgia" w:hAnsi="Georgia" w:cs="Arial"/>
                <w:sz w:val="22"/>
                <w:szCs w:val="22"/>
              </w:rPr>
              <w:t xml:space="preserve"> </w:t>
            </w:r>
            <w:r w:rsidRPr="006A5035">
              <w:rPr>
                <w:rFonts w:ascii="Georgia" w:hAnsi="Georgia" w:cs="Arial"/>
                <w:sz w:val="22"/>
                <w:szCs w:val="22"/>
              </w:rPr>
              <w:t>the</w:t>
            </w:r>
            <w:r w:rsidR="00630B38">
              <w:rPr>
                <w:rFonts w:ascii="Georgia" w:hAnsi="Georgia" w:cs="Arial"/>
                <w:sz w:val="22"/>
                <w:szCs w:val="22"/>
              </w:rPr>
              <w:t xml:space="preserve"> </w:t>
            </w:r>
            <w:r w:rsidRPr="006A5035">
              <w:rPr>
                <w:rFonts w:ascii="Georgia" w:hAnsi="Georgia" w:cs="Arial"/>
                <w:sz w:val="22"/>
                <w:szCs w:val="22"/>
              </w:rPr>
              <w:t>Common</w:t>
            </w:r>
            <w:r w:rsidR="00630B38">
              <w:rPr>
                <w:rFonts w:ascii="Georgia" w:hAnsi="Georgia" w:cs="Arial"/>
                <w:sz w:val="22"/>
                <w:szCs w:val="22"/>
              </w:rPr>
              <w:t xml:space="preserve"> </w:t>
            </w:r>
            <w:r w:rsidRPr="006A5035">
              <w:rPr>
                <w:rFonts w:ascii="Georgia" w:hAnsi="Georgia" w:cs="Arial"/>
                <w:sz w:val="22"/>
                <w:szCs w:val="22"/>
              </w:rPr>
              <w:t>Seal</w:t>
            </w:r>
            <w:r w:rsidR="00630B38">
              <w:rPr>
                <w:rFonts w:ascii="Georgia" w:hAnsi="Georgia" w:cs="Arial"/>
                <w:sz w:val="22"/>
                <w:szCs w:val="22"/>
              </w:rPr>
              <w:t xml:space="preserve"> </w:t>
            </w:r>
            <w:r w:rsidRPr="006A5035">
              <w:rPr>
                <w:rFonts w:ascii="Georgia" w:hAnsi="Georgia" w:cs="Arial"/>
                <w:sz w:val="22"/>
                <w:szCs w:val="22"/>
              </w:rPr>
              <w:t>of</w:t>
            </w:r>
          </w:p>
          <w:p w14:paraId="02113444" w14:textId="188FB193" w:rsidR="00075439" w:rsidRPr="006A5035" w:rsidRDefault="00D8156B" w:rsidP="00F416D1">
            <w:pPr>
              <w:ind w:left="457"/>
              <w:jc w:val="both"/>
              <w:rPr>
                <w:rFonts w:ascii="Georgia" w:hAnsi="Georgia" w:cs="Arial"/>
                <w:sz w:val="22"/>
                <w:szCs w:val="22"/>
              </w:rPr>
            </w:pPr>
            <w:r>
              <w:rPr>
                <w:rFonts w:ascii="Georgia" w:hAnsi="Georgia" w:cs="Arial"/>
                <w:sz w:val="22"/>
                <w:szCs w:val="22"/>
              </w:rPr>
              <w:t>[INSERT]</w:t>
            </w:r>
            <w:r w:rsidR="00630B38">
              <w:rPr>
                <w:rFonts w:ascii="Georgia" w:hAnsi="Georgia" w:cs="Arial"/>
                <w:sz w:val="22"/>
                <w:szCs w:val="22"/>
              </w:rPr>
              <w:t xml:space="preserve"> </w:t>
            </w:r>
            <w:r w:rsidR="00075439" w:rsidRPr="006A5035">
              <w:rPr>
                <w:rFonts w:ascii="Georgia" w:hAnsi="Georgia" w:cs="Arial"/>
                <w:sz w:val="22"/>
                <w:szCs w:val="22"/>
              </w:rPr>
              <w:t>in</w:t>
            </w:r>
            <w:r w:rsidR="00630B38">
              <w:rPr>
                <w:rFonts w:ascii="Georgia" w:hAnsi="Georgia" w:cs="Arial"/>
                <w:sz w:val="22"/>
                <w:szCs w:val="22"/>
              </w:rPr>
              <w:t xml:space="preserve"> </w:t>
            </w:r>
            <w:r w:rsidR="00075439" w:rsidRPr="006A5035">
              <w:rPr>
                <w:rFonts w:ascii="Georgia" w:hAnsi="Georgia" w:cs="Arial"/>
                <w:sz w:val="22"/>
                <w:szCs w:val="22"/>
              </w:rPr>
              <w:t>the</w:t>
            </w:r>
            <w:r w:rsidR="00630B38">
              <w:rPr>
                <w:rFonts w:ascii="Georgia" w:hAnsi="Georgia" w:cs="Arial"/>
                <w:sz w:val="22"/>
                <w:szCs w:val="22"/>
              </w:rPr>
              <w:t xml:space="preserve"> </w:t>
            </w:r>
            <w:r w:rsidR="00075439" w:rsidRPr="006A5035">
              <w:rPr>
                <w:rFonts w:ascii="Georgia" w:hAnsi="Georgia" w:cs="Arial"/>
                <w:sz w:val="22"/>
                <w:szCs w:val="22"/>
              </w:rPr>
              <w:t>presence</w:t>
            </w:r>
            <w:r w:rsidR="00630B38">
              <w:rPr>
                <w:rFonts w:ascii="Georgia" w:hAnsi="Georgia" w:cs="Arial"/>
                <w:sz w:val="22"/>
                <w:szCs w:val="22"/>
              </w:rPr>
              <w:t xml:space="preserve"> </w:t>
            </w:r>
            <w:r w:rsidR="00075439" w:rsidRPr="006A5035">
              <w:rPr>
                <w:rFonts w:ascii="Georgia" w:hAnsi="Georgia" w:cs="Arial"/>
                <w:sz w:val="22"/>
                <w:szCs w:val="22"/>
              </w:rPr>
              <w:t>of:</w:t>
            </w:r>
          </w:p>
          <w:p w14:paraId="690ED3DE" w14:textId="77777777" w:rsidR="00075439" w:rsidRPr="006A5035" w:rsidRDefault="00075439" w:rsidP="00F416D1">
            <w:pPr>
              <w:ind w:left="457"/>
              <w:jc w:val="both"/>
              <w:rPr>
                <w:rFonts w:ascii="Georgia" w:hAnsi="Georgia" w:cs="Arial"/>
                <w:sz w:val="22"/>
                <w:szCs w:val="22"/>
              </w:rPr>
            </w:pPr>
          </w:p>
          <w:p w14:paraId="78E2CA35" w14:textId="77777777" w:rsidR="00075439" w:rsidRPr="006A5035" w:rsidRDefault="00075439" w:rsidP="00F416D1">
            <w:pPr>
              <w:ind w:left="457"/>
              <w:jc w:val="both"/>
              <w:rPr>
                <w:rFonts w:ascii="Georgia" w:hAnsi="Georgia" w:cs="Arial"/>
                <w:sz w:val="22"/>
                <w:szCs w:val="22"/>
                <w:u w:val="dotted"/>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2F744CF0"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Director</w:t>
            </w:r>
          </w:p>
          <w:p w14:paraId="1BB86C6E" w14:textId="77777777" w:rsidR="00075439" w:rsidRPr="006A5035" w:rsidRDefault="00075439" w:rsidP="00F416D1">
            <w:pPr>
              <w:ind w:left="457"/>
              <w:jc w:val="both"/>
              <w:rPr>
                <w:rFonts w:ascii="Georgia" w:hAnsi="Georgia" w:cs="Arial"/>
                <w:sz w:val="22"/>
                <w:szCs w:val="22"/>
              </w:rPr>
            </w:pPr>
          </w:p>
          <w:p w14:paraId="0D247841" w14:textId="77777777" w:rsidR="00075439" w:rsidRPr="006A5035" w:rsidRDefault="00075439" w:rsidP="00F416D1">
            <w:pPr>
              <w:ind w:left="457"/>
              <w:jc w:val="both"/>
              <w:rPr>
                <w:rFonts w:ascii="Georgia" w:hAnsi="Georgia" w:cs="Arial"/>
                <w:sz w:val="22"/>
                <w:szCs w:val="22"/>
              </w:rPr>
            </w:pPr>
          </w:p>
          <w:p w14:paraId="4B26033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0C57531E"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Director/Secretary</w:t>
            </w:r>
          </w:p>
          <w:p w14:paraId="0D1C6777" w14:textId="77777777" w:rsidR="00075439" w:rsidRPr="006A5035" w:rsidRDefault="00075439" w:rsidP="00F416D1">
            <w:pPr>
              <w:ind w:left="457"/>
              <w:jc w:val="both"/>
              <w:rPr>
                <w:rFonts w:ascii="Georgia" w:hAnsi="Georgia" w:cs="Arial"/>
                <w:sz w:val="22"/>
                <w:szCs w:val="22"/>
              </w:rPr>
            </w:pPr>
          </w:p>
          <w:p w14:paraId="15B9F13D"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19685CB2" w14:textId="77777777" w:rsidR="00075439" w:rsidRPr="006A5035" w:rsidRDefault="00075439" w:rsidP="00F416D1">
            <w:pPr>
              <w:ind w:left="457"/>
              <w:jc w:val="both"/>
              <w:rPr>
                <w:rFonts w:ascii="Georgia" w:hAnsi="Georgia" w:cs="Arial"/>
                <w:i/>
                <w:sz w:val="22"/>
                <w:szCs w:val="22"/>
              </w:rPr>
            </w:pPr>
            <w:r w:rsidRPr="006A5035">
              <w:rPr>
                <w:rFonts w:ascii="Georgia" w:hAnsi="Georgia" w:cs="Arial"/>
                <w:i/>
                <w:sz w:val="22"/>
                <w:szCs w:val="22"/>
              </w:rPr>
              <w:t>Advocate</w:t>
            </w:r>
          </w:p>
        </w:tc>
        <w:tc>
          <w:tcPr>
            <w:tcW w:w="2564" w:type="pct"/>
          </w:tcPr>
          <w:p w14:paraId="53B8E098"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768D0F71"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1C96554B"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4E52DFC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5C60DF90" w14:textId="4BC4A8DA" w:rsidR="00075439" w:rsidRPr="006A5035" w:rsidRDefault="00075439" w:rsidP="00F416D1">
            <w:pPr>
              <w:ind w:left="457"/>
              <w:jc w:val="both"/>
              <w:rPr>
                <w:rFonts w:ascii="Georgia" w:hAnsi="Georgia" w:cs="Arial"/>
                <w:color w:val="D9D9D9" w:themeColor="background1" w:themeShade="D9"/>
                <w:sz w:val="22"/>
                <w:szCs w:val="22"/>
              </w:rPr>
            </w:pPr>
            <w:r w:rsidRPr="006A5035">
              <w:rPr>
                <w:rFonts w:ascii="Georgia" w:hAnsi="Georgia" w:cs="Arial"/>
                <w:sz w:val="22"/>
                <w:szCs w:val="22"/>
              </w:rPr>
              <w:t>)</w:t>
            </w:r>
            <w:r w:rsidR="00630B38">
              <w:rPr>
                <w:rFonts w:ascii="Georgia" w:hAnsi="Georgia" w:cs="Arial"/>
                <w:sz w:val="22"/>
                <w:szCs w:val="22"/>
              </w:rPr>
              <w:t xml:space="preserve">     </w:t>
            </w:r>
            <w:r w:rsidRPr="006A5035">
              <w:rPr>
                <w:rFonts w:ascii="Georgia" w:hAnsi="Georgia" w:cs="Arial"/>
                <w:color w:val="D9D9D9" w:themeColor="background1" w:themeShade="D9"/>
                <w:sz w:val="22"/>
                <w:szCs w:val="22"/>
              </w:rPr>
              <w:t>[affix</w:t>
            </w:r>
            <w:r w:rsidR="00630B38">
              <w:rPr>
                <w:rFonts w:ascii="Georgia" w:hAnsi="Georgia" w:cs="Arial"/>
                <w:color w:val="D9D9D9" w:themeColor="background1" w:themeShade="D9"/>
                <w:sz w:val="22"/>
                <w:szCs w:val="22"/>
              </w:rPr>
              <w:t xml:space="preserve"> </w:t>
            </w:r>
            <w:r w:rsidRPr="006A5035">
              <w:rPr>
                <w:rFonts w:ascii="Georgia" w:hAnsi="Georgia" w:cs="Arial"/>
                <w:color w:val="D9D9D9" w:themeColor="background1" w:themeShade="D9"/>
                <w:sz w:val="22"/>
                <w:szCs w:val="22"/>
              </w:rPr>
              <w:t>seal]</w:t>
            </w:r>
          </w:p>
          <w:p w14:paraId="0B6D8F93"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0529C256"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2E111F1B"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61E31BA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60A9F059"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7276761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459E83C4"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6D31BD75" w14:textId="77777777" w:rsidR="00075439" w:rsidRPr="006A5035" w:rsidRDefault="00075439" w:rsidP="00F416D1">
            <w:pPr>
              <w:ind w:left="457"/>
              <w:jc w:val="both"/>
              <w:rPr>
                <w:rFonts w:ascii="Georgia" w:hAnsi="Georgia" w:cs="Arial"/>
                <w:sz w:val="22"/>
                <w:szCs w:val="22"/>
              </w:rPr>
            </w:pPr>
          </w:p>
        </w:tc>
      </w:tr>
    </w:tbl>
    <w:p w14:paraId="73876FC6" w14:textId="77777777" w:rsidR="00075439" w:rsidRPr="006A5035" w:rsidRDefault="00075439" w:rsidP="00F416D1">
      <w:pPr>
        <w:spacing w:after="0" w:line="240" w:lineRule="auto"/>
        <w:ind w:left="567"/>
        <w:jc w:val="both"/>
        <w:outlineLvl w:val="1"/>
        <w:rPr>
          <w:rFonts w:ascii="Georgia" w:eastAsia="Times New Roman" w:hAnsi="Georgia" w:cs="Arial"/>
        </w:rPr>
      </w:pPr>
    </w:p>
    <w:p w14:paraId="2DD7F146" w14:textId="77777777" w:rsidR="00075439" w:rsidRPr="006A5035" w:rsidRDefault="00075439" w:rsidP="00F416D1">
      <w:pPr>
        <w:spacing w:after="0" w:line="240" w:lineRule="auto"/>
        <w:ind w:left="567"/>
        <w:jc w:val="both"/>
        <w:outlineLvl w:val="1"/>
        <w:rPr>
          <w:rFonts w:ascii="Georgia" w:eastAsia="Times New Roman" w:hAnsi="Georgia" w:cs="Arial"/>
        </w:rPr>
      </w:pPr>
    </w:p>
    <w:p w14:paraId="504FC519" w14:textId="77777777" w:rsidR="00075439" w:rsidRPr="006A5035" w:rsidRDefault="00075439" w:rsidP="00F416D1">
      <w:pPr>
        <w:spacing w:after="0" w:line="240" w:lineRule="auto"/>
        <w:jc w:val="both"/>
        <w:outlineLvl w:val="1"/>
        <w:rPr>
          <w:rFonts w:ascii="Georgia" w:eastAsia="Times New Roman" w:hAnsi="Georgia"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7"/>
        <w:gridCol w:w="4629"/>
      </w:tblGrid>
      <w:tr w:rsidR="00075439" w:rsidRPr="006A5035" w14:paraId="28C3241F" w14:textId="77777777" w:rsidTr="009F41D0">
        <w:tc>
          <w:tcPr>
            <w:tcW w:w="2436" w:type="pct"/>
          </w:tcPr>
          <w:p w14:paraId="1F49328A" w14:textId="1BF8BBC7" w:rsidR="00075439" w:rsidRPr="006A5035" w:rsidRDefault="00075439" w:rsidP="00F416D1">
            <w:pPr>
              <w:ind w:left="457"/>
              <w:jc w:val="both"/>
              <w:rPr>
                <w:rFonts w:ascii="Georgia" w:hAnsi="Georgia" w:cs="Arial"/>
                <w:sz w:val="22"/>
                <w:szCs w:val="22"/>
              </w:rPr>
            </w:pPr>
            <w:r w:rsidRPr="006A5035">
              <w:rPr>
                <w:rFonts w:ascii="Georgia" w:hAnsi="Georgia" w:cs="Arial"/>
                <w:b/>
                <w:sz w:val="22"/>
                <w:szCs w:val="22"/>
              </w:rPr>
              <w:t>SEALED</w:t>
            </w:r>
            <w:r w:rsidR="00630B38">
              <w:rPr>
                <w:rFonts w:ascii="Georgia" w:hAnsi="Georgia" w:cs="Arial"/>
                <w:b/>
                <w:sz w:val="22"/>
                <w:szCs w:val="22"/>
              </w:rPr>
              <w:t xml:space="preserve"> </w:t>
            </w:r>
            <w:r w:rsidRPr="006A5035">
              <w:rPr>
                <w:rFonts w:ascii="Georgia" w:hAnsi="Georgia" w:cs="Arial"/>
                <w:sz w:val="22"/>
                <w:szCs w:val="22"/>
              </w:rPr>
              <w:t>with</w:t>
            </w:r>
            <w:r w:rsidR="00630B38">
              <w:rPr>
                <w:rFonts w:ascii="Georgia" w:hAnsi="Georgia" w:cs="Arial"/>
                <w:sz w:val="22"/>
                <w:szCs w:val="22"/>
              </w:rPr>
              <w:t xml:space="preserve"> </w:t>
            </w:r>
            <w:r w:rsidRPr="006A5035">
              <w:rPr>
                <w:rFonts w:ascii="Georgia" w:hAnsi="Georgia" w:cs="Arial"/>
                <w:sz w:val="22"/>
                <w:szCs w:val="22"/>
              </w:rPr>
              <w:t>the</w:t>
            </w:r>
            <w:r w:rsidR="00630B38">
              <w:rPr>
                <w:rFonts w:ascii="Georgia" w:hAnsi="Georgia" w:cs="Arial"/>
                <w:sz w:val="22"/>
                <w:szCs w:val="22"/>
              </w:rPr>
              <w:t xml:space="preserve"> </w:t>
            </w:r>
            <w:r w:rsidRPr="006A5035">
              <w:rPr>
                <w:rFonts w:ascii="Georgia" w:hAnsi="Georgia" w:cs="Arial"/>
                <w:sz w:val="22"/>
                <w:szCs w:val="22"/>
              </w:rPr>
              <w:t>Common</w:t>
            </w:r>
            <w:r w:rsidR="00630B38">
              <w:rPr>
                <w:rFonts w:ascii="Georgia" w:hAnsi="Georgia" w:cs="Arial"/>
                <w:sz w:val="22"/>
                <w:szCs w:val="22"/>
              </w:rPr>
              <w:t xml:space="preserve"> </w:t>
            </w:r>
            <w:r w:rsidRPr="006A5035">
              <w:rPr>
                <w:rFonts w:ascii="Georgia" w:hAnsi="Georgia" w:cs="Arial"/>
                <w:sz w:val="22"/>
                <w:szCs w:val="22"/>
              </w:rPr>
              <w:t>Seal</w:t>
            </w:r>
            <w:r w:rsidR="00630B38">
              <w:rPr>
                <w:rFonts w:ascii="Georgia" w:hAnsi="Georgia" w:cs="Arial"/>
                <w:sz w:val="22"/>
                <w:szCs w:val="22"/>
              </w:rPr>
              <w:t xml:space="preserve"> </w:t>
            </w:r>
            <w:r w:rsidRPr="006A5035">
              <w:rPr>
                <w:rFonts w:ascii="Georgia" w:hAnsi="Georgia" w:cs="Arial"/>
                <w:sz w:val="22"/>
                <w:szCs w:val="22"/>
              </w:rPr>
              <w:t>of</w:t>
            </w:r>
          </w:p>
          <w:p w14:paraId="5624A588" w14:textId="4A119706" w:rsidR="00075439" w:rsidRPr="006A5035" w:rsidRDefault="00D8156B" w:rsidP="00F416D1">
            <w:pPr>
              <w:ind w:left="457"/>
              <w:jc w:val="both"/>
              <w:rPr>
                <w:rFonts w:ascii="Georgia" w:hAnsi="Georgia" w:cs="Arial"/>
                <w:sz w:val="22"/>
                <w:szCs w:val="22"/>
              </w:rPr>
            </w:pPr>
            <w:r>
              <w:rPr>
                <w:rFonts w:ascii="Georgia" w:hAnsi="Georgia" w:cs="Arial"/>
                <w:sz w:val="22"/>
                <w:szCs w:val="22"/>
              </w:rPr>
              <w:t>[INSERT]</w:t>
            </w:r>
            <w:r w:rsidR="00630B38">
              <w:rPr>
                <w:rFonts w:ascii="Georgia" w:hAnsi="Georgia" w:cs="Arial"/>
                <w:sz w:val="22"/>
                <w:szCs w:val="22"/>
              </w:rPr>
              <w:t xml:space="preserve"> </w:t>
            </w:r>
            <w:r w:rsidR="00075439" w:rsidRPr="006A5035">
              <w:rPr>
                <w:rFonts w:ascii="Georgia" w:hAnsi="Georgia" w:cs="Arial"/>
                <w:sz w:val="22"/>
                <w:szCs w:val="22"/>
              </w:rPr>
              <w:t>in</w:t>
            </w:r>
            <w:r w:rsidR="00630B38">
              <w:rPr>
                <w:rFonts w:ascii="Georgia" w:hAnsi="Georgia" w:cs="Arial"/>
                <w:sz w:val="22"/>
                <w:szCs w:val="22"/>
              </w:rPr>
              <w:t xml:space="preserve"> </w:t>
            </w:r>
            <w:r w:rsidR="00075439" w:rsidRPr="006A5035">
              <w:rPr>
                <w:rFonts w:ascii="Georgia" w:hAnsi="Georgia" w:cs="Arial"/>
                <w:sz w:val="22"/>
                <w:szCs w:val="22"/>
              </w:rPr>
              <w:t>the</w:t>
            </w:r>
            <w:r w:rsidR="00630B38">
              <w:rPr>
                <w:rFonts w:ascii="Georgia" w:hAnsi="Georgia" w:cs="Arial"/>
                <w:sz w:val="22"/>
                <w:szCs w:val="22"/>
              </w:rPr>
              <w:t xml:space="preserve"> </w:t>
            </w:r>
            <w:r w:rsidR="00075439" w:rsidRPr="006A5035">
              <w:rPr>
                <w:rFonts w:ascii="Georgia" w:hAnsi="Georgia" w:cs="Arial"/>
                <w:sz w:val="22"/>
                <w:szCs w:val="22"/>
              </w:rPr>
              <w:t>presence</w:t>
            </w:r>
            <w:r w:rsidR="00630B38">
              <w:rPr>
                <w:rFonts w:ascii="Georgia" w:hAnsi="Georgia" w:cs="Arial"/>
                <w:sz w:val="22"/>
                <w:szCs w:val="22"/>
              </w:rPr>
              <w:t xml:space="preserve"> </w:t>
            </w:r>
            <w:r w:rsidR="00075439" w:rsidRPr="006A5035">
              <w:rPr>
                <w:rFonts w:ascii="Georgia" w:hAnsi="Georgia" w:cs="Arial"/>
                <w:sz w:val="22"/>
                <w:szCs w:val="22"/>
              </w:rPr>
              <w:t>of:</w:t>
            </w:r>
          </w:p>
          <w:p w14:paraId="56EF4499" w14:textId="77777777" w:rsidR="00075439" w:rsidRPr="006A5035" w:rsidRDefault="00075439" w:rsidP="00F416D1">
            <w:pPr>
              <w:ind w:left="457"/>
              <w:jc w:val="both"/>
              <w:rPr>
                <w:rFonts w:ascii="Georgia" w:hAnsi="Georgia" w:cs="Arial"/>
                <w:sz w:val="22"/>
                <w:szCs w:val="22"/>
              </w:rPr>
            </w:pPr>
          </w:p>
          <w:p w14:paraId="34277487" w14:textId="77777777" w:rsidR="00075439" w:rsidRPr="006A5035" w:rsidRDefault="00075439" w:rsidP="00F416D1">
            <w:pPr>
              <w:ind w:left="457"/>
              <w:jc w:val="both"/>
              <w:rPr>
                <w:rFonts w:ascii="Georgia" w:hAnsi="Georgia" w:cs="Arial"/>
                <w:sz w:val="22"/>
                <w:szCs w:val="22"/>
                <w:u w:val="dotted"/>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68AE3BCD"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Director</w:t>
            </w:r>
          </w:p>
          <w:p w14:paraId="7F3922BA" w14:textId="77777777" w:rsidR="00075439" w:rsidRPr="006A5035" w:rsidRDefault="00075439" w:rsidP="00F416D1">
            <w:pPr>
              <w:ind w:left="457"/>
              <w:jc w:val="both"/>
              <w:rPr>
                <w:rFonts w:ascii="Georgia" w:hAnsi="Georgia" w:cs="Arial"/>
                <w:sz w:val="22"/>
                <w:szCs w:val="22"/>
              </w:rPr>
            </w:pPr>
          </w:p>
          <w:p w14:paraId="4DF6320E" w14:textId="77777777" w:rsidR="00075439" w:rsidRPr="006A5035" w:rsidRDefault="00075439" w:rsidP="00F416D1">
            <w:pPr>
              <w:ind w:left="457"/>
              <w:jc w:val="both"/>
              <w:rPr>
                <w:rFonts w:ascii="Georgia" w:hAnsi="Georgia" w:cs="Arial"/>
                <w:sz w:val="22"/>
                <w:szCs w:val="22"/>
              </w:rPr>
            </w:pPr>
          </w:p>
          <w:p w14:paraId="78EB1FEB"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6F347C98"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Director/Secretary</w:t>
            </w:r>
          </w:p>
          <w:p w14:paraId="4B9CC7BB" w14:textId="77777777" w:rsidR="00075439" w:rsidRPr="006A5035" w:rsidRDefault="00075439" w:rsidP="00F416D1">
            <w:pPr>
              <w:ind w:left="457"/>
              <w:jc w:val="both"/>
              <w:rPr>
                <w:rFonts w:ascii="Georgia" w:hAnsi="Georgia" w:cs="Arial"/>
                <w:sz w:val="22"/>
                <w:szCs w:val="22"/>
              </w:rPr>
            </w:pPr>
          </w:p>
          <w:p w14:paraId="58A73C28"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r w:rsidRPr="006A5035">
              <w:rPr>
                <w:rFonts w:ascii="Georgia" w:hAnsi="Georgia" w:cs="Arial"/>
                <w:sz w:val="22"/>
                <w:szCs w:val="22"/>
                <w:u w:val="dotted"/>
              </w:rPr>
              <w:tab/>
            </w:r>
          </w:p>
          <w:p w14:paraId="22BBA19A" w14:textId="77777777" w:rsidR="00075439" w:rsidRPr="006A5035" w:rsidRDefault="00075439" w:rsidP="00F416D1">
            <w:pPr>
              <w:ind w:left="457"/>
              <w:jc w:val="both"/>
              <w:rPr>
                <w:rFonts w:ascii="Georgia" w:hAnsi="Georgia" w:cs="Arial"/>
                <w:i/>
                <w:sz w:val="22"/>
                <w:szCs w:val="22"/>
              </w:rPr>
            </w:pPr>
            <w:r w:rsidRPr="006A5035">
              <w:rPr>
                <w:rFonts w:ascii="Georgia" w:hAnsi="Georgia" w:cs="Arial"/>
                <w:i/>
                <w:sz w:val="22"/>
                <w:szCs w:val="22"/>
              </w:rPr>
              <w:t>Advocate</w:t>
            </w:r>
          </w:p>
        </w:tc>
        <w:tc>
          <w:tcPr>
            <w:tcW w:w="2564" w:type="pct"/>
          </w:tcPr>
          <w:p w14:paraId="133346F9"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31367083"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108711F5"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28C8989B"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3293396B" w14:textId="57E60581" w:rsidR="00075439" w:rsidRPr="006A5035" w:rsidRDefault="00075439" w:rsidP="00F416D1">
            <w:pPr>
              <w:ind w:left="457"/>
              <w:jc w:val="both"/>
              <w:rPr>
                <w:rFonts w:ascii="Georgia" w:hAnsi="Georgia" w:cs="Arial"/>
                <w:color w:val="D9D9D9" w:themeColor="background1" w:themeShade="D9"/>
                <w:sz w:val="22"/>
                <w:szCs w:val="22"/>
              </w:rPr>
            </w:pPr>
            <w:r w:rsidRPr="006A5035">
              <w:rPr>
                <w:rFonts w:ascii="Georgia" w:hAnsi="Georgia" w:cs="Arial"/>
                <w:sz w:val="22"/>
                <w:szCs w:val="22"/>
              </w:rPr>
              <w:t>)</w:t>
            </w:r>
            <w:r w:rsidR="00630B38">
              <w:rPr>
                <w:rFonts w:ascii="Georgia" w:hAnsi="Georgia" w:cs="Arial"/>
                <w:sz w:val="22"/>
                <w:szCs w:val="22"/>
              </w:rPr>
              <w:t xml:space="preserve">     </w:t>
            </w:r>
            <w:r w:rsidRPr="006A5035">
              <w:rPr>
                <w:rFonts w:ascii="Georgia" w:hAnsi="Georgia" w:cs="Arial"/>
                <w:color w:val="D9D9D9" w:themeColor="background1" w:themeShade="D9"/>
                <w:sz w:val="22"/>
                <w:szCs w:val="22"/>
              </w:rPr>
              <w:t>[affix</w:t>
            </w:r>
            <w:r w:rsidR="00630B38">
              <w:rPr>
                <w:rFonts w:ascii="Georgia" w:hAnsi="Georgia" w:cs="Arial"/>
                <w:color w:val="D9D9D9" w:themeColor="background1" w:themeShade="D9"/>
                <w:sz w:val="22"/>
                <w:szCs w:val="22"/>
              </w:rPr>
              <w:t xml:space="preserve"> </w:t>
            </w:r>
            <w:r w:rsidRPr="006A5035">
              <w:rPr>
                <w:rFonts w:ascii="Georgia" w:hAnsi="Georgia" w:cs="Arial"/>
                <w:color w:val="D9D9D9" w:themeColor="background1" w:themeShade="D9"/>
                <w:sz w:val="22"/>
                <w:szCs w:val="22"/>
              </w:rPr>
              <w:t>seal]</w:t>
            </w:r>
          </w:p>
          <w:p w14:paraId="550E7FC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2849FC0C"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395715A7"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5CE67179"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0F9C0594"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6F8EB157"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503647BF" w14:textId="77777777" w:rsidR="00075439" w:rsidRPr="006A5035" w:rsidRDefault="00075439" w:rsidP="00F416D1">
            <w:pPr>
              <w:ind w:left="457"/>
              <w:jc w:val="both"/>
              <w:rPr>
                <w:rFonts w:ascii="Georgia" w:hAnsi="Georgia" w:cs="Arial"/>
                <w:sz w:val="22"/>
                <w:szCs w:val="22"/>
              </w:rPr>
            </w:pPr>
            <w:r w:rsidRPr="006A5035">
              <w:rPr>
                <w:rFonts w:ascii="Georgia" w:hAnsi="Georgia" w:cs="Arial"/>
                <w:sz w:val="22"/>
                <w:szCs w:val="22"/>
              </w:rPr>
              <w:t>)</w:t>
            </w:r>
          </w:p>
          <w:p w14:paraId="4D6B4F04" w14:textId="77777777" w:rsidR="00075439" w:rsidRPr="006A5035" w:rsidRDefault="00075439" w:rsidP="00F416D1">
            <w:pPr>
              <w:ind w:left="457"/>
              <w:jc w:val="both"/>
              <w:rPr>
                <w:rFonts w:ascii="Georgia" w:hAnsi="Georgia" w:cs="Arial"/>
                <w:sz w:val="22"/>
                <w:szCs w:val="22"/>
              </w:rPr>
            </w:pPr>
          </w:p>
        </w:tc>
      </w:tr>
    </w:tbl>
    <w:p w14:paraId="614D80AB" w14:textId="77777777" w:rsidR="00075439" w:rsidRPr="006A5035" w:rsidRDefault="00075439" w:rsidP="00F416D1">
      <w:pPr>
        <w:spacing w:after="0" w:line="240" w:lineRule="auto"/>
        <w:ind w:left="567"/>
        <w:jc w:val="both"/>
        <w:outlineLvl w:val="1"/>
        <w:rPr>
          <w:rFonts w:ascii="Georgia" w:eastAsia="Times New Roman" w:hAnsi="Georgia" w:cs="Arial"/>
        </w:rPr>
      </w:pPr>
    </w:p>
    <w:p w14:paraId="754DFDEE" w14:textId="77777777" w:rsidR="00075439" w:rsidRPr="006A5035" w:rsidRDefault="00075439" w:rsidP="00F416D1">
      <w:pPr>
        <w:spacing w:after="0" w:line="240" w:lineRule="auto"/>
        <w:ind w:left="567"/>
        <w:jc w:val="both"/>
        <w:outlineLvl w:val="1"/>
        <w:rPr>
          <w:rFonts w:ascii="Georgia" w:eastAsia="Times New Roman" w:hAnsi="Georgia" w:cs="Arial"/>
        </w:rPr>
      </w:pPr>
    </w:p>
    <w:p w14:paraId="4C137D2F" w14:textId="77777777" w:rsidR="00075439" w:rsidRPr="006A5035" w:rsidRDefault="00075439" w:rsidP="00F416D1">
      <w:pPr>
        <w:spacing w:after="0" w:line="240" w:lineRule="auto"/>
        <w:ind w:left="567"/>
        <w:jc w:val="both"/>
        <w:outlineLvl w:val="1"/>
        <w:rPr>
          <w:rFonts w:ascii="Georgia" w:eastAsia="Times New Roman" w:hAnsi="Georgia" w:cs="Arial"/>
        </w:rPr>
      </w:pPr>
    </w:p>
    <w:p w14:paraId="22B6594E" w14:textId="77777777" w:rsidR="00075439" w:rsidRPr="006A5035" w:rsidRDefault="00075439" w:rsidP="00F416D1">
      <w:pPr>
        <w:spacing w:after="0" w:line="240" w:lineRule="auto"/>
        <w:ind w:left="567"/>
        <w:jc w:val="both"/>
        <w:outlineLvl w:val="1"/>
        <w:rPr>
          <w:rFonts w:ascii="Georgia" w:eastAsia="Times New Roman" w:hAnsi="Georgia" w:cs="Arial"/>
        </w:rPr>
      </w:pPr>
    </w:p>
    <w:p w14:paraId="488CC806" w14:textId="77777777" w:rsidR="00075439" w:rsidRPr="006A5035" w:rsidRDefault="00075439" w:rsidP="00F416D1">
      <w:pPr>
        <w:spacing w:after="0" w:line="240" w:lineRule="auto"/>
        <w:ind w:left="567"/>
        <w:jc w:val="both"/>
        <w:outlineLvl w:val="1"/>
        <w:rPr>
          <w:rFonts w:ascii="Georgia" w:eastAsia="Times New Roman" w:hAnsi="Georgia" w:cs="Arial"/>
        </w:rPr>
      </w:pPr>
    </w:p>
    <w:p w14:paraId="5BE25AFB" w14:textId="77777777" w:rsidR="00075439" w:rsidRPr="006A5035" w:rsidRDefault="00075439" w:rsidP="00F416D1">
      <w:pPr>
        <w:spacing w:after="0" w:line="240" w:lineRule="auto"/>
        <w:ind w:left="567"/>
        <w:jc w:val="both"/>
        <w:outlineLvl w:val="1"/>
        <w:rPr>
          <w:rFonts w:ascii="Georgia" w:eastAsia="Times New Roman" w:hAnsi="Georgia" w:cs="Arial"/>
        </w:rPr>
      </w:pPr>
    </w:p>
    <w:p w14:paraId="15C92FFE" w14:textId="77777777" w:rsidR="00075439" w:rsidRPr="006A5035" w:rsidRDefault="00075439" w:rsidP="00F416D1">
      <w:pPr>
        <w:spacing w:after="0" w:line="240" w:lineRule="auto"/>
        <w:ind w:left="567"/>
        <w:jc w:val="both"/>
        <w:outlineLvl w:val="1"/>
        <w:rPr>
          <w:rFonts w:ascii="Georgia" w:eastAsia="Times New Roman" w:hAnsi="Georgia" w:cs="Arial"/>
        </w:rPr>
      </w:pPr>
    </w:p>
    <w:p w14:paraId="4E2229CE" w14:textId="4D7028A1" w:rsidR="00D8156B" w:rsidRPr="00D8156B" w:rsidRDefault="00D8156B" w:rsidP="00F416D1">
      <w:pPr>
        <w:spacing w:after="0" w:line="240" w:lineRule="auto"/>
        <w:jc w:val="both"/>
        <w:rPr>
          <w:rFonts w:ascii="Georgia" w:eastAsia="Times New Roman" w:hAnsi="Georgia" w:cs="Times New Roman"/>
          <w:b/>
          <w:u w:val="single"/>
        </w:rPr>
      </w:pPr>
      <w:r w:rsidRPr="00D8156B">
        <w:rPr>
          <w:rFonts w:ascii="Georgia" w:eastAsia="Times New Roman" w:hAnsi="Georgia" w:cs="Times New Roman"/>
          <w:b/>
          <w:u w:val="single"/>
        </w:rPr>
        <w:t>Drawn</w:t>
      </w:r>
      <w:r w:rsidR="00630B38">
        <w:rPr>
          <w:rFonts w:ascii="Georgia" w:eastAsia="Times New Roman" w:hAnsi="Georgia" w:cs="Times New Roman"/>
          <w:b/>
          <w:u w:val="single"/>
        </w:rPr>
        <w:t xml:space="preserve"> </w:t>
      </w:r>
      <w:r w:rsidRPr="00D8156B">
        <w:rPr>
          <w:rFonts w:ascii="Georgia" w:eastAsia="Times New Roman" w:hAnsi="Georgia" w:cs="Times New Roman"/>
          <w:b/>
          <w:u w:val="single"/>
        </w:rPr>
        <w:t>By:-</w:t>
      </w:r>
    </w:p>
    <w:p w14:paraId="0FAAA732" w14:textId="0218D8B8" w:rsidR="00D8156B" w:rsidRPr="00D8156B" w:rsidRDefault="00D8156B" w:rsidP="00F416D1">
      <w:pPr>
        <w:spacing w:after="0" w:line="240" w:lineRule="auto"/>
        <w:jc w:val="both"/>
        <w:rPr>
          <w:rFonts w:ascii="Georgia" w:eastAsia="Times New Roman" w:hAnsi="Georgia" w:cs="Times New Roman"/>
          <w:b/>
          <w:noProof/>
        </w:rPr>
      </w:pPr>
      <w:r w:rsidRPr="00D8156B">
        <w:rPr>
          <w:rFonts w:ascii="Georgia" w:eastAsia="Times New Roman" w:hAnsi="Georgia" w:cs="Times New Roman"/>
          <w:b/>
          <w:noProof/>
        </w:rPr>
        <w:t>CM</w:t>
      </w:r>
      <w:r w:rsidR="00630B38">
        <w:rPr>
          <w:rFonts w:ascii="Georgia" w:eastAsia="Times New Roman" w:hAnsi="Georgia" w:cs="Times New Roman"/>
          <w:b/>
          <w:noProof/>
        </w:rPr>
        <w:t xml:space="preserve"> </w:t>
      </w:r>
      <w:r w:rsidRPr="00D8156B">
        <w:rPr>
          <w:rFonts w:ascii="Georgia" w:eastAsia="Times New Roman" w:hAnsi="Georgia" w:cs="Times New Roman"/>
          <w:b/>
          <w:noProof/>
        </w:rPr>
        <w:t>Advocates</w:t>
      </w:r>
      <w:r w:rsidR="00630B38">
        <w:rPr>
          <w:rFonts w:ascii="Georgia" w:eastAsia="Times New Roman" w:hAnsi="Georgia" w:cs="Times New Roman"/>
          <w:b/>
          <w:noProof/>
        </w:rPr>
        <w:t xml:space="preserve"> </w:t>
      </w:r>
      <w:r w:rsidRPr="00D8156B">
        <w:rPr>
          <w:rFonts w:ascii="Georgia" w:eastAsia="Times New Roman" w:hAnsi="Georgia" w:cs="Times New Roman"/>
          <w:b/>
          <w:noProof/>
        </w:rPr>
        <w:t>LLP</w:t>
      </w:r>
    </w:p>
    <w:p w14:paraId="20DCD719" w14:textId="1CA3E222" w:rsidR="00D8156B" w:rsidRPr="00D8156B" w:rsidRDefault="00D8156B" w:rsidP="00F416D1">
      <w:pPr>
        <w:spacing w:after="0" w:line="240" w:lineRule="auto"/>
        <w:jc w:val="both"/>
        <w:rPr>
          <w:rFonts w:ascii="Georgia" w:eastAsia="Times New Roman" w:hAnsi="Georgia" w:cs="Times New Roman"/>
          <w:noProof/>
        </w:rPr>
      </w:pPr>
      <w:r w:rsidRPr="00D8156B">
        <w:rPr>
          <w:rFonts w:ascii="Georgia" w:eastAsia="Times New Roman" w:hAnsi="Georgia" w:cs="Times New Roman"/>
          <w:noProof/>
        </w:rPr>
        <w:t>I</w:t>
      </w:r>
      <w:r w:rsidR="00630B38">
        <w:rPr>
          <w:rFonts w:ascii="Georgia" w:eastAsia="Times New Roman" w:hAnsi="Georgia" w:cs="Times New Roman"/>
          <w:noProof/>
        </w:rPr>
        <w:t xml:space="preserve"> </w:t>
      </w:r>
      <w:r w:rsidRPr="00D8156B">
        <w:rPr>
          <w:rFonts w:ascii="Georgia" w:eastAsia="Times New Roman" w:hAnsi="Georgia" w:cs="Times New Roman"/>
          <w:noProof/>
        </w:rPr>
        <w:t>&amp;</w:t>
      </w:r>
      <w:r w:rsidR="00630B38">
        <w:rPr>
          <w:rFonts w:ascii="Georgia" w:eastAsia="Times New Roman" w:hAnsi="Georgia" w:cs="Times New Roman"/>
          <w:noProof/>
        </w:rPr>
        <w:t xml:space="preserve"> </w:t>
      </w:r>
      <w:r w:rsidRPr="00D8156B">
        <w:rPr>
          <w:rFonts w:ascii="Georgia" w:eastAsia="Times New Roman" w:hAnsi="Georgia" w:cs="Times New Roman"/>
          <w:noProof/>
        </w:rPr>
        <w:t>M</w:t>
      </w:r>
      <w:r w:rsidR="00630B38">
        <w:rPr>
          <w:rFonts w:ascii="Georgia" w:eastAsia="Times New Roman" w:hAnsi="Georgia" w:cs="Times New Roman"/>
          <w:noProof/>
        </w:rPr>
        <w:t xml:space="preserve"> </w:t>
      </w:r>
      <w:r w:rsidRPr="00D8156B">
        <w:rPr>
          <w:rFonts w:ascii="Georgia" w:eastAsia="Times New Roman" w:hAnsi="Georgia" w:cs="Times New Roman"/>
          <w:noProof/>
        </w:rPr>
        <w:t>Bank</w:t>
      </w:r>
      <w:r w:rsidR="00630B38">
        <w:rPr>
          <w:rFonts w:ascii="Georgia" w:eastAsia="Times New Roman" w:hAnsi="Georgia" w:cs="Times New Roman"/>
          <w:noProof/>
        </w:rPr>
        <w:t xml:space="preserve"> </w:t>
      </w:r>
      <w:r w:rsidRPr="00D8156B">
        <w:rPr>
          <w:rFonts w:ascii="Georgia" w:eastAsia="Times New Roman" w:hAnsi="Georgia" w:cs="Times New Roman"/>
          <w:noProof/>
        </w:rPr>
        <w:t>House,</w:t>
      </w:r>
      <w:r w:rsidR="00630B38">
        <w:rPr>
          <w:rFonts w:ascii="Georgia" w:eastAsia="Times New Roman" w:hAnsi="Georgia" w:cs="Times New Roman"/>
          <w:noProof/>
        </w:rPr>
        <w:t xml:space="preserve"> </w:t>
      </w:r>
      <w:r w:rsidRPr="00D8156B">
        <w:rPr>
          <w:rFonts w:ascii="Georgia" w:eastAsia="Times New Roman" w:hAnsi="Georgia" w:cs="Times New Roman"/>
          <w:noProof/>
        </w:rPr>
        <w:t>7</w:t>
      </w:r>
      <w:r w:rsidRPr="00D8156B">
        <w:rPr>
          <w:rFonts w:ascii="Georgia" w:eastAsia="Times New Roman" w:hAnsi="Georgia" w:cs="Times New Roman"/>
          <w:noProof/>
          <w:vertAlign w:val="superscript"/>
        </w:rPr>
        <w:t>th</w:t>
      </w:r>
      <w:r w:rsidR="00630B38">
        <w:rPr>
          <w:rFonts w:ascii="Georgia" w:eastAsia="Times New Roman" w:hAnsi="Georgia" w:cs="Times New Roman"/>
          <w:noProof/>
        </w:rPr>
        <w:t xml:space="preserve"> </w:t>
      </w:r>
      <w:r w:rsidRPr="00D8156B">
        <w:rPr>
          <w:rFonts w:ascii="Georgia" w:eastAsia="Times New Roman" w:hAnsi="Georgia" w:cs="Times New Roman"/>
          <w:noProof/>
        </w:rPr>
        <w:t>Floor</w:t>
      </w:r>
    </w:p>
    <w:p w14:paraId="53349AD2" w14:textId="16D4DD99" w:rsidR="00D8156B" w:rsidRPr="00D8156B" w:rsidRDefault="00D8156B" w:rsidP="00F416D1">
      <w:pPr>
        <w:spacing w:after="0" w:line="240" w:lineRule="auto"/>
        <w:jc w:val="both"/>
        <w:rPr>
          <w:rFonts w:ascii="Georgia" w:eastAsia="Times New Roman" w:hAnsi="Georgia" w:cs="Times New Roman"/>
          <w:noProof/>
        </w:rPr>
      </w:pPr>
      <w:r w:rsidRPr="00D8156B">
        <w:rPr>
          <w:rFonts w:ascii="Georgia" w:eastAsia="Times New Roman" w:hAnsi="Georgia" w:cs="Times New Roman"/>
          <w:noProof/>
        </w:rPr>
        <w:t>2</w:t>
      </w:r>
      <w:r w:rsidRPr="00D8156B">
        <w:rPr>
          <w:rFonts w:ascii="Georgia" w:eastAsia="Times New Roman" w:hAnsi="Georgia" w:cs="Times New Roman"/>
          <w:noProof/>
          <w:vertAlign w:val="superscript"/>
        </w:rPr>
        <w:t>nd</w:t>
      </w:r>
      <w:r w:rsidR="00630B38">
        <w:rPr>
          <w:rFonts w:ascii="Georgia" w:eastAsia="Times New Roman" w:hAnsi="Georgia" w:cs="Times New Roman"/>
          <w:noProof/>
        </w:rPr>
        <w:t xml:space="preserve"> </w:t>
      </w:r>
      <w:r w:rsidRPr="00D8156B">
        <w:rPr>
          <w:rFonts w:ascii="Georgia" w:eastAsia="Times New Roman" w:hAnsi="Georgia" w:cs="Times New Roman"/>
          <w:noProof/>
        </w:rPr>
        <w:t>Ngong</w:t>
      </w:r>
      <w:r w:rsidR="00630B38">
        <w:rPr>
          <w:rFonts w:ascii="Georgia" w:eastAsia="Times New Roman" w:hAnsi="Georgia" w:cs="Times New Roman"/>
          <w:noProof/>
        </w:rPr>
        <w:t xml:space="preserve"> </w:t>
      </w:r>
      <w:r w:rsidRPr="00D8156B">
        <w:rPr>
          <w:rFonts w:ascii="Georgia" w:eastAsia="Times New Roman" w:hAnsi="Georgia" w:cs="Times New Roman"/>
          <w:noProof/>
        </w:rPr>
        <w:t>Avenue</w:t>
      </w:r>
      <w:r w:rsidR="00630B38">
        <w:rPr>
          <w:rFonts w:ascii="Georgia" w:eastAsia="Times New Roman" w:hAnsi="Georgia" w:cs="Times New Roman"/>
          <w:noProof/>
        </w:rPr>
        <w:t xml:space="preserve"> </w:t>
      </w:r>
    </w:p>
    <w:p w14:paraId="242441BB" w14:textId="333F878E" w:rsidR="00D8156B" w:rsidRPr="00D8156B" w:rsidRDefault="00D8156B" w:rsidP="00F416D1">
      <w:pPr>
        <w:spacing w:after="0" w:line="240" w:lineRule="auto"/>
        <w:jc w:val="both"/>
        <w:rPr>
          <w:rFonts w:ascii="Georgia" w:eastAsia="Times New Roman" w:hAnsi="Georgia" w:cs="Times New Roman"/>
          <w:noProof/>
        </w:rPr>
      </w:pPr>
      <w:r w:rsidRPr="00D8156B">
        <w:rPr>
          <w:rFonts w:ascii="Georgia" w:eastAsia="Times New Roman" w:hAnsi="Georgia" w:cs="Times New Roman"/>
          <w:noProof/>
        </w:rPr>
        <w:t>P.O.</w:t>
      </w:r>
      <w:r w:rsidR="00630B38">
        <w:rPr>
          <w:rFonts w:ascii="Georgia" w:eastAsia="Times New Roman" w:hAnsi="Georgia" w:cs="Times New Roman"/>
          <w:noProof/>
        </w:rPr>
        <w:t xml:space="preserve"> </w:t>
      </w:r>
      <w:r w:rsidRPr="00D8156B">
        <w:rPr>
          <w:rFonts w:ascii="Georgia" w:eastAsia="Times New Roman" w:hAnsi="Georgia" w:cs="Times New Roman"/>
          <w:noProof/>
        </w:rPr>
        <w:t>Box</w:t>
      </w:r>
      <w:r w:rsidR="00630B38">
        <w:rPr>
          <w:rFonts w:ascii="Georgia" w:eastAsia="Times New Roman" w:hAnsi="Georgia" w:cs="Times New Roman"/>
          <w:noProof/>
        </w:rPr>
        <w:t xml:space="preserve"> </w:t>
      </w:r>
      <w:r w:rsidRPr="00D8156B">
        <w:rPr>
          <w:rFonts w:ascii="Georgia" w:eastAsia="Times New Roman" w:hAnsi="Georgia" w:cs="Times New Roman"/>
          <w:noProof/>
        </w:rPr>
        <w:t>22588-00505</w:t>
      </w:r>
    </w:p>
    <w:p w14:paraId="1DFA7BCD" w14:textId="77777777" w:rsidR="00D8156B" w:rsidRPr="00D8156B" w:rsidRDefault="00D8156B" w:rsidP="00F416D1">
      <w:pPr>
        <w:spacing w:after="0" w:line="240" w:lineRule="auto"/>
        <w:jc w:val="both"/>
        <w:rPr>
          <w:rFonts w:ascii="Georgia" w:eastAsia="Times New Roman" w:hAnsi="Georgia" w:cs="Times New Roman"/>
          <w:b/>
          <w:noProof/>
        </w:rPr>
      </w:pPr>
      <w:r w:rsidRPr="00D8156B">
        <w:rPr>
          <w:rFonts w:ascii="Georgia" w:eastAsia="Times New Roman" w:hAnsi="Georgia" w:cs="Times New Roman"/>
          <w:b/>
          <w:noProof/>
        </w:rPr>
        <w:t>Nairobi.</w:t>
      </w:r>
    </w:p>
    <w:p w14:paraId="2D6C2B49" w14:textId="77777777" w:rsidR="00D8156B" w:rsidRPr="00D8156B" w:rsidRDefault="00EC5BA4" w:rsidP="00F416D1">
      <w:pPr>
        <w:spacing w:after="0" w:line="240" w:lineRule="auto"/>
        <w:jc w:val="both"/>
        <w:rPr>
          <w:rFonts w:ascii="Georgia" w:eastAsia="Times New Roman" w:hAnsi="Georgia" w:cs="Times New Roman"/>
          <w:b/>
          <w:noProof/>
        </w:rPr>
      </w:pPr>
      <w:hyperlink r:id="rId16" w:history="1">
        <w:r w:rsidR="00D8156B" w:rsidRPr="00D8156B">
          <w:rPr>
            <w:rFonts w:ascii="Georgia" w:eastAsia="Times New Roman" w:hAnsi="Georgia" w:cs="Times New Roman"/>
            <w:b/>
            <w:noProof/>
            <w:color w:val="0000FF"/>
            <w:u w:val="single"/>
          </w:rPr>
          <w:t>www.cmadvocates.com</w:t>
        </w:r>
      </w:hyperlink>
    </w:p>
    <w:p w14:paraId="29C551C2" w14:textId="77777777" w:rsidR="00D8156B" w:rsidRPr="00D8156B" w:rsidRDefault="00D8156B" w:rsidP="00F416D1">
      <w:pPr>
        <w:spacing w:after="0" w:line="240" w:lineRule="auto"/>
        <w:contextualSpacing/>
        <w:jc w:val="both"/>
        <w:rPr>
          <w:rFonts w:ascii="Georgia" w:eastAsia="Times New Roman" w:hAnsi="Georgia" w:cs="Arial"/>
          <w:snapToGrid w:val="0"/>
        </w:rPr>
      </w:pPr>
      <w:r w:rsidRPr="00D8156B">
        <w:rPr>
          <w:rFonts w:ascii="Georgia" w:eastAsia="Times New Roman" w:hAnsi="Georgia" w:cs="Arial"/>
          <w:snapToGrid w:val="0"/>
          <w:lang w:val="en-US"/>
        </w:rPr>
        <w:fldChar w:fldCharType="begin">
          <w:ffData>
            <w:name w:val="Text115"/>
            <w:enabled/>
            <w:calcOnExit w:val="0"/>
            <w:textInput/>
          </w:ffData>
        </w:fldChar>
      </w:r>
      <w:bookmarkStart w:id="480" w:name="Text115"/>
      <w:r w:rsidRPr="00D8156B">
        <w:rPr>
          <w:rFonts w:ascii="Georgia" w:eastAsia="Times New Roman" w:hAnsi="Georgia" w:cs="Arial"/>
          <w:snapToGrid w:val="0"/>
          <w:lang w:val="en-US"/>
        </w:rPr>
        <w:instrText xml:space="preserve"> FORMTEXT </w:instrText>
      </w:r>
      <w:r w:rsidRPr="00D8156B">
        <w:rPr>
          <w:rFonts w:ascii="Georgia" w:eastAsia="Times New Roman" w:hAnsi="Georgia" w:cs="Arial"/>
          <w:snapToGrid w:val="0"/>
          <w:lang w:val="en-US"/>
        </w:rPr>
      </w:r>
      <w:r w:rsidRPr="00D8156B">
        <w:rPr>
          <w:rFonts w:ascii="Georgia" w:eastAsia="Times New Roman" w:hAnsi="Georgia" w:cs="Arial"/>
          <w:snapToGrid w:val="0"/>
          <w:lang w:val="en-US"/>
        </w:rPr>
        <w:fldChar w:fldCharType="separate"/>
      </w:r>
      <w:r w:rsidRPr="00D8156B">
        <w:rPr>
          <w:rFonts w:ascii="Georgia" w:eastAsia="Times New Roman" w:hAnsi="Georgia" w:cs="Arial"/>
          <w:noProof/>
          <w:snapToGrid w:val="0"/>
          <w:lang w:val="en-US"/>
        </w:rPr>
        <w:t> </w:t>
      </w:r>
      <w:r w:rsidRPr="00D8156B">
        <w:rPr>
          <w:rFonts w:ascii="Georgia" w:eastAsia="Times New Roman" w:hAnsi="Georgia" w:cs="Arial"/>
          <w:noProof/>
          <w:snapToGrid w:val="0"/>
          <w:lang w:val="en-US"/>
        </w:rPr>
        <w:t> </w:t>
      </w:r>
      <w:r w:rsidRPr="00D8156B">
        <w:rPr>
          <w:rFonts w:ascii="Georgia" w:eastAsia="Times New Roman" w:hAnsi="Georgia" w:cs="Arial"/>
          <w:noProof/>
          <w:snapToGrid w:val="0"/>
          <w:lang w:val="en-US"/>
        </w:rPr>
        <w:t> </w:t>
      </w:r>
      <w:r w:rsidRPr="00D8156B">
        <w:rPr>
          <w:rFonts w:ascii="Georgia" w:eastAsia="Times New Roman" w:hAnsi="Georgia" w:cs="Arial"/>
          <w:noProof/>
          <w:snapToGrid w:val="0"/>
          <w:lang w:val="en-US"/>
        </w:rPr>
        <w:t> </w:t>
      </w:r>
      <w:r w:rsidRPr="00D8156B">
        <w:rPr>
          <w:rFonts w:ascii="Georgia" w:eastAsia="Times New Roman" w:hAnsi="Georgia" w:cs="Arial"/>
          <w:noProof/>
          <w:snapToGrid w:val="0"/>
          <w:lang w:val="en-US"/>
        </w:rPr>
        <w:t> </w:t>
      </w:r>
      <w:r w:rsidRPr="00D8156B">
        <w:rPr>
          <w:rFonts w:ascii="Georgia" w:eastAsia="Times New Roman" w:hAnsi="Georgia" w:cs="Times New Roman"/>
          <w:snapToGrid w:val="0"/>
        </w:rPr>
        <w:fldChar w:fldCharType="end"/>
      </w:r>
      <w:bookmarkEnd w:id="480"/>
    </w:p>
    <w:p w14:paraId="2C5A0C03" w14:textId="77777777" w:rsidR="00E85B9E" w:rsidRPr="006A5035" w:rsidRDefault="00E85B9E" w:rsidP="00F416D1">
      <w:pPr>
        <w:rPr>
          <w:rFonts w:ascii="Georgia" w:hAnsi="Georgia"/>
        </w:rPr>
      </w:pPr>
    </w:p>
    <w:sectPr w:rsidR="00E85B9E" w:rsidRPr="006A5035" w:rsidSect="001807A1">
      <w:pgSz w:w="11906" w:h="16838" w:code="9"/>
      <w:pgMar w:top="1440" w:right="1440" w:bottom="1440" w:left="1440" w:header="706" w:footer="576"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ary Mwai" w:date="2021-03-04T12:09:00Z" w:initials="MM">
    <w:p w14:paraId="11F07FB2" w14:textId="2A7BBD33" w:rsidR="00DF4505" w:rsidRDefault="00DF4505">
      <w:pPr>
        <w:pStyle w:val="CommentText"/>
      </w:pPr>
      <w:r>
        <w:rPr>
          <w:rStyle w:val="CommentReference"/>
        </w:rPr>
        <w:annotationRef/>
      </w:r>
      <w:r>
        <w:t>Applicable only if the company is also selling the goodwill.</w:t>
      </w:r>
    </w:p>
  </w:comment>
  <w:comment w:id="10" w:author="Mary Mwai" w:date="2021-03-04T12:09:00Z" w:initials="MM">
    <w:p w14:paraId="3D782470" w14:textId="7C5E70EE" w:rsidR="00DF4505" w:rsidRDefault="00DF4505">
      <w:pPr>
        <w:pStyle w:val="CommentText"/>
      </w:pPr>
      <w:r>
        <w:rPr>
          <w:rStyle w:val="CommentReference"/>
        </w:rPr>
        <w:annotationRef/>
      </w:r>
      <w:r>
        <w:t>Applicable only if the company is also transferring any intellectual property rights.</w:t>
      </w:r>
    </w:p>
  </w:comment>
  <w:comment w:id="11" w:author="Mary Mwai" w:date="2021-03-04T12:21:00Z" w:initials="MM">
    <w:p w14:paraId="14773C72" w14:textId="37D57434" w:rsidR="00DF4505" w:rsidRDefault="00DF4505">
      <w:pPr>
        <w:pStyle w:val="CommentText"/>
      </w:pPr>
      <w:r>
        <w:rPr>
          <w:rStyle w:val="CommentReference"/>
        </w:rPr>
        <w:annotationRef/>
      </w:r>
      <w:r>
        <w:t>Only applicable if there are any liabilities to be transferred.</w:t>
      </w:r>
    </w:p>
  </w:comment>
  <w:comment w:id="61" w:author="Mary Mwai" w:date="2021-03-04T12:24:00Z" w:initials="MM">
    <w:p w14:paraId="0F58CC80" w14:textId="110A2FF9" w:rsidR="00DF4505" w:rsidRDefault="00DF4505">
      <w:pPr>
        <w:pStyle w:val="CommentText"/>
      </w:pPr>
      <w:r>
        <w:rPr>
          <w:rStyle w:val="CommentReference"/>
        </w:rPr>
        <w:annotationRef/>
      </w:r>
      <w:r>
        <w:t xml:space="preserve">This is a pro-seller clause. Delete the clause if </w:t>
      </w:r>
      <w:proofErr w:type="spellStart"/>
      <w:proofErr w:type="gramStart"/>
      <w:r>
        <w:t>your</w:t>
      </w:r>
      <w:proofErr w:type="spellEnd"/>
      <w:proofErr w:type="gramEnd"/>
      <w:r>
        <w:t xml:space="preserve"> are acting for the Buyer. Also ensure to add warranties.</w:t>
      </w:r>
    </w:p>
  </w:comment>
  <w:comment w:id="62" w:author="Mary Mwai" w:date="2021-03-04T13:21:00Z" w:initials="MM">
    <w:p w14:paraId="17590136" w14:textId="454178AC" w:rsidR="00DF4505" w:rsidRDefault="00DF4505">
      <w:pPr>
        <w:pStyle w:val="CommentText"/>
      </w:pPr>
      <w:r>
        <w:rPr>
          <w:rStyle w:val="CommentReference"/>
        </w:rPr>
        <w:annotationRef/>
      </w:r>
      <w:r>
        <w:t>The proposed warranties are in annexure B. Please note to select as appropriate.</w:t>
      </w:r>
    </w:p>
  </w:comment>
  <w:comment w:id="75" w:author="Mary Mwai" w:date="2021-03-04T12:34:00Z" w:initials="MM">
    <w:p w14:paraId="7BE826E7" w14:textId="137FFF54" w:rsidR="00DF4505" w:rsidRDefault="00DF4505">
      <w:pPr>
        <w:pStyle w:val="CommentText"/>
      </w:pPr>
      <w:r>
        <w:rPr>
          <w:rStyle w:val="CommentReference"/>
        </w:rPr>
        <w:annotationRef/>
      </w:r>
      <w:r>
        <w:t>Confirm whether the Buyer is acquiring any of the liabilities or some. Please select as appropriate to your transaction.</w:t>
      </w:r>
    </w:p>
  </w:comment>
  <w:comment w:id="140" w:author="Mary Mwai" w:date="2021-03-04T12:39:00Z" w:initials="MM">
    <w:p w14:paraId="5421D9E0" w14:textId="01C48C2B" w:rsidR="00DF4505" w:rsidRDefault="00DF4505">
      <w:pPr>
        <w:pStyle w:val="CommentText"/>
      </w:pPr>
      <w:r>
        <w:rPr>
          <w:rStyle w:val="CommentReference"/>
        </w:rPr>
        <w:annotationRef/>
      </w:r>
      <w:r>
        <w:t xml:space="preserve">If you are acting for the </w:t>
      </w:r>
      <w:proofErr w:type="gramStart"/>
      <w:r>
        <w:t>Buyer</w:t>
      </w:r>
      <w:proofErr w:type="gramEnd"/>
      <w:r>
        <w:t xml:space="preserve"> please select this. An advocate holding money on a stakeholder basis means that the money is being held on behalf of either party. This will protect the purchaser’s interest so that if the transaction does not materialise the purchaser will not stand to </w:t>
      </w:r>
      <w:proofErr w:type="spellStart"/>
      <w:r>
        <w:t>loose</w:t>
      </w:r>
      <w:proofErr w:type="spellEnd"/>
      <w:r>
        <w:t xml:space="preserve"> money.</w:t>
      </w:r>
    </w:p>
  </w:comment>
  <w:comment w:id="141" w:author="Mary Mwai" w:date="2021-03-04T12:57:00Z" w:initials="MM">
    <w:p w14:paraId="47FDCD6F" w14:textId="712308BC" w:rsidR="00DF4505" w:rsidRDefault="00DF4505">
      <w:pPr>
        <w:pStyle w:val="CommentText"/>
      </w:pPr>
      <w:r>
        <w:rPr>
          <w:rStyle w:val="CommentReference"/>
        </w:rPr>
        <w:annotationRef/>
      </w:r>
      <w:r>
        <w:t>If you are acting for the Seller. Please select this.</w:t>
      </w:r>
    </w:p>
  </w:comment>
  <w:comment w:id="142" w:author="Mary Mwai" w:date="2021-03-04T12:57:00Z" w:initials="MM">
    <w:p w14:paraId="68131326" w14:textId="14D94318" w:rsidR="00DF4505" w:rsidRDefault="00DF4505">
      <w:pPr>
        <w:pStyle w:val="CommentText"/>
      </w:pPr>
      <w:r>
        <w:rPr>
          <w:rStyle w:val="CommentReference"/>
        </w:rPr>
        <w:annotationRef/>
      </w:r>
      <w:r>
        <w:t>If you are acting for the Buyer insist on the Deposit being held in a fixed deposit interest earning account. This way of the transaction aborts due to the Sellers fault, then the Buyer can get back its money together with interest.</w:t>
      </w:r>
    </w:p>
  </w:comment>
  <w:comment w:id="148" w:author="Mary Mwai" w:date="2021-03-04T12:43:00Z" w:initials="MM">
    <w:p w14:paraId="1F46238E" w14:textId="77777777" w:rsidR="00DF4505" w:rsidRDefault="00DF4505" w:rsidP="003B0A66">
      <w:pPr>
        <w:pStyle w:val="CommentText"/>
      </w:pPr>
      <w:r>
        <w:rPr>
          <w:rStyle w:val="CommentReference"/>
        </w:rPr>
        <w:annotationRef/>
      </w:r>
      <w:r>
        <w:t>Provide the details</w:t>
      </w:r>
    </w:p>
  </w:comment>
  <w:comment w:id="159" w:author="Mary Mwai" w:date="2021-03-04T12:46:00Z" w:initials="MM">
    <w:p w14:paraId="1D44D95A" w14:textId="73B0AAFB" w:rsidR="00DF4505" w:rsidRDefault="00DF4505">
      <w:pPr>
        <w:pStyle w:val="CommentText"/>
      </w:pPr>
      <w:r>
        <w:rPr>
          <w:rStyle w:val="CommentReference"/>
        </w:rPr>
        <w:annotationRef/>
      </w:r>
      <w:r>
        <w:t>You may add any other conditions depending on the nature of your transaction.</w:t>
      </w:r>
    </w:p>
  </w:comment>
  <w:comment w:id="161" w:author="Mary Mwai" w:date="2021-03-04T12:45:00Z" w:initials="MM">
    <w:p w14:paraId="4D1537EE" w14:textId="057965D9" w:rsidR="00DF4505" w:rsidRDefault="00DF4505">
      <w:pPr>
        <w:pStyle w:val="CommentText"/>
      </w:pPr>
      <w:r>
        <w:rPr>
          <w:rStyle w:val="CommentReference"/>
        </w:rPr>
        <w:annotationRef/>
      </w:r>
      <w:r>
        <w:t>The approval is done by way of the directors and if required shareholders board resolution.</w:t>
      </w:r>
    </w:p>
  </w:comment>
  <w:comment w:id="229" w:author="Mary Mwai" w:date="2021-03-04T12:49:00Z" w:initials="MM">
    <w:p w14:paraId="46D42AE6" w14:textId="2F11F4CD" w:rsidR="00DF4505" w:rsidRDefault="00DF4505">
      <w:pPr>
        <w:pStyle w:val="CommentText"/>
      </w:pPr>
      <w:r>
        <w:rPr>
          <w:rStyle w:val="CommentReference"/>
        </w:rPr>
        <w:annotationRef/>
      </w:r>
      <w:r>
        <w:t>This is a pro-seller clause. Delete if acting for the Buyer.</w:t>
      </w:r>
    </w:p>
  </w:comment>
  <w:comment w:id="235" w:author="Mary Mwai" w:date="2021-03-04T12:49:00Z" w:initials="MM">
    <w:p w14:paraId="5B3C42E9" w14:textId="6FD2F611" w:rsidR="00DF4505" w:rsidRDefault="00DF4505">
      <w:pPr>
        <w:pStyle w:val="CommentText"/>
      </w:pPr>
      <w:r>
        <w:rPr>
          <w:rStyle w:val="CommentReference"/>
        </w:rPr>
        <w:annotationRef/>
      </w:r>
      <w:r>
        <w:t>This is a pro-seller clause. Delete if acting for the Buyer.</w:t>
      </w:r>
    </w:p>
  </w:comment>
  <w:comment w:id="243" w:author="Mary Mwai" w:date="2021-03-04T12:50:00Z" w:initials="MM">
    <w:p w14:paraId="0B36DAA6" w14:textId="0D5E1CA8" w:rsidR="00DF4505" w:rsidRDefault="00DF4505">
      <w:pPr>
        <w:pStyle w:val="CommentText"/>
      </w:pPr>
      <w:r>
        <w:rPr>
          <w:rStyle w:val="CommentReference"/>
        </w:rPr>
        <w:annotationRef/>
      </w:r>
      <w:r>
        <w:t>This is a pro-seller clause. Delete if acting for the Borrower.</w:t>
      </w:r>
    </w:p>
  </w:comment>
  <w:comment w:id="253" w:author="Mary Mwai" w:date="2021-03-04T12:53:00Z" w:initials="MM">
    <w:p w14:paraId="73DF74D3" w14:textId="6A9BDA9D" w:rsidR="00DF4505" w:rsidRDefault="00DF4505">
      <w:pPr>
        <w:pStyle w:val="CommentText"/>
      </w:pPr>
      <w:r>
        <w:rPr>
          <w:rStyle w:val="CommentReference"/>
        </w:rPr>
        <w:annotationRef/>
      </w:r>
      <w:r>
        <w:t>This is a pro-seller clause. Please delete if acting for the Buyer.</w:t>
      </w:r>
    </w:p>
  </w:comment>
  <w:comment w:id="263" w:author="Mary Mwai" w:date="2021-03-04T12:54:00Z" w:initials="MM">
    <w:p w14:paraId="22ADDE24" w14:textId="4ACA3180" w:rsidR="00DF4505" w:rsidRDefault="00DF4505">
      <w:pPr>
        <w:pStyle w:val="CommentText"/>
      </w:pPr>
      <w:r>
        <w:rPr>
          <w:rStyle w:val="CommentReference"/>
        </w:rPr>
        <w:annotationRef/>
      </w:r>
      <w:r>
        <w:t>This is a pro-seller. Please delete if acting for the Buyer.</w:t>
      </w:r>
    </w:p>
  </w:comment>
  <w:comment w:id="270" w:author="Mary Mwai" w:date="2021-03-04T12:55:00Z" w:initials="MM">
    <w:p w14:paraId="49D9E6F2" w14:textId="52785AD2" w:rsidR="00DF4505" w:rsidRDefault="00DF4505">
      <w:pPr>
        <w:pStyle w:val="CommentText"/>
      </w:pPr>
      <w:r>
        <w:rPr>
          <w:rStyle w:val="CommentReference"/>
        </w:rPr>
        <w:annotationRef/>
      </w:r>
      <w:r>
        <w:t xml:space="preserve">If acting for the </w:t>
      </w:r>
      <w:proofErr w:type="gramStart"/>
      <w:r>
        <w:t>Buyer</w:t>
      </w:r>
      <w:proofErr w:type="gramEnd"/>
      <w:r>
        <w:t xml:space="preserve"> please indicate that the Deposit shall be refunded together with any interest earned.</w:t>
      </w:r>
    </w:p>
  </w:comment>
  <w:comment w:id="318" w:author="Mary Mwai" w:date="2021-03-04T12:59:00Z" w:initials="MM">
    <w:p w14:paraId="58AAFA4D" w14:textId="04A7FBF3" w:rsidR="00DF4505" w:rsidRDefault="00DF4505">
      <w:pPr>
        <w:pStyle w:val="CommentText"/>
      </w:pPr>
      <w:r>
        <w:rPr>
          <w:rStyle w:val="CommentReference"/>
        </w:rPr>
        <w:annotationRef/>
      </w:r>
      <w:r>
        <w:t>Provide details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F07FB2" w15:done="0"/>
  <w15:commentEx w15:paraId="3D782470" w15:done="0"/>
  <w15:commentEx w15:paraId="14773C72" w15:done="0"/>
  <w15:commentEx w15:paraId="0F58CC80" w15:done="0"/>
  <w15:commentEx w15:paraId="17590136" w15:done="0"/>
  <w15:commentEx w15:paraId="7BE826E7" w15:done="0"/>
  <w15:commentEx w15:paraId="5421D9E0" w15:done="0"/>
  <w15:commentEx w15:paraId="47FDCD6F" w15:done="0"/>
  <w15:commentEx w15:paraId="68131326" w15:done="0"/>
  <w15:commentEx w15:paraId="1F46238E" w15:done="0"/>
  <w15:commentEx w15:paraId="1D44D95A" w15:done="0"/>
  <w15:commentEx w15:paraId="4D1537EE" w15:done="0"/>
  <w15:commentEx w15:paraId="46D42AE6" w15:done="0"/>
  <w15:commentEx w15:paraId="5B3C42E9" w15:done="0"/>
  <w15:commentEx w15:paraId="0B36DAA6" w15:done="0"/>
  <w15:commentEx w15:paraId="73DF74D3" w15:done="0"/>
  <w15:commentEx w15:paraId="22ADDE24" w15:done="0"/>
  <w15:commentEx w15:paraId="49D9E6F2" w15:done="0"/>
  <w15:commentEx w15:paraId="58AAFA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4C64" w16cex:dateUtc="2021-03-04T09:09:00Z"/>
  <w16cex:commentExtensible w16cex:durableId="23EB4C82" w16cex:dateUtc="2021-03-04T09:09:00Z"/>
  <w16cex:commentExtensible w16cex:durableId="23EB4F54" w16cex:dateUtc="2021-03-04T09:21:00Z"/>
  <w16cex:commentExtensible w16cex:durableId="23EB500C" w16cex:dateUtc="2021-03-04T09:24:00Z"/>
  <w16cex:commentExtensible w16cex:durableId="23EB5D4E" w16cex:dateUtc="2021-03-04T10:21:00Z"/>
  <w16cex:commentExtensible w16cex:durableId="23EB5245" w16cex:dateUtc="2021-03-04T09:34:00Z"/>
  <w16cex:commentExtensible w16cex:durableId="23EB539C" w16cex:dateUtc="2021-03-04T09:39:00Z"/>
  <w16cex:commentExtensible w16cex:durableId="23EB57AE" w16cex:dateUtc="2021-03-04T09:57:00Z"/>
  <w16cex:commentExtensible w16cex:durableId="23EB57BD" w16cex:dateUtc="2021-03-04T09:57:00Z"/>
  <w16cex:commentExtensible w16cex:durableId="23EB548A" w16cex:dateUtc="2021-03-04T09:43:00Z"/>
  <w16cex:commentExtensible w16cex:durableId="23EB5513" w16cex:dateUtc="2021-03-04T09:46:00Z"/>
  <w16cex:commentExtensible w16cex:durableId="23EB54DF" w16cex:dateUtc="2021-03-04T09:45:00Z"/>
  <w16cex:commentExtensible w16cex:durableId="23EB55C7" w16cex:dateUtc="2021-03-04T09:49:00Z"/>
  <w16cex:commentExtensible w16cex:durableId="23EB55E5" w16cex:dateUtc="2021-03-04T09:49:00Z"/>
  <w16cex:commentExtensible w16cex:durableId="23EB5608" w16cex:dateUtc="2021-03-04T09:50:00Z"/>
  <w16cex:commentExtensible w16cex:durableId="23EB56DA" w16cex:dateUtc="2021-03-04T09:53:00Z"/>
  <w16cex:commentExtensible w16cex:durableId="23EB5722" w16cex:dateUtc="2021-03-04T09:54:00Z"/>
  <w16cex:commentExtensible w16cex:durableId="23EB5742" w16cex:dateUtc="2021-03-04T09:55:00Z"/>
  <w16cex:commentExtensible w16cex:durableId="23EB582E" w16cex:dateUtc="2021-03-04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07FB2" w16cid:durableId="23EB4C64"/>
  <w16cid:commentId w16cid:paraId="3D782470" w16cid:durableId="23EB4C82"/>
  <w16cid:commentId w16cid:paraId="14773C72" w16cid:durableId="23EB4F54"/>
  <w16cid:commentId w16cid:paraId="0F58CC80" w16cid:durableId="23EB500C"/>
  <w16cid:commentId w16cid:paraId="17590136" w16cid:durableId="23EB5D4E"/>
  <w16cid:commentId w16cid:paraId="7BE826E7" w16cid:durableId="23EB5245"/>
  <w16cid:commentId w16cid:paraId="5421D9E0" w16cid:durableId="23EB539C"/>
  <w16cid:commentId w16cid:paraId="47FDCD6F" w16cid:durableId="23EB57AE"/>
  <w16cid:commentId w16cid:paraId="68131326" w16cid:durableId="23EB57BD"/>
  <w16cid:commentId w16cid:paraId="14DCD369" w16cid:durableId="23EB548A"/>
  <w16cid:commentId w16cid:paraId="1D44D95A" w16cid:durableId="23EB5513"/>
  <w16cid:commentId w16cid:paraId="4D1537EE" w16cid:durableId="23EB54DF"/>
  <w16cid:commentId w16cid:paraId="46D42AE6" w16cid:durableId="23EB55C7"/>
  <w16cid:commentId w16cid:paraId="5B3C42E9" w16cid:durableId="23EB55E5"/>
  <w16cid:commentId w16cid:paraId="0B36DAA6" w16cid:durableId="23EB5608"/>
  <w16cid:commentId w16cid:paraId="73DF74D3" w16cid:durableId="23EB56DA"/>
  <w16cid:commentId w16cid:paraId="22ADDE24" w16cid:durableId="23EB5722"/>
  <w16cid:commentId w16cid:paraId="49D9E6F2" w16cid:durableId="23EB5742"/>
  <w16cid:commentId w16cid:paraId="58AAFA4D" w16cid:durableId="23EB582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E8DC6" w14:textId="77777777" w:rsidR="00EC5BA4" w:rsidRDefault="00EC5BA4" w:rsidP="006A5035">
      <w:pPr>
        <w:spacing w:after="0" w:line="240" w:lineRule="auto"/>
      </w:pPr>
      <w:r>
        <w:separator/>
      </w:r>
    </w:p>
  </w:endnote>
  <w:endnote w:type="continuationSeparator" w:id="0">
    <w:p w14:paraId="7C907C71" w14:textId="77777777" w:rsidR="00EC5BA4" w:rsidRDefault="00EC5BA4" w:rsidP="006A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864845"/>
      <w:docPartObj>
        <w:docPartGallery w:val="Page Numbers (Bottom of Page)"/>
        <w:docPartUnique/>
      </w:docPartObj>
    </w:sdtPr>
    <w:sdtEndPr>
      <w:rPr>
        <w:rFonts w:ascii="Georgia" w:hAnsi="Georgia"/>
        <w:noProof/>
      </w:rPr>
    </w:sdtEndPr>
    <w:sdtContent>
      <w:p w14:paraId="03A71FF6" w14:textId="59110B2B" w:rsidR="00AA5BED" w:rsidRPr="00AA5BED" w:rsidRDefault="00AA5BED">
        <w:pPr>
          <w:pStyle w:val="Footer"/>
          <w:jc w:val="center"/>
          <w:rPr>
            <w:rFonts w:ascii="Georgia" w:hAnsi="Georgia"/>
          </w:rPr>
        </w:pPr>
        <w:r w:rsidRPr="00AA5BED">
          <w:rPr>
            <w:rFonts w:ascii="Georgia" w:hAnsi="Georgia"/>
          </w:rPr>
          <w:fldChar w:fldCharType="begin"/>
        </w:r>
        <w:r w:rsidRPr="00AA5BED">
          <w:rPr>
            <w:rFonts w:ascii="Georgia" w:hAnsi="Georgia"/>
          </w:rPr>
          <w:instrText xml:space="preserve"> PAGE   \* MERGEFORMAT </w:instrText>
        </w:r>
        <w:r w:rsidRPr="00AA5BED">
          <w:rPr>
            <w:rFonts w:ascii="Georgia" w:hAnsi="Georgia"/>
          </w:rPr>
          <w:fldChar w:fldCharType="separate"/>
        </w:r>
        <w:r w:rsidR="00814EBB">
          <w:rPr>
            <w:rFonts w:ascii="Georgia" w:hAnsi="Georgia"/>
            <w:noProof/>
          </w:rPr>
          <w:t>18</w:t>
        </w:r>
        <w:r w:rsidRPr="00AA5BED">
          <w:rPr>
            <w:rFonts w:ascii="Georgia" w:hAnsi="Georgia"/>
            <w:noProof/>
          </w:rPr>
          <w:fldChar w:fldCharType="end"/>
        </w:r>
      </w:p>
    </w:sdtContent>
  </w:sdt>
  <w:p w14:paraId="692A8514" w14:textId="77777777" w:rsidR="00AA5BED" w:rsidRDefault="00AA5B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03FFC" w14:textId="77777777" w:rsidR="00DF4505" w:rsidRDefault="00DF4505">
    <w:pPr>
      <w:pStyle w:val="Footer"/>
    </w:pPr>
  </w:p>
  <w:p w14:paraId="3243645D" w14:textId="029B1888" w:rsidR="00DF4505" w:rsidRDefault="00DF450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172616"/>
      <w:docPartObj>
        <w:docPartGallery w:val="Page Numbers (Bottom of Page)"/>
        <w:docPartUnique/>
      </w:docPartObj>
    </w:sdtPr>
    <w:sdtEndPr>
      <w:rPr>
        <w:rFonts w:ascii="Georgia" w:hAnsi="Georgia"/>
        <w:noProof/>
      </w:rPr>
    </w:sdtEndPr>
    <w:sdtContent>
      <w:p w14:paraId="4F71A471" w14:textId="1ACAAAD8" w:rsidR="00391127" w:rsidRPr="00391127" w:rsidRDefault="00391127">
        <w:pPr>
          <w:pStyle w:val="Footer"/>
          <w:jc w:val="center"/>
          <w:rPr>
            <w:rFonts w:ascii="Georgia" w:hAnsi="Georgia"/>
          </w:rPr>
        </w:pPr>
        <w:r w:rsidRPr="00391127">
          <w:rPr>
            <w:rFonts w:ascii="Georgia" w:hAnsi="Georgia"/>
          </w:rPr>
          <w:fldChar w:fldCharType="begin"/>
        </w:r>
        <w:r w:rsidRPr="00391127">
          <w:rPr>
            <w:rFonts w:ascii="Georgia" w:hAnsi="Georgia"/>
          </w:rPr>
          <w:instrText xml:space="preserve"> PAGE   \* MERGEFORMAT </w:instrText>
        </w:r>
        <w:r w:rsidRPr="00391127">
          <w:rPr>
            <w:rFonts w:ascii="Georgia" w:hAnsi="Georgia"/>
          </w:rPr>
          <w:fldChar w:fldCharType="separate"/>
        </w:r>
        <w:r w:rsidR="00814EBB">
          <w:rPr>
            <w:rFonts w:ascii="Georgia" w:hAnsi="Georgia"/>
            <w:noProof/>
          </w:rPr>
          <w:t>1</w:t>
        </w:r>
        <w:r w:rsidRPr="00391127">
          <w:rPr>
            <w:rFonts w:ascii="Georgia" w:hAnsi="Georgia"/>
            <w:noProof/>
          </w:rPr>
          <w:fldChar w:fldCharType="end"/>
        </w:r>
      </w:p>
    </w:sdtContent>
  </w:sdt>
  <w:p w14:paraId="659120ED" w14:textId="77777777" w:rsidR="00391127" w:rsidRDefault="003911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F876B" w14:textId="77777777" w:rsidR="00EC5BA4" w:rsidRDefault="00EC5BA4" w:rsidP="006A5035">
      <w:pPr>
        <w:spacing w:after="0" w:line="240" w:lineRule="auto"/>
      </w:pPr>
      <w:r>
        <w:separator/>
      </w:r>
    </w:p>
  </w:footnote>
  <w:footnote w:type="continuationSeparator" w:id="0">
    <w:p w14:paraId="42C4F3B1" w14:textId="77777777" w:rsidR="00EC5BA4" w:rsidRDefault="00EC5BA4" w:rsidP="006A5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F01F8" w14:textId="77777777" w:rsidR="00391127" w:rsidRDefault="003911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A26"/>
    <w:multiLevelType w:val="hybridMultilevel"/>
    <w:tmpl w:val="CDE69BD2"/>
    <w:lvl w:ilvl="0" w:tplc="DA62A4F4">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0B7702D5"/>
    <w:multiLevelType w:val="multilevel"/>
    <w:tmpl w:val="128CF8D6"/>
    <w:lvl w:ilvl="0">
      <w:start w:val="1"/>
      <w:numFmt w:val="decimal"/>
      <w:lvlText w:val="%1."/>
      <w:lvlJc w:val="left"/>
      <w:pPr>
        <w:ind w:left="720" w:hanging="360"/>
      </w:pPr>
      <w:rPr>
        <w:rFonts w:ascii="Arial" w:hAnsi="Arial" w:cs="Arial" w:hint="default"/>
        <w:b w:val="0"/>
        <w:sz w:val="20"/>
        <w:szCs w:val="20"/>
      </w:rPr>
    </w:lvl>
    <w:lvl w:ilvl="1">
      <w:start w:val="1"/>
      <w:numFmt w:val="decimal"/>
      <w:isLgl/>
      <w:lvlText w:val="%1.%2."/>
      <w:lvlJc w:val="left"/>
      <w:pPr>
        <w:ind w:left="1080" w:hanging="360"/>
      </w:pPr>
      <w:rPr>
        <w:rFonts w:ascii="Arial" w:hAnsi="Arial" w:cs="Arial" w:hint="default"/>
        <w:b w:val="0"/>
        <w:sz w:val="20"/>
        <w:szCs w:val="20"/>
      </w:rPr>
    </w:lvl>
    <w:lvl w:ilvl="2">
      <w:start w:val="1"/>
      <w:numFmt w:val="decimal"/>
      <w:isLgl/>
      <w:lvlText w:val="%1.%2.%3."/>
      <w:lvlJc w:val="left"/>
      <w:pPr>
        <w:ind w:left="1855"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4E215B"/>
    <w:multiLevelType w:val="multilevel"/>
    <w:tmpl w:val="59C4420E"/>
    <w:lvl w:ilvl="0">
      <w:start w:val="22"/>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E585293"/>
    <w:multiLevelType w:val="multilevel"/>
    <w:tmpl w:val="4522B60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098199F"/>
    <w:multiLevelType w:val="hybridMultilevel"/>
    <w:tmpl w:val="F6B05D4E"/>
    <w:lvl w:ilvl="0" w:tplc="B8123C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91864"/>
    <w:multiLevelType w:val="hybridMultilevel"/>
    <w:tmpl w:val="DA047C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E561C"/>
    <w:multiLevelType w:val="multilevel"/>
    <w:tmpl w:val="836EAA2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9CC2998"/>
    <w:multiLevelType w:val="multilevel"/>
    <w:tmpl w:val="BE02E2E4"/>
    <w:lvl w:ilvl="0">
      <w:start w:val="1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A1126F"/>
    <w:multiLevelType w:val="multilevel"/>
    <w:tmpl w:val="59C4420E"/>
    <w:lvl w:ilvl="0">
      <w:start w:val="20"/>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BF73538"/>
    <w:multiLevelType w:val="multilevel"/>
    <w:tmpl w:val="BBFE6F78"/>
    <w:lvl w:ilvl="0">
      <w:start w:val="13"/>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4E6A6BE8"/>
    <w:multiLevelType w:val="multilevel"/>
    <w:tmpl w:val="093C9B2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1073700"/>
    <w:multiLevelType w:val="multilevel"/>
    <w:tmpl w:val="59C4420E"/>
    <w:lvl w:ilvl="0">
      <w:start w:val="12"/>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42A182A"/>
    <w:multiLevelType w:val="hybridMultilevel"/>
    <w:tmpl w:val="4566BA9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4A74837"/>
    <w:multiLevelType w:val="multilevel"/>
    <w:tmpl w:val="59C4420E"/>
    <w:lvl w:ilvl="0">
      <w:start w:val="19"/>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B312B47"/>
    <w:multiLevelType w:val="multilevel"/>
    <w:tmpl w:val="B408394E"/>
    <w:lvl w:ilvl="0">
      <w:start w:val="1"/>
      <w:numFmt w:val="decimal"/>
      <w:lvlText w:val="%1."/>
      <w:lvlJc w:val="left"/>
      <w:pPr>
        <w:tabs>
          <w:tab w:val="num" w:pos="720"/>
        </w:tabs>
        <w:ind w:left="720" w:hanging="720"/>
      </w:pPr>
      <w:rPr>
        <w:rFonts w:hint="default"/>
        <w:b w:val="0"/>
        <w:i w:val="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decimal"/>
      <w:lvlText w:val="(%3)(%4).%5.%6"/>
      <w:lvlJc w:val="left"/>
      <w:pPr>
        <w:tabs>
          <w:tab w:val="num" w:pos="0"/>
        </w:tabs>
        <w:ind w:left="3576" w:hanging="708"/>
      </w:pPr>
      <w:rPr>
        <w:rFonts w:hint="default"/>
      </w:rPr>
    </w:lvl>
    <w:lvl w:ilvl="6">
      <w:start w:val="1"/>
      <w:numFmt w:val="decimal"/>
      <w:lvlText w:val="(%3)(%4).%5.%6.%7"/>
      <w:lvlJc w:val="left"/>
      <w:pPr>
        <w:tabs>
          <w:tab w:val="num" w:pos="0"/>
        </w:tabs>
        <w:ind w:left="4284" w:hanging="708"/>
      </w:pPr>
      <w:rPr>
        <w:rFonts w:hint="default"/>
      </w:rPr>
    </w:lvl>
    <w:lvl w:ilvl="7">
      <w:start w:val="1"/>
      <w:numFmt w:val="decimal"/>
      <w:lvlText w:val="(%3)(%4).%5.%6.%7.%8"/>
      <w:lvlJc w:val="left"/>
      <w:pPr>
        <w:tabs>
          <w:tab w:val="num" w:pos="0"/>
        </w:tabs>
        <w:ind w:left="4992" w:hanging="708"/>
      </w:pPr>
      <w:rPr>
        <w:rFonts w:hint="default"/>
      </w:rPr>
    </w:lvl>
    <w:lvl w:ilvl="8">
      <w:start w:val="1"/>
      <w:numFmt w:val="decimal"/>
      <w:lvlText w:val="(%3)(%4).%5.%6.%7.%8.%9"/>
      <w:lvlJc w:val="left"/>
      <w:pPr>
        <w:tabs>
          <w:tab w:val="num" w:pos="0"/>
        </w:tabs>
        <w:ind w:left="5700" w:hanging="708"/>
      </w:pPr>
      <w:rPr>
        <w:rFonts w:hint="default"/>
      </w:rPr>
    </w:lvl>
  </w:abstractNum>
  <w:abstractNum w:abstractNumId="15" w15:restartNumberingAfterBreak="0">
    <w:nsid w:val="624D78AB"/>
    <w:multiLevelType w:val="hybridMultilevel"/>
    <w:tmpl w:val="2B407E64"/>
    <w:lvl w:ilvl="0" w:tplc="20000015">
      <w:start w:val="1"/>
      <w:numFmt w:val="upp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62DC4C91"/>
    <w:multiLevelType w:val="multilevel"/>
    <w:tmpl w:val="2A7060B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3B442CB"/>
    <w:multiLevelType w:val="hybridMultilevel"/>
    <w:tmpl w:val="4C12C434"/>
    <w:lvl w:ilvl="0" w:tplc="7BF871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0A7C7A"/>
    <w:multiLevelType w:val="multilevel"/>
    <w:tmpl w:val="2C4A6E8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1701C40"/>
    <w:multiLevelType w:val="multilevel"/>
    <w:tmpl w:val="3AC029D0"/>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lowerLetter"/>
      <w:lvlText w:val="(%3)"/>
      <w:lvlJc w:val="left"/>
      <w:pPr>
        <w:ind w:left="1440" w:hanging="720"/>
      </w:pPr>
      <w:rPr>
        <w:rFonts w:hint="default"/>
      </w:rPr>
    </w:lvl>
    <w:lvl w:ilvl="3">
      <w:start w:val="1"/>
      <w:numFmt w:val="lowerRoman"/>
      <w:lvlText w:val="(%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E745B1"/>
    <w:multiLevelType w:val="multilevel"/>
    <w:tmpl w:val="C1288DF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7222EC1"/>
    <w:multiLevelType w:val="multilevel"/>
    <w:tmpl w:val="363E4078"/>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D0B56FC"/>
    <w:multiLevelType w:val="multilevel"/>
    <w:tmpl w:val="9EEC57C8"/>
    <w:lvl w:ilvl="0">
      <w:start w:val="1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7"/>
  </w:num>
  <w:num w:numId="2">
    <w:abstractNumId w:val="5"/>
  </w:num>
  <w:num w:numId="3">
    <w:abstractNumId w:val="1"/>
  </w:num>
  <w:num w:numId="4">
    <w:abstractNumId w:val="12"/>
  </w:num>
  <w:num w:numId="5">
    <w:abstractNumId w:val="0"/>
  </w:num>
  <w:num w:numId="6">
    <w:abstractNumId w:val="16"/>
  </w:num>
  <w:num w:numId="7">
    <w:abstractNumId w:val="20"/>
  </w:num>
  <w:num w:numId="8">
    <w:abstractNumId w:val="4"/>
  </w:num>
  <w:num w:numId="9">
    <w:abstractNumId w:val="10"/>
  </w:num>
  <w:num w:numId="10">
    <w:abstractNumId w:val="6"/>
  </w:num>
  <w:num w:numId="11">
    <w:abstractNumId w:val="18"/>
  </w:num>
  <w:num w:numId="12">
    <w:abstractNumId w:val="3"/>
  </w:num>
  <w:num w:numId="13">
    <w:abstractNumId w:val="14"/>
  </w:num>
  <w:num w:numId="14">
    <w:abstractNumId w:val="7"/>
  </w:num>
  <w:num w:numId="15">
    <w:abstractNumId w:val="11"/>
  </w:num>
  <w:num w:numId="16">
    <w:abstractNumId w:val="9"/>
  </w:num>
  <w:num w:numId="17">
    <w:abstractNumId w:val="13"/>
  </w:num>
  <w:num w:numId="18">
    <w:abstractNumId w:val="8"/>
  </w:num>
  <w:num w:numId="19">
    <w:abstractNumId w:val="23"/>
  </w:num>
  <w:num w:numId="20">
    <w:abstractNumId w:val="2"/>
  </w:num>
  <w:num w:numId="21">
    <w:abstractNumId w:val="21"/>
  </w:num>
  <w:num w:numId="22">
    <w:abstractNumId w:val="15"/>
  </w:num>
  <w:num w:numId="23">
    <w:abstractNumId w:val="19"/>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xMTEwNbA0NDM0MjZS0lEKTi0uzszPAykwrAUAYil90iwAAAA="/>
  </w:docVars>
  <w:rsids>
    <w:rsidRoot w:val="00075439"/>
    <w:rsid w:val="000726F3"/>
    <w:rsid w:val="00075439"/>
    <w:rsid w:val="000B6C33"/>
    <w:rsid w:val="000F0961"/>
    <w:rsid w:val="00122CAF"/>
    <w:rsid w:val="001807A1"/>
    <w:rsid w:val="001A52D8"/>
    <w:rsid w:val="001E05A8"/>
    <w:rsid w:val="00260B89"/>
    <w:rsid w:val="003055A7"/>
    <w:rsid w:val="00311161"/>
    <w:rsid w:val="00391127"/>
    <w:rsid w:val="003B0A66"/>
    <w:rsid w:val="003B7BCA"/>
    <w:rsid w:val="003F78C1"/>
    <w:rsid w:val="00411862"/>
    <w:rsid w:val="00422445"/>
    <w:rsid w:val="00444EC9"/>
    <w:rsid w:val="005360B7"/>
    <w:rsid w:val="005F069B"/>
    <w:rsid w:val="00630B38"/>
    <w:rsid w:val="0065380B"/>
    <w:rsid w:val="006A5035"/>
    <w:rsid w:val="00775DF9"/>
    <w:rsid w:val="00791909"/>
    <w:rsid w:val="00814EBB"/>
    <w:rsid w:val="0082545A"/>
    <w:rsid w:val="00851E4F"/>
    <w:rsid w:val="008C2A8B"/>
    <w:rsid w:val="009F41D0"/>
    <w:rsid w:val="00A95AD6"/>
    <w:rsid w:val="00AA5BED"/>
    <w:rsid w:val="00B8161E"/>
    <w:rsid w:val="00BB2271"/>
    <w:rsid w:val="00C0646F"/>
    <w:rsid w:val="00C25603"/>
    <w:rsid w:val="00CE6B95"/>
    <w:rsid w:val="00D5688A"/>
    <w:rsid w:val="00D8156B"/>
    <w:rsid w:val="00DF4505"/>
    <w:rsid w:val="00E56443"/>
    <w:rsid w:val="00E85B9E"/>
    <w:rsid w:val="00EC5BA4"/>
    <w:rsid w:val="00F05E70"/>
    <w:rsid w:val="00F16BD8"/>
    <w:rsid w:val="00F416D1"/>
    <w:rsid w:val="00F42DD8"/>
    <w:rsid w:val="00F6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3FAE"/>
  <w15:chartTrackingRefBased/>
  <w15:docId w15:val="{6252893D-1B17-4758-9D86-A30A700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439"/>
    <w:rPr>
      <w:lang w:val="en-GB"/>
    </w:rPr>
  </w:style>
  <w:style w:type="paragraph" w:styleId="Heading1">
    <w:name w:val="heading 1"/>
    <w:basedOn w:val="ListParagraph"/>
    <w:next w:val="Normal"/>
    <w:link w:val="Heading1Char"/>
    <w:uiPriority w:val="9"/>
    <w:qFormat/>
    <w:rsid w:val="00DF4505"/>
    <w:pPr>
      <w:numPr>
        <w:numId w:val="24"/>
      </w:numPr>
      <w:spacing w:after="200" w:line="288" w:lineRule="auto"/>
      <w:contextualSpacing w:val="0"/>
      <w:outlineLvl w:val="0"/>
    </w:pPr>
    <w:rPr>
      <w:rFonts w:ascii="Georgia" w:eastAsiaTheme="majorEastAsia" w:hAnsi="Georgia" w:cs="Arial"/>
      <w:b/>
      <w:bCs/>
      <w:color w:val="000000" w:themeColor="text1"/>
      <w:sz w:val="22"/>
    </w:rPr>
  </w:style>
  <w:style w:type="paragraph" w:styleId="Heading2">
    <w:name w:val="heading 2"/>
    <w:basedOn w:val="Normal"/>
    <w:next w:val="Normal"/>
    <w:link w:val="Heading2Char"/>
    <w:uiPriority w:val="9"/>
    <w:semiHidden/>
    <w:unhideWhenUsed/>
    <w:qFormat/>
    <w:rsid w:val="00D8156B"/>
    <w:pPr>
      <w:keepNext/>
      <w:keepLines/>
      <w:spacing w:before="40" w:after="0" w:line="240" w:lineRule="atLeas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05"/>
    <w:rPr>
      <w:rFonts w:ascii="Georgia" w:eastAsiaTheme="majorEastAsia" w:hAnsi="Georgia" w:cs="Arial"/>
      <w:b/>
      <w:bCs/>
      <w:color w:val="000000" w:themeColor="text1"/>
      <w:lang w:val="en-GB"/>
    </w:rPr>
  </w:style>
  <w:style w:type="paragraph" w:styleId="ListParagraph">
    <w:name w:val="List Paragraph"/>
    <w:basedOn w:val="Normal"/>
    <w:uiPriority w:val="34"/>
    <w:qFormat/>
    <w:rsid w:val="00075439"/>
    <w:pPr>
      <w:spacing w:line="240" w:lineRule="auto"/>
      <w:ind w:left="720"/>
      <w:contextualSpacing/>
      <w:jc w:val="both"/>
    </w:pPr>
    <w:rPr>
      <w:rFonts w:ascii="Arial" w:hAnsi="Arial"/>
      <w:sz w:val="20"/>
    </w:rPr>
  </w:style>
  <w:style w:type="character" w:styleId="Hyperlink">
    <w:name w:val="Hyperlink"/>
    <w:basedOn w:val="DefaultParagraphFont"/>
    <w:uiPriority w:val="99"/>
    <w:unhideWhenUsed/>
    <w:rsid w:val="00075439"/>
    <w:rPr>
      <w:color w:val="0563C1" w:themeColor="hyperlink"/>
      <w:u w:val="single"/>
    </w:rPr>
  </w:style>
  <w:style w:type="character" w:styleId="Strong">
    <w:name w:val="Strong"/>
    <w:basedOn w:val="DefaultParagraphFont"/>
    <w:uiPriority w:val="22"/>
    <w:qFormat/>
    <w:rsid w:val="00075439"/>
    <w:rPr>
      <w:b/>
      <w:bCs/>
    </w:rPr>
  </w:style>
  <w:style w:type="paragraph" w:styleId="Header">
    <w:name w:val="header"/>
    <w:basedOn w:val="Normal"/>
    <w:link w:val="HeaderChar"/>
    <w:uiPriority w:val="99"/>
    <w:unhideWhenUsed/>
    <w:rsid w:val="00075439"/>
    <w:pPr>
      <w:tabs>
        <w:tab w:val="center" w:pos="4513"/>
        <w:tab w:val="right" w:pos="9026"/>
      </w:tabs>
      <w:spacing w:after="0" w:line="240" w:lineRule="auto"/>
      <w:jc w:val="both"/>
    </w:pPr>
    <w:rPr>
      <w:rFonts w:ascii="Arial" w:hAnsi="Arial"/>
      <w:sz w:val="20"/>
    </w:rPr>
  </w:style>
  <w:style w:type="character" w:customStyle="1" w:styleId="HeaderChar">
    <w:name w:val="Header Char"/>
    <w:basedOn w:val="DefaultParagraphFont"/>
    <w:link w:val="Header"/>
    <w:uiPriority w:val="99"/>
    <w:rsid w:val="00075439"/>
    <w:rPr>
      <w:rFonts w:ascii="Arial" w:hAnsi="Arial"/>
      <w:sz w:val="20"/>
      <w:lang w:val="en-GB"/>
    </w:rPr>
  </w:style>
  <w:style w:type="paragraph" w:styleId="Footer">
    <w:name w:val="footer"/>
    <w:basedOn w:val="Normal"/>
    <w:link w:val="FooterChar"/>
    <w:uiPriority w:val="99"/>
    <w:unhideWhenUsed/>
    <w:rsid w:val="00075439"/>
    <w:pPr>
      <w:tabs>
        <w:tab w:val="center" w:pos="4513"/>
        <w:tab w:val="right" w:pos="9026"/>
      </w:tabs>
      <w:spacing w:after="0" w:line="240" w:lineRule="auto"/>
      <w:jc w:val="both"/>
    </w:pPr>
    <w:rPr>
      <w:rFonts w:ascii="Arial" w:hAnsi="Arial"/>
      <w:sz w:val="20"/>
    </w:rPr>
  </w:style>
  <w:style w:type="character" w:customStyle="1" w:styleId="FooterChar">
    <w:name w:val="Footer Char"/>
    <w:basedOn w:val="DefaultParagraphFont"/>
    <w:link w:val="Footer"/>
    <w:uiPriority w:val="99"/>
    <w:rsid w:val="00075439"/>
    <w:rPr>
      <w:rFonts w:ascii="Arial" w:hAnsi="Arial"/>
      <w:sz w:val="20"/>
      <w:lang w:val="en-GB"/>
    </w:rPr>
  </w:style>
  <w:style w:type="table" w:styleId="TableGrid">
    <w:name w:val="Table Grid"/>
    <w:basedOn w:val="TableNormal"/>
    <w:uiPriority w:val="59"/>
    <w:rsid w:val="00075439"/>
    <w:pPr>
      <w:spacing w:after="0" w:line="240" w:lineRule="auto"/>
    </w:pPr>
    <w:rPr>
      <w:rFonts w:ascii="Times New Roman" w:hAnsi="Times New Roman" w:cs="Times New Roman"/>
      <w:sz w:val="23"/>
      <w:szCs w:val="23"/>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439"/>
    <w:rPr>
      <w:sz w:val="16"/>
      <w:szCs w:val="16"/>
    </w:rPr>
  </w:style>
  <w:style w:type="paragraph" w:styleId="CommentText">
    <w:name w:val="annotation text"/>
    <w:basedOn w:val="Normal"/>
    <w:link w:val="CommentTextChar"/>
    <w:uiPriority w:val="99"/>
    <w:semiHidden/>
    <w:unhideWhenUsed/>
    <w:rsid w:val="00075439"/>
    <w:pPr>
      <w:spacing w:line="240" w:lineRule="auto"/>
      <w:jc w:val="both"/>
    </w:pPr>
    <w:rPr>
      <w:rFonts w:ascii="Arial" w:hAnsi="Arial"/>
      <w:sz w:val="20"/>
      <w:szCs w:val="20"/>
    </w:rPr>
  </w:style>
  <w:style w:type="character" w:customStyle="1" w:styleId="CommentTextChar">
    <w:name w:val="Comment Text Char"/>
    <w:basedOn w:val="DefaultParagraphFont"/>
    <w:link w:val="CommentText"/>
    <w:uiPriority w:val="99"/>
    <w:semiHidden/>
    <w:rsid w:val="00075439"/>
    <w:rPr>
      <w:rFonts w:ascii="Arial" w:hAnsi="Arial"/>
      <w:sz w:val="20"/>
      <w:szCs w:val="20"/>
      <w:lang w:val="en-GB"/>
    </w:rPr>
  </w:style>
  <w:style w:type="paragraph" w:customStyle="1" w:styleId="Parties">
    <w:name w:val="Parties"/>
    <w:aliases w:val="(1) Parties"/>
    <w:basedOn w:val="Normal"/>
    <w:rsid w:val="006A5035"/>
    <w:pPr>
      <w:numPr>
        <w:numId w:val="21"/>
      </w:numPr>
      <w:spacing w:before="120" w:after="120" w:line="300" w:lineRule="atLeast"/>
      <w:jc w:val="both"/>
    </w:pPr>
    <w:rPr>
      <w:rFonts w:ascii="Arial" w:eastAsia="Arial Unicode MS" w:hAnsi="Arial" w:cs="Arial"/>
      <w:color w:val="000000"/>
      <w:szCs w:val="20"/>
    </w:rPr>
  </w:style>
  <w:style w:type="character" w:customStyle="1" w:styleId="DefTerm">
    <w:name w:val="DefTerm"/>
    <w:basedOn w:val="DefaultParagraphFont"/>
    <w:uiPriority w:val="1"/>
    <w:qFormat/>
    <w:rsid w:val="006A5035"/>
    <w:rPr>
      <w:rFonts w:ascii="Arial" w:eastAsia="Arial" w:hAnsi="Arial" w:cs="Arial"/>
      <w:b/>
      <w:color w:val="000000"/>
    </w:rPr>
  </w:style>
  <w:style w:type="paragraph" w:styleId="CommentSubject">
    <w:name w:val="annotation subject"/>
    <w:basedOn w:val="CommentText"/>
    <w:next w:val="CommentText"/>
    <w:link w:val="CommentSubjectChar"/>
    <w:uiPriority w:val="99"/>
    <w:semiHidden/>
    <w:unhideWhenUsed/>
    <w:rsid w:val="006A5035"/>
    <w:pPr>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6A5035"/>
    <w:rPr>
      <w:rFonts w:ascii="Arial" w:hAnsi="Arial"/>
      <w:b/>
      <w:bCs/>
      <w:sz w:val="20"/>
      <w:szCs w:val="20"/>
      <w:lang w:val="en-GB"/>
    </w:rPr>
  </w:style>
  <w:style w:type="character" w:customStyle="1" w:styleId="Heading2Char">
    <w:name w:val="Heading 2 Char"/>
    <w:basedOn w:val="DefaultParagraphFont"/>
    <w:link w:val="Heading2"/>
    <w:uiPriority w:val="9"/>
    <w:semiHidden/>
    <w:rsid w:val="00D8156B"/>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82545A"/>
    <w:rPr>
      <w:color w:val="605E5C"/>
      <w:shd w:val="clear" w:color="auto" w:fill="E1DFDD"/>
    </w:rPr>
  </w:style>
  <w:style w:type="paragraph" w:styleId="Title">
    <w:name w:val="Title"/>
    <w:basedOn w:val="Normal"/>
    <w:next w:val="Normal"/>
    <w:link w:val="TitleChar"/>
    <w:uiPriority w:val="10"/>
    <w:qFormat/>
    <w:rsid w:val="00311161"/>
    <w:pPr>
      <w:spacing w:after="0" w:line="240" w:lineRule="auto"/>
      <w:jc w:val="center"/>
      <w:outlineLvl w:val="1"/>
    </w:pPr>
    <w:rPr>
      <w:rFonts w:ascii="Georgia" w:eastAsiaTheme="majorEastAsia" w:hAnsi="Georgia" w:cs="Arial"/>
      <w:b/>
    </w:rPr>
  </w:style>
  <w:style w:type="character" w:customStyle="1" w:styleId="TitleChar">
    <w:name w:val="Title Char"/>
    <w:basedOn w:val="DefaultParagraphFont"/>
    <w:link w:val="Title"/>
    <w:uiPriority w:val="10"/>
    <w:rsid w:val="00311161"/>
    <w:rPr>
      <w:rFonts w:ascii="Georgia" w:eastAsiaTheme="majorEastAsia" w:hAnsi="Georgia" w:cs="Arial"/>
      <w:b/>
      <w:lang w:val="en-GB"/>
    </w:rPr>
  </w:style>
  <w:style w:type="paragraph" w:styleId="TOCHeading">
    <w:name w:val="TOC Heading"/>
    <w:basedOn w:val="Heading1"/>
    <w:next w:val="Normal"/>
    <w:uiPriority w:val="39"/>
    <w:unhideWhenUsed/>
    <w:qFormat/>
    <w:rsid w:val="001807A1"/>
    <w:pPr>
      <w:keepNext/>
      <w:keepLines/>
      <w:numPr>
        <w:numId w:val="0"/>
      </w:numPr>
      <w:spacing w:before="240" w:after="0" w:line="259" w:lineRule="auto"/>
      <w:jc w:val="left"/>
      <w:outlineLvl w:val="9"/>
    </w:pPr>
    <w:rPr>
      <w:rFonts w:asciiTheme="majorHAnsi"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1807A1"/>
    <w:pPr>
      <w:spacing w:after="100"/>
      <w:ind w:left="220"/>
    </w:pPr>
  </w:style>
  <w:style w:type="paragraph" w:styleId="TOC1">
    <w:name w:val="toc 1"/>
    <w:basedOn w:val="Normal"/>
    <w:next w:val="Normal"/>
    <w:autoRedefine/>
    <w:uiPriority w:val="39"/>
    <w:unhideWhenUsed/>
    <w:rsid w:val="001A52D8"/>
    <w:pPr>
      <w:tabs>
        <w:tab w:val="left" w:pos="450"/>
        <w:tab w:val="right" w:leader="dot" w:pos="9016"/>
      </w:tabs>
      <w:spacing w:after="100"/>
    </w:pPr>
    <w:rPr>
      <w:rFonts w:ascii="Georgia" w:hAnsi="Georgia"/>
      <w:b/>
    </w:rPr>
  </w:style>
  <w:style w:type="paragraph" w:styleId="TOC3">
    <w:name w:val="toc 3"/>
    <w:basedOn w:val="Normal"/>
    <w:next w:val="Normal"/>
    <w:autoRedefine/>
    <w:uiPriority w:val="39"/>
    <w:unhideWhenUsed/>
    <w:rsid w:val="001807A1"/>
    <w:pPr>
      <w:spacing w:after="100"/>
      <w:ind w:left="440"/>
    </w:pPr>
  </w:style>
  <w:style w:type="paragraph" w:styleId="TOC4">
    <w:name w:val="toc 4"/>
    <w:basedOn w:val="Normal"/>
    <w:next w:val="Normal"/>
    <w:autoRedefine/>
    <w:uiPriority w:val="39"/>
    <w:unhideWhenUsed/>
    <w:rsid w:val="001807A1"/>
    <w:pPr>
      <w:spacing w:after="100"/>
      <w:ind w:left="660"/>
    </w:pPr>
    <w:rPr>
      <w:rFonts w:eastAsiaTheme="minorEastAsia"/>
      <w:lang w:eastAsia="en-GB"/>
    </w:rPr>
  </w:style>
  <w:style w:type="paragraph" w:styleId="TOC5">
    <w:name w:val="toc 5"/>
    <w:basedOn w:val="Normal"/>
    <w:next w:val="Normal"/>
    <w:autoRedefine/>
    <w:uiPriority w:val="39"/>
    <w:unhideWhenUsed/>
    <w:rsid w:val="001807A1"/>
    <w:pPr>
      <w:spacing w:after="100"/>
      <w:ind w:left="880"/>
    </w:pPr>
    <w:rPr>
      <w:rFonts w:eastAsiaTheme="minorEastAsia"/>
      <w:lang w:eastAsia="en-GB"/>
    </w:rPr>
  </w:style>
  <w:style w:type="paragraph" w:styleId="TOC6">
    <w:name w:val="toc 6"/>
    <w:basedOn w:val="Normal"/>
    <w:next w:val="Normal"/>
    <w:autoRedefine/>
    <w:uiPriority w:val="39"/>
    <w:unhideWhenUsed/>
    <w:rsid w:val="001807A1"/>
    <w:pPr>
      <w:spacing w:after="100"/>
      <w:ind w:left="1100"/>
    </w:pPr>
    <w:rPr>
      <w:rFonts w:eastAsiaTheme="minorEastAsia"/>
      <w:lang w:eastAsia="en-GB"/>
    </w:rPr>
  </w:style>
  <w:style w:type="paragraph" w:styleId="TOC7">
    <w:name w:val="toc 7"/>
    <w:basedOn w:val="Normal"/>
    <w:next w:val="Normal"/>
    <w:autoRedefine/>
    <w:uiPriority w:val="39"/>
    <w:unhideWhenUsed/>
    <w:rsid w:val="001807A1"/>
    <w:pPr>
      <w:spacing w:after="100"/>
      <w:ind w:left="1320"/>
    </w:pPr>
    <w:rPr>
      <w:rFonts w:eastAsiaTheme="minorEastAsia"/>
      <w:lang w:eastAsia="en-GB"/>
    </w:rPr>
  </w:style>
  <w:style w:type="paragraph" w:styleId="TOC8">
    <w:name w:val="toc 8"/>
    <w:basedOn w:val="Normal"/>
    <w:next w:val="Normal"/>
    <w:autoRedefine/>
    <w:uiPriority w:val="39"/>
    <w:unhideWhenUsed/>
    <w:rsid w:val="001807A1"/>
    <w:pPr>
      <w:spacing w:after="100"/>
      <w:ind w:left="1540"/>
    </w:pPr>
    <w:rPr>
      <w:rFonts w:eastAsiaTheme="minorEastAsia"/>
      <w:lang w:eastAsia="en-GB"/>
    </w:rPr>
  </w:style>
  <w:style w:type="paragraph" w:styleId="TOC9">
    <w:name w:val="toc 9"/>
    <w:basedOn w:val="Normal"/>
    <w:next w:val="Normal"/>
    <w:autoRedefine/>
    <w:uiPriority w:val="39"/>
    <w:unhideWhenUsed/>
    <w:rsid w:val="001807A1"/>
    <w:pPr>
      <w:spacing w:after="100"/>
      <w:ind w:left="1760"/>
    </w:pPr>
    <w:rPr>
      <w:rFonts w:eastAsiaTheme="minorEastAsia"/>
      <w:lang w:eastAsia="en-GB"/>
    </w:rPr>
  </w:style>
  <w:style w:type="paragraph" w:styleId="BalloonText">
    <w:name w:val="Balloon Text"/>
    <w:basedOn w:val="Normal"/>
    <w:link w:val="BalloonTextChar"/>
    <w:uiPriority w:val="99"/>
    <w:semiHidden/>
    <w:unhideWhenUsed/>
    <w:rsid w:val="00AA5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BE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33243">
      <w:bodyDiv w:val="1"/>
      <w:marLeft w:val="0"/>
      <w:marRight w:val="0"/>
      <w:marTop w:val="0"/>
      <w:marBottom w:val="0"/>
      <w:divBdr>
        <w:top w:val="none" w:sz="0" w:space="0" w:color="auto"/>
        <w:left w:val="none" w:sz="0" w:space="0" w:color="auto"/>
        <w:bottom w:val="none" w:sz="0" w:space="0" w:color="auto"/>
        <w:right w:val="none" w:sz="0" w:space="0" w:color="auto"/>
      </w:divBdr>
      <w:divsChild>
        <w:div w:id="1206719221">
          <w:marLeft w:val="0"/>
          <w:marRight w:val="0"/>
          <w:marTop w:val="0"/>
          <w:marBottom w:val="0"/>
          <w:divBdr>
            <w:top w:val="none" w:sz="0" w:space="0" w:color="auto"/>
            <w:left w:val="none" w:sz="0" w:space="0" w:color="auto"/>
            <w:bottom w:val="none" w:sz="0" w:space="0" w:color="auto"/>
            <w:right w:val="none" w:sz="0" w:space="0" w:color="auto"/>
          </w:divBdr>
          <w:divsChild>
            <w:div w:id="1553541471">
              <w:marLeft w:val="0"/>
              <w:marRight w:val="0"/>
              <w:marTop w:val="0"/>
              <w:marBottom w:val="0"/>
              <w:divBdr>
                <w:top w:val="none" w:sz="0" w:space="0" w:color="auto"/>
                <w:left w:val="none" w:sz="0" w:space="0" w:color="auto"/>
                <w:bottom w:val="none" w:sz="0" w:space="0" w:color="auto"/>
                <w:right w:val="none" w:sz="0" w:space="0" w:color="auto"/>
              </w:divBdr>
              <w:divsChild>
                <w:div w:id="1402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0321">
          <w:marLeft w:val="0"/>
          <w:marRight w:val="0"/>
          <w:marTop w:val="0"/>
          <w:marBottom w:val="0"/>
          <w:divBdr>
            <w:top w:val="none" w:sz="0" w:space="0" w:color="auto"/>
            <w:left w:val="none" w:sz="0" w:space="0" w:color="auto"/>
            <w:bottom w:val="none" w:sz="0" w:space="0" w:color="auto"/>
            <w:right w:val="none" w:sz="0" w:space="0" w:color="auto"/>
          </w:divBdr>
          <w:divsChild>
            <w:div w:id="1291131867">
              <w:marLeft w:val="0"/>
              <w:marRight w:val="0"/>
              <w:marTop w:val="0"/>
              <w:marBottom w:val="0"/>
              <w:divBdr>
                <w:top w:val="none" w:sz="0" w:space="0" w:color="auto"/>
                <w:left w:val="none" w:sz="0" w:space="0" w:color="auto"/>
                <w:bottom w:val="none" w:sz="0" w:space="0" w:color="auto"/>
                <w:right w:val="none" w:sz="0" w:space="0" w:color="auto"/>
              </w:divBdr>
            </w:div>
            <w:div w:id="1451364806">
              <w:marLeft w:val="0"/>
              <w:marRight w:val="0"/>
              <w:marTop w:val="0"/>
              <w:marBottom w:val="0"/>
              <w:divBdr>
                <w:top w:val="none" w:sz="0" w:space="0" w:color="auto"/>
                <w:left w:val="none" w:sz="0" w:space="0" w:color="auto"/>
                <w:bottom w:val="none" w:sz="0" w:space="0" w:color="auto"/>
                <w:right w:val="none" w:sz="0" w:space="0" w:color="auto"/>
              </w:divBdr>
              <w:divsChild>
                <w:div w:id="10155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64140">
      <w:bodyDiv w:val="1"/>
      <w:marLeft w:val="0"/>
      <w:marRight w:val="0"/>
      <w:marTop w:val="0"/>
      <w:marBottom w:val="0"/>
      <w:divBdr>
        <w:top w:val="none" w:sz="0" w:space="0" w:color="auto"/>
        <w:left w:val="none" w:sz="0" w:space="0" w:color="auto"/>
        <w:bottom w:val="none" w:sz="0" w:space="0" w:color="auto"/>
        <w:right w:val="none" w:sz="0" w:space="0" w:color="auto"/>
      </w:divBdr>
      <w:divsChild>
        <w:div w:id="1257635974">
          <w:marLeft w:val="0"/>
          <w:marRight w:val="0"/>
          <w:marTop w:val="0"/>
          <w:marBottom w:val="0"/>
          <w:divBdr>
            <w:top w:val="none" w:sz="0" w:space="0" w:color="auto"/>
            <w:left w:val="none" w:sz="0" w:space="0" w:color="auto"/>
            <w:bottom w:val="none" w:sz="0" w:space="0" w:color="auto"/>
            <w:right w:val="none" w:sz="0" w:space="0" w:color="auto"/>
          </w:divBdr>
          <w:divsChild>
            <w:div w:id="614673069">
              <w:marLeft w:val="0"/>
              <w:marRight w:val="0"/>
              <w:marTop w:val="0"/>
              <w:marBottom w:val="0"/>
              <w:divBdr>
                <w:top w:val="none" w:sz="0" w:space="0" w:color="auto"/>
                <w:left w:val="none" w:sz="0" w:space="0" w:color="auto"/>
                <w:bottom w:val="none" w:sz="0" w:space="0" w:color="auto"/>
                <w:right w:val="none" w:sz="0" w:space="0" w:color="auto"/>
              </w:divBdr>
            </w:div>
          </w:divsChild>
        </w:div>
        <w:div w:id="1807893284">
          <w:marLeft w:val="0"/>
          <w:marRight w:val="0"/>
          <w:marTop w:val="0"/>
          <w:marBottom w:val="0"/>
          <w:divBdr>
            <w:top w:val="none" w:sz="0" w:space="0" w:color="auto"/>
            <w:left w:val="none" w:sz="0" w:space="0" w:color="auto"/>
            <w:bottom w:val="none" w:sz="0" w:space="0" w:color="auto"/>
            <w:right w:val="none" w:sz="0" w:space="0" w:color="auto"/>
          </w:divBdr>
          <w:divsChild>
            <w:div w:id="1885751821">
              <w:marLeft w:val="0"/>
              <w:marRight w:val="0"/>
              <w:marTop w:val="0"/>
              <w:marBottom w:val="0"/>
              <w:divBdr>
                <w:top w:val="none" w:sz="0" w:space="0" w:color="auto"/>
                <w:left w:val="none" w:sz="0" w:space="0" w:color="auto"/>
                <w:bottom w:val="none" w:sz="0" w:space="0" w:color="auto"/>
                <w:right w:val="none" w:sz="0" w:space="0" w:color="auto"/>
              </w:divBdr>
              <w:divsChild>
                <w:div w:id="203642602">
                  <w:marLeft w:val="0"/>
                  <w:marRight w:val="0"/>
                  <w:marTop w:val="0"/>
                  <w:marBottom w:val="0"/>
                  <w:divBdr>
                    <w:top w:val="none" w:sz="0" w:space="0" w:color="auto"/>
                    <w:left w:val="none" w:sz="0" w:space="0" w:color="auto"/>
                    <w:bottom w:val="none" w:sz="0" w:space="0" w:color="auto"/>
                    <w:right w:val="none" w:sz="0" w:space="0" w:color="auto"/>
                  </w:divBdr>
                  <w:divsChild>
                    <w:div w:id="271667001">
                      <w:marLeft w:val="0"/>
                      <w:marRight w:val="0"/>
                      <w:marTop w:val="0"/>
                      <w:marBottom w:val="0"/>
                      <w:divBdr>
                        <w:top w:val="none" w:sz="0" w:space="0" w:color="auto"/>
                        <w:left w:val="none" w:sz="0" w:space="0" w:color="auto"/>
                        <w:bottom w:val="none" w:sz="0" w:space="0" w:color="auto"/>
                        <w:right w:val="none" w:sz="0" w:space="0" w:color="auto"/>
                      </w:divBdr>
                    </w:div>
                    <w:div w:id="1645115843">
                      <w:marLeft w:val="0"/>
                      <w:marRight w:val="0"/>
                      <w:marTop w:val="0"/>
                      <w:marBottom w:val="0"/>
                      <w:divBdr>
                        <w:top w:val="none" w:sz="0" w:space="0" w:color="auto"/>
                        <w:left w:val="none" w:sz="0" w:space="0" w:color="auto"/>
                        <w:bottom w:val="none" w:sz="0" w:space="0" w:color="auto"/>
                        <w:right w:val="none" w:sz="0" w:space="0" w:color="auto"/>
                      </w:divBdr>
                    </w:div>
                    <w:div w:id="1444155659">
                      <w:marLeft w:val="0"/>
                      <w:marRight w:val="0"/>
                      <w:marTop w:val="0"/>
                      <w:marBottom w:val="0"/>
                      <w:divBdr>
                        <w:top w:val="none" w:sz="0" w:space="0" w:color="auto"/>
                        <w:left w:val="none" w:sz="0" w:space="0" w:color="auto"/>
                        <w:bottom w:val="none" w:sz="0" w:space="0" w:color="auto"/>
                        <w:right w:val="none" w:sz="0" w:space="0" w:color="auto"/>
                      </w:divBdr>
                    </w:div>
                    <w:div w:id="1589345435">
                      <w:marLeft w:val="0"/>
                      <w:marRight w:val="0"/>
                      <w:marTop w:val="0"/>
                      <w:marBottom w:val="0"/>
                      <w:divBdr>
                        <w:top w:val="none" w:sz="0" w:space="0" w:color="auto"/>
                        <w:left w:val="none" w:sz="0" w:space="0" w:color="auto"/>
                        <w:bottom w:val="none" w:sz="0" w:space="0" w:color="auto"/>
                        <w:right w:val="none" w:sz="0" w:space="0" w:color="auto"/>
                      </w:divBdr>
                    </w:div>
                    <w:div w:id="1924878771">
                      <w:marLeft w:val="0"/>
                      <w:marRight w:val="0"/>
                      <w:marTop w:val="0"/>
                      <w:marBottom w:val="0"/>
                      <w:divBdr>
                        <w:top w:val="none" w:sz="0" w:space="0" w:color="auto"/>
                        <w:left w:val="none" w:sz="0" w:space="0" w:color="auto"/>
                        <w:bottom w:val="none" w:sz="0" w:space="0" w:color="auto"/>
                        <w:right w:val="none" w:sz="0" w:space="0" w:color="auto"/>
                      </w:divBdr>
                    </w:div>
                    <w:div w:id="1724400634">
                      <w:marLeft w:val="0"/>
                      <w:marRight w:val="0"/>
                      <w:marTop w:val="0"/>
                      <w:marBottom w:val="0"/>
                      <w:divBdr>
                        <w:top w:val="none" w:sz="0" w:space="0" w:color="auto"/>
                        <w:left w:val="none" w:sz="0" w:space="0" w:color="auto"/>
                        <w:bottom w:val="none" w:sz="0" w:space="0" w:color="auto"/>
                        <w:right w:val="none" w:sz="0" w:space="0" w:color="auto"/>
                      </w:divBdr>
                    </w:div>
                    <w:div w:id="1752385797">
                      <w:marLeft w:val="0"/>
                      <w:marRight w:val="0"/>
                      <w:marTop w:val="0"/>
                      <w:marBottom w:val="0"/>
                      <w:divBdr>
                        <w:top w:val="none" w:sz="0" w:space="0" w:color="auto"/>
                        <w:left w:val="none" w:sz="0" w:space="0" w:color="auto"/>
                        <w:bottom w:val="none" w:sz="0" w:space="0" w:color="auto"/>
                        <w:right w:val="none" w:sz="0" w:space="0" w:color="auto"/>
                      </w:divBdr>
                    </w:div>
                    <w:div w:id="1526089355">
                      <w:marLeft w:val="0"/>
                      <w:marRight w:val="0"/>
                      <w:marTop w:val="0"/>
                      <w:marBottom w:val="0"/>
                      <w:divBdr>
                        <w:top w:val="none" w:sz="0" w:space="0" w:color="auto"/>
                        <w:left w:val="none" w:sz="0" w:space="0" w:color="auto"/>
                        <w:bottom w:val="none" w:sz="0" w:space="0" w:color="auto"/>
                        <w:right w:val="none" w:sz="0" w:space="0" w:color="auto"/>
                      </w:divBdr>
                    </w:div>
                    <w:div w:id="1374844393">
                      <w:marLeft w:val="0"/>
                      <w:marRight w:val="0"/>
                      <w:marTop w:val="0"/>
                      <w:marBottom w:val="0"/>
                      <w:divBdr>
                        <w:top w:val="none" w:sz="0" w:space="0" w:color="auto"/>
                        <w:left w:val="none" w:sz="0" w:space="0" w:color="auto"/>
                        <w:bottom w:val="none" w:sz="0" w:space="0" w:color="auto"/>
                        <w:right w:val="none" w:sz="0" w:space="0" w:color="auto"/>
                      </w:divBdr>
                    </w:div>
                    <w:div w:id="229311722">
                      <w:marLeft w:val="0"/>
                      <w:marRight w:val="0"/>
                      <w:marTop w:val="0"/>
                      <w:marBottom w:val="0"/>
                      <w:divBdr>
                        <w:top w:val="none" w:sz="0" w:space="0" w:color="auto"/>
                        <w:left w:val="none" w:sz="0" w:space="0" w:color="auto"/>
                        <w:bottom w:val="none" w:sz="0" w:space="0" w:color="auto"/>
                        <w:right w:val="none" w:sz="0" w:space="0" w:color="auto"/>
                      </w:divBdr>
                    </w:div>
                    <w:div w:id="510992226">
                      <w:marLeft w:val="0"/>
                      <w:marRight w:val="0"/>
                      <w:marTop w:val="0"/>
                      <w:marBottom w:val="0"/>
                      <w:divBdr>
                        <w:top w:val="none" w:sz="0" w:space="0" w:color="auto"/>
                        <w:left w:val="none" w:sz="0" w:space="0" w:color="auto"/>
                        <w:bottom w:val="none" w:sz="0" w:space="0" w:color="auto"/>
                        <w:right w:val="none" w:sz="0" w:space="0" w:color="auto"/>
                      </w:divBdr>
                    </w:div>
                    <w:div w:id="1999335043">
                      <w:marLeft w:val="0"/>
                      <w:marRight w:val="0"/>
                      <w:marTop w:val="0"/>
                      <w:marBottom w:val="0"/>
                      <w:divBdr>
                        <w:top w:val="none" w:sz="0" w:space="0" w:color="auto"/>
                        <w:left w:val="none" w:sz="0" w:space="0" w:color="auto"/>
                        <w:bottom w:val="none" w:sz="0" w:space="0" w:color="auto"/>
                        <w:right w:val="none" w:sz="0" w:space="0" w:color="auto"/>
                      </w:divBdr>
                    </w:div>
                    <w:div w:id="1216043612">
                      <w:marLeft w:val="0"/>
                      <w:marRight w:val="0"/>
                      <w:marTop w:val="0"/>
                      <w:marBottom w:val="0"/>
                      <w:divBdr>
                        <w:top w:val="none" w:sz="0" w:space="0" w:color="auto"/>
                        <w:left w:val="none" w:sz="0" w:space="0" w:color="auto"/>
                        <w:bottom w:val="none" w:sz="0" w:space="0" w:color="auto"/>
                        <w:right w:val="none" w:sz="0" w:space="0" w:color="auto"/>
                      </w:divBdr>
                    </w:div>
                    <w:div w:id="535046405">
                      <w:marLeft w:val="0"/>
                      <w:marRight w:val="0"/>
                      <w:marTop w:val="0"/>
                      <w:marBottom w:val="0"/>
                      <w:divBdr>
                        <w:top w:val="none" w:sz="0" w:space="0" w:color="auto"/>
                        <w:left w:val="none" w:sz="0" w:space="0" w:color="auto"/>
                        <w:bottom w:val="none" w:sz="0" w:space="0" w:color="auto"/>
                        <w:right w:val="none" w:sz="0" w:space="0" w:color="auto"/>
                      </w:divBdr>
                    </w:div>
                    <w:div w:id="696392962">
                      <w:marLeft w:val="0"/>
                      <w:marRight w:val="0"/>
                      <w:marTop w:val="0"/>
                      <w:marBottom w:val="0"/>
                      <w:divBdr>
                        <w:top w:val="none" w:sz="0" w:space="0" w:color="auto"/>
                        <w:left w:val="none" w:sz="0" w:space="0" w:color="auto"/>
                        <w:bottom w:val="none" w:sz="0" w:space="0" w:color="auto"/>
                        <w:right w:val="none" w:sz="0" w:space="0" w:color="auto"/>
                      </w:divBdr>
                    </w:div>
                    <w:div w:id="1935505722">
                      <w:marLeft w:val="0"/>
                      <w:marRight w:val="0"/>
                      <w:marTop w:val="0"/>
                      <w:marBottom w:val="0"/>
                      <w:divBdr>
                        <w:top w:val="none" w:sz="0" w:space="0" w:color="auto"/>
                        <w:left w:val="none" w:sz="0" w:space="0" w:color="auto"/>
                        <w:bottom w:val="none" w:sz="0" w:space="0" w:color="auto"/>
                        <w:right w:val="none" w:sz="0" w:space="0" w:color="auto"/>
                      </w:divBdr>
                    </w:div>
                    <w:div w:id="13220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70244">
      <w:bodyDiv w:val="1"/>
      <w:marLeft w:val="0"/>
      <w:marRight w:val="0"/>
      <w:marTop w:val="0"/>
      <w:marBottom w:val="0"/>
      <w:divBdr>
        <w:top w:val="none" w:sz="0" w:space="0" w:color="auto"/>
        <w:left w:val="none" w:sz="0" w:space="0" w:color="auto"/>
        <w:bottom w:val="none" w:sz="0" w:space="0" w:color="auto"/>
        <w:right w:val="none" w:sz="0" w:space="0" w:color="auto"/>
      </w:divBdr>
      <w:divsChild>
        <w:div w:id="1049183482">
          <w:marLeft w:val="0"/>
          <w:marRight w:val="0"/>
          <w:marTop w:val="0"/>
          <w:marBottom w:val="0"/>
          <w:divBdr>
            <w:top w:val="none" w:sz="0" w:space="0" w:color="auto"/>
            <w:left w:val="none" w:sz="0" w:space="0" w:color="auto"/>
            <w:bottom w:val="none" w:sz="0" w:space="0" w:color="auto"/>
            <w:right w:val="none" w:sz="0" w:space="0" w:color="auto"/>
          </w:divBdr>
          <w:divsChild>
            <w:div w:id="1432819637">
              <w:marLeft w:val="0"/>
              <w:marRight w:val="0"/>
              <w:marTop w:val="0"/>
              <w:marBottom w:val="0"/>
              <w:divBdr>
                <w:top w:val="none" w:sz="0" w:space="0" w:color="auto"/>
                <w:left w:val="none" w:sz="0" w:space="0" w:color="auto"/>
                <w:bottom w:val="none" w:sz="0" w:space="0" w:color="auto"/>
                <w:right w:val="none" w:sz="0" w:space="0" w:color="auto"/>
              </w:divBdr>
              <w:divsChild>
                <w:div w:id="630593066">
                  <w:marLeft w:val="0"/>
                  <w:marRight w:val="0"/>
                  <w:marTop w:val="0"/>
                  <w:marBottom w:val="0"/>
                  <w:divBdr>
                    <w:top w:val="none" w:sz="0" w:space="0" w:color="auto"/>
                    <w:left w:val="none" w:sz="0" w:space="0" w:color="auto"/>
                    <w:bottom w:val="none" w:sz="0" w:space="0" w:color="auto"/>
                    <w:right w:val="none" w:sz="0" w:space="0" w:color="auto"/>
                  </w:divBdr>
                </w:div>
              </w:divsChild>
            </w:div>
            <w:div w:id="2043901351">
              <w:marLeft w:val="0"/>
              <w:marRight w:val="0"/>
              <w:marTop w:val="240"/>
              <w:marBottom w:val="240"/>
              <w:divBdr>
                <w:top w:val="none" w:sz="0" w:space="0" w:color="auto"/>
                <w:left w:val="none" w:sz="0" w:space="0" w:color="auto"/>
                <w:bottom w:val="none" w:sz="0" w:space="0" w:color="auto"/>
                <w:right w:val="none" w:sz="0" w:space="0" w:color="auto"/>
              </w:divBdr>
            </w:div>
          </w:divsChild>
        </w:div>
        <w:div w:id="1362510125">
          <w:marLeft w:val="0"/>
          <w:marRight w:val="0"/>
          <w:marTop w:val="0"/>
          <w:marBottom w:val="0"/>
          <w:divBdr>
            <w:top w:val="none" w:sz="0" w:space="0" w:color="auto"/>
            <w:left w:val="none" w:sz="0" w:space="0" w:color="auto"/>
            <w:bottom w:val="none" w:sz="0" w:space="0" w:color="auto"/>
            <w:right w:val="none" w:sz="0" w:space="0" w:color="auto"/>
          </w:divBdr>
          <w:divsChild>
            <w:div w:id="13072578">
              <w:marLeft w:val="0"/>
              <w:marRight w:val="0"/>
              <w:marTop w:val="0"/>
              <w:marBottom w:val="0"/>
              <w:divBdr>
                <w:top w:val="none" w:sz="0" w:space="0" w:color="auto"/>
                <w:left w:val="none" w:sz="0" w:space="0" w:color="auto"/>
                <w:bottom w:val="none" w:sz="0" w:space="0" w:color="auto"/>
                <w:right w:val="none" w:sz="0" w:space="0" w:color="auto"/>
              </w:divBdr>
              <w:divsChild>
                <w:div w:id="1193953171">
                  <w:marLeft w:val="0"/>
                  <w:marRight w:val="0"/>
                  <w:marTop w:val="0"/>
                  <w:marBottom w:val="0"/>
                  <w:divBdr>
                    <w:top w:val="none" w:sz="0" w:space="0" w:color="auto"/>
                    <w:left w:val="none" w:sz="0" w:space="0" w:color="auto"/>
                    <w:bottom w:val="none" w:sz="0" w:space="0" w:color="auto"/>
                    <w:right w:val="none" w:sz="0" w:space="0" w:color="auto"/>
                  </w:divBdr>
                </w:div>
                <w:div w:id="1792283706">
                  <w:marLeft w:val="0"/>
                  <w:marRight w:val="0"/>
                  <w:marTop w:val="0"/>
                  <w:marBottom w:val="0"/>
                  <w:divBdr>
                    <w:top w:val="none" w:sz="0" w:space="0" w:color="auto"/>
                    <w:left w:val="none" w:sz="0" w:space="0" w:color="auto"/>
                    <w:bottom w:val="none" w:sz="0" w:space="0" w:color="auto"/>
                    <w:right w:val="none" w:sz="0" w:space="0" w:color="auto"/>
                  </w:divBdr>
                </w:div>
              </w:divsChild>
            </w:div>
            <w:div w:id="1686980912">
              <w:marLeft w:val="0"/>
              <w:marRight w:val="0"/>
              <w:marTop w:val="240"/>
              <w:marBottom w:val="240"/>
              <w:divBdr>
                <w:top w:val="none" w:sz="0" w:space="0" w:color="auto"/>
                <w:left w:val="none" w:sz="0" w:space="0" w:color="auto"/>
                <w:bottom w:val="none" w:sz="0" w:space="0" w:color="auto"/>
                <w:right w:val="none" w:sz="0" w:space="0" w:color="auto"/>
              </w:divBdr>
            </w:div>
          </w:divsChild>
        </w:div>
        <w:div w:id="590895005">
          <w:marLeft w:val="0"/>
          <w:marRight w:val="0"/>
          <w:marTop w:val="0"/>
          <w:marBottom w:val="0"/>
          <w:divBdr>
            <w:top w:val="none" w:sz="0" w:space="0" w:color="auto"/>
            <w:left w:val="none" w:sz="0" w:space="0" w:color="auto"/>
            <w:bottom w:val="none" w:sz="0" w:space="0" w:color="auto"/>
            <w:right w:val="none" w:sz="0" w:space="0" w:color="auto"/>
          </w:divBdr>
          <w:divsChild>
            <w:div w:id="31929408">
              <w:marLeft w:val="0"/>
              <w:marRight w:val="0"/>
              <w:marTop w:val="0"/>
              <w:marBottom w:val="0"/>
              <w:divBdr>
                <w:top w:val="none" w:sz="0" w:space="0" w:color="auto"/>
                <w:left w:val="none" w:sz="0" w:space="0" w:color="auto"/>
                <w:bottom w:val="none" w:sz="0" w:space="0" w:color="auto"/>
                <w:right w:val="none" w:sz="0" w:space="0" w:color="auto"/>
              </w:divBdr>
              <w:divsChild>
                <w:div w:id="16542223">
                  <w:marLeft w:val="0"/>
                  <w:marRight w:val="0"/>
                  <w:marTop w:val="0"/>
                  <w:marBottom w:val="0"/>
                  <w:divBdr>
                    <w:top w:val="none" w:sz="0" w:space="0" w:color="auto"/>
                    <w:left w:val="none" w:sz="0" w:space="0" w:color="auto"/>
                    <w:bottom w:val="none" w:sz="0" w:space="0" w:color="auto"/>
                    <w:right w:val="none" w:sz="0" w:space="0" w:color="auto"/>
                  </w:divBdr>
                </w:div>
                <w:div w:id="15679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4161">
          <w:marLeft w:val="0"/>
          <w:marRight w:val="0"/>
          <w:marTop w:val="0"/>
          <w:marBottom w:val="0"/>
          <w:divBdr>
            <w:top w:val="none" w:sz="0" w:space="0" w:color="auto"/>
            <w:left w:val="none" w:sz="0" w:space="0" w:color="auto"/>
            <w:bottom w:val="none" w:sz="0" w:space="0" w:color="auto"/>
            <w:right w:val="none" w:sz="0" w:space="0" w:color="auto"/>
          </w:divBdr>
          <w:divsChild>
            <w:div w:id="1287543537">
              <w:marLeft w:val="0"/>
              <w:marRight w:val="0"/>
              <w:marTop w:val="0"/>
              <w:marBottom w:val="0"/>
              <w:divBdr>
                <w:top w:val="none" w:sz="0" w:space="0" w:color="auto"/>
                <w:left w:val="none" w:sz="0" w:space="0" w:color="auto"/>
                <w:bottom w:val="none" w:sz="0" w:space="0" w:color="auto"/>
                <w:right w:val="none" w:sz="0" w:space="0" w:color="auto"/>
              </w:divBdr>
              <w:divsChild>
                <w:div w:id="842479438">
                  <w:marLeft w:val="0"/>
                  <w:marRight w:val="0"/>
                  <w:marTop w:val="0"/>
                  <w:marBottom w:val="0"/>
                  <w:divBdr>
                    <w:top w:val="none" w:sz="0" w:space="0" w:color="auto"/>
                    <w:left w:val="none" w:sz="0" w:space="0" w:color="auto"/>
                    <w:bottom w:val="none" w:sz="0" w:space="0" w:color="auto"/>
                    <w:right w:val="none" w:sz="0" w:space="0" w:color="auto"/>
                  </w:divBdr>
                </w:div>
                <w:div w:id="11525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madvocates.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madvocate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EA63-F707-4A38-B97F-85DF8283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INDIMULI</cp:lastModifiedBy>
  <cp:revision>29</cp:revision>
  <dcterms:created xsi:type="dcterms:W3CDTF">2021-03-04T08:38:00Z</dcterms:created>
  <dcterms:modified xsi:type="dcterms:W3CDTF">2021-07-04T14:34:00Z</dcterms:modified>
</cp:coreProperties>
</file>