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C1" w:rsidRPr="0089201D" w:rsidRDefault="00660AC1" w:rsidP="00660AC1">
      <w:pPr>
        <w:spacing w:before="480" w:after="480"/>
        <w:rPr>
          <w:rFonts w:ascii="Georgia" w:eastAsia="Arial Unicode MS" w:hAnsi="Georgia"/>
          <w:b/>
          <w:sz w:val="24"/>
          <w:szCs w:val="24"/>
        </w:rPr>
      </w:pPr>
      <w:r w:rsidRPr="0089201D">
        <w:rPr>
          <w:rFonts w:ascii="Georgia" w:eastAsia="Arial Unicode MS" w:hAnsi="Georgia"/>
          <w:bCs/>
          <w:sz w:val="24"/>
          <w:szCs w:val="24"/>
        </w:rPr>
        <w:t>ORGANIZATION:</w:t>
      </w:r>
      <w:r w:rsidRPr="0089201D">
        <w:rPr>
          <w:rFonts w:ascii="Georgia" w:eastAsia="Arial Unicode MS" w:hAnsi="Georgia"/>
          <w:b/>
          <w:sz w:val="24"/>
          <w:szCs w:val="24"/>
        </w:rPr>
        <w:tab/>
        <w:t>CM ADVOCATES LLP</w:t>
      </w:r>
    </w:p>
    <w:p w:rsidR="00660AC1" w:rsidRPr="0089201D" w:rsidRDefault="00660AC1" w:rsidP="00660AC1">
      <w:pPr>
        <w:spacing w:before="480" w:after="480"/>
        <w:rPr>
          <w:rFonts w:ascii="Georgia" w:eastAsia="Arial Unicode MS" w:hAnsi="Georgia"/>
          <w:b/>
          <w:sz w:val="24"/>
          <w:szCs w:val="24"/>
        </w:rPr>
      </w:pPr>
      <w:r w:rsidRPr="0089201D">
        <w:rPr>
          <w:rFonts w:ascii="Georgia" w:eastAsia="Arial Unicode MS" w:hAnsi="Georgia"/>
          <w:bCs/>
          <w:sz w:val="24"/>
          <w:szCs w:val="24"/>
        </w:rPr>
        <w:t>DEPARTMENT:</w:t>
      </w:r>
      <w:r w:rsidRPr="0089201D">
        <w:rPr>
          <w:rFonts w:ascii="Georgia" w:eastAsia="Arial Unicode MS" w:hAnsi="Georgia"/>
          <w:b/>
          <w:sz w:val="24"/>
          <w:szCs w:val="24"/>
        </w:rPr>
        <w:tab/>
        <w:t>CORPORATE COMMERCIAL</w:t>
      </w:r>
    </w:p>
    <w:p w:rsidR="00660AC1" w:rsidRPr="0089201D" w:rsidRDefault="00660AC1" w:rsidP="00660AC1">
      <w:pPr>
        <w:spacing w:before="480" w:after="480"/>
        <w:rPr>
          <w:rFonts w:ascii="Georgia" w:eastAsia="Arial Unicode MS" w:hAnsi="Georgia"/>
          <w:b/>
          <w:sz w:val="24"/>
          <w:szCs w:val="24"/>
        </w:rPr>
      </w:pPr>
      <w:r w:rsidRPr="0089201D">
        <w:rPr>
          <w:rFonts w:ascii="Georgia" w:eastAsia="Arial Unicode MS" w:hAnsi="Georgia"/>
          <w:bCs/>
          <w:sz w:val="24"/>
          <w:szCs w:val="24"/>
        </w:rPr>
        <w:t>DOCUMENT</w:t>
      </w:r>
      <w:r w:rsidRPr="0089201D">
        <w:rPr>
          <w:rFonts w:ascii="Georgia" w:eastAsia="Arial Unicode MS" w:hAnsi="Georgia"/>
          <w:b/>
          <w:sz w:val="24"/>
          <w:szCs w:val="24"/>
        </w:rPr>
        <w:t>:</w:t>
      </w:r>
      <w:r w:rsidRPr="0089201D">
        <w:rPr>
          <w:rFonts w:ascii="Georgia" w:eastAsia="Arial Unicode MS" w:hAnsi="Georgia"/>
          <w:b/>
          <w:sz w:val="24"/>
          <w:szCs w:val="24"/>
        </w:rPr>
        <w:tab/>
      </w:r>
      <w:r w:rsidRPr="0089201D">
        <w:rPr>
          <w:rFonts w:ascii="Georgia" w:eastAsia="Arial Unicode MS" w:hAnsi="Georgia"/>
          <w:b/>
          <w:sz w:val="24"/>
          <w:szCs w:val="24"/>
        </w:rPr>
        <w:tab/>
      </w:r>
      <w:r w:rsidR="00233B2A" w:rsidRPr="0089201D">
        <w:rPr>
          <w:rFonts w:ascii="Georgia" w:eastAsia="Arial Unicode MS" w:hAnsi="Georgia"/>
          <w:b/>
          <w:sz w:val="24"/>
          <w:szCs w:val="24"/>
        </w:rPr>
        <w:t>ENTERTAINMENT AGREEMENT</w:t>
      </w:r>
    </w:p>
    <w:p w:rsidR="00660AC1" w:rsidRPr="0089201D" w:rsidRDefault="00660AC1" w:rsidP="00660AC1">
      <w:pPr>
        <w:spacing w:before="480" w:after="480"/>
        <w:rPr>
          <w:rFonts w:ascii="Georgia" w:eastAsia="Arial Unicode MS" w:hAnsi="Georgia"/>
          <w:bCs/>
          <w:sz w:val="24"/>
          <w:szCs w:val="24"/>
        </w:rPr>
      </w:pPr>
      <w:r w:rsidRPr="0089201D">
        <w:rPr>
          <w:rFonts w:ascii="Georgia" w:eastAsia="Arial Unicode MS" w:hAnsi="Georgia"/>
          <w:bCs/>
          <w:sz w:val="24"/>
          <w:szCs w:val="24"/>
        </w:rPr>
        <w:t>LAST MODIFIED:</w:t>
      </w:r>
    </w:p>
    <w:p w:rsidR="00660AC1" w:rsidRPr="0089201D" w:rsidRDefault="00660AC1" w:rsidP="00660AC1">
      <w:pPr>
        <w:spacing w:before="480" w:after="480"/>
        <w:rPr>
          <w:rFonts w:ascii="Georgia" w:eastAsia="Arial Unicode MS" w:hAnsi="Georgia"/>
          <w:b/>
          <w:sz w:val="24"/>
          <w:szCs w:val="24"/>
        </w:rPr>
      </w:pPr>
      <w:r w:rsidRPr="0089201D">
        <w:rPr>
          <w:rFonts w:ascii="Georgia" w:eastAsia="Arial Unicode MS" w:hAnsi="Georgia"/>
          <w:b/>
          <w:sz w:val="24"/>
          <w:szCs w:val="24"/>
        </w:rPr>
        <w:t>Notes:</w:t>
      </w:r>
    </w:p>
    <w:p w:rsidR="00660AC1" w:rsidRPr="0089201D" w:rsidRDefault="00660AC1" w:rsidP="00660AC1">
      <w:pPr>
        <w:pStyle w:val="ListParagraph"/>
        <w:numPr>
          <w:ilvl w:val="0"/>
          <w:numId w:val="3"/>
        </w:numPr>
        <w:autoSpaceDE/>
        <w:autoSpaceDN/>
        <w:spacing w:after="200" w:line="288" w:lineRule="auto"/>
        <w:ind w:hanging="720"/>
        <w:jc w:val="both"/>
        <w:rPr>
          <w:rFonts w:ascii="Georgia" w:eastAsia="Arial Unicode MS" w:hAnsi="Georgia"/>
          <w:bCs/>
          <w:sz w:val="24"/>
          <w:szCs w:val="24"/>
        </w:rPr>
      </w:pPr>
      <w:r w:rsidRPr="0089201D">
        <w:rPr>
          <w:rFonts w:ascii="Georgia" w:eastAsia="Arial Unicode MS" w:hAnsi="Georgia"/>
          <w:bCs/>
          <w:sz w:val="24"/>
          <w:szCs w:val="24"/>
        </w:rPr>
        <w:t>This precedent is intended to act as a guide in drafting the Entertainment Agreement. It may be modified or amended as need may be.</w:t>
      </w:r>
    </w:p>
    <w:p w:rsidR="00660AC1" w:rsidRPr="0089201D" w:rsidRDefault="00660AC1" w:rsidP="00660AC1">
      <w:pPr>
        <w:pStyle w:val="ListParagraph"/>
        <w:numPr>
          <w:ilvl w:val="0"/>
          <w:numId w:val="3"/>
        </w:numPr>
        <w:autoSpaceDE/>
        <w:autoSpaceDN/>
        <w:spacing w:after="200" w:line="288" w:lineRule="auto"/>
        <w:ind w:hanging="720"/>
        <w:jc w:val="both"/>
        <w:rPr>
          <w:rFonts w:ascii="Georgia" w:eastAsia="Arial Unicode MS" w:hAnsi="Georgia"/>
          <w:bCs/>
          <w:sz w:val="24"/>
          <w:szCs w:val="24"/>
        </w:rPr>
      </w:pPr>
      <w:r w:rsidRPr="0089201D">
        <w:rPr>
          <w:rFonts w:ascii="Georgia" w:eastAsia="Arial Unicode MS" w:hAnsi="Georgia"/>
          <w:bCs/>
          <w:sz w:val="24"/>
          <w:szCs w:val="24"/>
        </w:rPr>
        <w:t>This template covers entertainment of all types that is, Television, Radio, Music, Internet, News, Media</w:t>
      </w:r>
      <w:r w:rsidR="00667D9A" w:rsidRPr="0089201D">
        <w:rPr>
          <w:rFonts w:ascii="Georgia" w:eastAsia="Arial Unicode MS" w:hAnsi="Georgia"/>
          <w:bCs/>
          <w:sz w:val="24"/>
          <w:szCs w:val="24"/>
        </w:rPr>
        <w:t>, publishing</w:t>
      </w:r>
      <w:r w:rsidR="005D37DD" w:rsidRPr="0089201D">
        <w:rPr>
          <w:rFonts w:ascii="Georgia" w:eastAsia="Arial Unicode MS" w:hAnsi="Georgia"/>
          <w:bCs/>
          <w:sz w:val="24"/>
          <w:szCs w:val="24"/>
        </w:rPr>
        <w:t xml:space="preserve"> </w:t>
      </w:r>
      <w:proofErr w:type="spellStart"/>
      <w:r w:rsidR="005D37DD" w:rsidRPr="0089201D">
        <w:rPr>
          <w:rFonts w:ascii="Georgia" w:eastAsia="Arial Unicode MS" w:hAnsi="Georgia"/>
          <w:bCs/>
          <w:sz w:val="24"/>
          <w:szCs w:val="24"/>
        </w:rPr>
        <w:t>etc</w:t>
      </w:r>
      <w:proofErr w:type="spellEnd"/>
    </w:p>
    <w:p w:rsidR="009025A4" w:rsidRDefault="009025A4" w:rsidP="00CE7850">
      <w:pPr>
        <w:autoSpaceDE/>
        <w:autoSpaceDN/>
        <w:spacing w:after="200" w:line="288" w:lineRule="auto"/>
        <w:jc w:val="both"/>
        <w:rPr>
          <w:rFonts w:ascii="Georgia" w:eastAsia="Arial Unicode MS" w:hAnsi="Georgia"/>
          <w:bCs/>
          <w:sz w:val="24"/>
          <w:szCs w:val="24"/>
        </w:rPr>
        <w:sectPr w:rsidR="009025A4" w:rsidSect="005612FA">
          <w:footerReference w:type="default" r:id="rId8"/>
          <w:pgSz w:w="12240" w:h="15840"/>
          <w:pgMar w:top="1440" w:right="1440" w:bottom="1440" w:left="1440" w:header="720" w:footer="720" w:gutter="0"/>
          <w:cols w:space="720"/>
          <w:titlePg/>
          <w:docGrid w:linePitch="299"/>
        </w:sectPr>
      </w:pPr>
    </w:p>
    <w:p w:rsidR="00FA5B45" w:rsidRPr="0089201D" w:rsidRDefault="00280D8F" w:rsidP="000B0D8D">
      <w:pPr>
        <w:pStyle w:val="BodyText"/>
        <w:spacing w:before="3"/>
        <w:jc w:val="center"/>
        <w:rPr>
          <w:rFonts w:ascii="Georgia" w:hAnsi="Georgia"/>
          <w:b/>
          <w:sz w:val="24"/>
          <w:szCs w:val="24"/>
        </w:rPr>
      </w:pPr>
      <w:r w:rsidRPr="0089201D">
        <w:rPr>
          <w:rFonts w:ascii="Georgia" w:eastAsia="Arial Unicode MS" w:hAnsi="Georgia" w:cs="Arial"/>
          <w:b/>
          <w:noProof/>
          <w:sz w:val="24"/>
          <w:szCs w:val="24"/>
        </w:rPr>
        <w:lastRenderedPageBreak/>
        <mc:AlternateContent>
          <mc:Choice Requires="wps">
            <w:drawing>
              <wp:anchor distT="0" distB="0" distL="114300" distR="114300" simplePos="0" relativeHeight="251676672" behindDoc="0" locked="0" layoutInCell="1" allowOverlap="1" wp14:anchorId="7819C94F" wp14:editId="104CCECB">
                <wp:simplePos x="0" y="0"/>
                <wp:positionH relativeFrom="margin">
                  <wp:posOffset>733425</wp:posOffset>
                </wp:positionH>
                <wp:positionV relativeFrom="paragraph">
                  <wp:posOffset>113029</wp:posOffset>
                </wp:positionV>
                <wp:extent cx="4476750" cy="295275"/>
                <wp:effectExtent l="19050" t="1905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95275"/>
                        </a:xfrm>
                        <a:prstGeom prst="rect">
                          <a:avLst/>
                        </a:prstGeom>
                        <a:solidFill>
                          <a:srgbClr val="FFFFFF"/>
                        </a:solidFill>
                        <a:ln w="31750">
                          <a:solidFill>
                            <a:srgbClr val="FF0000"/>
                          </a:solidFill>
                          <a:miter lim="800000"/>
                          <a:headEnd/>
                          <a:tailEnd/>
                        </a:ln>
                        <a:effectLst/>
                      </wps:spPr>
                      <wps:txbx>
                        <w:txbxContent>
                          <w:p w:rsidR="0089201D" w:rsidRDefault="0089201D" w:rsidP="0089201D">
                            <w:pPr>
                              <w:jc w:val="center"/>
                              <w:rPr>
                                <w:rFonts w:ascii="Georgia" w:hAnsi="Georgia"/>
                              </w:rPr>
                            </w:pPr>
                            <w:r w:rsidRPr="00CE7850">
                              <w:rPr>
                                <w:rFonts w:ascii="Georgia" w:hAnsi="Georgia"/>
                                <w:b/>
                              </w:rPr>
                              <w:t>ENTERTAINMENT CONTRACT AGREEMENT</w:t>
                            </w:r>
                          </w:p>
                          <w:p w:rsidR="0089201D" w:rsidRPr="004F3A09" w:rsidRDefault="0089201D" w:rsidP="0089201D">
                            <w:pPr>
                              <w:pStyle w:val="Heading2"/>
                              <w:ind w:left="576" w:firstLine="0"/>
                              <w:rPr>
                                <w:rFonts w:ascii="Georgia" w:hAnsi="Georgia"/>
                                <w:b w:val="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19C94F" id="_x0000_t202" coordsize="21600,21600" o:spt="202" path="m,l,21600r21600,l21600,xe">
                <v:stroke joinstyle="miter"/>
                <v:path gradientshapeok="t" o:connecttype="rect"/>
              </v:shapetype>
              <v:shape id="Text Box 12" o:spid="_x0000_s1026" type="#_x0000_t202" style="position:absolute;left:0;text-align:left;margin-left:57.75pt;margin-top:8.9pt;width:352.5pt;height:2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" strokecolor="red" strokeweight="2.5pt">
                <v:textbox>
                  <w:txbxContent>
                    <w:p w:rsidR="0089201D" w:rsidRDefault="0089201D" w:rsidP="0089201D">
                      <w:pPr>
                        <w:jc w:val="center"/>
                        <w:rPr>
                          <w:rFonts w:ascii="Georgia" w:hAnsi="Georgia"/>
                        </w:rPr>
                      </w:pPr>
                      <w:r w:rsidRPr="00CE7850">
                        <w:rPr>
                          <w:rFonts w:ascii="Georgia" w:hAnsi="Georgia"/>
                          <w:b/>
                        </w:rPr>
                        <w:t>ENTERTAINMENT CONTRACT AGREEMENT</w:t>
                      </w:r>
                    </w:p>
                    <w:p w:rsidR="0089201D" w:rsidRPr="004F3A09" w:rsidRDefault="0089201D" w:rsidP="0089201D">
                      <w:pPr>
                        <w:pStyle w:val="Heading2"/>
                        <w:ind w:left="576" w:firstLine="0"/>
                        <w:rPr>
                          <w:rFonts w:ascii="Georgia" w:hAnsi="Georgia"/>
                          <w:b w:val="0"/>
                        </w:rPr>
                      </w:pPr>
                    </w:p>
                  </w:txbxContent>
                </v:textbox>
                <w10:wrap anchorx="margin"/>
              </v:shape>
            </w:pict>
          </mc:Fallback>
        </mc:AlternateContent>
      </w:r>
    </w:p>
    <w:p w:rsidR="000B0D8D" w:rsidRPr="0089201D" w:rsidRDefault="000B0D8D" w:rsidP="000B0D8D">
      <w:pPr>
        <w:jc w:val="center"/>
        <w:rPr>
          <w:rFonts w:ascii="Georgia" w:hAnsi="Georgia"/>
          <w:sz w:val="24"/>
          <w:szCs w:val="24"/>
        </w:rPr>
      </w:pPr>
    </w:p>
    <w:p w:rsidR="0089201D" w:rsidRPr="0089201D" w:rsidRDefault="0089201D" w:rsidP="00CE7850">
      <w:pPr>
        <w:jc w:val="center"/>
        <w:rPr>
          <w:rFonts w:ascii="Georgia" w:eastAsia="Times New Roman" w:hAnsi="Georgia" w:cs="Times New Roman"/>
          <w:sz w:val="24"/>
          <w:szCs w:val="24"/>
          <w:lang w:val="en-GB"/>
        </w:rPr>
      </w:pPr>
    </w:p>
    <w:p w:rsidR="0089201D" w:rsidRPr="0089201D" w:rsidRDefault="0089201D" w:rsidP="00CE7850">
      <w:pPr>
        <w:jc w:val="center"/>
        <w:rPr>
          <w:rFonts w:ascii="Georgia" w:eastAsia="Times New Roman" w:hAnsi="Georgia" w:cs="Times New Roman"/>
          <w:sz w:val="24"/>
          <w:szCs w:val="24"/>
          <w:lang w:val="en-GB"/>
        </w:rPr>
      </w:pPr>
    </w:p>
    <w:p w:rsidR="00CE7850" w:rsidRPr="0089201D" w:rsidRDefault="00CE7850" w:rsidP="00CE7850">
      <w:pPr>
        <w:jc w:val="center"/>
        <w:rPr>
          <w:rFonts w:ascii="Georgia" w:eastAsia="Times New Roman" w:hAnsi="Georgia" w:cs="Times New Roman"/>
          <w:sz w:val="24"/>
          <w:szCs w:val="24"/>
          <w:lang w:val="en-GB"/>
        </w:rPr>
      </w:pPr>
      <w:r w:rsidRPr="0089201D">
        <w:rPr>
          <w:rFonts w:ascii="Georgia" w:eastAsia="Times New Roman" w:hAnsi="Georgia" w:cs="Times New Roman"/>
          <w:sz w:val="24"/>
          <w:szCs w:val="24"/>
          <w:lang w:val="en-GB"/>
        </w:rPr>
        <w:t xml:space="preserve">Dated                                                                                         </w:t>
      </w:r>
      <w:r w:rsidRPr="0089201D">
        <w:rPr>
          <w:rFonts w:ascii="Georgia" w:eastAsia="Times New Roman" w:hAnsi="Georgia" w:cs="Times New Roman"/>
          <w:sz w:val="24"/>
          <w:szCs w:val="24"/>
          <w:lang w:val="en-GB"/>
        </w:rPr>
        <w:fldChar w:fldCharType="begin"/>
      </w:r>
      <w:r w:rsidRPr="0089201D">
        <w:rPr>
          <w:rFonts w:ascii="Georgia" w:eastAsia="Times New Roman" w:hAnsi="Georgia" w:cs="Times New Roman"/>
          <w:sz w:val="24"/>
          <w:szCs w:val="24"/>
          <w:lang w:val="en-GB"/>
        </w:rPr>
        <w:instrText xml:space="preserve"> DATE \@ "yyyy" \* MERGEFORMAT </w:instrText>
      </w:r>
      <w:r w:rsidRPr="0089201D">
        <w:rPr>
          <w:rFonts w:ascii="Georgia" w:eastAsia="Times New Roman" w:hAnsi="Georgia" w:cs="Times New Roman"/>
          <w:sz w:val="24"/>
          <w:szCs w:val="24"/>
          <w:lang w:val="en-GB"/>
        </w:rPr>
        <w:fldChar w:fldCharType="separate"/>
      </w:r>
      <w:r w:rsidR="009025A4">
        <w:rPr>
          <w:rFonts w:ascii="Georgia" w:eastAsia="Times New Roman" w:hAnsi="Georgia" w:cs="Times New Roman"/>
          <w:noProof/>
          <w:sz w:val="24"/>
          <w:szCs w:val="24"/>
          <w:lang w:val="en-GB"/>
        </w:rPr>
        <w:t>2021</w:t>
      </w:r>
      <w:r w:rsidRPr="0089201D">
        <w:rPr>
          <w:rFonts w:ascii="Georgia" w:eastAsia="Times New Roman" w:hAnsi="Georgia" w:cs="Times New Roman"/>
          <w:sz w:val="24"/>
          <w:szCs w:val="24"/>
          <w:lang w:val="en-GB"/>
        </w:rPr>
        <w:fldChar w:fldCharType="end"/>
      </w:r>
    </w:p>
    <w:p w:rsidR="00CE7850" w:rsidRPr="0089201D" w:rsidRDefault="00CE7850" w:rsidP="00CE7850">
      <w:pPr>
        <w:jc w:val="center"/>
        <w:rPr>
          <w:rFonts w:ascii="Georgia" w:eastAsia="Times New Roman" w:hAnsi="Georgia" w:cs="Times New Roman"/>
          <w:sz w:val="24"/>
          <w:szCs w:val="24"/>
          <w:lang w:val="en-GB"/>
        </w:rPr>
      </w:pPr>
    </w:p>
    <w:p w:rsidR="00CE7850" w:rsidRPr="0089201D" w:rsidRDefault="00CE7850" w:rsidP="00CE7850">
      <w:pPr>
        <w:jc w:val="center"/>
        <w:rPr>
          <w:rFonts w:ascii="Georgia" w:eastAsia="Times New Roman" w:hAnsi="Georgia" w:cs="Times New Roman"/>
          <w:sz w:val="24"/>
          <w:szCs w:val="24"/>
          <w:lang w:val="en-GB"/>
        </w:rPr>
      </w:pPr>
    </w:p>
    <w:p w:rsidR="00CE7850" w:rsidRPr="0089201D" w:rsidRDefault="00CE7850" w:rsidP="00CE7850">
      <w:pPr>
        <w:jc w:val="center"/>
        <w:rPr>
          <w:rFonts w:ascii="Georgia" w:eastAsia="Times New Roman" w:hAnsi="Georgia" w:cs="Times New Roman"/>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between</w:t>
      </w: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[PARTY 1]</w:t>
      </w:r>
    </w:p>
    <w:p w:rsidR="00CE7850" w:rsidRPr="0089201D" w:rsidRDefault="00633C83"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(the “</w:t>
      </w:r>
      <w:r w:rsidR="00E236A6" w:rsidRPr="0089201D">
        <w:rPr>
          <w:rStyle w:val="DefTerm"/>
          <w:rFonts w:ascii="Georgia" w:hAnsi="Georgia"/>
          <w:sz w:val="24"/>
          <w:szCs w:val="24"/>
        </w:rPr>
        <w:t>Company</w:t>
      </w:r>
      <w:r w:rsidR="00CE7850" w:rsidRPr="0089201D">
        <w:rPr>
          <w:rFonts w:ascii="Georgia" w:eastAsia="Times New Roman" w:hAnsi="Georgia" w:cs="Times New Roman"/>
          <w:b/>
          <w:sz w:val="24"/>
          <w:szCs w:val="24"/>
          <w:lang w:val="en-GB"/>
        </w:rPr>
        <w:t>”)</w:t>
      </w: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and</w:t>
      </w: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PARTY 2</w:t>
      </w: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(the “Artist”)</w:t>
      </w:r>
    </w:p>
    <w:p w:rsidR="00CE7850" w:rsidRPr="0089201D" w:rsidRDefault="00CE7850" w:rsidP="00CE7850">
      <w:pPr>
        <w:ind w:left="720"/>
        <w:jc w:val="center"/>
        <w:rPr>
          <w:rFonts w:ascii="Georgia" w:eastAsia="Times New Roman" w:hAnsi="Georgia" w:cs="Times New Roman"/>
          <w:b/>
          <w:sz w:val="24"/>
          <w:szCs w:val="24"/>
          <w:lang w:val="en-GB"/>
        </w:rPr>
      </w:pPr>
    </w:p>
    <w:p w:rsidR="00CE7850" w:rsidRPr="0089201D" w:rsidRDefault="00CE7850" w:rsidP="00CE7850">
      <w:pPr>
        <w:ind w:left="270"/>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-in respect of-</w:t>
      </w: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                     ]</w:t>
      </w:r>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B35C78" w:rsidP="00CE7850">
      <w:pPr>
        <w:jc w:val="center"/>
        <w:rPr>
          <w:rFonts w:ascii="Georgia" w:eastAsia="Times New Roman" w:hAnsi="Georgia" w:cs="Times New Roman"/>
          <w:sz w:val="24"/>
          <w:szCs w:val="24"/>
          <w:lang w:val="en-GB"/>
        </w:rPr>
      </w:pPr>
      <w:r w:rsidRPr="0089201D">
        <w:rPr>
          <w:rFonts w:ascii="Georgia" w:eastAsia="Times New Roman" w:hAnsi="Georgia" w:cs="Times New Roman"/>
          <w:sz w:val="24"/>
          <w:szCs w:val="24"/>
          <w:lang w:val="en-GB"/>
        </w:rPr>
        <w:t xml:space="preserve">   </w:t>
      </w:r>
      <w:r w:rsidR="00633C83" w:rsidRPr="0089201D">
        <w:rPr>
          <w:rFonts w:ascii="Georgia" w:eastAsia="Times New Roman" w:hAnsi="Georgia" w:cs="Times New Roman"/>
          <w:sz w:val="24"/>
          <w:szCs w:val="24"/>
          <w:lang w:val="en-GB"/>
        </w:rPr>
        <w:t xml:space="preserve"> </w:t>
      </w:r>
    </w:p>
    <w:p w:rsidR="00CE7850" w:rsidRPr="0089201D" w:rsidRDefault="00CE7850" w:rsidP="00CE7850">
      <w:pPr>
        <w:rPr>
          <w:rFonts w:ascii="Georgia" w:eastAsia="Times New Roman" w:hAnsi="Georgia" w:cs="Times New Roman"/>
          <w:sz w:val="24"/>
          <w:szCs w:val="24"/>
          <w:lang w:val="en-GB"/>
        </w:rPr>
      </w:pP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 xml:space="preserve">Drawn </w:t>
      </w:r>
      <w:proofErr w:type="gramStart"/>
      <w:r w:rsidRPr="0089201D">
        <w:rPr>
          <w:rFonts w:ascii="Georgia" w:eastAsia="Times New Roman" w:hAnsi="Georgia" w:cs="Times New Roman"/>
          <w:b/>
          <w:sz w:val="24"/>
          <w:szCs w:val="24"/>
          <w:lang w:val="en-GB"/>
        </w:rPr>
        <w:t>By</w:t>
      </w:r>
      <w:proofErr w:type="gramEnd"/>
      <w:r w:rsidRPr="0089201D">
        <w:rPr>
          <w:rFonts w:ascii="Georgia" w:eastAsia="Times New Roman" w:hAnsi="Georgia" w:cs="Times New Roman"/>
          <w:b/>
          <w:sz w:val="24"/>
          <w:szCs w:val="24"/>
          <w:lang w:val="en-GB"/>
        </w:rPr>
        <w:t>: -</w:t>
      </w:r>
      <w:bookmarkStart w:id="0" w:name="EndOfParties"/>
      <w:bookmarkEnd w:id="0"/>
    </w:p>
    <w:p w:rsidR="00CE7850" w:rsidRPr="0089201D" w:rsidRDefault="00CE7850" w:rsidP="00CE7850">
      <w:pPr>
        <w:jc w:val="center"/>
        <w:rPr>
          <w:rFonts w:ascii="Georgia" w:eastAsia="Times New Roman" w:hAnsi="Georgia" w:cs="Times New Roman"/>
          <w:b/>
          <w:sz w:val="24"/>
          <w:szCs w:val="24"/>
          <w:lang w:val="en-GB"/>
        </w:rPr>
      </w:pPr>
    </w:p>
    <w:p w:rsidR="00CE7850" w:rsidRPr="0089201D" w:rsidRDefault="00CE7850" w:rsidP="00CE7850">
      <w:pPr>
        <w:jc w:val="center"/>
        <w:rPr>
          <w:rFonts w:ascii="Georgia" w:eastAsia="Times New Roman" w:hAnsi="Georgia" w:cs="Times New Roman"/>
          <w:b/>
          <w:sz w:val="24"/>
          <w:szCs w:val="24"/>
          <w:u w:val="single"/>
          <w:lang w:val="en-GB"/>
        </w:rPr>
      </w:pPr>
      <w:r w:rsidRPr="0089201D">
        <w:rPr>
          <w:rFonts w:ascii="Georgia" w:eastAsia="Times New Roman" w:hAnsi="Georgia" w:cs="Times New Roman"/>
          <w:noProof/>
          <w:sz w:val="24"/>
          <w:szCs w:val="24"/>
        </w:rPr>
        <w:drawing>
          <wp:inline distT="0" distB="0" distL="0" distR="0">
            <wp:extent cx="1302385"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385" cy="781050"/>
                    </a:xfrm>
                    <a:prstGeom prst="rect">
                      <a:avLst/>
                    </a:prstGeom>
                    <a:noFill/>
                    <a:ln>
                      <a:noFill/>
                    </a:ln>
                  </pic:spPr>
                </pic:pic>
              </a:graphicData>
            </a:graphic>
          </wp:inline>
        </w:drawing>
      </w:r>
    </w:p>
    <w:p w:rsidR="00CE7850" w:rsidRPr="0089201D" w:rsidRDefault="00CE7850" w:rsidP="00CE7850">
      <w:pPr>
        <w:jc w:val="center"/>
        <w:rPr>
          <w:rFonts w:ascii="Georgia" w:eastAsia="Times New Roman" w:hAnsi="Georgia" w:cs="Times New Roman"/>
          <w:sz w:val="24"/>
          <w:szCs w:val="24"/>
          <w:lang w:val="en-GB"/>
        </w:rPr>
      </w:pPr>
      <w:r w:rsidRPr="0089201D">
        <w:rPr>
          <w:rFonts w:ascii="Georgia" w:eastAsia="Times New Roman" w:hAnsi="Georgia" w:cs="Times New Roman"/>
          <w:sz w:val="24"/>
          <w:szCs w:val="24"/>
          <w:lang w:val="en-GB"/>
        </w:rPr>
        <w:t>I&amp;M Bank House, 7</w:t>
      </w:r>
      <w:r w:rsidRPr="0089201D">
        <w:rPr>
          <w:rFonts w:ascii="Georgia" w:eastAsia="Times New Roman" w:hAnsi="Georgia" w:cs="Times New Roman"/>
          <w:sz w:val="24"/>
          <w:szCs w:val="24"/>
          <w:vertAlign w:val="superscript"/>
          <w:lang w:val="en-GB"/>
        </w:rPr>
        <w:t>th</w:t>
      </w:r>
      <w:r w:rsidRPr="0089201D">
        <w:rPr>
          <w:rFonts w:ascii="Georgia" w:eastAsia="Times New Roman" w:hAnsi="Georgia" w:cs="Times New Roman"/>
          <w:sz w:val="24"/>
          <w:szCs w:val="24"/>
          <w:lang w:val="en-GB"/>
        </w:rPr>
        <w:t xml:space="preserve"> Floor</w:t>
      </w:r>
    </w:p>
    <w:p w:rsidR="00CE7850" w:rsidRPr="0089201D" w:rsidRDefault="00CE7850" w:rsidP="00CE7850">
      <w:pPr>
        <w:jc w:val="center"/>
        <w:rPr>
          <w:rFonts w:ascii="Georgia" w:eastAsia="Times New Roman" w:hAnsi="Georgia" w:cs="Times New Roman"/>
          <w:sz w:val="24"/>
          <w:szCs w:val="24"/>
          <w:lang w:val="en-GB"/>
        </w:rPr>
      </w:pPr>
      <w:r w:rsidRPr="0089201D">
        <w:rPr>
          <w:rFonts w:ascii="Georgia" w:eastAsia="Times New Roman" w:hAnsi="Georgia" w:cs="Times New Roman"/>
          <w:sz w:val="24"/>
          <w:szCs w:val="24"/>
          <w:lang w:val="en-GB"/>
        </w:rPr>
        <w:t>2</w:t>
      </w:r>
      <w:r w:rsidRPr="0089201D">
        <w:rPr>
          <w:rFonts w:ascii="Georgia" w:eastAsia="Times New Roman" w:hAnsi="Georgia" w:cs="Times New Roman"/>
          <w:sz w:val="24"/>
          <w:szCs w:val="24"/>
          <w:vertAlign w:val="superscript"/>
          <w:lang w:val="en-GB"/>
        </w:rPr>
        <w:t>nd</w:t>
      </w:r>
      <w:r w:rsidRPr="0089201D">
        <w:rPr>
          <w:rFonts w:ascii="Georgia" w:eastAsia="Times New Roman" w:hAnsi="Georgia" w:cs="Times New Roman"/>
          <w:sz w:val="24"/>
          <w:szCs w:val="24"/>
          <w:lang w:val="en-GB"/>
        </w:rPr>
        <w:t>Ngong Avenue</w:t>
      </w:r>
    </w:p>
    <w:p w:rsidR="00CE7850" w:rsidRPr="0089201D" w:rsidRDefault="00CE7850" w:rsidP="00CE7850">
      <w:pPr>
        <w:jc w:val="center"/>
        <w:rPr>
          <w:rFonts w:ascii="Georgia" w:eastAsia="Times New Roman" w:hAnsi="Georgia" w:cs="Times New Roman"/>
          <w:sz w:val="24"/>
          <w:szCs w:val="24"/>
          <w:lang w:val="en-GB"/>
        </w:rPr>
      </w:pPr>
      <w:r w:rsidRPr="0089201D">
        <w:rPr>
          <w:rFonts w:ascii="Georgia" w:eastAsia="Times New Roman" w:hAnsi="Georgia" w:cs="Times New Roman"/>
          <w:sz w:val="24"/>
          <w:szCs w:val="24"/>
          <w:lang w:val="en-GB"/>
        </w:rPr>
        <w:t>P.O. Box 22588-00505,</w:t>
      </w:r>
    </w:p>
    <w:p w:rsidR="00CE7850" w:rsidRPr="0089201D" w:rsidRDefault="00CE7850" w:rsidP="00CE7850">
      <w:pPr>
        <w:jc w:val="center"/>
        <w:rPr>
          <w:rFonts w:ascii="Georgia" w:eastAsia="Times New Roman" w:hAnsi="Georgia" w:cs="Times New Roman"/>
          <w:b/>
          <w:sz w:val="24"/>
          <w:szCs w:val="24"/>
          <w:lang w:val="en-GB"/>
        </w:rPr>
      </w:pPr>
      <w:r w:rsidRPr="0089201D">
        <w:rPr>
          <w:rFonts w:ascii="Georgia" w:eastAsia="Times New Roman" w:hAnsi="Georgia" w:cs="Times New Roman"/>
          <w:b/>
          <w:sz w:val="24"/>
          <w:szCs w:val="24"/>
          <w:lang w:val="en-GB"/>
        </w:rPr>
        <w:t>Nairobi.</w:t>
      </w:r>
    </w:p>
    <w:p w:rsidR="00CE7850" w:rsidRPr="0089201D" w:rsidRDefault="00604F5B" w:rsidP="00CE7850">
      <w:pPr>
        <w:jc w:val="center"/>
        <w:rPr>
          <w:rFonts w:ascii="Georgia" w:eastAsia="Times New Roman" w:hAnsi="Georgia" w:cs="Times New Roman"/>
          <w:sz w:val="24"/>
          <w:szCs w:val="24"/>
          <w:lang w:val="en-GB"/>
        </w:rPr>
      </w:pPr>
      <w:hyperlink r:id="rId10" w:history="1">
        <w:r w:rsidR="00CE7850" w:rsidRPr="0089201D">
          <w:rPr>
            <w:rFonts w:ascii="Georgia" w:eastAsia="Times New Roman" w:hAnsi="Georgia" w:cs="Times New Roman"/>
            <w:color w:val="0563C1"/>
            <w:sz w:val="24"/>
            <w:szCs w:val="24"/>
            <w:u w:val="single"/>
            <w:lang w:val="en-GB"/>
          </w:rPr>
          <w:t>www.cmadvocates.com</w:t>
        </w:r>
      </w:hyperlink>
    </w:p>
    <w:p w:rsidR="009025A4" w:rsidRDefault="009025A4" w:rsidP="0089201D">
      <w:pPr>
        <w:jc w:val="center"/>
        <w:rPr>
          <w:rFonts w:ascii="Georgia" w:eastAsia="Arial Unicode MS" w:hAnsi="Georgia"/>
          <w:b/>
          <w:u w:val="single"/>
          <w:lang w:bidi="en-US"/>
        </w:rPr>
        <w:sectPr w:rsidR="009025A4" w:rsidSect="009025A4">
          <w:pgSz w:w="12240" w:h="15840" w:code="1"/>
          <w:pgMar w:top="1440" w:right="1440" w:bottom="1440" w:left="1440" w:header="720" w:footer="720" w:gutter="0"/>
          <w:cols w:space="720"/>
          <w:titlePg/>
          <w:docGrid w:linePitch="299"/>
        </w:sectPr>
      </w:pPr>
    </w:p>
    <w:p w:rsidR="009025A4" w:rsidRPr="007E621A" w:rsidRDefault="007E621A" w:rsidP="0089201D">
      <w:pPr>
        <w:jc w:val="center"/>
        <w:rPr>
          <w:rFonts w:ascii="Georgia" w:eastAsia="Arial Unicode MS" w:hAnsi="Georgia"/>
          <w:b/>
          <w:lang w:bidi="en-US"/>
        </w:rPr>
      </w:pPr>
      <w:r w:rsidRPr="007E621A">
        <w:rPr>
          <w:rFonts w:ascii="Georgia" w:eastAsia="Arial Unicode MS" w:hAnsi="Georgia"/>
          <w:b/>
          <w:lang w:bidi="en-US"/>
        </w:rPr>
        <w:lastRenderedPageBreak/>
        <w:t>TABLE OF CONTENTS</w:t>
      </w:r>
    </w:p>
    <w:p w:rsidR="007E621A" w:rsidRDefault="007E621A" w:rsidP="0089201D">
      <w:pPr>
        <w:jc w:val="center"/>
        <w:rPr>
          <w:rFonts w:ascii="Georgia" w:eastAsia="Arial Unicode MS" w:hAnsi="Georgia"/>
          <w:b/>
          <w:u w:val="single"/>
          <w:lang w:bidi="en-US"/>
        </w:rPr>
      </w:pPr>
    </w:p>
    <w:p w:rsidR="006C0CE9" w:rsidRDefault="006C0CE9">
      <w:pPr>
        <w:pStyle w:val="TOC1"/>
        <w:rPr>
          <w:rFonts w:asciiTheme="minorHAnsi" w:eastAsiaTheme="minorEastAsia" w:hAnsiTheme="minorHAnsi" w:cstheme="minorBidi"/>
          <w:b w:val="0"/>
          <w:smallCaps w:val="0"/>
          <w:noProof/>
          <w:color w:val="auto"/>
        </w:rPr>
      </w:pPr>
      <w:r>
        <w:rPr>
          <w:rFonts w:eastAsia="Arial Unicode MS"/>
          <w:smallCaps w:val="0"/>
          <w:u w:val="single"/>
          <w:lang w:bidi="en-US"/>
        </w:rPr>
        <w:fldChar w:fldCharType="begin"/>
      </w:r>
      <w:r>
        <w:rPr>
          <w:rFonts w:eastAsia="Arial Unicode MS"/>
          <w:smallCaps w:val="0"/>
          <w:u w:val="single"/>
          <w:lang w:bidi="en-US"/>
        </w:rPr>
        <w:instrText xml:space="preserve"> TOC \o "1-1" \h \z \u </w:instrText>
      </w:r>
      <w:r>
        <w:rPr>
          <w:rFonts w:eastAsia="Arial Unicode MS"/>
          <w:smallCaps w:val="0"/>
          <w:u w:val="single"/>
          <w:lang w:bidi="en-US"/>
        </w:rPr>
        <w:fldChar w:fldCharType="separate"/>
      </w:r>
      <w:hyperlink w:anchor="_Toc78114966" w:history="1">
        <w:r w:rsidRPr="002D472B">
          <w:rPr>
            <w:rStyle w:val="Hyperlink"/>
            <w:rFonts w:ascii="Georgia" w:eastAsia="MS Mincho" w:hAnsi="Georgia"/>
            <w:iCs/>
            <w:noProof/>
          </w:rPr>
          <w:t>1.</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Definitions and Interpretation</w:t>
        </w:r>
        <w:r>
          <w:rPr>
            <w:noProof/>
            <w:webHidden/>
          </w:rPr>
          <w:tab/>
        </w:r>
        <w:r>
          <w:rPr>
            <w:noProof/>
            <w:webHidden/>
          </w:rPr>
          <w:fldChar w:fldCharType="begin"/>
        </w:r>
        <w:r>
          <w:rPr>
            <w:noProof/>
            <w:webHidden/>
          </w:rPr>
          <w:instrText xml:space="preserve"> PAGEREF _Toc78114966 \h </w:instrText>
        </w:r>
        <w:r>
          <w:rPr>
            <w:noProof/>
            <w:webHidden/>
          </w:rPr>
        </w:r>
        <w:r>
          <w:rPr>
            <w:noProof/>
            <w:webHidden/>
          </w:rPr>
          <w:fldChar w:fldCharType="separate"/>
        </w:r>
        <w:r>
          <w:rPr>
            <w:noProof/>
            <w:webHidden/>
          </w:rPr>
          <w:t>1</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67" w:history="1">
        <w:r w:rsidRPr="002D472B">
          <w:rPr>
            <w:rStyle w:val="Hyperlink"/>
            <w:rFonts w:ascii="Georgia" w:eastAsia="MS Mincho" w:hAnsi="Georgia"/>
            <w:noProof/>
          </w:rPr>
          <w:t>2.</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Independent Contractor</w:t>
        </w:r>
        <w:r>
          <w:rPr>
            <w:noProof/>
            <w:webHidden/>
          </w:rPr>
          <w:tab/>
        </w:r>
        <w:r>
          <w:rPr>
            <w:noProof/>
            <w:webHidden/>
          </w:rPr>
          <w:fldChar w:fldCharType="begin"/>
        </w:r>
        <w:r>
          <w:rPr>
            <w:noProof/>
            <w:webHidden/>
          </w:rPr>
          <w:instrText xml:space="preserve"> PAGEREF _Toc78114967 \h </w:instrText>
        </w:r>
        <w:r>
          <w:rPr>
            <w:noProof/>
            <w:webHidden/>
          </w:rPr>
        </w:r>
        <w:r>
          <w:rPr>
            <w:noProof/>
            <w:webHidden/>
          </w:rPr>
          <w:fldChar w:fldCharType="separate"/>
        </w:r>
        <w:r>
          <w:rPr>
            <w:noProof/>
            <w:webHidden/>
          </w:rPr>
          <w:t>3</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68" w:history="1">
        <w:r w:rsidRPr="002D472B">
          <w:rPr>
            <w:rStyle w:val="Hyperlink"/>
            <w:rFonts w:ascii="Georgia" w:eastAsia="MS Mincho" w:hAnsi="Georgia"/>
            <w:noProof/>
          </w:rPr>
          <w:t>3.</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Payment</w:t>
        </w:r>
        <w:r>
          <w:rPr>
            <w:noProof/>
            <w:webHidden/>
          </w:rPr>
          <w:tab/>
        </w:r>
        <w:r>
          <w:rPr>
            <w:noProof/>
            <w:webHidden/>
          </w:rPr>
          <w:fldChar w:fldCharType="begin"/>
        </w:r>
        <w:r>
          <w:rPr>
            <w:noProof/>
            <w:webHidden/>
          </w:rPr>
          <w:instrText xml:space="preserve"> PAGEREF _Toc78114968 \h </w:instrText>
        </w:r>
        <w:r>
          <w:rPr>
            <w:noProof/>
            <w:webHidden/>
          </w:rPr>
        </w:r>
        <w:r>
          <w:rPr>
            <w:noProof/>
            <w:webHidden/>
          </w:rPr>
          <w:fldChar w:fldCharType="separate"/>
        </w:r>
        <w:r>
          <w:rPr>
            <w:noProof/>
            <w:webHidden/>
          </w:rPr>
          <w:t>3</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69" w:history="1">
        <w:r w:rsidRPr="002D472B">
          <w:rPr>
            <w:rStyle w:val="Hyperlink"/>
            <w:rFonts w:ascii="Georgia" w:eastAsia="MS Mincho" w:hAnsi="Georgia"/>
            <w:noProof/>
          </w:rPr>
          <w:t>4.</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Access</w:t>
        </w:r>
        <w:r>
          <w:rPr>
            <w:noProof/>
            <w:webHidden/>
          </w:rPr>
          <w:tab/>
        </w:r>
        <w:r>
          <w:rPr>
            <w:noProof/>
            <w:webHidden/>
          </w:rPr>
          <w:fldChar w:fldCharType="begin"/>
        </w:r>
        <w:r>
          <w:rPr>
            <w:noProof/>
            <w:webHidden/>
          </w:rPr>
          <w:instrText xml:space="preserve"> PAGEREF _Toc78114969 \h </w:instrText>
        </w:r>
        <w:r>
          <w:rPr>
            <w:noProof/>
            <w:webHidden/>
          </w:rPr>
        </w:r>
        <w:r>
          <w:rPr>
            <w:noProof/>
            <w:webHidden/>
          </w:rPr>
          <w:fldChar w:fldCharType="separate"/>
        </w:r>
        <w:r>
          <w:rPr>
            <w:noProof/>
            <w:webHidden/>
          </w:rPr>
          <w:t>4</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0" w:history="1">
        <w:r w:rsidRPr="002D472B">
          <w:rPr>
            <w:rStyle w:val="Hyperlink"/>
            <w:rFonts w:ascii="Georgia" w:eastAsia="MS Mincho" w:hAnsi="Georgia"/>
            <w:noProof/>
          </w:rPr>
          <w:t>5.</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Force Majeure</w:t>
        </w:r>
        <w:r>
          <w:rPr>
            <w:noProof/>
            <w:webHidden/>
          </w:rPr>
          <w:tab/>
        </w:r>
        <w:r>
          <w:rPr>
            <w:noProof/>
            <w:webHidden/>
          </w:rPr>
          <w:fldChar w:fldCharType="begin"/>
        </w:r>
        <w:r>
          <w:rPr>
            <w:noProof/>
            <w:webHidden/>
          </w:rPr>
          <w:instrText xml:space="preserve"> PAGEREF _Toc78114970 \h </w:instrText>
        </w:r>
        <w:r>
          <w:rPr>
            <w:noProof/>
            <w:webHidden/>
          </w:rPr>
        </w:r>
        <w:r>
          <w:rPr>
            <w:noProof/>
            <w:webHidden/>
          </w:rPr>
          <w:fldChar w:fldCharType="separate"/>
        </w:r>
        <w:r>
          <w:rPr>
            <w:noProof/>
            <w:webHidden/>
          </w:rPr>
          <w:t>4</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1" w:history="1">
        <w:r w:rsidRPr="002D472B">
          <w:rPr>
            <w:rStyle w:val="Hyperlink"/>
            <w:rFonts w:ascii="Georgia" w:eastAsia="MS Mincho" w:hAnsi="Georgia"/>
            <w:noProof/>
          </w:rPr>
          <w:t>6.</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Security</w:t>
        </w:r>
        <w:r>
          <w:rPr>
            <w:noProof/>
            <w:webHidden/>
          </w:rPr>
          <w:tab/>
        </w:r>
        <w:r>
          <w:rPr>
            <w:noProof/>
            <w:webHidden/>
          </w:rPr>
          <w:fldChar w:fldCharType="begin"/>
        </w:r>
        <w:r>
          <w:rPr>
            <w:noProof/>
            <w:webHidden/>
          </w:rPr>
          <w:instrText xml:space="preserve"> PAGEREF _Toc78114971 \h </w:instrText>
        </w:r>
        <w:r>
          <w:rPr>
            <w:noProof/>
            <w:webHidden/>
          </w:rPr>
        </w:r>
        <w:r>
          <w:rPr>
            <w:noProof/>
            <w:webHidden/>
          </w:rPr>
          <w:fldChar w:fldCharType="separate"/>
        </w:r>
        <w:r>
          <w:rPr>
            <w:noProof/>
            <w:webHidden/>
          </w:rPr>
          <w:t>4</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2" w:history="1">
        <w:r w:rsidRPr="002D472B">
          <w:rPr>
            <w:rStyle w:val="Hyperlink"/>
            <w:rFonts w:ascii="Georgia" w:eastAsia="MS Mincho" w:hAnsi="Georgia"/>
            <w:noProof/>
          </w:rPr>
          <w:t>7.</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Indemnity &amp; Limitation of Liability</w:t>
        </w:r>
        <w:r>
          <w:rPr>
            <w:noProof/>
            <w:webHidden/>
          </w:rPr>
          <w:tab/>
        </w:r>
        <w:r>
          <w:rPr>
            <w:noProof/>
            <w:webHidden/>
          </w:rPr>
          <w:fldChar w:fldCharType="begin"/>
        </w:r>
        <w:r>
          <w:rPr>
            <w:noProof/>
            <w:webHidden/>
          </w:rPr>
          <w:instrText xml:space="preserve"> PAGEREF _Toc78114972 \h </w:instrText>
        </w:r>
        <w:r>
          <w:rPr>
            <w:noProof/>
            <w:webHidden/>
          </w:rPr>
        </w:r>
        <w:r>
          <w:rPr>
            <w:noProof/>
            <w:webHidden/>
          </w:rPr>
          <w:fldChar w:fldCharType="separate"/>
        </w:r>
        <w:r>
          <w:rPr>
            <w:noProof/>
            <w:webHidden/>
          </w:rPr>
          <w:t>5</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3" w:history="1">
        <w:r w:rsidRPr="002D472B">
          <w:rPr>
            <w:rStyle w:val="Hyperlink"/>
            <w:rFonts w:ascii="Georgia" w:eastAsia="MS Mincho" w:hAnsi="Georgia"/>
            <w:noProof/>
          </w:rPr>
          <w:t>8.</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Royalties</w:t>
        </w:r>
        <w:r>
          <w:rPr>
            <w:noProof/>
            <w:webHidden/>
          </w:rPr>
          <w:tab/>
        </w:r>
        <w:r>
          <w:rPr>
            <w:noProof/>
            <w:webHidden/>
          </w:rPr>
          <w:fldChar w:fldCharType="begin"/>
        </w:r>
        <w:r>
          <w:rPr>
            <w:noProof/>
            <w:webHidden/>
          </w:rPr>
          <w:instrText xml:space="preserve"> PAGEREF _Toc78114973 \h </w:instrText>
        </w:r>
        <w:r>
          <w:rPr>
            <w:noProof/>
            <w:webHidden/>
          </w:rPr>
        </w:r>
        <w:r>
          <w:rPr>
            <w:noProof/>
            <w:webHidden/>
          </w:rPr>
          <w:fldChar w:fldCharType="separate"/>
        </w:r>
        <w:r>
          <w:rPr>
            <w:noProof/>
            <w:webHidden/>
          </w:rPr>
          <w:t>5</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4" w:history="1">
        <w:r w:rsidRPr="002D472B">
          <w:rPr>
            <w:rStyle w:val="Hyperlink"/>
            <w:rFonts w:ascii="Georgia" w:eastAsia="MS Mincho" w:hAnsi="Georgia"/>
            <w:noProof/>
          </w:rPr>
          <w:t>9.</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Reasonable Care</w:t>
        </w:r>
        <w:r>
          <w:rPr>
            <w:noProof/>
            <w:webHidden/>
          </w:rPr>
          <w:tab/>
        </w:r>
        <w:r>
          <w:rPr>
            <w:noProof/>
            <w:webHidden/>
          </w:rPr>
          <w:fldChar w:fldCharType="begin"/>
        </w:r>
        <w:r>
          <w:rPr>
            <w:noProof/>
            <w:webHidden/>
          </w:rPr>
          <w:instrText xml:space="preserve"> PAGEREF _Toc78114974 \h </w:instrText>
        </w:r>
        <w:r>
          <w:rPr>
            <w:noProof/>
            <w:webHidden/>
          </w:rPr>
        </w:r>
        <w:r>
          <w:rPr>
            <w:noProof/>
            <w:webHidden/>
          </w:rPr>
          <w:fldChar w:fldCharType="separate"/>
        </w:r>
        <w:r>
          <w:rPr>
            <w:noProof/>
            <w:webHidden/>
          </w:rPr>
          <w:t>5</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5" w:history="1">
        <w:r w:rsidRPr="002D472B">
          <w:rPr>
            <w:rStyle w:val="Hyperlink"/>
            <w:rFonts w:ascii="Georgia" w:eastAsia="MS Mincho" w:hAnsi="Georgia"/>
            <w:noProof/>
          </w:rPr>
          <w:t>10.</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Termination of Agreement</w:t>
        </w:r>
        <w:r>
          <w:rPr>
            <w:noProof/>
            <w:webHidden/>
          </w:rPr>
          <w:tab/>
        </w:r>
        <w:r>
          <w:rPr>
            <w:noProof/>
            <w:webHidden/>
          </w:rPr>
          <w:fldChar w:fldCharType="begin"/>
        </w:r>
        <w:r>
          <w:rPr>
            <w:noProof/>
            <w:webHidden/>
          </w:rPr>
          <w:instrText xml:space="preserve"> PAGEREF _Toc78114975 \h </w:instrText>
        </w:r>
        <w:r>
          <w:rPr>
            <w:noProof/>
            <w:webHidden/>
          </w:rPr>
        </w:r>
        <w:r>
          <w:rPr>
            <w:noProof/>
            <w:webHidden/>
          </w:rPr>
          <w:fldChar w:fldCharType="separate"/>
        </w:r>
        <w:r>
          <w:rPr>
            <w:noProof/>
            <w:webHidden/>
          </w:rPr>
          <w:t>6</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6" w:history="1">
        <w:r w:rsidRPr="002D472B">
          <w:rPr>
            <w:rStyle w:val="Hyperlink"/>
            <w:rFonts w:ascii="Georgia" w:eastAsia="MS Mincho" w:hAnsi="Georgia"/>
            <w:noProof/>
          </w:rPr>
          <w:t>11.</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Schedules</w:t>
        </w:r>
        <w:r>
          <w:rPr>
            <w:noProof/>
            <w:webHidden/>
          </w:rPr>
          <w:tab/>
        </w:r>
        <w:r>
          <w:rPr>
            <w:noProof/>
            <w:webHidden/>
          </w:rPr>
          <w:fldChar w:fldCharType="begin"/>
        </w:r>
        <w:r>
          <w:rPr>
            <w:noProof/>
            <w:webHidden/>
          </w:rPr>
          <w:instrText xml:space="preserve"> PAGEREF _Toc78114976 \h </w:instrText>
        </w:r>
        <w:r>
          <w:rPr>
            <w:noProof/>
            <w:webHidden/>
          </w:rPr>
        </w:r>
        <w:r>
          <w:rPr>
            <w:noProof/>
            <w:webHidden/>
          </w:rPr>
          <w:fldChar w:fldCharType="separate"/>
        </w:r>
        <w:r>
          <w:rPr>
            <w:noProof/>
            <w:webHidden/>
          </w:rPr>
          <w:t>7</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7" w:history="1">
        <w:r w:rsidRPr="002D472B">
          <w:rPr>
            <w:rStyle w:val="Hyperlink"/>
            <w:rFonts w:ascii="Georgia" w:eastAsia="MS Mincho" w:hAnsi="Georgia"/>
            <w:noProof/>
          </w:rPr>
          <w:t>12.</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Concession Rights</w:t>
        </w:r>
        <w:r>
          <w:rPr>
            <w:noProof/>
            <w:webHidden/>
          </w:rPr>
          <w:tab/>
        </w:r>
        <w:r>
          <w:rPr>
            <w:noProof/>
            <w:webHidden/>
          </w:rPr>
          <w:fldChar w:fldCharType="begin"/>
        </w:r>
        <w:r>
          <w:rPr>
            <w:noProof/>
            <w:webHidden/>
          </w:rPr>
          <w:instrText xml:space="preserve"> PAGEREF _Toc78114977 \h </w:instrText>
        </w:r>
        <w:r>
          <w:rPr>
            <w:noProof/>
            <w:webHidden/>
          </w:rPr>
        </w:r>
        <w:r>
          <w:rPr>
            <w:noProof/>
            <w:webHidden/>
          </w:rPr>
          <w:fldChar w:fldCharType="separate"/>
        </w:r>
        <w:r>
          <w:rPr>
            <w:noProof/>
            <w:webHidden/>
          </w:rPr>
          <w:t>7</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8" w:history="1">
        <w:r w:rsidRPr="002D472B">
          <w:rPr>
            <w:rStyle w:val="Hyperlink"/>
            <w:rFonts w:ascii="Georgia" w:eastAsia="MS Mincho" w:hAnsi="Georgia"/>
            <w:noProof/>
          </w:rPr>
          <w:t>13.</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Dispute Resolution</w:t>
        </w:r>
        <w:r>
          <w:rPr>
            <w:noProof/>
            <w:webHidden/>
          </w:rPr>
          <w:tab/>
        </w:r>
        <w:r>
          <w:rPr>
            <w:noProof/>
            <w:webHidden/>
          </w:rPr>
          <w:fldChar w:fldCharType="begin"/>
        </w:r>
        <w:r>
          <w:rPr>
            <w:noProof/>
            <w:webHidden/>
          </w:rPr>
          <w:instrText xml:space="preserve"> PAGEREF _Toc78114978 \h </w:instrText>
        </w:r>
        <w:r>
          <w:rPr>
            <w:noProof/>
            <w:webHidden/>
          </w:rPr>
        </w:r>
        <w:r>
          <w:rPr>
            <w:noProof/>
            <w:webHidden/>
          </w:rPr>
          <w:fldChar w:fldCharType="separate"/>
        </w:r>
        <w:r>
          <w:rPr>
            <w:noProof/>
            <w:webHidden/>
          </w:rPr>
          <w:t>7</w:t>
        </w:r>
        <w:r>
          <w:rPr>
            <w:noProof/>
            <w:webHidden/>
          </w:rPr>
          <w:fldChar w:fldCharType="end"/>
        </w:r>
      </w:hyperlink>
    </w:p>
    <w:p w:rsidR="006C0CE9" w:rsidRDefault="006C0CE9">
      <w:pPr>
        <w:pStyle w:val="TOC1"/>
        <w:rPr>
          <w:rFonts w:asciiTheme="minorHAnsi" w:eastAsiaTheme="minorEastAsia" w:hAnsiTheme="minorHAnsi" w:cstheme="minorBidi"/>
          <w:b w:val="0"/>
          <w:smallCaps w:val="0"/>
          <w:noProof/>
          <w:color w:val="auto"/>
        </w:rPr>
      </w:pPr>
      <w:hyperlink w:anchor="_Toc78114979" w:history="1">
        <w:r w:rsidRPr="002D472B">
          <w:rPr>
            <w:rStyle w:val="Hyperlink"/>
            <w:rFonts w:ascii="Georgia" w:eastAsia="MS Mincho" w:hAnsi="Georgia"/>
            <w:noProof/>
          </w:rPr>
          <w:t>14.</w:t>
        </w:r>
        <w:r>
          <w:rPr>
            <w:rFonts w:asciiTheme="minorHAnsi" w:eastAsiaTheme="minorEastAsia" w:hAnsiTheme="minorHAnsi" w:cstheme="minorBidi"/>
            <w:b w:val="0"/>
            <w:smallCaps w:val="0"/>
            <w:noProof/>
            <w:color w:val="auto"/>
          </w:rPr>
          <w:tab/>
        </w:r>
        <w:r w:rsidRPr="002D472B">
          <w:rPr>
            <w:rStyle w:val="Hyperlink"/>
            <w:rFonts w:ascii="Georgia" w:eastAsia="MS Mincho" w:hAnsi="Georgia"/>
            <w:noProof/>
          </w:rPr>
          <w:t>General</w:t>
        </w:r>
        <w:r>
          <w:rPr>
            <w:noProof/>
            <w:webHidden/>
          </w:rPr>
          <w:tab/>
        </w:r>
        <w:r>
          <w:rPr>
            <w:noProof/>
            <w:webHidden/>
          </w:rPr>
          <w:fldChar w:fldCharType="begin"/>
        </w:r>
        <w:r>
          <w:rPr>
            <w:noProof/>
            <w:webHidden/>
          </w:rPr>
          <w:instrText xml:space="preserve"> PAGEREF _Toc78114979 \h </w:instrText>
        </w:r>
        <w:r>
          <w:rPr>
            <w:noProof/>
            <w:webHidden/>
          </w:rPr>
        </w:r>
        <w:r>
          <w:rPr>
            <w:noProof/>
            <w:webHidden/>
          </w:rPr>
          <w:fldChar w:fldCharType="separate"/>
        </w:r>
        <w:r>
          <w:rPr>
            <w:noProof/>
            <w:webHidden/>
          </w:rPr>
          <w:t>9</w:t>
        </w:r>
        <w:r>
          <w:rPr>
            <w:noProof/>
            <w:webHidden/>
          </w:rPr>
          <w:fldChar w:fldCharType="end"/>
        </w:r>
      </w:hyperlink>
    </w:p>
    <w:p w:rsidR="007E621A" w:rsidRDefault="006C0CE9" w:rsidP="007E621A">
      <w:pPr>
        <w:jc w:val="both"/>
        <w:rPr>
          <w:rFonts w:ascii="Georgia" w:eastAsia="Arial Unicode MS" w:hAnsi="Georgia"/>
          <w:b/>
          <w:u w:val="single"/>
          <w:lang w:bidi="en-US"/>
        </w:rPr>
      </w:pPr>
      <w:r>
        <w:rPr>
          <w:rFonts w:ascii="Georgia" w:eastAsia="Arial Unicode MS" w:hAnsi="Georgia" w:cs="Arial"/>
          <w:smallCaps/>
          <w:color w:val="000000"/>
          <w:u w:val="single"/>
          <w:lang w:bidi="en-US"/>
        </w:rPr>
        <w:fldChar w:fldCharType="end"/>
      </w:r>
    </w:p>
    <w:p w:rsidR="007E621A" w:rsidRDefault="007E621A" w:rsidP="0089201D">
      <w:pPr>
        <w:jc w:val="center"/>
        <w:rPr>
          <w:rFonts w:ascii="Georgia" w:eastAsia="Arial Unicode MS" w:hAnsi="Georgia"/>
          <w:b/>
          <w:u w:val="single"/>
          <w:lang w:bidi="en-US"/>
        </w:rPr>
      </w:pPr>
    </w:p>
    <w:p w:rsidR="007E621A" w:rsidRDefault="007E621A" w:rsidP="0089201D">
      <w:pPr>
        <w:jc w:val="center"/>
        <w:rPr>
          <w:rFonts w:ascii="Georgia" w:eastAsia="Arial Unicode MS" w:hAnsi="Georgia"/>
          <w:b/>
          <w:u w:val="single"/>
          <w:lang w:bidi="en-US"/>
        </w:rPr>
        <w:sectPr w:rsidR="007E621A" w:rsidSect="00C21B1B">
          <w:footerReference w:type="first" r:id="rId11"/>
          <w:pgSz w:w="12240" w:h="15840" w:code="1"/>
          <w:pgMar w:top="1440" w:right="1440" w:bottom="1440" w:left="1440" w:header="720" w:footer="720" w:gutter="0"/>
          <w:pgNumType w:start="1"/>
          <w:cols w:space="720"/>
          <w:titlePg/>
          <w:docGrid w:linePitch="299"/>
        </w:sectPr>
      </w:pPr>
    </w:p>
    <w:p w:rsidR="009025A4" w:rsidRDefault="0089201D" w:rsidP="009025A4">
      <w:pPr>
        <w:widowControl/>
        <w:spacing w:after="200" w:line="288" w:lineRule="auto"/>
        <w:jc w:val="center"/>
        <w:rPr>
          <w:rFonts w:ascii="Georgia" w:hAnsi="Georgia"/>
          <w:sz w:val="24"/>
          <w:szCs w:val="24"/>
        </w:rPr>
      </w:pPr>
      <w:r>
        <w:rPr>
          <w:rFonts w:ascii="Georgia" w:eastAsia="Arial Unicode MS" w:hAnsi="Georgia"/>
          <w:b/>
          <w:u w:val="single"/>
          <w:lang w:bidi="en-US"/>
        </w:rPr>
        <w:lastRenderedPageBreak/>
        <w:t>ENTERTAINMENT CONTRACT</w:t>
      </w:r>
      <w:r w:rsidRPr="00094EA8">
        <w:rPr>
          <w:rFonts w:ascii="Georgia" w:eastAsia="Arial Unicode MS" w:hAnsi="Georgia"/>
          <w:b/>
          <w:u w:val="single"/>
          <w:lang w:bidi="en-US"/>
        </w:rPr>
        <w:t xml:space="preserve"> </w:t>
      </w:r>
      <w:r w:rsidRPr="00094EA8">
        <w:rPr>
          <w:rFonts w:ascii="Georgia" w:hAnsi="Georgia"/>
          <w:b/>
          <w:u w:val="single"/>
        </w:rPr>
        <w:t>AGREEMENT</w:t>
      </w:r>
    </w:p>
    <w:p w:rsidR="00BE1825" w:rsidRPr="0089201D" w:rsidRDefault="00BE1825" w:rsidP="009025A4">
      <w:pPr>
        <w:pStyle w:val="IntroDefault"/>
        <w:spacing w:after="200" w:line="288" w:lineRule="auto"/>
        <w:rPr>
          <w:rFonts w:ascii="Georgia" w:hAnsi="Georgia"/>
          <w:sz w:val="24"/>
          <w:szCs w:val="24"/>
        </w:rPr>
      </w:pPr>
      <w:r w:rsidRPr="0089201D">
        <w:rPr>
          <w:rFonts w:ascii="Georgia" w:hAnsi="Georgia"/>
          <w:sz w:val="24"/>
          <w:szCs w:val="24"/>
        </w:rPr>
        <w:t xml:space="preserve">This </w:t>
      </w:r>
      <w:r w:rsidR="00CE38AA" w:rsidRPr="0089201D">
        <w:rPr>
          <w:rFonts w:ascii="Georgia" w:hAnsi="Georgia"/>
          <w:sz w:val="24"/>
          <w:szCs w:val="24"/>
        </w:rPr>
        <w:t xml:space="preserve">Entertainment </w:t>
      </w:r>
      <w:r w:rsidRPr="0089201D">
        <w:rPr>
          <w:rFonts w:ascii="Georgia" w:hAnsi="Georgia"/>
          <w:sz w:val="24"/>
          <w:szCs w:val="24"/>
        </w:rPr>
        <w:t>Agreement is dated ……………………</w:t>
      </w:r>
      <w:r w:rsidR="00ED577B" w:rsidRPr="0089201D">
        <w:rPr>
          <w:rFonts w:ascii="Georgia" w:hAnsi="Georgia"/>
          <w:sz w:val="24"/>
          <w:szCs w:val="24"/>
        </w:rPr>
        <w:t>…. day</w:t>
      </w:r>
      <w:r w:rsidRPr="0089201D">
        <w:rPr>
          <w:rFonts w:ascii="Georgia" w:hAnsi="Georgia"/>
          <w:sz w:val="24"/>
          <w:szCs w:val="24"/>
        </w:rPr>
        <w:t xml:space="preserve"> of …………………………20…</w:t>
      </w:r>
    </w:p>
    <w:p w:rsidR="00BE1825" w:rsidRPr="006C0CE9" w:rsidRDefault="00BE1825" w:rsidP="006C0CE9">
      <w:pPr>
        <w:pStyle w:val="IntroDefault"/>
        <w:spacing w:after="200" w:line="288" w:lineRule="auto"/>
        <w:rPr>
          <w:rFonts w:ascii="Georgia" w:hAnsi="Georgia"/>
          <w:b/>
          <w:sz w:val="24"/>
          <w:szCs w:val="24"/>
        </w:rPr>
      </w:pPr>
      <w:r w:rsidRPr="006C0CE9">
        <w:rPr>
          <w:rFonts w:ascii="Georgia" w:hAnsi="Georgia"/>
          <w:b/>
          <w:sz w:val="24"/>
          <w:szCs w:val="24"/>
        </w:rPr>
        <w:t>Parties</w:t>
      </w:r>
      <w:r w:rsidRPr="006C0CE9">
        <w:rPr>
          <w:rFonts w:ascii="Georgia" w:hAnsi="Georgia"/>
          <w:b/>
          <w:sz w:val="24"/>
          <w:szCs w:val="24"/>
        </w:rPr>
        <w:tab/>
      </w:r>
    </w:p>
    <w:p w:rsidR="00BE1825" w:rsidRPr="002D47C1" w:rsidRDefault="00BE1825" w:rsidP="009025A4">
      <w:pPr>
        <w:pStyle w:val="Parties"/>
        <w:spacing w:before="0" w:after="200" w:line="288" w:lineRule="auto"/>
        <w:rPr>
          <w:rFonts w:ascii="Georgia" w:hAnsi="Georgia"/>
          <w:sz w:val="24"/>
          <w:szCs w:val="24"/>
        </w:rPr>
      </w:pPr>
      <w:r w:rsidRPr="0089201D">
        <w:rPr>
          <w:rFonts w:ascii="Georgia" w:hAnsi="Georgia"/>
          <w:sz w:val="24"/>
          <w:szCs w:val="24"/>
        </w:rPr>
        <w:t>[FULL COMPANY NAME</w:t>
      </w:r>
      <w:r w:rsidR="000F49BE" w:rsidRPr="0089201D">
        <w:rPr>
          <w:rFonts w:ascii="Georgia" w:hAnsi="Georgia"/>
          <w:sz w:val="24"/>
          <w:szCs w:val="24"/>
        </w:rPr>
        <w:t>,]</w:t>
      </w:r>
      <w:r w:rsidRPr="0089201D">
        <w:rPr>
          <w:rFonts w:ascii="Georgia" w:hAnsi="Georgia"/>
          <w:sz w:val="24"/>
          <w:szCs w:val="24"/>
        </w:rPr>
        <w:t xml:space="preserve"> a limited liability company incorporated in the Republic of Kenya with company number [NUMBER] whose registered office is at [REGISTERED OFFICE ADDRESS]</w:t>
      </w:r>
      <w:r w:rsidR="0089201D" w:rsidRPr="0089201D">
        <w:rPr>
          <w:rFonts w:ascii="Georgia" w:hAnsi="Georgia"/>
          <w:sz w:val="24"/>
          <w:szCs w:val="24"/>
        </w:rPr>
        <w:t xml:space="preserve"> </w:t>
      </w:r>
      <w:r w:rsidR="0089201D" w:rsidRPr="0089201D">
        <w:rPr>
          <w:rFonts w:ascii="Georgia" w:hAnsi="Georgia"/>
          <w:spacing w:val="-3"/>
          <w:sz w:val="24"/>
          <w:szCs w:val="24"/>
        </w:rPr>
        <w:t>(</w:t>
      </w:r>
      <w:r w:rsidR="0089201D" w:rsidRPr="0089201D">
        <w:rPr>
          <w:rFonts w:ascii="Georgia" w:hAnsi="Georgia"/>
          <w:sz w:val="24"/>
          <w:szCs w:val="24"/>
        </w:rPr>
        <w:t xml:space="preserve">hereinafter referred to as the </w:t>
      </w:r>
      <w:r w:rsidR="0089201D" w:rsidRPr="0089201D">
        <w:rPr>
          <w:rFonts w:ascii="Georgia" w:hAnsi="Georgia"/>
          <w:b/>
          <w:bCs/>
          <w:sz w:val="24"/>
          <w:szCs w:val="24"/>
        </w:rPr>
        <w:t>“</w:t>
      </w:r>
      <w:r w:rsidR="0089201D" w:rsidRPr="0089201D">
        <w:rPr>
          <w:rStyle w:val="DefTerm"/>
          <w:rFonts w:ascii="Georgia" w:hAnsi="Georgia"/>
          <w:sz w:val="24"/>
          <w:szCs w:val="24"/>
        </w:rPr>
        <w:t>Company</w:t>
      </w:r>
      <w:r w:rsidR="0089201D" w:rsidRPr="0089201D">
        <w:rPr>
          <w:rFonts w:ascii="Georgia" w:hAnsi="Georgia"/>
          <w:b/>
          <w:bCs/>
          <w:sz w:val="24"/>
          <w:szCs w:val="24"/>
        </w:rPr>
        <w:t xml:space="preserve">” </w:t>
      </w:r>
      <w:r w:rsidR="0089201D" w:rsidRPr="0089201D">
        <w:rPr>
          <w:rFonts w:ascii="Georgia" w:hAnsi="Georgia"/>
          <w:sz w:val="24"/>
          <w:szCs w:val="24"/>
        </w:rPr>
        <w:t xml:space="preserve">which expression shall where the context so requires, </w:t>
      </w:r>
      <w:r w:rsidR="0089201D" w:rsidRPr="002D47C1">
        <w:rPr>
          <w:rFonts w:ascii="Georgia" w:hAnsi="Georgia"/>
          <w:sz w:val="24"/>
          <w:szCs w:val="24"/>
        </w:rPr>
        <w:t>include its successors in title and permitted assigns) of the one part</w:t>
      </w:r>
      <w:r w:rsidRPr="002D47C1">
        <w:rPr>
          <w:rFonts w:ascii="Georgia" w:hAnsi="Georgia"/>
          <w:sz w:val="24"/>
          <w:szCs w:val="24"/>
        </w:rPr>
        <w:t>; and</w:t>
      </w:r>
    </w:p>
    <w:p w:rsidR="00BE1825" w:rsidRPr="002D47C1" w:rsidRDefault="00653DC6" w:rsidP="009025A4">
      <w:pPr>
        <w:pStyle w:val="Parties"/>
        <w:spacing w:before="0" w:after="200" w:line="288" w:lineRule="auto"/>
        <w:rPr>
          <w:rFonts w:ascii="Georgia" w:hAnsi="Georgia"/>
          <w:sz w:val="24"/>
          <w:szCs w:val="24"/>
        </w:rPr>
      </w:pPr>
      <w:r w:rsidRPr="002D47C1">
        <w:rPr>
          <w:rFonts w:ascii="Georgia" w:hAnsi="Georgia"/>
          <w:sz w:val="24"/>
          <w:szCs w:val="24"/>
        </w:rPr>
        <w:t xml:space="preserve">[FULL </w:t>
      </w:r>
      <w:r w:rsidR="000D5BE9" w:rsidRPr="002D47C1">
        <w:rPr>
          <w:rFonts w:ascii="Georgia" w:hAnsi="Georgia"/>
          <w:sz w:val="24"/>
          <w:szCs w:val="24"/>
        </w:rPr>
        <w:t>AGENT</w:t>
      </w:r>
      <w:r w:rsidR="00BD06E4" w:rsidRPr="002D47C1">
        <w:rPr>
          <w:rFonts w:ascii="Georgia" w:hAnsi="Georgia"/>
          <w:sz w:val="24"/>
          <w:szCs w:val="24"/>
        </w:rPr>
        <w:t>’S OR</w:t>
      </w:r>
      <w:r w:rsidRPr="002D47C1">
        <w:rPr>
          <w:rFonts w:ascii="Georgia" w:hAnsi="Georgia"/>
          <w:sz w:val="24"/>
          <w:szCs w:val="24"/>
        </w:rPr>
        <w:t xml:space="preserve"> COMPANY’S OR ARTIST(S)/</w:t>
      </w:r>
      <w:r w:rsidR="00BE1825" w:rsidRPr="002D47C1">
        <w:rPr>
          <w:rFonts w:ascii="Georgia" w:hAnsi="Georgia"/>
          <w:sz w:val="24"/>
          <w:szCs w:val="24"/>
        </w:rPr>
        <w:t>NAME] a limited liability company incorporated in the Republic of Kenya with company number [NUMBER] whose registered office is at [REGISTERED OFFICE ADDRESS] (</w:t>
      </w:r>
      <w:r w:rsidR="002D47C1" w:rsidRPr="002D47C1">
        <w:rPr>
          <w:rFonts w:ascii="Georgia" w:hAnsi="Georgia"/>
          <w:sz w:val="24"/>
          <w:szCs w:val="24"/>
        </w:rPr>
        <w:t xml:space="preserve">hereinafter referred to as the </w:t>
      </w:r>
      <w:r w:rsidR="002D47C1" w:rsidRPr="002D47C1">
        <w:rPr>
          <w:rFonts w:ascii="Georgia" w:hAnsi="Georgia"/>
          <w:b/>
          <w:sz w:val="24"/>
          <w:szCs w:val="24"/>
        </w:rPr>
        <w:t>“</w:t>
      </w:r>
      <w:r w:rsidR="00463D14" w:rsidRPr="002D47C1">
        <w:rPr>
          <w:rStyle w:val="DefTerm"/>
          <w:rFonts w:ascii="Georgia" w:hAnsi="Georgia"/>
          <w:sz w:val="24"/>
          <w:szCs w:val="24"/>
        </w:rPr>
        <w:t>Artist</w:t>
      </w:r>
      <w:r w:rsidR="002D47C1" w:rsidRPr="002D47C1">
        <w:rPr>
          <w:rStyle w:val="DefTerm"/>
          <w:rFonts w:ascii="Georgia" w:hAnsi="Georgia"/>
          <w:sz w:val="24"/>
          <w:szCs w:val="24"/>
        </w:rPr>
        <w:t>”</w:t>
      </w:r>
      <w:r w:rsidR="002D47C1" w:rsidRPr="002D47C1">
        <w:rPr>
          <w:rFonts w:ascii="Georgia" w:hAnsi="Georgia"/>
          <w:sz w:val="24"/>
          <w:szCs w:val="24"/>
        </w:rPr>
        <w:t xml:space="preserve"> which expression shall where the context so requires, include its successors in title and permitted assigns) of the</w:t>
      </w:r>
      <w:r w:rsidR="00AE03DB">
        <w:rPr>
          <w:rFonts w:ascii="Georgia" w:hAnsi="Georgia"/>
          <w:sz w:val="24"/>
          <w:szCs w:val="24"/>
        </w:rPr>
        <w:t xml:space="preserve"> other</w:t>
      </w:r>
      <w:r w:rsidR="002D47C1" w:rsidRPr="002D47C1">
        <w:rPr>
          <w:rFonts w:ascii="Georgia" w:hAnsi="Georgia"/>
          <w:sz w:val="24"/>
          <w:szCs w:val="24"/>
        </w:rPr>
        <w:t xml:space="preserve"> part</w:t>
      </w:r>
      <w:r w:rsidR="00BE1825" w:rsidRPr="002D47C1">
        <w:rPr>
          <w:rFonts w:ascii="Georgia" w:hAnsi="Georgia"/>
          <w:sz w:val="24"/>
          <w:szCs w:val="24"/>
        </w:rPr>
        <w:t>.</w:t>
      </w:r>
    </w:p>
    <w:p w:rsidR="002D47C1" w:rsidRPr="002D47C1" w:rsidRDefault="002D47C1" w:rsidP="009025A4">
      <w:pPr>
        <w:widowControl/>
        <w:spacing w:after="200" w:line="288" w:lineRule="auto"/>
        <w:jc w:val="both"/>
        <w:rPr>
          <w:rFonts w:ascii="Georgia" w:hAnsi="Georgia" w:cs="Arial"/>
          <w:sz w:val="24"/>
          <w:szCs w:val="24"/>
          <w:lang w:bidi="en-US"/>
        </w:rPr>
      </w:pPr>
      <w:bookmarkStart w:id="1" w:name="a1041261"/>
      <w:bookmarkStart w:id="2" w:name="_Toc256000000"/>
      <w:bookmarkStart w:id="3" w:name="_Toc76045765"/>
      <w:r w:rsidRPr="002D47C1">
        <w:rPr>
          <w:rFonts w:ascii="Georgia" w:hAnsi="Georgia" w:cs="Arial"/>
          <w:sz w:val="24"/>
          <w:szCs w:val="24"/>
          <w:lang w:bidi="en-US"/>
        </w:rPr>
        <w:t>As the context may require, “</w:t>
      </w:r>
      <w:r w:rsidRPr="0089201D">
        <w:rPr>
          <w:rStyle w:val="DefTerm"/>
          <w:rFonts w:ascii="Georgia" w:hAnsi="Georgia"/>
          <w:sz w:val="24"/>
          <w:szCs w:val="24"/>
        </w:rPr>
        <w:t>Company</w:t>
      </w:r>
      <w:r w:rsidRPr="002D47C1">
        <w:rPr>
          <w:rFonts w:ascii="Georgia" w:hAnsi="Georgia" w:cs="Arial"/>
          <w:bCs/>
          <w:sz w:val="24"/>
          <w:szCs w:val="24"/>
          <w:lang w:bidi="en-US"/>
        </w:rPr>
        <w:t xml:space="preserve">” and </w:t>
      </w:r>
      <w:r w:rsidRPr="002D47C1">
        <w:rPr>
          <w:rFonts w:ascii="Georgia" w:hAnsi="Georgia" w:cs="Arial"/>
          <w:sz w:val="24"/>
          <w:szCs w:val="24"/>
          <w:lang w:bidi="en-US"/>
        </w:rPr>
        <w:t>“</w:t>
      </w:r>
      <w:r w:rsidRPr="002D47C1">
        <w:rPr>
          <w:rStyle w:val="DefTerm"/>
          <w:rFonts w:ascii="Georgia" w:hAnsi="Georgia"/>
          <w:sz w:val="24"/>
          <w:szCs w:val="24"/>
        </w:rPr>
        <w:t>Artist</w:t>
      </w:r>
      <w:r w:rsidRPr="002D47C1">
        <w:rPr>
          <w:rFonts w:ascii="Georgia" w:hAnsi="Georgia" w:cs="Arial"/>
          <w:bCs/>
          <w:sz w:val="24"/>
          <w:szCs w:val="24"/>
          <w:lang w:bidi="en-US"/>
        </w:rPr>
        <w:t>”</w:t>
      </w:r>
      <w:r w:rsidRPr="002D47C1">
        <w:rPr>
          <w:rFonts w:ascii="Georgia" w:hAnsi="Georgia" w:cs="Arial"/>
          <w:sz w:val="24"/>
          <w:szCs w:val="24"/>
          <w:lang w:bidi="en-US"/>
        </w:rPr>
        <w:t xml:space="preserve"> and are hereinafter collectively referred to as “</w:t>
      </w:r>
      <w:r w:rsidRPr="002D47C1">
        <w:rPr>
          <w:rFonts w:ascii="Georgia" w:hAnsi="Georgia" w:cs="Arial"/>
          <w:bCs/>
          <w:sz w:val="24"/>
          <w:szCs w:val="24"/>
          <w:lang w:bidi="en-US"/>
        </w:rPr>
        <w:t>Parties</w:t>
      </w:r>
      <w:r w:rsidRPr="002D47C1">
        <w:rPr>
          <w:rFonts w:ascii="Georgia" w:hAnsi="Georgia" w:cs="Arial"/>
          <w:sz w:val="24"/>
          <w:szCs w:val="24"/>
          <w:lang w:bidi="en-US"/>
        </w:rPr>
        <w:t>” and individually as “</w:t>
      </w:r>
      <w:r w:rsidRPr="002D47C1">
        <w:rPr>
          <w:rFonts w:ascii="Georgia" w:hAnsi="Georgia" w:cs="Arial"/>
          <w:bCs/>
          <w:sz w:val="24"/>
          <w:szCs w:val="24"/>
          <w:lang w:bidi="en-US"/>
        </w:rPr>
        <w:t>Party</w:t>
      </w:r>
      <w:r w:rsidRPr="002D47C1">
        <w:rPr>
          <w:rFonts w:ascii="Georgia" w:hAnsi="Georgia" w:cs="Arial"/>
          <w:sz w:val="24"/>
          <w:szCs w:val="24"/>
          <w:lang w:bidi="en-US"/>
        </w:rPr>
        <w:t>”.</w:t>
      </w:r>
    </w:p>
    <w:p w:rsidR="002D47C1" w:rsidRPr="002D47C1" w:rsidRDefault="002D47C1" w:rsidP="009025A4">
      <w:pPr>
        <w:widowControl/>
        <w:spacing w:after="200" w:line="288" w:lineRule="auto"/>
        <w:jc w:val="both"/>
        <w:rPr>
          <w:rFonts w:ascii="Georgia" w:hAnsi="Georgia"/>
          <w:sz w:val="24"/>
          <w:szCs w:val="24"/>
          <w:lang w:val="en-GB" w:bidi="en-US"/>
        </w:rPr>
      </w:pPr>
      <w:r w:rsidRPr="002D47C1">
        <w:rPr>
          <w:rFonts w:ascii="Georgia" w:hAnsi="Georgia"/>
          <w:b/>
          <w:sz w:val="24"/>
          <w:szCs w:val="24"/>
          <w:lang w:val="en-GB" w:bidi="en-US"/>
        </w:rPr>
        <w:t>WHEREAS</w:t>
      </w:r>
      <w:r w:rsidRPr="002D47C1">
        <w:rPr>
          <w:rFonts w:ascii="Georgia" w:hAnsi="Georgia"/>
          <w:sz w:val="24"/>
          <w:szCs w:val="24"/>
          <w:lang w:val="en-GB" w:bidi="en-US"/>
        </w:rPr>
        <w:t>:</w:t>
      </w:r>
    </w:p>
    <w:p w:rsidR="002D47C1" w:rsidRPr="002D47C1" w:rsidRDefault="002D47C1" w:rsidP="009025A4">
      <w:pPr>
        <w:widowControl/>
        <w:numPr>
          <w:ilvl w:val="0"/>
          <w:numId w:val="7"/>
        </w:numPr>
        <w:autoSpaceDE/>
        <w:autoSpaceDN/>
        <w:spacing w:after="200" w:line="288" w:lineRule="auto"/>
        <w:jc w:val="both"/>
        <w:rPr>
          <w:rFonts w:ascii="Georgia" w:hAnsi="Georgia" w:cs="Calibri"/>
          <w:sz w:val="24"/>
          <w:szCs w:val="24"/>
          <w:lang w:bidi="en-US"/>
        </w:rPr>
      </w:pPr>
      <w:r>
        <w:rPr>
          <w:rFonts w:ascii="Georgia" w:eastAsia="Arial MT" w:hAnsi="Georgia" w:cs="Arial MT"/>
          <w:sz w:val="24"/>
          <w:szCs w:val="24"/>
        </w:rPr>
        <w:t xml:space="preserve">The </w:t>
      </w:r>
      <w:r w:rsidRPr="0089201D">
        <w:rPr>
          <w:rFonts w:ascii="Georgia" w:eastAsia="Arial MT" w:hAnsi="Georgia" w:cs="Arial MT"/>
          <w:sz w:val="24"/>
          <w:szCs w:val="24"/>
        </w:rPr>
        <w:t>C</w:t>
      </w:r>
      <w:r w:rsidR="00AE03DB">
        <w:rPr>
          <w:rFonts w:ascii="Georgia" w:eastAsia="Arial MT" w:hAnsi="Georgia" w:cs="Arial MT"/>
          <w:sz w:val="24"/>
          <w:szCs w:val="24"/>
        </w:rPr>
        <w:t xml:space="preserve">ompany </w:t>
      </w:r>
      <w:r>
        <w:rPr>
          <w:rFonts w:ascii="Georgia" w:eastAsia="Arial MT" w:hAnsi="Georgia" w:cs="Arial MT"/>
          <w:spacing w:val="-1"/>
          <w:sz w:val="24"/>
          <w:szCs w:val="24"/>
        </w:rPr>
        <w:t xml:space="preserve">wishes to </w:t>
      </w:r>
      <w:r>
        <w:rPr>
          <w:rFonts w:ascii="Georgia" w:eastAsia="Arial MT" w:hAnsi="Georgia" w:cs="Arial MT"/>
          <w:sz w:val="24"/>
          <w:szCs w:val="24"/>
        </w:rPr>
        <w:t>contract</w:t>
      </w:r>
      <w:r w:rsidRPr="0089201D">
        <w:rPr>
          <w:rFonts w:ascii="Georgia" w:eastAsia="Arial MT" w:hAnsi="Georgia" w:cs="Arial MT"/>
          <w:sz w:val="24"/>
          <w:szCs w:val="24"/>
        </w:rPr>
        <w:t xml:space="preserve"> for the</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services</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of</w:t>
      </w:r>
      <w:r w:rsidRPr="0089201D">
        <w:rPr>
          <w:rFonts w:ascii="Georgia" w:eastAsia="Arial MT" w:hAnsi="Georgia" w:cs="Arial MT"/>
          <w:spacing w:val="4"/>
          <w:sz w:val="24"/>
          <w:szCs w:val="24"/>
        </w:rPr>
        <w:t xml:space="preserve"> </w:t>
      </w:r>
      <w:r w:rsidRPr="0089201D">
        <w:rPr>
          <w:rFonts w:ascii="Georgia" w:eastAsia="Arial MT" w:hAnsi="Georgia" w:cs="Arial MT"/>
          <w:sz w:val="24"/>
          <w:szCs w:val="24"/>
        </w:rPr>
        <w:t>Artist(s)</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as</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(an)</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independent</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contractor(s), not</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as (an)</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employee(s),</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on</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the</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terms and</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conditions set</w:t>
      </w:r>
      <w:r w:rsidRPr="0089201D">
        <w:rPr>
          <w:rFonts w:ascii="Georgia" w:eastAsia="Arial MT" w:hAnsi="Georgia" w:cs="Arial MT"/>
          <w:spacing w:val="1"/>
          <w:sz w:val="24"/>
          <w:szCs w:val="24"/>
        </w:rPr>
        <w:t xml:space="preserve"> </w:t>
      </w:r>
      <w:r>
        <w:rPr>
          <w:rFonts w:ascii="Georgia" w:eastAsia="Arial MT" w:hAnsi="Georgia" w:cs="Arial MT"/>
          <w:sz w:val="24"/>
          <w:szCs w:val="24"/>
        </w:rPr>
        <w:t xml:space="preserve">out </w:t>
      </w:r>
      <w:r w:rsidRPr="0089201D">
        <w:rPr>
          <w:rFonts w:ascii="Georgia" w:eastAsia="Arial MT" w:hAnsi="Georgia" w:cs="Arial MT"/>
          <w:sz w:val="24"/>
          <w:szCs w:val="24"/>
        </w:rPr>
        <w:t>below</w:t>
      </w:r>
      <w:r w:rsidRPr="002D47C1">
        <w:rPr>
          <w:rFonts w:ascii="Georgia" w:hAnsi="Georgia" w:cs="Calibri"/>
          <w:sz w:val="24"/>
          <w:szCs w:val="24"/>
          <w:lang w:bidi="en-US"/>
        </w:rPr>
        <w:t>.</w:t>
      </w:r>
    </w:p>
    <w:p w:rsidR="002D47C1" w:rsidRPr="002D47C1" w:rsidRDefault="002D47C1" w:rsidP="009025A4">
      <w:pPr>
        <w:widowControl/>
        <w:numPr>
          <w:ilvl w:val="0"/>
          <w:numId w:val="7"/>
        </w:numPr>
        <w:autoSpaceDE/>
        <w:autoSpaceDN/>
        <w:spacing w:after="200" w:line="288" w:lineRule="auto"/>
        <w:jc w:val="both"/>
        <w:rPr>
          <w:rFonts w:ascii="Georgia" w:hAnsi="Georgia" w:cs="Calibri"/>
          <w:sz w:val="24"/>
          <w:szCs w:val="24"/>
          <w:lang w:bidi="en-US"/>
        </w:rPr>
      </w:pPr>
      <w:r>
        <w:rPr>
          <w:rFonts w:ascii="Georgia" w:eastAsia="Arial MT" w:hAnsi="Georgia" w:cs="Arial MT"/>
          <w:sz w:val="24"/>
          <w:szCs w:val="24"/>
        </w:rPr>
        <w:t xml:space="preserve">The </w:t>
      </w:r>
      <w:r w:rsidRPr="0089201D">
        <w:rPr>
          <w:rFonts w:ascii="Georgia" w:eastAsia="Arial MT" w:hAnsi="Georgia" w:cs="Arial MT"/>
          <w:sz w:val="24"/>
          <w:szCs w:val="24"/>
        </w:rPr>
        <w:t>Artist(s)</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agree</w:t>
      </w:r>
      <w:r w:rsidR="00211787">
        <w:rPr>
          <w:rFonts w:ascii="Georgia" w:eastAsia="Arial MT" w:hAnsi="Georgia" w:cs="Arial MT"/>
          <w:sz w:val="24"/>
          <w:szCs w:val="24"/>
        </w:rPr>
        <w:t>s</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to</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render</w:t>
      </w:r>
      <w:r w:rsidRPr="0089201D">
        <w:rPr>
          <w:rFonts w:ascii="Georgia" w:eastAsia="Arial MT" w:hAnsi="Georgia" w:cs="Arial MT"/>
          <w:spacing w:val="-1"/>
          <w:sz w:val="24"/>
          <w:szCs w:val="24"/>
        </w:rPr>
        <w:t xml:space="preserve"> </w:t>
      </w:r>
      <w:r w:rsidR="00AE03DB">
        <w:rPr>
          <w:rFonts w:ascii="Georgia" w:eastAsia="Arial MT" w:hAnsi="Georgia" w:cs="Arial MT"/>
          <w:spacing w:val="-1"/>
          <w:sz w:val="24"/>
          <w:szCs w:val="24"/>
        </w:rPr>
        <w:t xml:space="preserve">the services </w:t>
      </w:r>
      <w:r w:rsidRPr="0089201D">
        <w:rPr>
          <w:rFonts w:ascii="Georgia" w:eastAsia="Arial MT" w:hAnsi="Georgia" w:cs="Arial MT"/>
          <w:sz w:val="24"/>
          <w:szCs w:val="24"/>
        </w:rPr>
        <w:t>to</w:t>
      </w:r>
      <w:r w:rsidRPr="0089201D">
        <w:rPr>
          <w:rFonts w:ascii="Georgia" w:eastAsia="Arial MT" w:hAnsi="Georgia" w:cs="Arial MT"/>
          <w:spacing w:val="1"/>
          <w:sz w:val="24"/>
          <w:szCs w:val="24"/>
        </w:rPr>
        <w:t xml:space="preserve"> </w:t>
      </w:r>
      <w:r w:rsidRPr="0089201D">
        <w:rPr>
          <w:rFonts w:ascii="Georgia" w:eastAsia="Arial MT" w:hAnsi="Georgia" w:cs="Arial MT"/>
          <w:sz w:val="24"/>
          <w:szCs w:val="24"/>
        </w:rPr>
        <w:t xml:space="preserve">the </w:t>
      </w:r>
      <w:r w:rsidR="00AE03DB">
        <w:rPr>
          <w:rFonts w:ascii="Georgia" w:eastAsia="Arial MT" w:hAnsi="Georgia" w:cs="Arial MT"/>
          <w:sz w:val="24"/>
          <w:szCs w:val="24"/>
        </w:rPr>
        <w:t xml:space="preserve">Company </w:t>
      </w:r>
      <w:r w:rsidRPr="002D47C1">
        <w:rPr>
          <w:rFonts w:ascii="Georgia" w:eastAsia="MS Mincho" w:hAnsi="Georgia"/>
          <w:sz w:val="24"/>
          <w:szCs w:val="24"/>
        </w:rPr>
        <w:t>subject to the terms and conditions as set out in this agreement</w:t>
      </w:r>
      <w:r>
        <w:rPr>
          <w:rFonts w:ascii="Georgia" w:eastAsia="MS Mincho" w:hAnsi="Georgia"/>
          <w:sz w:val="24"/>
          <w:szCs w:val="24"/>
        </w:rPr>
        <w:t>.</w:t>
      </w:r>
    </w:p>
    <w:p w:rsidR="002D47C1" w:rsidRPr="00094EA8" w:rsidRDefault="002D47C1" w:rsidP="009025A4">
      <w:pPr>
        <w:widowControl/>
        <w:spacing w:after="200" w:line="288" w:lineRule="auto"/>
        <w:jc w:val="both"/>
        <w:rPr>
          <w:rFonts w:ascii="Georgia" w:hAnsi="Georgia"/>
          <w:b/>
          <w:lang w:val="en-GB" w:bidi="en-US"/>
        </w:rPr>
      </w:pPr>
      <w:bookmarkStart w:id="4" w:name="a787612"/>
      <w:bookmarkEnd w:id="1"/>
      <w:bookmarkEnd w:id="2"/>
      <w:bookmarkEnd w:id="3"/>
      <w:r w:rsidRPr="00094EA8">
        <w:rPr>
          <w:rFonts w:ascii="Georgia" w:hAnsi="Georgia"/>
          <w:b/>
          <w:lang w:val="en-GB" w:bidi="en-US"/>
        </w:rPr>
        <w:t>NOW THIS AGREEMENT WITNESSES AS FOLLOWS: -</w:t>
      </w:r>
    </w:p>
    <w:p w:rsidR="002D47C1" w:rsidRPr="00C21B1B" w:rsidRDefault="002D47C1" w:rsidP="00C21B1B">
      <w:pPr>
        <w:pStyle w:val="Heading1"/>
        <w:keepNext/>
        <w:widowControl/>
        <w:numPr>
          <w:ilvl w:val="0"/>
          <w:numId w:val="26"/>
        </w:numPr>
        <w:autoSpaceDE/>
        <w:autoSpaceDN/>
        <w:spacing w:after="200" w:line="288" w:lineRule="auto"/>
        <w:ind w:right="86"/>
        <w:jc w:val="both"/>
        <w:rPr>
          <w:rFonts w:ascii="Georgia" w:eastAsia="MS Mincho" w:hAnsi="Georgia" w:cs="Arial"/>
          <w:i/>
          <w:iCs/>
          <w:smallCaps/>
          <w:sz w:val="24"/>
          <w:szCs w:val="24"/>
          <w:u w:val="none"/>
        </w:rPr>
      </w:pPr>
      <w:bookmarkStart w:id="5" w:name="_Toc431814570"/>
      <w:bookmarkStart w:id="6" w:name="_Toc78114966"/>
      <w:r w:rsidRPr="00C21B1B">
        <w:rPr>
          <w:rFonts w:ascii="Georgia" w:eastAsia="MS Mincho" w:hAnsi="Georgia" w:cs="Arial"/>
          <w:smallCaps/>
          <w:sz w:val="24"/>
          <w:szCs w:val="24"/>
          <w:u w:val="none"/>
        </w:rPr>
        <w:t>Definitions</w:t>
      </w:r>
      <w:bookmarkEnd w:id="5"/>
      <w:r w:rsidRPr="00C21B1B">
        <w:rPr>
          <w:rFonts w:ascii="Georgia" w:eastAsia="MS Mincho" w:hAnsi="Georgia" w:cs="Arial"/>
          <w:smallCaps/>
          <w:sz w:val="24"/>
          <w:szCs w:val="24"/>
          <w:u w:val="none"/>
        </w:rPr>
        <w:t xml:space="preserve"> and Interpretation</w:t>
      </w:r>
      <w:bookmarkEnd w:id="6"/>
    </w:p>
    <w:p w:rsidR="002D47C1" w:rsidRDefault="002D47C1" w:rsidP="009025A4">
      <w:pPr>
        <w:pStyle w:val="PlainText"/>
        <w:numPr>
          <w:ilvl w:val="1"/>
          <w:numId w:val="26"/>
        </w:numPr>
        <w:spacing w:after="200" w:line="288" w:lineRule="auto"/>
        <w:jc w:val="both"/>
        <w:rPr>
          <w:rFonts w:ascii="Georgia" w:eastAsia="MS Mincho" w:hAnsi="Georgia"/>
          <w:sz w:val="24"/>
          <w:szCs w:val="24"/>
        </w:rPr>
      </w:pPr>
      <w:r w:rsidRPr="00094EA8">
        <w:rPr>
          <w:rFonts w:ascii="Georgia" w:hAnsi="Georgia" w:cs="Arial"/>
          <w:sz w:val="24"/>
          <w:szCs w:val="24"/>
        </w:rPr>
        <w:t>In this Agreement and the Appendices and/or Special Terms hereto, the words and terms defined in this section will have the meanings ascribed to them, unless inconsistent with or otherwise required by or indicated in the context</w:t>
      </w:r>
      <w:r>
        <w:rPr>
          <w:rFonts w:ascii="Georgia" w:eastAsia="MS Mincho" w:hAnsi="Georgia"/>
          <w:sz w:val="24"/>
          <w:szCs w:val="24"/>
        </w:rPr>
        <w:t>”</w:t>
      </w:r>
    </w:p>
    <w:p w:rsid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sz w:val="24"/>
          <w:szCs w:val="24"/>
        </w:rPr>
      </w:pPr>
      <w:r>
        <w:rPr>
          <w:rFonts w:ascii="Georgia" w:eastAsia="MS Mincho" w:hAnsi="Georgia"/>
          <w:sz w:val="24"/>
          <w:szCs w:val="24"/>
        </w:rPr>
        <w:t>“</w:t>
      </w:r>
      <w:r w:rsidRPr="00094EA8">
        <w:rPr>
          <w:rFonts w:ascii="Georgia" w:eastAsia="MS Mincho" w:hAnsi="Georgia"/>
          <w:b/>
          <w:sz w:val="24"/>
          <w:szCs w:val="24"/>
        </w:rPr>
        <w:t>Agreement</w:t>
      </w:r>
      <w:r>
        <w:rPr>
          <w:rFonts w:ascii="Georgia" w:eastAsia="MS Mincho" w:hAnsi="Georgia"/>
          <w:sz w:val="24"/>
          <w:szCs w:val="24"/>
        </w:rPr>
        <w:t>” m</w:t>
      </w:r>
      <w:r w:rsidRPr="00094EA8">
        <w:rPr>
          <w:rFonts w:ascii="Georgia" w:hAnsi="Georgia" w:cs="Arial"/>
          <w:sz w:val="24"/>
          <w:szCs w:val="24"/>
        </w:rPr>
        <w:t>eans the whole formed by these contractual provisions, complemented where applicable, by the Appendices and/or Special Terms, signed by both Parties, to the exclusion of any other document, notably those which may be issued by the Purchaser before or after the execution of the Agreement.</w:t>
      </w:r>
    </w:p>
    <w:p w:rsidR="00BE1825"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b/>
          <w:sz w:val="24"/>
          <w:szCs w:val="24"/>
        </w:rPr>
      </w:pPr>
      <w:r>
        <w:rPr>
          <w:rFonts w:ascii="Georgia" w:eastAsia="MS Mincho" w:hAnsi="Georgia"/>
          <w:b/>
          <w:sz w:val="24"/>
          <w:szCs w:val="24"/>
        </w:rPr>
        <w:lastRenderedPageBreak/>
        <w:t>“</w:t>
      </w:r>
      <w:r w:rsidR="00BE1825" w:rsidRPr="002D47C1">
        <w:rPr>
          <w:rFonts w:ascii="Georgia" w:eastAsia="MS Mincho" w:hAnsi="Georgia"/>
          <w:b/>
          <w:sz w:val="24"/>
          <w:szCs w:val="24"/>
        </w:rPr>
        <w:t>Business Day</w:t>
      </w:r>
      <w:r>
        <w:rPr>
          <w:rFonts w:ascii="Georgia" w:eastAsia="MS Mincho" w:hAnsi="Georgia"/>
          <w:b/>
          <w:sz w:val="24"/>
          <w:szCs w:val="24"/>
        </w:rPr>
        <w:t>”</w:t>
      </w:r>
      <w:r w:rsidRPr="002D47C1">
        <w:rPr>
          <w:rFonts w:ascii="Georgia" w:eastAsia="MS Mincho" w:hAnsi="Georgia"/>
          <w:sz w:val="24"/>
          <w:szCs w:val="24"/>
        </w:rPr>
        <w:t xml:space="preserve"> means </w:t>
      </w:r>
      <w:r w:rsidR="00BE1825" w:rsidRPr="002D47C1">
        <w:rPr>
          <w:rFonts w:ascii="Georgia" w:eastAsia="MS Mincho" w:hAnsi="Georgia"/>
          <w:sz w:val="24"/>
          <w:szCs w:val="24"/>
        </w:rPr>
        <w:t>a day other than a Saturday, Sunday or public holiday in Kenya, when Banks in Kenya are open for business</w:t>
      </w:r>
      <w:bookmarkEnd w:id="4"/>
      <w:r>
        <w:rPr>
          <w:rFonts w:ascii="Georgia" w:eastAsia="MS Mincho" w:hAnsi="Georgia"/>
          <w:sz w:val="24"/>
          <w:szCs w:val="24"/>
        </w:rPr>
        <w:t>;</w:t>
      </w:r>
    </w:p>
    <w:p w:rsidR="00BE1825"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b/>
          <w:sz w:val="24"/>
          <w:szCs w:val="24"/>
        </w:rPr>
      </w:pPr>
      <w:bookmarkStart w:id="7" w:name="a471550"/>
      <w:r>
        <w:rPr>
          <w:rFonts w:ascii="Georgia" w:eastAsia="MS Mincho" w:hAnsi="Georgia"/>
          <w:b/>
          <w:sz w:val="24"/>
          <w:szCs w:val="24"/>
        </w:rPr>
        <w:t>“</w:t>
      </w:r>
      <w:r w:rsidR="00BE1825" w:rsidRPr="002D47C1">
        <w:rPr>
          <w:rFonts w:ascii="Georgia" w:eastAsia="MS Mincho" w:hAnsi="Georgia"/>
          <w:b/>
          <w:sz w:val="24"/>
          <w:szCs w:val="24"/>
        </w:rPr>
        <w:t>Delivery Date</w:t>
      </w:r>
      <w:r>
        <w:rPr>
          <w:rFonts w:ascii="Georgia" w:eastAsia="MS Mincho" w:hAnsi="Georgia"/>
          <w:b/>
          <w:sz w:val="24"/>
          <w:szCs w:val="24"/>
        </w:rPr>
        <w:t>”</w:t>
      </w:r>
      <w:r w:rsidRPr="002D47C1">
        <w:rPr>
          <w:rFonts w:ascii="Georgia" w:eastAsia="MS Mincho" w:hAnsi="Georgia"/>
          <w:sz w:val="24"/>
          <w:szCs w:val="24"/>
        </w:rPr>
        <w:t xml:space="preserve"> means </w:t>
      </w:r>
      <w:r w:rsidR="00653DC6" w:rsidRPr="002D47C1">
        <w:rPr>
          <w:rFonts w:ascii="Georgia" w:eastAsia="MS Mincho" w:hAnsi="Georgia"/>
          <w:sz w:val="24"/>
          <w:szCs w:val="24"/>
        </w:rPr>
        <w:t>[the date of this event</w:t>
      </w:r>
      <w:r w:rsidR="00BE1825" w:rsidRPr="002D47C1">
        <w:rPr>
          <w:rFonts w:ascii="Georgia" w:eastAsia="MS Mincho" w:hAnsi="Georgia"/>
          <w:sz w:val="24"/>
          <w:szCs w:val="24"/>
        </w:rPr>
        <w:t xml:space="preserve"> OR the date set out in </w:t>
      </w:r>
      <w:r w:rsidR="00BE1825" w:rsidRPr="002D47C1">
        <w:rPr>
          <w:rFonts w:ascii="Georgia" w:eastAsia="MS Mincho" w:hAnsi="Georgia"/>
          <w:sz w:val="24"/>
          <w:szCs w:val="24"/>
        </w:rPr>
        <w:fldChar w:fldCharType="begin"/>
      </w:r>
      <w:r w:rsidR="00BE1825" w:rsidRPr="002D47C1">
        <w:rPr>
          <w:rFonts w:ascii="Georgia" w:eastAsia="MS Mincho" w:hAnsi="Georgia"/>
          <w:sz w:val="24"/>
          <w:szCs w:val="24"/>
        </w:rPr>
        <w:instrText>PAGEREF a310645\# "'Schedule '"  \h</w:instrText>
      </w:r>
      <w:r w:rsidR="00BE1825" w:rsidRPr="002D47C1">
        <w:rPr>
          <w:rFonts w:ascii="Georgia" w:eastAsia="MS Mincho" w:hAnsi="Georgia"/>
          <w:sz w:val="24"/>
          <w:szCs w:val="24"/>
        </w:rPr>
      </w:r>
      <w:r w:rsidR="00BE1825" w:rsidRPr="002D47C1">
        <w:rPr>
          <w:rFonts w:ascii="Georgia" w:eastAsia="MS Mincho" w:hAnsi="Georgia"/>
          <w:sz w:val="24"/>
          <w:szCs w:val="24"/>
        </w:rPr>
        <w:fldChar w:fldCharType="separate"/>
      </w:r>
      <w:r w:rsidR="00BE1825" w:rsidRPr="002D47C1">
        <w:rPr>
          <w:rFonts w:ascii="Georgia" w:eastAsia="MS Mincho" w:hAnsi="Georgia"/>
          <w:sz w:val="24"/>
          <w:szCs w:val="24"/>
        </w:rPr>
        <w:t xml:space="preserve">Schedule </w:t>
      </w:r>
      <w:r w:rsidR="00BE1825" w:rsidRPr="002D47C1">
        <w:rPr>
          <w:rFonts w:ascii="Georgia" w:eastAsia="MS Mincho" w:hAnsi="Georgia"/>
          <w:sz w:val="24"/>
          <w:szCs w:val="24"/>
        </w:rPr>
        <w:fldChar w:fldCharType="end"/>
      </w:r>
      <w:r w:rsidR="00BE1825" w:rsidRPr="002D47C1">
        <w:rPr>
          <w:rFonts w:ascii="Georgia" w:eastAsia="MS Mincho" w:hAnsi="Georgia"/>
          <w:sz w:val="24"/>
          <w:szCs w:val="24"/>
        </w:rPr>
        <w:fldChar w:fldCharType="begin"/>
      </w:r>
      <w:r w:rsidR="00BE1825" w:rsidRPr="002D47C1">
        <w:rPr>
          <w:rFonts w:ascii="Georgia" w:eastAsia="MS Mincho" w:hAnsi="Georgia"/>
          <w:sz w:val="24"/>
          <w:szCs w:val="24"/>
        </w:rPr>
        <w:instrText xml:space="preserve">REF a310645 \h \w \* MERGEFORMAT </w:instrText>
      </w:r>
      <w:r w:rsidR="00BE1825" w:rsidRPr="002D47C1">
        <w:rPr>
          <w:rFonts w:ascii="Georgia" w:eastAsia="MS Mincho" w:hAnsi="Georgia"/>
          <w:sz w:val="24"/>
          <w:szCs w:val="24"/>
        </w:rPr>
      </w:r>
      <w:r w:rsidR="00BE1825" w:rsidRPr="002D47C1">
        <w:rPr>
          <w:rFonts w:ascii="Georgia" w:eastAsia="MS Mincho" w:hAnsi="Georgia"/>
          <w:sz w:val="24"/>
          <w:szCs w:val="24"/>
        </w:rPr>
        <w:fldChar w:fldCharType="separate"/>
      </w:r>
      <w:r w:rsidR="00BE1825" w:rsidRPr="002D47C1">
        <w:rPr>
          <w:rFonts w:ascii="Georgia" w:eastAsia="MS Mincho" w:hAnsi="Georgia"/>
          <w:sz w:val="24"/>
          <w:szCs w:val="24"/>
        </w:rPr>
        <w:t>1</w:t>
      </w:r>
      <w:r w:rsidR="00BE1825" w:rsidRPr="002D47C1">
        <w:rPr>
          <w:rFonts w:ascii="Georgia" w:eastAsia="MS Mincho" w:hAnsi="Georgia"/>
          <w:sz w:val="24"/>
          <w:szCs w:val="24"/>
        </w:rPr>
        <w:fldChar w:fldCharType="end"/>
      </w:r>
      <w:r w:rsidR="00BE1825" w:rsidRPr="002D47C1">
        <w:rPr>
          <w:rFonts w:ascii="Georgia" w:eastAsia="MS Mincho" w:hAnsi="Georgia"/>
          <w:sz w:val="24"/>
          <w:szCs w:val="24"/>
        </w:rPr>
        <w:t>]</w:t>
      </w:r>
      <w:bookmarkEnd w:id="7"/>
      <w:r>
        <w:rPr>
          <w:rFonts w:ascii="Georgia" w:eastAsia="MS Mincho" w:hAnsi="Georgia"/>
          <w:sz w:val="24"/>
          <w:szCs w:val="24"/>
        </w:rPr>
        <w:t>;</w:t>
      </w:r>
    </w:p>
    <w:p w:rsidR="00BE1825"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sz w:val="24"/>
          <w:szCs w:val="24"/>
        </w:rPr>
      </w:pPr>
      <w:bookmarkStart w:id="8" w:name="a780752"/>
      <w:r>
        <w:rPr>
          <w:rFonts w:ascii="Georgia" w:eastAsia="MS Mincho" w:hAnsi="Georgia"/>
          <w:b/>
          <w:sz w:val="24"/>
          <w:szCs w:val="24"/>
        </w:rPr>
        <w:t>“</w:t>
      </w:r>
      <w:r w:rsidR="00BE1825" w:rsidRPr="002D47C1">
        <w:rPr>
          <w:rFonts w:ascii="Georgia" w:eastAsia="MS Mincho" w:hAnsi="Georgia"/>
          <w:b/>
          <w:sz w:val="24"/>
          <w:szCs w:val="24"/>
        </w:rPr>
        <w:t>Delivery Location</w:t>
      </w:r>
      <w:r>
        <w:rPr>
          <w:rFonts w:ascii="Georgia" w:eastAsia="MS Mincho" w:hAnsi="Georgia"/>
          <w:b/>
          <w:sz w:val="24"/>
          <w:szCs w:val="24"/>
        </w:rPr>
        <w:t>”</w:t>
      </w:r>
      <w:r w:rsidR="0009477D" w:rsidRPr="002D47C1">
        <w:rPr>
          <w:rFonts w:ascii="Georgia" w:eastAsia="MS Mincho" w:hAnsi="Georgia"/>
          <w:sz w:val="24"/>
          <w:szCs w:val="24"/>
        </w:rPr>
        <w:t xml:space="preserve"> </w:t>
      </w:r>
      <w:r>
        <w:rPr>
          <w:rFonts w:ascii="Georgia" w:eastAsia="MS Mincho" w:hAnsi="Georgia"/>
          <w:sz w:val="24"/>
          <w:szCs w:val="24"/>
        </w:rPr>
        <w:t xml:space="preserve">means </w:t>
      </w:r>
      <w:r w:rsidR="0009477D" w:rsidRPr="002D47C1">
        <w:rPr>
          <w:rFonts w:ascii="Georgia" w:eastAsia="MS Mincho" w:hAnsi="Georgia"/>
          <w:sz w:val="24"/>
          <w:szCs w:val="24"/>
        </w:rPr>
        <w:t xml:space="preserve">the location </w:t>
      </w:r>
      <w:r w:rsidR="00536095" w:rsidRPr="002D47C1">
        <w:rPr>
          <w:rFonts w:ascii="Georgia" w:eastAsia="MS Mincho" w:hAnsi="Georgia"/>
          <w:sz w:val="24"/>
          <w:szCs w:val="24"/>
        </w:rPr>
        <w:t>of</w:t>
      </w:r>
      <w:r w:rsidR="0009477D" w:rsidRPr="002D47C1">
        <w:rPr>
          <w:rFonts w:ascii="Georgia" w:eastAsia="MS Mincho" w:hAnsi="Georgia"/>
          <w:sz w:val="24"/>
          <w:szCs w:val="24"/>
        </w:rPr>
        <w:t xml:space="preserve"> this</w:t>
      </w:r>
      <w:r w:rsidR="00536095" w:rsidRPr="002D47C1">
        <w:rPr>
          <w:rFonts w:ascii="Georgia" w:eastAsia="MS Mincho" w:hAnsi="Georgia"/>
          <w:sz w:val="24"/>
          <w:szCs w:val="24"/>
        </w:rPr>
        <w:t xml:space="preserve"> event</w:t>
      </w:r>
      <w:r w:rsidR="00BE1825" w:rsidRPr="002D47C1">
        <w:rPr>
          <w:rFonts w:ascii="Georgia" w:eastAsia="MS Mincho" w:hAnsi="Georgia"/>
          <w:sz w:val="24"/>
          <w:szCs w:val="24"/>
        </w:rPr>
        <w:t xml:space="preserve"> set out in </w:t>
      </w:r>
      <w:r w:rsidR="00BE1825" w:rsidRPr="002D47C1">
        <w:rPr>
          <w:rFonts w:ascii="Georgia" w:eastAsia="MS Mincho" w:hAnsi="Georgia"/>
          <w:sz w:val="24"/>
          <w:szCs w:val="24"/>
        </w:rPr>
        <w:fldChar w:fldCharType="begin"/>
      </w:r>
      <w:r w:rsidR="00BE1825" w:rsidRPr="002D47C1">
        <w:rPr>
          <w:rFonts w:ascii="Georgia" w:eastAsia="MS Mincho" w:hAnsi="Georgia"/>
          <w:sz w:val="24"/>
          <w:szCs w:val="24"/>
        </w:rPr>
        <w:instrText>PAGEREF a310645\# "'Schedule '"  \h</w:instrText>
      </w:r>
      <w:r w:rsidR="00BE1825" w:rsidRPr="002D47C1">
        <w:rPr>
          <w:rFonts w:ascii="Georgia" w:eastAsia="MS Mincho" w:hAnsi="Georgia"/>
          <w:sz w:val="24"/>
          <w:szCs w:val="24"/>
        </w:rPr>
      </w:r>
      <w:r w:rsidR="00BE1825" w:rsidRPr="002D47C1">
        <w:rPr>
          <w:rFonts w:ascii="Georgia" w:eastAsia="MS Mincho" w:hAnsi="Georgia"/>
          <w:sz w:val="24"/>
          <w:szCs w:val="24"/>
        </w:rPr>
        <w:fldChar w:fldCharType="separate"/>
      </w:r>
      <w:r w:rsidR="00BE1825" w:rsidRPr="002D47C1">
        <w:rPr>
          <w:rFonts w:ascii="Georgia" w:eastAsia="MS Mincho" w:hAnsi="Georgia"/>
          <w:sz w:val="24"/>
          <w:szCs w:val="24"/>
        </w:rPr>
        <w:t xml:space="preserve">Schedule </w:t>
      </w:r>
      <w:r w:rsidR="00BE1825" w:rsidRPr="002D47C1">
        <w:rPr>
          <w:rFonts w:ascii="Georgia" w:eastAsia="MS Mincho" w:hAnsi="Georgia"/>
          <w:sz w:val="24"/>
          <w:szCs w:val="24"/>
        </w:rPr>
        <w:fldChar w:fldCharType="end"/>
      </w:r>
      <w:r w:rsidR="00BE1825" w:rsidRPr="002D47C1">
        <w:rPr>
          <w:rFonts w:ascii="Georgia" w:eastAsia="MS Mincho" w:hAnsi="Georgia"/>
          <w:sz w:val="24"/>
          <w:szCs w:val="24"/>
        </w:rPr>
        <w:fldChar w:fldCharType="begin"/>
      </w:r>
      <w:r w:rsidR="00BE1825" w:rsidRPr="002D47C1">
        <w:rPr>
          <w:rFonts w:ascii="Georgia" w:eastAsia="MS Mincho" w:hAnsi="Georgia"/>
          <w:sz w:val="24"/>
          <w:szCs w:val="24"/>
        </w:rPr>
        <w:instrText xml:space="preserve">REF a310645 \h \w \* MERGEFORMAT </w:instrText>
      </w:r>
      <w:r w:rsidR="00BE1825" w:rsidRPr="002D47C1">
        <w:rPr>
          <w:rFonts w:ascii="Georgia" w:eastAsia="MS Mincho" w:hAnsi="Georgia"/>
          <w:sz w:val="24"/>
          <w:szCs w:val="24"/>
        </w:rPr>
      </w:r>
      <w:r w:rsidR="00BE1825" w:rsidRPr="002D47C1">
        <w:rPr>
          <w:rFonts w:ascii="Georgia" w:eastAsia="MS Mincho" w:hAnsi="Georgia"/>
          <w:sz w:val="24"/>
          <w:szCs w:val="24"/>
        </w:rPr>
        <w:fldChar w:fldCharType="separate"/>
      </w:r>
      <w:r w:rsidR="00BE1825" w:rsidRPr="002D47C1">
        <w:rPr>
          <w:rFonts w:ascii="Georgia" w:eastAsia="MS Mincho" w:hAnsi="Georgia"/>
          <w:sz w:val="24"/>
          <w:szCs w:val="24"/>
        </w:rPr>
        <w:t>1</w:t>
      </w:r>
      <w:r w:rsidR="00BE1825" w:rsidRPr="002D47C1">
        <w:rPr>
          <w:rFonts w:ascii="Georgia" w:eastAsia="MS Mincho" w:hAnsi="Georgia"/>
          <w:sz w:val="24"/>
          <w:szCs w:val="24"/>
        </w:rPr>
        <w:fldChar w:fldCharType="end"/>
      </w:r>
      <w:bookmarkEnd w:id="8"/>
      <w:r>
        <w:rPr>
          <w:rFonts w:ascii="Georgia" w:eastAsia="MS Mincho" w:hAnsi="Georgia"/>
          <w:sz w:val="24"/>
          <w:szCs w:val="24"/>
        </w:rPr>
        <w:t>;</w:t>
      </w:r>
    </w:p>
    <w:p w:rsidR="00BE1825" w:rsidRPr="002D47C1" w:rsidRDefault="00BE1825" w:rsidP="009025A4">
      <w:pPr>
        <w:pStyle w:val="PlainText"/>
        <w:numPr>
          <w:ilvl w:val="3"/>
          <w:numId w:val="26"/>
        </w:numPr>
        <w:tabs>
          <w:tab w:val="left" w:pos="4320"/>
          <w:tab w:val="left" w:pos="5940"/>
        </w:tabs>
        <w:spacing w:after="200" w:line="288" w:lineRule="auto"/>
        <w:jc w:val="both"/>
        <w:rPr>
          <w:rFonts w:ascii="Georgia" w:eastAsia="MS Mincho" w:hAnsi="Georgia"/>
          <w:b/>
          <w:sz w:val="24"/>
          <w:szCs w:val="24"/>
        </w:rPr>
      </w:pPr>
      <w:bookmarkStart w:id="9" w:name="a962368"/>
      <w:r w:rsidRPr="002D47C1">
        <w:rPr>
          <w:rFonts w:ascii="Georgia" w:eastAsia="MS Mincho" w:hAnsi="Georgia"/>
          <w:sz w:val="24"/>
          <w:szCs w:val="24"/>
        </w:rPr>
        <w:t>[</w:t>
      </w:r>
      <w:r w:rsidR="002D47C1" w:rsidRPr="002D47C1">
        <w:rPr>
          <w:rFonts w:ascii="Georgia" w:eastAsia="MS Mincho" w:hAnsi="Georgia"/>
          <w:b/>
          <w:sz w:val="24"/>
          <w:szCs w:val="24"/>
        </w:rPr>
        <w:t>“</w:t>
      </w:r>
      <w:r w:rsidRPr="002D47C1">
        <w:rPr>
          <w:rFonts w:ascii="Georgia" w:eastAsia="MS Mincho" w:hAnsi="Georgia"/>
          <w:b/>
          <w:sz w:val="24"/>
          <w:szCs w:val="24"/>
        </w:rPr>
        <w:t>Documentation</w:t>
      </w:r>
      <w:r w:rsidR="002D47C1">
        <w:rPr>
          <w:rFonts w:ascii="Georgia" w:eastAsia="MS Mincho" w:hAnsi="Georgia"/>
          <w:b/>
          <w:sz w:val="24"/>
          <w:szCs w:val="24"/>
        </w:rPr>
        <w:t>”</w:t>
      </w:r>
      <w:r w:rsidRPr="002D47C1">
        <w:rPr>
          <w:rFonts w:ascii="Georgia" w:eastAsia="MS Mincho" w:hAnsi="Georgia"/>
          <w:b/>
          <w:sz w:val="24"/>
          <w:szCs w:val="24"/>
        </w:rPr>
        <w:fldChar w:fldCharType="begin"/>
      </w:r>
      <w:r w:rsidRPr="002D47C1">
        <w:rPr>
          <w:rFonts w:ascii="Georgia" w:eastAsia="MS Mincho" w:hAnsi="Georgia"/>
          <w:b/>
          <w:sz w:val="24"/>
          <w:szCs w:val="24"/>
        </w:rPr>
        <w:instrText xml:space="preserve"> MACROBUTTON optional </w:instrText>
      </w:r>
      <w:r w:rsidRPr="002D47C1">
        <w:rPr>
          <w:rFonts w:ascii="Georgia" w:eastAsia="MS Mincho" w:hAnsi="Georgia"/>
          <w:b/>
          <w:sz w:val="24"/>
          <w:szCs w:val="24"/>
        </w:rPr>
        <w:fldChar w:fldCharType="end"/>
      </w:r>
      <w:r w:rsidRPr="002D47C1">
        <w:rPr>
          <w:rFonts w:ascii="Georgia" w:eastAsia="MS Mincho" w:hAnsi="Georgia"/>
          <w:sz w:val="24"/>
          <w:szCs w:val="24"/>
        </w:rPr>
        <w:t xml:space="preserve">: </w:t>
      </w:r>
      <w:r w:rsidR="002D47C1">
        <w:rPr>
          <w:rFonts w:ascii="Georgia" w:eastAsia="MS Mincho" w:hAnsi="Georgia"/>
          <w:sz w:val="24"/>
          <w:szCs w:val="24"/>
        </w:rPr>
        <w:t xml:space="preserve">means </w:t>
      </w:r>
      <w:r w:rsidRPr="002D47C1">
        <w:rPr>
          <w:rFonts w:ascii="Georgia" w:eastAsia="MS Mincho" w:hAnsi="Georgia"/>
          <w:sz w:val="24"/>
          <w:szCs w:val="24"/>
        </w:rPr>
        <w:t>all documents [, plans] [, drawings] [, service documents] [, user manuals] [and operating manuals] relating to the Asset]</w:t>
      </w:r>
      <w:bookmarkStart w:id="10" w:name="a581187"/>
      <w:bookmarkEnd w:id="9"/>
      <w:r w:rsidR="002D47C1">
        <w:rPr>
          <w:rFonts w:ascii="Georgia" w:eastAsia="MS Mincho" w:hAnsi="Georgia"/>
          <w:sz w:val="24"/>
          <w:szCs w:val="24"/>
        </w:rPr>
        <w:t>;</w:t>
      </w:r>
    </w:p>
    <w:p w:rsidR="00BE1825"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sz w:val="24"/>
          <w:szCs w:val="24"/>
        </w:rPr>
      </w:pPr>
      <w:r>
        <w:rPr>
          <w:rFonts w:ascii="Georgia" w:eastAsia="MS Mincho" w:hAnsi="Georgia"/>
          <w:b/>
          <w:sz w:val="24"/>
          <w:szCs w:val="24"/>
        </w:rPr>
        <w:t>“</w:t>
      </w:r>
      <w:r w:rsidR="00BE1825" w:rsidRPr="002D47C1">
        <w:rPr>
          <w:rFonts w:ascii="Georgia" w:eastAsia="MS Mincho" w:hAnsi="Georgia"/>
          <w:b/>
          <w:sz w:val="24"/>
          <w:szCs w:val="24"/>
        </w:rPr>
        <w:t>Intellectual Property Rights</w:t>
      </w:r>
      <w:r w:rsidR="00BE1825" w:rsidRPr="002D47C1">
        <w:rPr>
          <w:rFonts w:ascii="Georgia" w:eastAsia="MS Mincho" w:hAnsi="Georgia"/>
          <w:b/>
          <w:sz w:val="24"/>
          <w:szCs w:val="24"/>
        </w:rPr>
        <w:fldChar w:fldCharType="begin"/>
      </w:r>
      <w:r w:rsidR="00BE1825" w:rsidRPr="002D47C1">
        <w:rPr>
          <w:rFonts w:ascii="Georgia" w:eastAsia="MS Mincho" w:hAnsi="Georgia"/>
          <w:b/>
          <w:sz w:val="24"/>
          <w:szCs w:val="24"/>
        </w:rPr>
        <w:instrText xml:space="preserve"> MACROBUTTON optional </w:instrText>
      </w:r>
      <w:r w:rsidR="00BE1825" w:rsidRPr="002D47C1">
        <w:rPr>
          <w:rFonts w:ascii="Georgia" w:eastAsia="MS Mincho" w:hAnsi="Georgia"/>
          <w:b/>
          <w:sz w:val="24"/>
          <w:szCs w:val="24"/>
        </w:rPr>
        <w:fldChar w:fldCharType="end"/>
      </w:r>
      <w:r>
        <w:rPr>
          <w:rFonts w:ascii="Georgia" w:eastAsia="MS Mincho" w:hAnsi="Georgia"/>
          <w:b/>
          <w:sz w:val="24"/>
          <w:szCs w:val="24"/>
        </w:rPr>
        <w:t>”</w:t>
      </w:r>
      <w:r>
        <w:rPr>
          <w:rFonts w:ascii="Georgia" w:eastAsia="MS Mincho" w:hAnsi="Georgia"/>
          <w:sz w:val="24"/>
          <w:szCs w:val="24"/>
        </w:rPr>
        <w:t xml:space="preserve"> means </w:t>
      </w:r>
      <w:r w:rsidR="00BE1825" w:rsidRPr="002D47C1">
        <w:rPr>
          <w:rFonts w:ascii="Georgia" w:eastAsia="MS Mincho" w:hAnsi="Georgia"/>
          <w:sz w:val="24"/>
          <w:szCs w:val="24"/>
        </w:rPr>
        <w:t>patents, utility models, rights to inventions, copyright related rights, trademarks and service marks, business names and domain names, rights in get-up,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10"/>
      <w:r>
        <w:rPr>
          <w:rFonts w:ascii="Georgia" w:eastAsia="MS Mincho" w:hAnsi="Georgia"/>
          <w:sz w:val="24"/>
          <w:szCs w:val="24"/>
        </w:rPr>
        <w:t>;</w:t>
      </w:r>
    </w:p>
    <w:p w:rsidR="002B3E86"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sz w:val="24"/>
          <w:szCs w:val="24"/>
        </w:rPr>
      </w:pPr>
      <w:r>
        <w:rPr>
          <w:rFonts w:ascii="Georgia" w:eastAsia="MS Mincho" w:hAnsi="Georgia"/>
          <w:b/>
          <w:sz w:val="24"/>
          <w:szCs w:val="24"/>
        </w:rPr>
        <w:t>“</w:t>
      </w:r>
      <w:r w:rsidR="002B3E86" w:rsidRPr="002D47C1">
        <w:rPr>
          <w:rFonts w:ascii="Georgia" w:eastAsia="MS Mincho" w:hAnsi="Georgia"/>
          <w:b/>
          <w:sz w:val="24"/>
          <w:szCs w:val="24"/>
        </w:rPr>
        <w:t>Payment Amount</w:t>
      </w:r>
      <w:r>
        <w:rPr>
          <w:rFonts w:ascii="Georgia" w:eastAsia="MS Mincho" w:hAnsi="Georgia"/>
          <w:b/>
          <w:sz w:val="24"/>
          <w:szCs w:val="24"/>
        </w:rPr>
        <w:t>”</w:t>
      </w:r>
      <w:r w:rsidR="002B3E86" w:rsidRPr="002D47C1">
        <w:rPr>
          <w:rFonts w:ascii="Georgia" w:eastAsia="MS Mincho" w:hAnsi="Georgia"/>
          <w:sz w:val="24"/>
          <w:szCs w:val="24"/>
        </w:rPr>
        <w:t xml:space="preserve"> means </w:t>
      </w:r>
      <w:r>
        <w:rPr>
          <w:rFonts w:ascii="Georgia" w:eastAsia="MS Mincho" w:hAnsi="Georgia"/>
          <w:sz w:val="24"/>
          <w:szCs w:val="24"/>
        </w:rPr>
        <w:t xml:space="preserve">the </w:t>
      </w:r>
      <w:r w:rsidR="002B3E86" w:rsidRPr="002D47C1">
        <w:rPr>
          <w:rFonts w:ascii="Georgia" w:eastAsia="MS Mincho" w:hAnsi="Georgia"/>
          <w:sz w:val="24"/>
          <w:szCs w:val="24"/>
        </w:rPr>
        <w:t xml:space="preserve">amount and mode of payment as described in </w:t>
      </w:r>
      <w:r>
        <w:rPr>
          <w:rFonts w:ascii="Georgia" w:eastAsia="MS Mincho" w:hAnsi="Georgia"/>
          <w:sz w:val="24"/>
          <w:szCs w:val="24"/>
        </w:rPr>
        <w:t>S</w:t>
      </w:r>
      <w:r w:rsidR="002B3E86" w:rsidRPr="002D47C1">
        <w:rPr>
          <w:rFonts w:ascii="Georgia" w:eastAsia="MS Mincho" w:hAnsi="Georgia"/>
          <w:sz w:val="24"/>
          <w:szCs w:val="24"/>
        </w:rPr>
        <w:t>chedule 1</w:t>
      </w:r>
      <w:r>
        <w:rPr>
          <w:rFonts w:ascii="Georgia" w:eastAsia="MS Mincho" w:hAnsi="Georgia"/>
          <w:sz w:val="24"/>
          <w:szCs w:val="24"/>
        </w:rPr>
        <w:t>;</w:t>
      </w:r>
    </w:p>
    <w:p w:rsidR="00505E38"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sz w:val="24"/>
          <w:szCs w:val="24"/>
        </w:rPr>
      </w:pPr>
      <w:r>
        <w:rPr>
          <w:rFonts w:ascii="Georgia" w:eastAsia="MS Mincho" w:hAnsi="Georgia"/>
          <w:b/>
          <w:sz w:val="24"/>
          <w:szCs w:val="24"/>
        </w:rPr>
        <w:t>“</w:t>
      </w:r>
      <w:r w:rsidR="00505E38" w:rsidRPr="002D47C1">
        <w:rPr>
          <w:rFonts w:ascii="Georgia" w:eastAsia="MS Mincho" w:hAnsi="Georgia"/>
          <w:b/>
          <w:sz w:val="24"/>
          <w:szCs w:val="24"/>
        </w:rPr>
        <w:t>Payment Date</w:t>
      </w:r>
      <w:r>
        <w:rPr>
          <w:rFonts w:ascii="Georgia" w:eastAsia="MS Mincho" w:hAnsi="Georgia"/>
          <w:b/>
          <w:sz w:val="24"/>
          <w:szCs w:val="24"/>
        </w:rPr>
        <w:t>”</w:t>
      </w:r>
      <w:r w:rsidR="00505E38" w:rsidRPr="002D47C1">
        <w:rPr>
          <w:rFonts w:ascii="Georgia" w:eastAsia="MS Mincho" w:hAnsi="Georgia"/>
          <w:sz w:val="24"/>
          <w:szCs w:val="24"/>
        </w:rPr>
        <w:t xml:space="preserve"> means the date of signing this agreement or the date set out on </w:t>
      </w:r>
      <w:r>
        <w:rPr>
          <w:rFonts w:ascii="Georgia" w:eastAsia="MS Mincho" w:hAnsi="Georgia"/>
          <w:sz w:val="24"/>
          <w:szCs w:val="24"/>
        </w:rPr>
        <w:t>S</w:t>
      </w:r>
      <w:r w:rsidR="00505E38" w:rsidRPr="002D47C1">
        <w:rPr>
          <w:rFonts w:ascii="Georgia" w:eastAsia="MS Mincho" w:hAnsi="Georgia"/>
          <w:sz w:val="24"/>
          <w:szCs w:val="24"/>
        </w:rPr>
        <w:t>chedule 1</w:t>
      </w:r>
      <w:r>
        <w:rPr>
          <w:rFonts w:ascii="Georgia" w:eastAsia="MS Mincho" w:hAnsi="Georgia"/>
          <w:sz w:val="24"/>
          <w:szCs w:val="24"/>
        </w:rPr>
        <w:t>;</w:t>
      </w:r>
    </w:p>
    <w:p w:rsidR="00F10E0A"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sz w:val="24"/>
          <w:szCs w:val="24"/>
        </w:rPr>
      </w:pPr>
      <w:r>
        <w:rPr>
          <w:rFonts w:ascii="Georgia" w:eastAsia="MS Mincho" w:hAnsi="Georgia"/>
          <w:b/>
          <w:sz w:val="24"/>
          <w:szCs w:val="24"/>
        </w:rPr>
        <w:t>“</w:t>
      </w:r>
      <w:r w:rsidR="00F10E0A" w:rsidRPr="002D47C1">
        <w:rPr>
          <w:rFonts w:ascii="Georgia" w:eastAsia="MS Mincho" w:hAnsi="Georgia"/>
          <w:b/>
          <w:sz w:val="24"/>
          <w:szCs w:val="24"/>
        </w:rPr>
        <w:t>Service</w:t>
      </w:r>
      <w:r>
        <w:rPr>
          <w:rFonts w:ascii="Georgia" w:eastAsia="MS Mincho" w:hAnsi="Georgia"/>
          <w:b/>
          <w:sz w:val="24"/>
          <w:szCs w:val="24"/>
        </w:rPr>
        <w:t>”</w:t>
      </w:r>
      <w:r w:rsidR="00280D8F">
        <w:rPr>
          <w:rFonts w:ascii="Georgia" w:eastAsia="MS Mincho" w:hAnsi="Georgia"/>
          <w:sz w:val="24"/>
          <w:szCs w:val="24"/>
        </w:rPr>
        <w:t xml:space="preserve"> means the Artist’s s</w:t>
      </w:r>
      <w:r>
        <w:rPr>
          <w:rFonts w:ascii="Georgia" w:eastAsia="MS Mincho" w:hAnsi="Georgia"/>
          <w:sz w:val="24"/>
          <w:szCs w:val="24"/>
        </w:rPr>
        <w:t>ervice</w:t>
      </w:r>
      <w:r w:rsidR="00280D8F">
        <w:rPr>
          <w:rFonts w:ascii="Georgia" w:eastAsia="MS Mincho" w:hAnsi="Georgia"/>
          <w:sz w:val="24"/>
          <w:szCs w:val="24"/>
        </w:rPr>
        <w:t>s</w:t>
      </w:r>
      <w:r>
        <w:rPr>
          <w:rFonts w:ascii="Georgia" w:eastAsia="MS Mincho" w:hAnsi="Georgia"/>
          <w:sz w:val="24"/>
          <w:szCs w:val="24"/>
        </w:rPr>
        <w:t xml:space="preserve"> as described in S</w:t>
      </w:r>
      <w:r w:rsidR="00F10E0A" w:rsidRPr="002D47C1">
        <w:rPr>
          <w:rFonts w:ascii="Georgia" w:eastAsia="MS Mincho" w:hAnsi="Georgia"/>
          <w:sz w:val="24"/>
          <w:szCs w:val="24"/>
        </w:rPr>
        <w:t>chedule 1</w:t>
      </w:r>
      <w:r>
        <w:rPr>
          <w:rFonts w:ascii="Georgia" w:eastAsia="MS Mincho" w:hAnsi="Georgia"/>
          <w:sz w:val="24"/>
          <w:szCs w:val="24"/>
        </w:rPr>
        <w:t>;</w:t>
      </w:r>
    </w:p>
    <w:p w:rsidR="00BE1825" w:rsidRPr="002D47C1" w:rsidRDefault="002D47C1" w:rsidP="009025A4">
      <w:pPr>
        <w:pStyle w:val="PlainText"/>
        <w:numPr>
          <w:ilvl w:val="3"/>
          <w:numId w:val="26"/>
        </w:numPr>
        <w:tabs>
          <w:tab w:val="left" w:pos="4320"/>
          <w:tab w:val="left" w:pos="5940"/>
        </w:tabs>
        <w:spacing w:after="200" w:line="288" w:lineRule="auto"/>
        <w:jc w:val="both"/>
        <w:rPr>
          <w:rFonts w:ascii="Georgia" w:eastAsia="MS Mincho" w:hAnsi="Georgia"/>
          <w:sz w:val="24"/>
          <w:szCs w:val="24"/>
        </w:rPr>
      </w:pPr>
      <w:r>
        <w:rPr>
          <w:rFonts w:ascii="Georgia" w:eastAsia="MS Mincho" w:hAnsi="Georgia"/>
          <w:b/>
          <w:sz w:val="24"/>
          <w:szCs w:val="24"/>
        </w:rPr>
        <w:t>“</w:t>
      </w:r>
      <w:r w:rsidR="00C63A60" w:rsidRPr="002D47C1">
        <w:rPr>
          <w:rFonts w:ascii="Georgia" w:eastAsia="MS Mincho" w:hAnsi="Georgia"/>
          <w:b/>
          <w:sz w:val="24"/>
          <w:szCs w:val="24"/>
        </w:rPr>
        <w:t>Time</w:t>
      </w:r>
      <w:r w:rsidR="00435F48" w:rsidRPr="002D47C1">
        <w:rPr>
          <w:rFonts w:ascii="Georgia" w:eastAsia="MS Mincho" w:hAnsi="Georgia"/>
          <w:b/>
          <w:sz w:val="24"/>
          <w:szCs w:val="24"/>
        </w:rPr>
        <w:t xml:space="preserve"> Frame</w:t>
      </w:r>
      <w:r>
        <w:rPr>
          <w:rFonts w:ascii="Georgia" w:eastAsia="MS Mincho" w:hAnsi="Georgia"/>
          <w:b/>
          <w:sz w:val="24"/>
          <w:szCs w:val="24"/>
        </w:rPr>
        <w:t>”</w:t>
      </w:r>
      <w:r w:rsidR="00C63A60" w:rsidRPr="002D47C1">
        <w:rPr>
          <w:rFonts w:ascii="Georgia" w:eastAsia="MS Mincho" w:hAnsi="Georgia"/>
          <w:b/>
          <w:sz w:val="24"/>
          <w:szCs w:val="24"/>
        </w:rPr>
        <w:t xml:space="preserve"> </w:t>
      </w:r>
      <w:r w:rsidR="00A81FE1" w:rsidRPr="002D47C1">
        <w:rPr>
          <w:rFonts w:ascii="Georgia" w:eastAsia="MS Mincho" w:hAnsi="Georgia"/>
          <w:sz w:val="24"/>
          <w:szCs w:val="24"/>
        </w:rPr>
        <w:t>means</w:t>
      </w:r>
      <w:r w:rsidR="00903588" w:rsidRPr="002D47C1">
        <w:rPr>
          <w:rFonts w:ascii="Georgia" w:eastAsia="MS Mincho" w:hAnsi="Georgia"/>
          <w:sz w:val="24"/>
          <w:szCs w:val="24"/>
        </w:rPr>
        <w:t xml:space="preserve"> time of performance from arrival to finish time </w:t>
      </w:r>
      <w:r w:rsidR="00903588" w:rsidRPr="002D47C1">
        <w:rPr>
          <w:rFonts w:ascii="Georgia" w:eastAsia="MS Mincho" w:hAnsi="Georgia"/>
          <w:b/>
          <w:sz w:val="24"/>
          <w:szCs w:val="24"/>
        </w:rPr>
        <w:t xml:space="preserve">OR </w:t>
      </w:r>
      <w:r w:rsidR="00435F48" w:rsidRPr="002D47C1">
        <w:rPr>
          <w:rFonts w:ascii="Georgia" w:eastAsia="MS Mincho" w:hAnsi="Georgia"/>
          <w:sz w:val="24"/>
          <w:szCs w:val="24"/>
        </w:rPr>
        <w:t>(the time as set out in schedule 1</w:t>
      </w:r>
      <w:proofErr w:type="gramStart"/>
      <w:r w:rsidR="00435F48" w:rsidRPr="002D47C1">
        <w:rPr>
          <w:rFonts w:ascii="Georgia" w:eastAsia="MS Mincho" w:hAnsi="Georgia"/>
          <w:sz w:val="24"/>
          <w:szCs w:val="24"/>
        </w:rPr>
        <w:t>)</w:t>
      </w:r>
      <w:r w:rsidR="00A81FE1" w:rsidRPr="002D47C1">
        <w:rPr>
          <w:rFonts w:ascii="Georgia" w:eastAsia="MS Mincho" w:hAnsi="Georgia"/>
          <w:sz w:val="24"/>
          <w:szCs w:val="24"/>
        </w:rPr>
        <w:t xml:space="preserve"> </w:t>
      </w:r>
      <w:r>
        <w:rPr>
          <w:rFonts w:ascii="Georgia" w:eastAsia="MS Mincho" w:hAnsi="Georgia"/>
          <w:sz w:val="24"/>
          <w:szCs w:val="24"/>
        </w:rPr>
        <w:t>;</w:t>
      </w:r>
      <w:proofErr w:type="gramEnd"/>
    </w:p>
    <w:p w:rsidR="002D47C1" w:rsidRPr="00094EA8" w:rsidRDefault="00780EB2" w:rsidP="009025A4">
      <w:pPr>
        <w:pStyle w:val="PlainText"/>
        <w:numPr>
          <w:ilvl w:val="1"/>
          <w:numId w:val="26"/>
        </w:numPr>
        <w:spacing w:after="200" w:line="288" w:lineRule="auto"/>
        <w:jc w:val="both"/>
        <w:rPr>
          <w:rFonts w:ascii="Georgia" w:eastAsia="MS Mincho" w:hAnsi="Georgia"/>
          <w:sz w:val="24"/>
          <w:szCs w:val="24"/>
        </w:rPr>
      </w:pPr>
      <w:r w:rsidRPr="0089201D">
        <w:rPr>
          <w:rFonts w:ascii="Georgia" w:hAnsi="Georgia"/>
          <w:sz w:val="24"/>
          <w:szCs w:val="24"/>
        </w:rPr>
        <w:t xml:space="preserve"> </w:t>
      </w:r>
      <w:r w:rsidR="002D47C1" w:rsidRPr="00094EA8">
        <w:rPr>
          <w:rFonts w:ascii="Georgia" w:eastAsia="MS Mincho" w:hAnsi="Georgia"/>
          <w:sz w:val="24"/>
          <w:szCs w:val="24"/>
        </w:rPr>
        <w:t>In this Agreement, unless the contrary is expressly stated or appears clearly from the context:</w:t>
      </w:r>
    </w:p>
    <w:p w:rsidR="002D47C1" w:rsidRDefault="002D47C1" w:rsidP="009025A4">
      <w:pPr>
        <w:pStyle w:val="PlainText"/>
        <w:numPr>
          <w:ilvl w:val="3"/>
          <w:numId w:val="26"/>
        </w:numPr>
        <w:spacing w:after="200" w:line="288" w:lineRule="auto"/>
        <w:jc w:val="both"/>
        <w:rPr>
          <w:rFonts w:ascii="Georgia" w:eastAsia="MS Mincho" w:hAnsi="Georgia"/>
          <w:sz w:val="24"/>
          <w:szCs w:val="24"/>
        </w:rPr>
      </w:pPr>
      <w:r w:rsidRPr="00094EA8">
        <w:rPr>
          <w:rFonts w:ascii="Georgia" w:eastAsia="MS Mincho" w:hAnsi="Georgia"/>
          <w:sz w:val="24"/>
          <w:szCs w:val="24"/>
        </w:rPr>
        <w:t>The preamble forms part of this Agreement;</w:t>
      </w:r>
    </w:p>
    <w:p w:rsidR="002D47C1" w:rsidRDefault="002D47C1" w:rsidP="009025A4">
      <w:pPr>
        <w:pStyle w:val="PlainText"/>
        <w:numPr>
          <w:ilvl w:val="3"/>
          <w:numId w:val="26"/>
        </w:numPr>
        <w:spacing w:after="200" w:line="288" w:lineRule="auto"/>
        <w:jc w:val="both"/>
        <w:rPr>
          <w:rFonts w:ascii="Georgia" w:eastAsia="MS Mincho" w:hAnsi="Georgia"/>
          <w:sz w:val="24"/>
          <w:szCs w:val="24"/>
        </w:rPr>
      </w:pPr>
      <w:r w:rsidRPr="00487C9C">
        <w:rPr>
          <w:rFonts w:ascii="Georgia" w:eastAsia="MS Mincho" w:hAnsi="Georgia"/>
          <w:sz w:val="24"/>
          <w:szCs w:val="24"/>
        </w:rPr>
        <w:t>The headings to the clauses are for ease of reference only and shall play no part in the interpretation thereof;</w:t>
      </w:r>
    </w:p>
    <w:p w:rsidR="002D47C1" w:rsidRDefault="002D47C1" w:rsidP="009025A4">
      <w:pPr>
        <w:pStyle w:val="PlainText"/>
        <w:numPr>
          <w:ilvl w:val="3"/>
          <w:numId w:val="26"/>
        </w:numPr>
        <w:spacing w:after="200" w:line="288" w:lineRule="auto"/>
        <w:jc w:val="both"/>
        <w:rPr>
          <w:rFonts w:ascii="Georgia" w:eastAsia="MS Mincho" w:hAnsi="Georgia"/>
          <w:sz w:val="24"/>
          <w:szCs w:val="24"/>
        </w:rPr>
      </w:pPr>
      <w:r w:rsidRPr="00487C9C">
        <w:rPr>
          <w:rFonts w:ascii="Georgia" w:eastAsia="MS Mincho" w:hAnsi="Georgia"/>
          <w:sz w:val="24"/>
          <w:szCs w:val="24"/>
        </w:rPr>
        <w:t xml:space="preserve">The singular shall include the plural and </w:t>
      </w:r>
      <w:r w:rsidRPr="00487C9C">
        <w:rPr>
          <w:rFonts w:ascii="Georgia" w:eastAsia="MS Mincho" w:hAnsi="Georgia"/>
          <w:i/>
          <w:iCs/>
          <w:sz w:val="24"/>
          <w:szCs w:val="24"/>
        </w:rPr>
        <w:t>vice versa;</w:t>
      </w:r>
    </w:p>
    <w:p w:rsidR="002D47C1" w:rsidRDefault="002D47C1" w:rsidP="009025A4">
      <w:pPr>
        <w:pStyle w:val="PlainText"/>
        <w:numPr>
          <w:ilvl w:val="3"/>
          <w:numId w:val="26"/>
        </w:numPr>
        <w:spacing w:after="200" w:line="288" w:lineRule="auto"/>
        <w:jc w:val="both"/>
        <w:rPr>
          <w:rFonts w:ascii="Georgia" w:eastAsia="MS Mincho" w:hAnsi="Georgia"/>
          <w:sz w:val="24"/>
          <w:szCs w:val="24"/>
        </w:rPr>
      </w:pPr>
      <w:r w:rsidRPr="00487C9C">
        <w:rPr>
          <w:rFonts w:ascii="Georgia" w:eastAsia="MS Mincho" w:hAnsi="Georgia"/>
          <w:sz w:val="24"/>
          <w:szCs w:val="24"/>
        </w:rPr>
        <w:lastRenderedPageBreak/>
        <w:t>References to any gender shall include the other gender;</w:t>
      </w:r>
    </w:p>
    <w:p w:rsidR="002D47C1" w:rsidRDefault="002D47C1" w:rsidP="009025A4">
      <w:pPr>
        <w:pStyle w:val="PlainText"/>
        <w:numPr>
          <w:ilvl w:val="3"/>
          <w:numId w:val="26"/>
        </w:numPr>
        <w:spacing w:after="200" w:line="288" w:lineRule="auto"/>
        <w:jc w:val="both"/>
        <w:rPr>
          <w:rFonts w:ascii="Georgia" w:eastAsia="MS Mincho" w:hAnsi="Georgia"/>
          <w:sz w:val="24"/>
          <w:szCs w:val="24"/>
        </w:rPr>
      </w:pPr>
      <w:r w:rsidRPr="00487C9C">
        <w:rPr>
          <w:rFonts w:ascii="Georgia" w:hAnsi="Georgia" w:cs="Arial"/>
          <w:sz w:val="24"/>
          <w:szCs w:val="24"/>
        </w:rPr>
        <w:t>Words and phrases defined in any clause will, for the purpose of that clause and in any other clause of the Agreement where appropriate, bear the m</w:t>
      </w:r>
      <w:r>
        <w:rPr>
          <w:rFonts w:ascii="Georgia" w:hAnsi="Georgia" w:cs="Arial"/>
          <w:sz w:val="24"/>
          <w:szCs w:val="24"/>
        </w:rPr>
        <w:t>eaning therein assigned to them;</w:t>
      </w:r>
    </w:p>
    <w:p w:rsidR="002D47C1" w:rsidRDefault="002D47C1" w:rsidP="009025A4">
      <w:pPr>
        <w:pStyle w:val="PlainText"/>
        <w:numPr>
          <w:ilvl w:val="3"/>
          <w:numId w:val="26"/>
        </w:numPr>
        <w:spacing w:after="200" w:line="288" w:lineRule="auto"/>
        <w:jc w:val="both"/>
        <w:rPr>
          <w:rFonts w:ascii="Georgia" w:eastAsia="MS Mincho" w:hAnsi="Georgia"/>
          <w:sz w:val="24"/>
          <w:szCs w:val="24"/>
        </w:rPr>
      </w:pPr>
      <w:r w:rsidRPr="00487C9C">
        <w:rPr>
          <w:rFonts w:ascii="Georgia" w:hAnsi="Georgia" w:cs="Arial"/>
          <w:sz w:val="24"/>
          <w:szCs w:val="24"/>
        </w:rPr>
        <w:t>References to “clauses’ and “sub-clauses” will be to clauses and sub-clauses of this Agreement, unless otherwise indicated</w:t>
      </w:r>
      <w:r>
        <w:rPr>
          <w:rFonts w:ascii="Georgia" w:eastAsia="MS Mincho" w:hAnsi="Georgia"/>
          <w:sz w:val="24"/>
          <w:szCs w:val="24"/>
        </w:rPr>
        <w:t>;</w:t>
      </w:r>
    </w:p>
    <w:p w:rsidR="002D47C1" w:rsidRPr="00487C9C" w:rsidRDefault="002D47C1" w:rsidP="009025A4">
      <w:pPr>
        <w:pStyle w:val="PlainText"/>
        <w:numPr>
          <w:ilvl w:val="3"/>
          <w:numId w:val="26"/>
        </w:numPr>
        <w:spacing w:after="200" w:line="288" w:lineRule="auto"/>
        <w:jc w:val="both"/>
        <w:rPr>
          <w:rFonts w:ascii="Georgia" w:eastAsia="MS Mincho" w:hAnsi="Georgia"/>
          <w:sz w:val="24"/>
          <w:szCs w:val="24"/>
        </w:rPr>
      </w:pPr>
      <w:r w:rsidRPr="00487C9C">
        <w:rPr>
          <w:rFonts w:ascii="Georgia" w:eastAsia="MS Mincho" w:hAnsi="Georgia"/>
          <w:sz w:val="24"/>
          <w:szCs w:val="24"/>
        </w:rPr>
        <w:t>This Agreement constitutes the entire Agreement between the Parties. No amendments, additions, deletions, substitutions or variations thereof shall be valid unless reduced to writing and signed by both Parties;</w:t>
      </w:r>
    </w:p>
    <w:p w:rsidR="007A456D" w:rsidRPr="00C21B1B" w:rsidRDefault="00E77B7B"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1" w:name="_Toc78114967"/>
      <w:r w:rsidRPr="00C21B1B">
        <w:rPr>
          <w:rFonts w:ascii="Georgia" w:eastAsia="MS Mincho" w:hAnsi="Georgia" w:cs="Arial"/>
          <w:smallCaps/>
          <w:sz w:val="24"/>
          <w:szCs w:val="24"/>
          <w:u w:val="none"/>
        </w:rPr>
        <w:t>Independent Contractor</w:t>
      </w:r>
      <w:bookmarkEnd w:id="11"/>
    </w:p>
    <w:p w:rsidR="00E77B7B" w:rsidRDefault="00E77B7B" w:rsidP="009025A4">
      <w:pPr>
        <w:pStyle w:val="BodyText"/>
        <w:widowControl/>
        <w:numPr>
          <w:ilvl w:val="1"/>
          <w:numId w:val="26"/>
        </w:numPr>
        <w:spacing w:after="200" w:line="288" w:lineRule="auto"/>
        <w:ind w:right="243"/>
        <w:jc w:val="both"/>
        <w:rPr>
          <w:rFonts w:ascii="Georgia" w:hAnsi="Georgia"/>
          <w:sz w:val="24"/>
          <w:szCs w:val="24"/>
        </w:rPr>
      </w:pPr>
      <w:r w:rsidRPr="0089201D">
        <w:rPr>
          <w:rFonts w:ascii="Georgia" w:hAnsi="Georgia"/>
          <w:sz w:val="24"/>
          <w:szCs w:val="24"/>
        </w:rPr>
        <w:t xml:space="preserve">The Company contracts for the services of </w:t>
      </w:r>
      <w:r w:rsidR="00211787">
        <w:rPr>
          <w:rFonts w:ascii="Georgia" w:hAnsi="Georgia"/>
          <w:sz w:val="24"/>
          <w:szCs w:val="24"/>
        </w:rPr>
        <w:t xml:space="preserve">the </w:t>
      </w:r>
      <w:r w:rsidRPr="0089201D">
        <w:rPr>
          <w:rFonts w:ascii="Georgia" w:hAnsi="Georgia"/>
          <w:sz w:val="24"/>
          <w:szCs w:val="24"/>
        </w:rPr>
        <w:t>Artist(s</w:t>
      </w:r>
      <w:r w:rsidR="00211787">
        <w:rPr>
          <w:rFonts w:ascii="Georgia" w:hAnsi="Georgia"/>
          <w:sz w:val="24"/>
          <w:szCs w:val="24"/>
        </w:rPr>
        <w:t>)</w:t>
      </w:r>
      <w:r w:rsidRPr="0089201D">
        <w:rPr>
          <w:rFonts w:ascii="Georgia" w:hAnsi="Georgia"/>
          <w:sz w:val="24"/>
          <w:szCs w:val="24"/>
        </w:rPr>
        <w:t xml:space="preserve"> as (an) independent contractor(s) and not as (an) employee(s).</w:t>
      </w:r>
    </w:p>
    <w:p w:rsidR="00E77B7B" w:rsidRDefault="00E77B7B" w:rsidP="009025A4">
      <w:pPr>
        <w:pStyle w:val="BodyText"/>
        <w:widowControl/>
        <w:numPr>
          <w:ilvl w:val="1"/>
          <w:numId w:val="26"/>
        </w:numPr>
        <w:spacing w:after="200" w:line="288" w:lineRule="auto"/>
        <w:ind w:right="243"/>
        <w:jc w:val="both"/>
        <w:rPr>
          <w:rFonts w:ascii="Georgia" w:hAnsi="Georgia"/>
          <w:sz w:val="24"/>
          <w:szCs w:val="24"/>
        </w:rPr>
      </w:pPr>
      <w:r w:rsidRPr="00E77B7B">
        <w:rPr>
          <w:rFonts w:ascii="Georgia" w:hAnsi="Georgia"/>
          <w:sz w:val="24"/>
          <w:szCs w:val="24"/>
        </w:rPr>
        <w:t>The performer(s) are self-employed or employees of the Artist who will have the duty of and will be responsible for complying with Laws of Kenya and regulations pertaining to the withholding of taxes and social security, and for complying with any union or rules pertaining to deduction for dues and any health or welfare fund, and any other union or legal deduction or payment, and Artist(s) will hold the Company harmless and indemnify it for any claims therefrom.</w:t>
      </w:r>
    </w:p>
    <w:p w:rsidR="00E77B7B" w:rsidRPr="00E77B7B" w:rsidRDefault="00E77B7B" w:rsidP="009025A4">
      <w:pPr>
        <w:pStyle w:val="BodyText"/>
        <w:widowControl/>
        <w:numPr>
          <w:ilvl w:val="1"/>
          <w:numId w:val="26"/>
        </w:numPr>
        <w:spacing w:after="200" w:line="288" w:lineRule="auto"/>
        <w:ind w:right="243"/>
        <w:jc w:val="both"/>
        <w:rPr>
          <w:rFonts w:ascii="Georgia" w:hAnsi="Georgia"/>
          <w:sz w:val="24"/>
          <w:szCs w:val="24"/>
        </w:rPr>
      </w:pPr>
      <w:r w:rsidRPr="00E77B7B">
        <w:rPr>
          <w:rFonts w:ascii="Georgia" w:hAnsi="Georgia"/>
          <w:sz w:val="24"/>
          <w:szCs w:val="24"/>
        </w:rPr>
        <w:t xml:space="preserve">With the exception of Artist(s), performers and their employees or contractors; all stagehands, stage carpenters, electricians, electrical operators and other support personnel required for this performance shall be employees of the Company or subcontracted by the Company. </w:t>
      </w:r>
    </w:p>
    <w:p w:rsidR="00280D8F" w:rsidRPr="00C21B1B" w:rsidRDefault="00280D8F"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2" w:name="_Toc78114968"/>
      <w:r w:rsidRPr="00C21B1B">
        <w:rPr>
          <w:rFonts w:ascii="Georgia" w:eastAsia="MS Mincho" w:hAnsi="Georgia" w:cs="Arial"/>
          <w:smallCaps/>
          <w:sz w:val="24"/>
          <w:szCs w:val="24"/>
          <w:u w:val="none"/>
        </w:rPr>
        <w:t>Payment</w:t>
      </w:r>
      <w:bookmarkEnd w:id="12"/>
    </w:p>
    <w:p w:rsidR="00E77B7B" w:rsidRPr="006C0CE9" w:rsidRDefault="00280D8F" w:rsidP="006C0CE9">
      <w:pPr>
        <w:pStyle w:val="BodyText"/>
        <w:widowControl/>
        <w:numPr>
          <w:ilvl w:val="1"/>
          <w:numId w:val="26"/>
        </w:numPr>
        <w:spacing w:after="200" w:line="288" w:lineRule="auto"/>
        <w:ind w:right="243"/>
        <w:jc w:val="both"/>
        <w:rPr>
          <w:rFonts w:ascii="Georgia" w:hAnsi="Georgia"/>
          <w:sz w:val="24"/>
          <w:szCs w:val="24"/>
        </w:rPr>
      </w:pPr>
      <w:r w:rsidRPr="00280D8F">
        <w:rPr>
          <w:rFonts w:ascii="Georgia" w:hAnsi="Georgia"/>
          <w:sz w:val="24"/>
          <w:szCs w:val="24"/>
        </w:rPr>
        <w:t xml:space="preserve">In consideration of the </w:t>
      </w:r>
      <w:r>
        <w:rPr>
          <w:rFonts w:ascii="Georgia" w:hAnsi="Georgia"/>
          <w:sz w:val="24"/>
          <w:szCs w:val="24"/>
        </w:rPr>
        <w:t xml:space="preserve">performance of the Artist’s </w:t>
      </w:r>
      <w:r w:rsidRPr="00280D8F">
        <w:rPr>
          <w:rFonts w:ascii="Georgia" w:hAnsi="Georgia"/>
          <w:sz w:val="24"/>
          <w:szCs w:val="24"/>
        </w:rPr>
        <w:t xml:space="preserve">Services hereunder, the </w:t>
      </w:r>
      <w:r>
        <w:rPr>
          <w:rFonts w:ascii="Georgia" w:hAnsi="Georgia"/>
          <w:sz w:val="24"/>
          <w:szCs w:val="24"/>
        </w:rPr>
        <w:t xml:space="preserve">Company </w:t>
      </w:r>
      <w:r w:rsidRPr="00280D8F">
        <w:rPr>
          <w:rFonts w:ascii="Georgia" w:hAnsi="Georgia"/>
          <w:sz w:val="24"/>
          <w:szCs w:val="24"/>
        </w:rPr>
        <w:t xml:space="preserve">agrees to pay the </w:t>
      </w:r>
      <w:r>
        <w:rPr>
          <w:rFonts w:ascii="Georgia" w:hAnsi="Georgia"/>
          <w:sz w:val="24"/>
          <w:szCs w:val="24"/>
        </w:rPr>
        <w:t>Artist</w:t>
      </w:r>
      <w:r w:rsidRPr="00280D8F">
        <w:rPr>
          <w:rFonts w:ascii="Georgia" w:hAnsi="Georgia"/>
          <w:sz w:val="24"/>
          <w:szCs w:val="24"/>
        </w:rPr>
        <w:t xml:space="preserve"> the </w:t>
      </w:r>
      <w:r>
        <w:rPr>
          <w:rFonts w:ascii="Georgia" w:hAnsi="Georgia"/>
          <w:sz w:val="24"/>
          <w:szCs w:val="24"/>
        </w:rPr>
        <w:t xml:space="preserve">hourly </w:t>
      </w:r>
      <w:r w:rsidRPr="00280D8F">
        <w:rPr>
          <w:rFonts w:ascii="Georgia" w:hAnsi="Georgia"/>
          <w:sz w:val="24"/>
          <w:szCs w:val="24"/>
        </w:rPr>
        <w:t>sum of Kenya Shillings __________________ (</w:t>
      </w:r>
      <w:proofErr w:type="spellStart"/>
      <w:r w:rsidRPr="00280D8F">
        <w:rPr>
          <w:rFonts w:ascii="Georgia" w:hAnsi="Georgia"/>
          <w:sz w:val="24"/>
          <w:szCs w:val="24"/>
        </w:rPr>
        <w:t>Kshs</w:t>
      </w:r>
      <w:proofErr w:type="spellEnd"/>
      <w:r w:rsidRPr="00280D8F">
        <w:rPr>
          <w:rFonts w:ascii="Georgia" w:hAnsi="Georgia"/>
          <w:sz w:val="24"/>
          <w:szCs w:val="24"/>
        </w:rPr>
        <w:t xml:space="preserve">. _______________) (exclusive of Value Added Tax) </w:t>
      </w:r>
      <w:r>
        <w:rPr>
          <w:rFonts w:ascii="Georgia" w:hAnsi="Georgia"/>
          <w:sz w:val="24"/>
          <w:szCs w:val="24"/>
        </w:rPr>
        <w:t xml:space="preserve">for the stipulated period of the provision of the Services and </w:t>
      </w:r>
      <w:r w:rsidRPr="00280D8F">
        <w:rPr>
          <w:rFonts w:ascii="Georgia" w:hAnsi="Georgia"/>
          <w:sz w:val="24"/>
          <w:szCs w:val="24"/>
        </w:rPr>
        <w:t>the sum of Kenya Shillings __________________ (</w:t>
      </w:r>
      <w:proofErr w:type="spellStart"/>
      <w:r w:rsidRPr="00280D8F">
        <w:rPr>
          <w:rFonts w:ascii="Georgia" w:hAnsi="Georgia"/>
          <w:sz w:val="24"/>
          <w:szCs w:val="24"/>
        </w:rPr>
        <w:t>Kshs</w:t>
      </w:r>
      <w:proofErr w:type="spellEnd"/>
      <w:r w:rsidRPr="00280D8F">
        <w:rPr>
          <w:rFonts w:ascii="Georgia" w:hAnsi="Georgia"/>
          <w:sz w:val="24"/>
          <w:szCs w:val="24"/>
        </w:rPr>
        <w:t>. _______________)</w:t>
      </w:r>
      <w:r>
        <w:rPr>
          <w:rFonts w:ascii="Georgia" w:hAnsi="Georgia"/>
          <w:sz w:val="24"/>
          <w:szCs w:val="24"/>
        </w:rPr>
        <w:t xml:space="preserve"> for any additional hour of performance of the Services thereafter until the completion of the </w:t>
      </w:r>
      <w:r w:rsidR="00211787">
        <w:rPr>
          <w:rFonts w:ascii="Georgia" w:hAnsi="Georgia"/>
          <w:sz w:val="24"/>
          <w:szCs w:val="24"/>
        </w:rPr>
        <w:t>p</w:t>
      </w:r>
      <w:r>
        <w:rPr>
          <w:rFonts w:ascii="Georgia" w:hAnsi="Georgia"/>
          <w:sz w:val="24"/>
          <w:szCs w:val="24"/>
        </w:rPr>
        <w:t>erformance</w:t>
      </w:r>
      <w:r w:rsidRPr="00280D8F">
        <w:rPr>
          <w:rFonts w:ascii="Georgia" w:hAnsi="Georgia"/>
          <w:sz w:val="24"/>
          <w:szCs w:val="24"/>
        </w:rPr>
        <w:t xml:space="preserve">. </w:t>
      </w:r>
    </w:p>
    <w:p w:rsidR="00E77B7B" w:rsidRPr="006C0CE9" w:rsidRDefault="00E77B7B" w:rsidP="006C0CE9">
      <w:pPr>
        <w:pStyle w:val="BodyText"/>
        <w:widowControl/>
        <w:numPr>
          <w:ilvl w:val="1"/>
          <w:numId w:val="26"/>
        </w:numPr>
        <w:spacing w:after="200" w:line="288" w:lineRule="auto"/>
        <w:ind w:right="243"/>
        <w:jc w:val="both"/>
        <w:rPr>
          <w:rFonts w:ascii="Georgia" w:hAnsi="Georgia"/>
          <w:sz w:val="24"/>
          <w:szCs w:val="24"/>
        </w:rPr>
      </w:pPr>
      <w:r w:rsidRPr="00E77B7B">
        <w:rPr>
          <w:rFonts w:ascii="Georgia" w:hAnsi="Georgia"/>
          <w:sz w:val="24"/>
          <w:szCs w:val="24"/>
        </w:rPr>
        <w:t xml:space="preserve">Only those items or services specifically delineated in this contract and any Schedules attached hereto are being provided or paid for by the Company. No </w:t>
      </w:r>
      <w:r w:rsidRPr="00E77B7B">
        <w:rPr>
          <w:rFonts w:ascii="Georgia" w:hAnsi="Georgia"/>
          <w:sz w:val="24"/>
          <w:szCs w:val="24"/>
        </w:rPr>
        <w:lastRenderedPageBreak/>
        <w:t>additional costs for items or services will be borne by the Company without its prior expressed written consent.</w:t>
      </w:r>
    </w:p>
    <w:p w:rsidR="006C3DE0" w:rsidRPr="00C21B1B" w:rsidRDefault="00577C96"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3" w:name="_Toc78114969"/>
      <w:r w:rsidRPr="00C21B1B">
        <w:rPr>
          <w:rFonts w:ascii="Georgia" w:eastAsia="MS Mincho" w:hAnsi="Georgia" w:cs="Arial"/>
          <w:smallCaps/>
          <w:sz w:val="24"/>
          <w:szCs w:val="24"/>
          <w:u w:val="none"/>
        </w:rPr>
        <w:t>Access</w:t>
      </w:r>
      <w:bookmarkEnd w:id="13"/>
    </w:p>
    <w:p w:rsidR="006C3DE0" w:rsidRPr="0089201D" w:rsidRDefault="00280D8F" w:rsidP="009025A4">
      <w:pPr>
        <w:pStyle w:val="BodyText"/>
        <w:widowControl/>
        <w:numPr>
          <w:ilvl w:val="2"/>
          <w:numId w:val="26"/>
        </w:numPr>
        <w:spacing w:after="200" w:line="288" w:lineRule="auto"/>
        <w:ind w:right="243"/>
        <w:jc w:val="both"/>
        <w:rPr>
          <w:rFonts w:ascii="Georgia" w:hAnsi="Georgia"/>
          <w:sz w:val="24"/>
          <w:szCs w:val="24"/>
        </w:rPr>
      </w:pPr>
      <w:r>
        <w:rPr>
          <w:rFonts w:ascii="Georgia" w:hAnsi="Georgia"/>
          <w:sz w:val="24"/>
          <w:szCs w:val="24"/>
        </w:rPr>
        <w:t xml:space="preserve">The </w:t>
      </w:r>
      <w:r w:rsidR="006C3DE0" w:rsidRPr="0089201D">
        <w:rPr>
          <w:rFonts w:ascii="Georgia" w:hAnsi="Georgia"/>
          <w:sz w:val="24"/>
          <w:szCs w:val="24"/>
        </w:rPr>
        <w:t xml:space="preserve">Artist(s) will be allowed reasonable access to the facility used for the engagement before and after the engagement for the purpose of assembling and removing equipment. </w:t>
      </w:r>
      <w:r w:rsidR="00211787">
        <w:rPr>
          <w:rFonts w:ascii="Georgia" w:hAnsi="Georgia"/>
          <w:sz w:val="24"/>
          <w:szCs w:val="24"/>
        </w:rPr>
        <w:t xml:space="preserve">The </w:t>
      </w:r>
      <w:r w:rsidR="006C3DE0" w:rsidRPr="0089201D">
        <w:rPr>
          <w:rFonts w:ascii="Georgia" w:hAnsi="Georgia"/>
          <w:sz w:val="24"/>
          <w:szCs w:val="24"/>
        </w:rPr>
        <w:t>Artist(s) will arrive at engageme</w:t>
      </w:r>
      <w:r w:rsidR="007A248E" w:rsidRPr="0089201D">
        <w:rPr>
          <w:rFonts w:ascii="Georgia" w:hAnsi="Georgia"/>
          <w:sz w:val="24"/>
          <w:szCs w:val="24"/>
        </w:rPr>
        <w:t>nt at timeframe designated on (Schedule 1) of this agreement</w:t>
      </w:r>
      <w:r w:rsidR="006C3DE0" w:rsidRPr="0089201D">
        <w:rPr>
          <w:rFonts w:ascii="Georgia" w:hAnsi="Georgia"/>
          <w:sz w:val="24"/>
          <w:szCs w:val="24"/>
        </w:rPr>
        <w:t xml:space="preserve">. Agent will be allowed access for consultation with Artist(s) at any time. </w:t>
      </w:r>
      <w:r w:rsidR="00D748BA">
        <w:rPr>
          <w:rFonts w:ascii="Georgia" w:hAnsi="Georgia"/>
          <w:sz w:val="24"/>
          <w:szCs w:val="24"/>
        </w:rPr>
        <w:t xml:space="preserve">The </w:t>
      </w:r>
      <w:r w:rsidR="006C3DE0" w:rsidRPr="0089201D">
        <w:rPr>
          <w:rFonts w:ascii="Georgia" w:hAnsi="Georgia"/>
          <w:sz w:val="24"/>
          <w:szCs w:val="24"/>
        </w:rPr>
        <w:t>Artist(s) may not be accompanied by guest(s). Requests</w:t>
      </w:r>
      <w:r w:rsidR="00D748BA">
        <w:rPr>
          <w:rFonts w:ascii="Georgia" w:hAnsi="Georgia"/>
          <w:sz w:val="24"/>
          <w:szCs w:val="24"/>
        </w:rPr>
        <w:t xml:space="preserve"> for complimentary tickets for the A</w:t>
      </w:r>
      <w:r w:rsidR="006C3DE0" w:rsidRPr="0089201D">
        <w:rPr>
          <w:rFonts w:ascii="Georgia" w:hAnsi="Georgia"/>
          <w:sz w:val="24"/>
          <w:szCs w:val="24"/>
        </w:rPr>
        <w:t xml:space="preserve">rtist’s guests should be submitted to the </w:t>
      </w:r>
      <w:r w:rsidR="00667FEC" w:rsidRPr="0089201D">
        <w:rPr>
          <w:rFonts w:ascii="Georgia" w:hAnsi="Georgia"/>
          <w:sz w:val="24"/>
          <w:szCs w:val="24"/>
        </w:rPr>
        <w:t>Company</w:t>
      </w:r>
      <w:r w:rsidR="006C3DE0" w:rsidRPr="0089201D">
        <w:rPr>
          <w:rFonts w:ascii="Georgia" w:hAnsi="Georgia"/>
          <w:sz w:val="24"/>
          <w:szCs w:val="24"/>
        </w:rPr>
        <w:t xml:space="preserve"> for approval in advance of the performance.</w:t>
      </w:r>
    </w:p>
    <w:p w:rsidR="006C3DE0" w:rsidRPr="00C21B1B" w:rsidRDefault="00577C96"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4" w:name="_Toc78114970"/>
      <w:r w:rsidRPr="00C21B1B">
        <w:rPr>
          <w:rFonts w:ascii="Georgia" w:eastAsia="MS Mincho" w:hAnsi="Georgia" w:cs="Arial"/>
          <w:smallCaps/>
          <w:sz w:val="24"/>
          <w:szCs w:val="24"/>
          <w:u w:val="none"/>
        </w:rPr>
        <w:t>Force Majeure</w:t>
      </w:r>
      <w:bookmarkEnd w:id="14"/>
    </w:p>
    <w:p w:rsidR="00577C96" w:rsidRPr="00577C96" w:rsidRDefault="00577C96" w:rsidP="009025A4">
      <w:pPr>
        <w:pStyle w:val="BodyText"/>
        <w:widowControl/>
        <w:numPr>
          <w:ilvl w:val="1"/>
          <w:numId w:val="26"/>
        </w:numPr>
        <w:spacing w:after="200" w:line="288" w:lineRule="auto"/>
        <w:ind w:right="243"/>
        <w:jc w:val="both"/>
        <w:rPr>
          <w:rFonts w:ascii="Georgia" w:eastAsia="Malgun Gothic" w:hAnsi="Georgia"/>
          <w:color w:val="000000"/>
          <w:sz w:val="24"/>
          <w:szCs w:val="24"/>
        </w:rPr>
      </w:pPr>
      <w:r w:rsidRPr="00577C96">
        <w:rPr>
          <w:rFonts w:ascii="Georgia" w:eastAsia="Malgun Gothic" w:hAnsi="Georgia"/>
          <w:color w:val="000000"/>
          <w:sz w:val="24"/>
          <w:szCs w:val="24"/>
        </w:rPr>
        <w:t>Where any party is rendered unable, wholly or in part, to carry out its obligations hereunder due to any cause or event beyond the reasonable control of and without the fault or negligence of the party concerned (Force Majeure) such as war (whether declared or not), revolution or insurrection, earthquakes and natural catastrophes, acts of a government in its sovereign capacity, blockades or embargos, that party’s duty to perform those obligations affected by Force Majeure shall be suspended for a period equal to the delay directly resulting from the occurrence of such event.</w:t>
      </w:r>
    </w:p>
    <w:p w:rsidR="00577C96" w:rsidRPr="00577C96" w:rsidRDefault="00577C96" w:rsidP="009025A4">
      <w:pPr>
        <w:pStyle w:val="BodyText"/>
        <w:widowControl/>
        <w:numPr>
          <w:ilvl w:val="1"/>
          <w:numId w:val="26"/>
        </w:numPr>
        <w:spacing w:after="200" w:line="288" w:lineRule="auto"/>
        <w:ind w:right="243"/>
        <w:jc w:val="both"/>
        <w:rPr>
          <w:rFonts w:ascii="Georgia" w:eastAsia="Malgun Gothic" w:hAnsi="Georgia"/>
          <w:color w:val="000000"/>
          <w:sz w:val="24"/>
          <w:szCs w:val="24"/>
        </w:rPr>
      </w:pPr>
      <w:r w:rsidRPr="00577C96">
        <w:rPr>
          <w:rFonts w:ascii="Georgia" w:eastAsia="Malgun Gothic" w:hAnsi="Georgia"/>
          <w:color w:val="000000"/>
          <w:sz w:val="24"/>
          <w:szCs w:val="24"/>
        </w:rPr>
        <w:t>A party so affected shall promptly notify the other party in writing of the Force Majeure with reasonably full particulars including the basis for claim of force majeure.</w:t>
      </w:r>
    </w:p>
    <w:p w:rsidR="00577C96" w:rsidRDefault="00577C96" w:rsidP="009025A4">
      <w:pPr>
        <w:pStyle w:val="BodyText"/>
        <w:widowControl/>
        <w:numPr>
          <w:ilvl w:val="1"/>
          <w:numId w:val="26"/>
        </w:numPr>
        <w:spacing w:after="200" w:line="288" w:lineRule="auto"/>
        <w:ind w:right="243"/>
        <w:jc w:val="both"/>
        <w:rPr>
          <w:rFonts w:ascii="Georgia" w:eastAsia="Malgun Gothic" w:hAnsi="Georgia"/>
          <w:color w:val="000000"/>
          <w:sz w:val="24"/>
          <w:szCs w:val="24"/>
        </w:rPr>
      </w:pPr>
      <w:r w:rsidRPr="00577C96">
        <w:rPr>
          <w:rFonts w:ascii="Georgia" w:eastAsia="Malgun Gothic" w:hAnsi="Georgia"/>
          <w:color w:val="000000"/>
          <w:sz w:val="24"/>
          <w:szCs w:val="24"/>
        </w:rPr>
        <w:t>If any event of force majeure arises, the parties hereto shall use their best efforts to minimize the effect thereof and to find a reasonable solution in mutual consultation.</w:t>
      </w:r>
    </w:p>
    <w:p w:rsidR="006C3DE0" w:rsidRPr="00C21B1B" w:rsidRDefault="00577C96"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5" w:name="_Toc78114971"/>
      <w:r w:rsidRPr="00C21B1B">
        <w:rPr>
          <w:rFonts w:ascii="Georgia" w:eastAsia="MS Mincho" w:hAnsi="Georgia" w:cs="Arial"/>
          <w:smallCaps/>
          <w:sz w:val="24"/>
          <w:szCs w:val="24"/>
          <w:u w:val="none"/>
        </w:rPr>
        <w:t>Security</w:t>
      </w:r>
      <w:bookmarkEnd w:id="15"/>
    </w:p>
    <w:p w:rsidR="006C3DE0" w:rsidRPr="0089201D" w:rsidRDefault="00211787" w:rsidP="009025A4">
      <w:pPr>
        <w:pStyle w:val="BodyText"/>
        <w:widowControl/>
        <w:numPr>
          <w:ilvl w:val="2"/>
          <w:numId w:val="26"/>
        </w:numPr>
        <w:spacing w:after="200" w:line="288" w:lineRule="auto"/>
        <w:ind w:right="243"/>
        <w:jc w:val="both"/>
        <w:rPr>
          <w:rFonts w:ascii="Georgia" w:hAnsi="Georgia"/>
          <w:sz w:val="24"/>
          <w:szCs w:val="24"/>
        </w:rPr>
      </w:pPr>
      <w:r>
        <w:rPr>
          <w:rFonts w:ascii="Georgia" w:hAnsi="Georgia"/>
          <w:sz w:val="24"/>
          <w:szCs w:val="24"/>
        </w:rPr>
        <w:t xml:space="preserve">The </w:t>
      </w:r>
      <w:r w:rsidR="00667FEC" w:rsidRPr="0089201D">
        <w:rPr>
          <w:rFonts w:ascii="Georgia" w:hAnsi="Georgia"/>
          <w:sz w:val="24"/>
          <w:szCs w:val="24"/>
        </w:rPr>
        <w:t>Company</w:t>
      </w:r>
      <w:r w:rsidR="006C3DE0" w:rsidRPr="0089201D">
        <w:rPr>
          <w:rFonts w:ascii="Georgia" w:hAnsi="Georgia"/>
          <w:sz w:val="24"/>
          <w:szCs w:val="24"/>
        </w:rPr>
        <w:t xml:space="preserve"> shall provide such security as it deems reasonably necessary incidental to the performance, and in the event Artist(s) have their own security, Artist(s) shall inform and identify to </w:t>
      </w:r>
      <w:r w:rsidR="006C7787" w:rsidRPr="0089201D">
        <w:rPr>
          <w:rFonts w:ascii="Georgia" w:hAnsi="Georgia"/>
          <w:sz w:val="24"/>
          <w:szCs w:val="24"/>
        </w:rPr>
        <w:t>the Company</w:t>
      </w:r>
      <w:r w:rsidR="006C3DE0" w:rsidRPr="0089201D">
        <w:rPr>
          <w:rFonts w:ascii="Georgia" w:hAnsi="Georgia"/>
          <w:sz w:val="24"/>
          <w:szCs w:val="24"/>
        </w:rPr>
        <w:t>, their security personnel at least 24 hours prior to the commencement of the performance and said</w:t>
      </w:r>
      <w:r w:rsidR="00574AB4" w:rsidRPr="0089201D">
        <w:rPr>
          <w:rFonts w:ascii="Georgia" w:hAnsi="Georgia"/>
          <w:sz w:val="24"/>
          <w:szCs w:val="24"/>
        </w:rPr>
        <w:t xml:space="preserve"> security shall comply with all</w:t>
      </w:r>
      <w:r w:rsidR="006C3DE0" w:rsidRPr="0089201D">
        <w:rPr>
          <w:rFonts w:ascii="Georgia" w:hAnsi="Georgia"/>
          <w:sz w:val="24"/>
          <w:szCs w:val="24"/>
        </w:rPr>
        <w:t xml:space="preserve"> local laws, ordinances and regulations, and they shall be under the supervision and control of</w:t>
      </w:r>
      <w:r>
        <w:rPr>
          <w:rFonts w:ascii="Georgia" w:hAnsi="Georgia"/>
          <w:sz w:val="24"/>
          <w:szCs w:val="24"/>
        </w:rPr>
        <w:t xml:space="preserve"> the</w:t>
      </w:r>
      <w:r w:rsidR="006C3DE0" w:rsidRPr="0089201D">
        <w:rPr>
          <w:rFonts w:ascii="Georgia" w:hAnsi="Georgia"/>
          <w:sz w:val="24"/>
          <w:szCs w:val="24"/>
        </w:rPr>
        <w:t xml:space="preserve"> </w:t>
      </w:r>
      <w:r w:rsidR="00574AB4" w:rsidRPr="0089201D">
        <w:rPr>
          <w:rFonts w:ascii="Georgia" w:hAnsi="Georgia"/>
          <w:sz w:val="24"/>
          <w:szCs w:val="24"/>
        </w:rPr>
        <w:t xml:space="preserve">Company’s </w:t>
      </w:r>
      <w:r w:rsidR="006C3DE0" w:rsidRPr="0089201D">
        <w:rPr>
          <w:rFonts w:ascii="Georgia" w:hAnsi="Georgia"/>
          <w:sz w:val="24"/>
          <w:szCs w:val="24"/>
        </w:rPr>
        <w:t xml:space="preserve">security at all times while on the premises of the </w:t>
      </w:r>
      <w:r w:rsidR="00574AB4" w:rsidRPr="0089201D">
        <w:rPr>
          <w:rFonts w:ascii="Georgia" w:hAnsi="Georgia"/>
          <w:sz w:val="24"/>
          <w:szCs w:val="24"/>
        </w:rPr>
        <w:t>Company</w:t>
      </w:r>
      <w:r w:rsidR="006C3DE0" w:rsidRPr="0089201D">
        <w:rPr>
          <w:rFonts w:ascii="Georgia" w:hAnsi="Georgia"/>
          <w:sz w:val="24"/>
          <w:szCs w:val="24"/>
        </w:rPr>
        <w:t>.</w:t>
      </w:r>
    </w:p>
    <w:p w:rsidR="006C3DE0" w:rsidRPr="00C21B1B" w:rsidRDefault="00577C96"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6" w:name="_Toc78114972"/>
      <w:r w:rsidRPr="00C21B1B">
        <w:rPr>
          <w:rFonts w:ascii="Georgia" w:eastAsia="MS Mincho" w:hAnsi="Georgia" w:cs="Arial"/>
          <w:smallCaps/>
          <w:sz w:val="24"/>
          <w:szCs w:val="24"/>
          <w:u w:val="none"/>
        </w:rPr>
        <w:lastRenderedPageBreak/>
        <w:t>Indemnity &amp; Limitation of Liability</w:t>
      </w:r>
      <w:bookmarkEnd w:id="16"/>
    </w:p>
    <w:p w:rsidR="006C3DE0" w:rsidRDefault="00577C96" w:rsidP="009025A4">
      <w:pPr>
        <w:pStyle w:val="BodyText"/>
        <w:widowControl/>
        <w:numPr>
          <w:ilvl w:val="1"/>
          <w:numId w:val="26"/>
        </w:numPr>
        <w:spacing w:after="200" w:line="288" w:lineRule="auto"/>
        <w:ind w:right="243"/>
        <w:jc w:val="both"/>
        <w:rPr>
          <w:rFonts w:ascii="Georgia" w:hAnsi="Georgia"/>
          <w:sz w:val="24"/>
          <w:szCs w:val="24"/>
        </w:rPr>
      </w:pPr>
      <w:r>
        <w:rPr>
          <w:rFonts w:ascii="Georgia" w:hAnsi="Georgia"/>
          <w:sz w:val="24"/>
          <w:szCs w:val="24"/>
        </w:rPr>
        <w:t xml:space="preserve">The </w:t>
      </w:r>
      <w:r w:rsidR="006C3DE0" w:rsidRPr="0089201D">
        <w:rPr>
          <w:rFonts w:ascii="Georgia" w:hAnsi="Georgia"/>
          <w:sz w:val="24"/>
          <w:szCs w:val="24"/>
        </w:rPr>
        <w:t xml:space="preserve">Artist(s) shall reimburse, indemnify and hold harmless the </w:t>
      </w:r>
      <w:r w:rsidR="001033C9" w:rsidRPr="0089201D">
        <w:rPr>
          <w:rFonts w:ascii="Georgia" w:hAnsi="Georgia"/>
          <w:sz w:val="24"/>
          <w:szCs w:val="24"/>
        </w:rPr>
        <w:t>Company</w:t>
      </w:r>
      <w:r w:rsidR="006C3DE0" w:rsidRPr="0089201D">
        <w:rPr>
          <w:rFonts w:ascii="Georgia" w:hAnsi="Georgia"/>
          <w:sz w:val="24"/>
          <w:szCs w:val="24"/>
        </w:rPr>
        <w:t xml:space="preserve"> for all loss to the </w:t>
      </w:r>
      <w:r w:rsidR="001033C9" w:rsidRPr="0089201D">
        <w:rPr>
          <w:rFonts w:ascii="Georgia" w:hAnsi="Georgia"/>
          <w:sz w:val="24"/>
          <w:szCs w:val="24"/>
        </w:rPr>
        <w:t>Company</w:t>
      </w:r>
      <w:r w:rsidR="006C3DE0" w:rsidRPr="0089201D">
        <w:rPr>
          <w:rFonts w:ascii="Georgia" w:hAnsi="Georgia"/>
          <w:sz w:val="24"/>
          <w:szCs w:val="24"/>
        </w:rPr>
        <w:t xml:space="preserve"> resulting from the negligence of Artist(s) in the performance of this contract. In further consideration, Artist hereby agrees to assume all liability, jointly and severally, for any injuries or damages that may be performance related, or that </w:t>
      </w:r>
      <w:r w:rsidR="00211787">
        <w:rPr>
          <w:rFonts w:ascii="Georgia" w:hAnsi="Georgia"/>
          <w:sz w:val="24"/>
          <w:szCs w:val="24"/>
        </w:rPr>
        <w:t xml:space="preserve">the </w:t>
      </w:r>
      <w:r w:rsidR="006C3DE0" w:rsidRPr="0089201D">
        <w:rPr>
          <w:rFonts w:ascii="Georgia" w:hAnsi="Georgia"/>
          <w:sz w:val="24"/>
          <w:szCs w:val="24"/>
        </w:rPr>
        <w:t xml:space="preserve">Artist or its employees, contractors or performers may cause to any persons or property during Artist’s use of and visit to </w:t>
      </w:r>
      <w:r w:rsidR="001033C9" w:rsidRPr="0089201D">
        <w:rPr>
          <w:rFonts w:ascii="Georgia" w:hAnsi="Georgia"/>
          <w:sz w:val="24"/>
          <w:szCs w:val="24"/>
        </w:rPr>
        <w:t>the Company</w:t>
      </w:r>
      <w:r>
        <w:rPr>
          <w:rFonts w:ascii="Georgia" w:hAnsi="Georgia"/>
          <w:sz w:val="24"/>
          <w:szCs w:val="24"/>
        </w:rPr>
        <w:t>’</w:t>
      </w:r>
      <w:r w:rsidRPr="0089201D">
        <w:rPr>
          <w:rFonts w:ascii="Georgia" w:hAnsi="Georgia"/>
          <w:sz w:val="24"/>
          <w:szCs w:val="24"/>
        </w:rPr>
        <w:t>s</w:t>
      </w:r>
      <w:r w:rsidR="001033C9" w:rsidRPr="0089201D">
        <w:rPr>
          <w:rFonts w:ascii="Georgia" w:hAnsi="Georgia"/>
          <w:sz w:val="24"/>
          <w:szCs w:val="24"/>
        </w:rPr>
        <w:t xml:space="preserve"> Designated Venue</w:t>
      </w:r>
      <w:r w:rsidR="006C3DE0" w:rsidRPr="0089201D">
        <w:rPr>
          <w:rFonts w:ascii="Georgia" w:hAnsi="Georgia"/>
          <w:sz w:val="24"/>
          <w:szCs w:val="24"/>
        </w:rPr>
        <w:t xml:space="preserve"> while </w:t>
      </w:r>
      <w:r w:rsidR="00211787">
        <w:rPr>
          <w:rFonts w:ascii="Georgia" w:hAnsi="Georgia"/>
          <w:sz w:val="24"/>
          <w:szCs w:val="24"/>
        </w:rPr>
        <w:t xml:space="preserve">the </w:t>
      </w:r>
      <w:r w:rsidR="006C3DE0" w:rsidRPr="0089201D">
        <w:rPr>
          <w:rFonts w:ascii="Georgia" w:hAnsi="Georgia"/>
          <w:sz w:val="24"/>
          <w:szCs w:val="24"/>
        </w:rPr>
        <w:t xml:space="preserve">Artist is engaged in the activities described hereinabove. In addition, </w:t>
      </w:r>
      <w:r w:rsidR="00211787">
        <w:rPr>
          <w:rFonts w:ascii="Georgia" w:hAnsi="Georgia"/>
          <w:sz w:val="24"/>
          <w:szCs w:val="24"/>
        </w:rPr>
        <w:t xml:space="preserve">the </w:t>
      </w:r>
      <w:r w:rsidR="006C3DE0" w:rsidRPr="0089201D">
        <w:rPr>
          <w:rFonts w:ascii="Georgia" w:hAnsi="Georgia"/>
          <w:sz w:val="24"/>
          <w:szCs w:val="24"/>
        </w:rPr>
        <w:t xml:space="preserve">Artist agrees to provide to the </w:t>
      </w:r>
      <w:r w:rsidR="00A95E9F" w:rsidRPr="0089201D">
        <w:rPr>
          <w:rFonts w:ascii="Georgia" w:hAnsi="Georgia"/>
          <w:sz w:val="24"/>
          <w:szCs w:val="24"/>
        </w:rPr>
        <w:t>Company</w:t>
      </w:r>
      <w:r>
        <w:rPr>
          <w:rFonts w:ascii="Georgia" w:hAnsi="Georgia"/>
          <w:sz w:val="24"/>
          <w:szCs w:val="24"/>
        </w:rPr>
        <w:t>/Publisher</w:t>
      </w:r>
      <w:r w:rsidR="006C3DE0" w:rsidRPr="0089201D">
        <w:rPr>
          <w:rFonts w:ascii="Georgia" w:hAnsi="Georgia"/>
          <w:sz w:val="24"/>
          <w:szCs w:val="24"/>
        </w:rPr>
        <w:t xml:space="preserve"> a certificate of insurance showing proof </w:t>
      </w:r>
      <w:r>
        <w:rPr>
          <w:rFonts w:ascii="Georgia" w:hAnsi="Georgia"/>
          <w:sz w:val="24"/>
          <w:szCs w:val="24"/>
        </w:rPr>
        <w:t>of the relevant</w:t>
      </w:r>
      <w:r w:rsidR="006C3DE0" w:rsidRPr="0089201D">
        <w:rPr>
          <w:rFonts w:ascii="Georgia" w:hAnsi="Georgia"/>
          <w:sz w:val="24"/>
          <w:szCs w:val="24"/>
        </w:rPr>
        <w:t xml:space="preserve"> </w:t>
      </w:r>
      <w:r>
        <w:rPr>
          <w:rFonts w:ascii="Georgia" w:hAnsi="Georgia"/>
          <w:sz w:val="24"/>
          <w:szCs w:val="24"/>
        </w:rPr>
        <w:t>insurance cover</w:t>
      </w:r>
      <w:r w:rsidR="006C3DE0" w:rsidRPr="0089201D">
        <w:rPr>
          <w:rFonts w:ascii="Georgia" w:hAnsi="Georgia"/>
          <w:sz w:val="24"/>
          <w:szCs w:val="24"/>
        </w:rPr>
        <w:t xml:space="preserve"> and, if applicable, Workers Compensation coverage as required by </w:t>
      </w:r>
      <w:r w:rsidR="00211787">
        <w:rPr>
          <w:rFonts w:ascii="Georgia" w:hAnsi="Georgia"/>
          <w:sz w:val="24"/>
          <w:szCs w:val="24"/>
        </w:rPr>
        <w:t xml:space="preserve">the </w:t>
      </w:r>
      <w:r w:rsidR="00846DDE" w:rsidRPr="0089201D">
        <w:rPr>
          <w:rFonts w:ascii="Georgia" w:hAnsi="Georgia"/>
          <w:sz w:val="24"/>
          <w:szCs w:val="24"/>
        </w:rPr>
        <w:t>Laws of Kenya</w:t>
      </w:r>
      <w:r w:rsidR="006C3DE0" w:rsidRPr="0089201D">
        <w:rPr>
          <w:rFonts w:ascii="Georgia" w:hAnsi="Georgia"/>
          <w:sz w:val="24"/>
          <w:szCs w:val="24"/>
        </w:rPr>
        <w:t xml:space="preserve">, and agrees to name </w:t>
      </w:r>
      <w:r>
        <w:rPr>
          <w:rFonts w:ascii="Georgia" w:hAnsi="Georgia"/>
          <w:sz w:val="24"/>
          <w:szCs w:val="24"/>
        </w:rPr>
        <w:t>the Company/Publisher</w:t>
      </w:r>
      <w:r w:rsidR="006C3DE0" w:rsidRPr="0089201D">
        <w:rPr>
          <w:rFonts w:ascii="Georgia" w:hAnsi="Georgia"/>
          <w:sz w:val="24"/>
          <w:szCs w:val="24"/>
        </w:rPr>
        <w:t xml:space="preserve"> as an additional insured in respect to liability and the Artist’s activities/event described hereinabove.</w:t>
      </w:r>
    </w:p>
    <w:p w:rsidR="006C3DE0" w:rsidRPr="00577C96" w:rsidRDefault="006C3DE0" w:rsidP="009025A4">
      <w:pPr>
        <w:pStyle w:val="BodyText"/>
        <w:widowControl/>
        <w:numPr>
          <w:ilvl w:val="1"/>
          <w:numId w:val="26"/>
        </w:numPr>
        <w:spacing w:after="200" w:line="288" w:lineRule="auto"/>
        <w:ind w:right="243"/>
        <w:jc w:val="both"/>
        <w:rPr>
          <w:rFonts w:ascii="Georgia" w:hAnsi="Georgia"/>
          <w:sz w:val="24"/>
          <w:szCs w:val="24"/>
        </w:rPr>
      </w:pPr>
      <w:r w:rsidRPr="00577C96">
        <w:rPr>
          <w:rFonts w:ascii="Georgia" w:hAnsi="Georgia"/>
          <w:sz w:val="24"/>
          <w:szCs w:val="24"/>
        </w:rPr>
        <w:t xml:space="preserve">The </w:t>
      </w:r>
      <w:r w:rsidR="00D84434" w:rsidRPr="00577C96">
        <w:rPr>
          <w:rFonts w:ascii="Georgia" w:hAnsi="Georgia"/>
          <w:sz w:val="24"/>
          <w:szCs w:val="24"/>
        </w:rPr>
        <w:t>Company</w:t>
      </w:r>
      <w:r w:rsidR="00211787">
        <w:rPr>
          <w:rFonts w:ascii="Georgia" w:hAnsi="Georgia"/>
          <w:sz w:val="24"/>
          <w:szCs w:val="24"/>
        </w:rPr>
        <w:t xml:space="preserve"> </w:t>
      </w:r>
      <w:r w:rsidRPr="00577C96">
        <w:rPr>
          <w:rFonts w:ascii="Georgia" w:hAnsi="Georgia"/>
          <w:sz w:val="24"/>
          <w:szCs w:val="24"/>
        </w:rPr>
        <w:t>shall not be liable for any damages or injuries of the Artist(s), their performers, contractors or their equipment, while on the</w:t>
      </w:r>
      <w:r w:rsidR="00577C96" w:rsidRPr="0089201D">
        <w:rPr>
          <w:rFonts w:ascii="Georgia" w:hAnsi="Georgia"/>
          <w:sz w:val="24"/>
          <w:szCs w:val="24"/>
        </w:rPr>
        <w:t xml:space="preserve"> premises of the Company</w:t>
      </w:r>
      <w:r w:rsidRPr="00577C96">
        <w:rPr>
          <w:rFonts w:ascii="Georgia" w:hAnsi="Georgia"/>
          <w:sz w:val="24"/>
          <w:szCs w:val="24"/>
        </w:rPr>
        <w:t xml:space="preserve">, and Artist hereby releases </w:t>
      </w:r>
      <w:r w:rsidR="00577C96">
        <w:rPr>
          <w:rFonts w:ascii="Georgia" w:hAnsi="Georgia"/>
          <w:sz w:val="24"/>
          <w:szCs w:val="24"/>
        </w:rPr>
        <w:t>the Company</w:t>
      </w:r>
      <w:r w:rsidRPr="00577C96">
        <w:rPr>
          <w:rFonts w:ascii="Georgia" w:hAnsi="Georgia"/>
          <w:sz w:val="24"/>
          <w:szCs w:val="24"/>
        </w:rPr>
        <w:t xml:space="preserve"> from all form and manner of risks inherent or relating to such activities, and agrees to waive all claims and demands of any nature arising from said campus visit, performance or related activities, except for those losses or claims arising from the sole or will</w:t>
      </w:r>
      <w:r w:rsidR="00CD2051" w:rsidRPr="00577C96">
        <w:rPr>
          <w:rFonts w:ascii="Georgia" w:hAnsi="Georgia"/>
          <w:sz w:val="24"/>
          <w:szCs w:val="24"/>
        </w:rPr>
        <w:t>ful negligence of the Company</w:t>
      </w:r>
      <w:r w:rsidRPr="00577C96">
        <w:rPr>
          <w:rFonts w:ascii="Georgia" w:hAnsi="Georgia"/>
          <w:sz w:val="24"/>
          <w:szCs w:val="24"/>
        </w:rPr>
        <w:t>.</w:t>
      </w:r>
    </w:p>
    <w:p w:rsidR="006C3DE0" w:rsidRPr="00C21B1B" w:rsidRDefault="00E77B7B"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7" w:name="_Toc78114973"/>
      <w:r w:rsidRPr="00C21B1B">
        <w:rPr>
          <w:rFonts w:ascii="Georgia" w:eastAsia="MS Mincho" w:hAnsi="Georgia" w:cs="Arial"/>
          <w:smallCaps/>
          <w:sz w:val="24"/>
          <w:szCs w:val="24"/>
          <w:u w:val="none"/>
        </w:rPr>
        <w:t>Royalties</w:t>
      </w:r>
      <w:bookmarkEnd w:id="17"/>
    </w:p>
    <w:p w:rsidR="006C3DE0" w:rsidRPr="0089201D" w:rsidRDefault="009D644F" w:rsidP="009025A4">
      <w:pPr>
        <w:pStyle w:val="BodyText"/>
        <w:widowControl/>
        <w:numPr>
          <w:ilvl w:val="2"/>
          <w:numId w:val="26"/>
        </w:numPr>
        <w:spacing w:after="200" w:line="288" w:lineRule="auto"/>
        <w:ind w:right="243"/>
        <w:jc w:val="both"/>
        <w:rPr>
          <w:rFonts w:ascii="Georgia" w:hAnsi="Georgia"/>
          <w:sz w:val="24"/>
          <w:szCs w:val="24"/>
        </w:rPr>
      </w:pPr>
      <w:r>
        <w:rPr>
          <w:rFonts w:ascii="Georgia" w:hAnsi="Georgia"/>
          <w:sz w:val="24"/>
          <w:szCs w:val="24"/>
        </w:rPr>
        <w:t xml:space="preserve">The </w:t>
      </w:r>
      <w:r w:rsidR="006C3DE0" w:rsidRPr="0089201D">
        <w:rPr>
          <w:rFonts w:ascii="Georgia" w:hAnsi="Georgia"/>
          <w:sz w:val="24"/>
          <w:szCs w:val="24"/>
        </w:rPr>
        <w:t xml:space="preserve">Artist(s) shall be solely responsible for the payment of any and all royalty fees payable as a result of the performance of any copyrighted music or matters performed pursuant to the copyright laws of the </w:t>
      </w:r>
      <w:r w:rsidR="00E73646" w:rsidRPr="0089201D">
        <w:rPr>
          <w:rFonts w:ascii="Georgia" w:hAnsi="Georgia"/>
          <w:sz w:val="24"/>
          <w:szCs w:val="24"/>
        </w:rPr>
        <w:t xml:space="preserve">Kenya </w:t>
      </w:r>
      <w:r w:rsidR="006C3DE0" w:rsidRPr="0089201D">
        <w:rPr>
          <w:rFonts w:ascii="Georgia" w:hAnsi="Georgia"/>
          <w:sz w:val="24"/>
          <w:szCs w:val="24"/>
        </w:rPr>
        <w:t xml:space="preserve">or any other country and will hold </w:t>
      </w:r>
      <w:r w:rsidR="00211787">
        <w:rPr>
          <w:rFonts w:ascii="Georgia" w:hAnsi="Georgia"/>
          <w:sz w:val="24"/>
          <w:szCs w:val="24"/>
        </w:rPr>
        <w:t>t</w:t>
      </w:r>
      <w:r w:rsidR="00E73646" w:rsidRPr="0089201D">
        <w:rPr>
          <w:rFonts w:ascii="Georgia" w:hAnsi="Georgia"/>
          <w:sz w:val="24"/>
          <w:szCs w:val="24"/>
        </w:rPr>
        <w:t>he Company</w:t>
      </w:r>
      <w:r w:rsidR="006C3DE0" w:rsidRPr="0089201D">
        <w:rPr>
          <w:rFonts w:ascii="Georgia" w:hAnsi="Georgia"/>
          <w:sz w:val="24"/>
          <w:szCs w:val="24"/>
        </w:rPr>
        <w:t xml:space="preserve"> harmless and indemnify </w:t>
      </w:r>
      <w:r w:rsidR="00D454C5" w:rsidRPr="0089201D">
        <w:rPr>
          <w:rFonts w:ascii="Georgia" w:hAnsi="Georgia"/>
          <w:sz w:val="24"/>
          <w:szCs w:val="24"/>
        </w:rPr>
        <w:t>t</w:t>
      </w:r>
      <w:r w:rsidR="00E73646" w:rsidRPr="0089201D">
        <w:rPr>
          <w:rFonts w:ascii="Georgia" w:hAnsi="Georgia"/>
          <w:sz w:val="24"/>
          <w:szCs w:val="24"/>
        </w:rPr>
        <w:t>he Company</w:t>
      </w:r>
      <w:r w:rsidR="006C3DE0" w:rsidRPr="0089201D">
        <w:rPr>
          <w:rFonts w:ascii="Georgia" w:hAnsi="Georgia"/>
          <w:sz w:val="24"/>
          <w:szCs w:val="24"/>
        </w:rPr>
        <w:t xml:space="preserve"> from any claims therefrom.</w:t>
      </w:r>
    </w:p>
    <w:p w:rsidR="006C3DE0" w:rsidRPr="00C21B1B" w:rsidRDefault="009D644F"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8" w:name="_Toc78114974"/>
      <w:r w:rsidRPr="00C21B1B">
        <w:rPr>
          <w:rFonts w:ascii="Georgia" w:eastAsia="MS Mincho" w:hAnsi="Georgia" w:cs="Arial"/>
          <w:smallCaps/>
          <w:sz w:val="24"/>
          <w:szCs w:val="24"/>
          <w:u w:val="none"/>
        </w:rPr>
        <w:t>Reasonable Care</w:t>
      </w:r>
      <w:bookmarkEnd w:id="18"/>
    </w:p>
    <w:p w:rsidR="009025A4" w:rsidRDefault="006C3DE0" w:rsidP="009025A4">
      <w:pPr>
        <w:pStyle w:val="BodyText"/>
        <w:widowControl/>
        <w:numPr>
          <w:ilvl w:val="2"/>
          <w:numId w:val="26"/>
        </w:numPr>
        <w:spacing w:after="200" w:line="288" w:lineRule="auto"/>
        <w:ind w:right="243"/>
        <w:jc w:val="both"/>
        <w:rPr>
          <w:rFonts w:ascii="Georgia" w:hAnsi="Georgia"/>
          <w:sz w:val="24"/>
          <w:szCs w:val="24"/>
        </w:rPr>
      </w:pPr>
      <w:r w:rsidRPr="0089201D">
        <w:rPr>
          <w:rFonts w:ascii="Georgia" w:hAnsi="Georgia"/>
          <w:sz w:val="24"/>
          <w:szCs w:val="24"/>
        </w:rPr>
        <w:t xml:space="preserve">The </w:t>
      </w:r>
      <w:r w:rsidR="00DE20E4" w:rsidRPr="0089201D">
        <w:rPr>
          <w:rFonts w:ascii="Georgia" w:hAnsi="Georgia"/>
          <w:sz w:val="24"/>
          <w:szCs w:val="24"/>
        </w:rPr>
        <w:t>Company</w:t>
      </w:r>
      <w:r w:rsidRPr="0089201D">
        <w:rPr>
          <w:rFonts w:ascii="Georgia" w:hAnsi="Georgia"/>
          <w:sz w:val="24"/>
          <w:szCs w:val="24"/>
        </w:rPr>
        <w:t xml:space="preserve"> agrees to exercise reasonable care to prevent the recordation, reproduction or transmission of the performance of Artist(s), in any manner or means whatsoever, in the absence of a specific written agreement with Artist(s) to the contrary. Any agreement to permit recordation, reproduction, or transmission of this performance must be in writing and attached to this agreement as a rider in order to be binding upon the parties of this agreement.</w:t>
      </w:r>
    </w:p>
    <w:p w:rsidR="009D644F" w:rsidRPr="00C21B1B" w:rsidRDefault="009D644F"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19" w:name="_Toc76306634"/>
      <w:bookmarkStart w:id="20" w:name="_Toc78114975"/>
      <w:r w:rsidRPr="00C21B1B">
        <w:rPr>
          <w:rFonts w:ascii="Georgia" w:eastAsia="MS Mincho" w:hAnsi="Georgia" w:cs="Arial"/>
          <w:smallCaps/>
          <w:sz w:val="24"/>
          <w:szCs w:val="24"/>
          <w:u w:val="none"/>
        </w:rPr>
        <w:lastRenderedPageBreak/>
        <w:t>Termination of Agreement</w:t>
      </w:r>
      <w:bookmarkEnd w:id="19"/>
      <w:bookmarkEnd w:id="20"/>
    </w:p>
    <w:p w:rsidR="00AE03DB" w:rsidRPr="0089201D" w:rsidRDefault="00AE03DB" w:rsidP="009025A4">
      <w:pPr>
        <w:pStyle w:val="ListParagraph"/>
        <w:widowControl/>
        <w:numPr>
          <w:ilvl w:val="1"/>
          <w:numId w:val="26"/>
        </w:numPr>
        <w:autoSpaceDE/>
        <w:autoSpaceDN/>
        <w:spacing w:after="200" w:line="288" w:lineRule="auto"/>
        <w:jc w:val="both"/>
        <w:rPr>
          <w:rFonts w:ascii="Georgia" w:hAnsi="Georgia"/>
          <w:sz w:val="24"/>
          <w:szCs w:val="24"/>
        </w:rPr>
      </w:pPr>
      <w:r w:rsidRPr="0089201D">
        <w:rPr>
          <w:rFonts w:ascii="Georgia" w:hAnsi="Georgia"/>
          <w:sz w:val="24"/>
          <w:szCs w:val="24"/>
        </w:rPr>
        <w:t>If in the Company’s sole determination, the Artist(s) or their performers or employees appear on or near the performance site noticeably under the influence of alcoholic beverages, narcotics, drugs, or other controlled substances, or exhibit behavior, conduct or acts that would reflect negatively upon the Company or are socially unacceptable as determined by the Company or its staff, the Company shall have the right to terminate this contract and/or trespass and have the offenders removed from the premises with no liability on the part of the Company. The Artist(s) shall be liable to the Company for payment within thirty (30) days after demand of all of Company’s costs, expenses, damages, and claims resulting from such cancellation, including reasonable attorney’s fees and costs incurred in the enforcement of this provision. Artist(s) acknowledge(s) that no weapons of any kind, alcoholic beverages, narcotics, drugs, or other controlled substances are permitted on or to be consumed on Venue/Company’s designated venue or at or near the performance site. Non-alcoholic beverages as requested by Artist(s) should be provided if separately agreed to in writing by the Company and Artist(s).</w:t>
      </w:r>
    </w:p>
    <w:p w:rsidR="009D644F" w:rsidRPr="009D644F" w:rsidRDefault="009D644F" w:rsidP="009025A4">
      <w:pPr>
        <w:pStyle w:val="ListParagraph"/>
        <w:widowControl/>
        <w:numPr>
          <w:ilvl w:val="1"/>
          <w:numId w:val="26"/>
        </w:numPr>
        <w:autoSpaceDE/>
        <w:autoSpaceDN/>
        <w:spacing w:after="200" w:line="288" w:lineRule="auto"/>
        <w:jc w:val="both"/>
        <w:rPr>
          <w:rFonts w:ascii="Georgia" w:hAnsi="Georgia"/>
          <w:sz w:val="24"/>
          <w:szCs w:val="24"/>
        </w:rPr>
      </w:pPr>
      <w:r w:rsidRPr="009D644F">
        <w:rPr>
          <w:rFonts w:ascii="Georgia" w:hAnsi="Georgia"/>
          <w:sz w:val="24"/>
          <w:szCs w:val="24"/>
        </w:rPr>
        <w:t>This Agreement may be terminated any time by either Party giving one (1) months’ notice in writing.</w:t>
      </w:r>
    </w:p>
    <w:p w:rsidR="009D644F" w:rsidRPr="009D644F" w:rsidRDefault="009D644F" w:rsidP="009025A4">
      <w:pPr>
        <w:pStyle w:val="ListParagraph"/>
        <w:widowControl/>
        <w:numPr>
          <w:ilvl w:val="1"/>
          <w:numId w:val="26"/>
        </w:numPr>
        <w:autoSpaceDE/>
        <w:autoSpaceDN/>
        <w:spacing w:after="200" w:line="288" w:lineRule="auto"/>
        <w:jc w:val="both"/>
        <w:rPr>
          <w:rFonts w:ascii="Georgia" w:hAnsi="Georgia"/>
          <w:sz w:val="24"/>
          <w:szCs w:val="24"/>
        </w:rPr>
      </w:pPr>
      <w:r w:rsidRPr="009D644F">
        <w:rPr>
          <w:rFonts w:ascii="Georgia" w:hAnsi="Georgia"/>
          <w:sz w:val="24"/>
          <w:szCs w:val="24"/>
        </w:rPr>
        <w:t>Either party may terminate this Agreement upon giving thirty (30) days written notice to the other in case of any material breach of the terms of this Agreement.</w:t>
      </w:r>
    </w:p>
    <w:p w:rsidR="009D644F" w:rsidRPr="009D644F" w:rsidRDefault="009D644F" w:rsidP="009025A4">
      <w:pPr>
        <w:pStyle w:val="ListParagraph"/>
        <w:widowControl/>
        <w:numPr>
          <w:ilvl w:val="1"/>
          <w:numId w:val="26"/>
        </w:numPr>
        <w:autoSpaceDE/>
        <w:autoSpaceDN/>
        <w:spacing w:after="200" w:line="288" w:lineRule="auto"/>
        <w:jc w:val="both"/>
        <w:rPr>
          <w:rFonts w:ascii="Georgia" w:hAnsi="Georgia"/>
          <w:sz w:val="24"/>
          <w:szCs w:val="24"/>
        </w:rPr>
      </w:pPr>
      <w:r w:rsidRPr="009D644F">
        <w:rPr>
          <w:rFonts w:ascii="Georgia" w:hAnsi="Georgia"/>
          <w:sz w:val="24"/>
          <w:szCs w:val="24"/>
        </w:rPr>
        <w:t xml:space="preserve">This Agreement shall be subject to immediate termination by either Party upon the occurrence of the following </w:t>
      </w:r>
      <w:proofErr w:type="gramStart"/>
      <w:r w:rsidRPr="009D644F">
        <w:rPr>
          <w:rFonts w:ascii="Georgia" w:hAnsi="Georgia"/>
          <w:sz w:val="24"/>
          <w:szCs w:val="24"/>
        </w:rPr>
        <w:t>events:-</w:t>
      </w:r>
      <w:proofErr w:type="gramEnd"/>
    </w:p>
    <w:p w:rsidR="009D644F" w:rsidRPr="009D644F" w:rsidRDefault="009D644F" w:rsidP="009025A4">
      <w:pPr>
        <w:pStyle w:val="ListParagraph"/>
        <w:widowControl/>
        <w:numPr>
          <w:ilvl w:val="3"/>
          <w:numId w:val="26"/>
        </w:numPr>
        <w:tabs>
          <w:tab w:val="left" w:pos="1440"/>
        </w:tabs>
        <w:autoSpaceDE/>
        <w:autoSpaceDN/>
        <w:spacing w:after="200" w:line="288" w:lineRule="auto"/>
        <w:jc w:val="both"/>
        <w:rPr>
          <w:rFonts w:ascii="Georgia" w:hAnsi="Georgia"/>
          <w:sz w:val="24"/>
          <w:szCs w:val="24"/>
        </w:rPr>
      </w:pPr>
      <w:r w:rsidRPr="009D644F">
        <w:rPr>
          <w:rFonts w:ascii="Georgia" w:hAnsi="Georgia"/>
          <w:sz w:val="24"/>
          <w:szCs w:val="24"/>
        </w:rPr>
        <w:t>If either Party hereto defaults on any of its material obligations, representations or warranties under this Agreement, the non-defaulting Party shall notify the defaulting Party in writing specifying in sufficient detail the nature of and extent of such breach and, unless within five (5) working days after written notice of such default the defaulting party remedies the default, this Agreement will terminate;</w:t>
      </w:r>
    </w:p>
    <w:p w:rsidR="009D644F" w:rsidRPr="009D644F" w:rsidRDefault="009D644F" w:rsidP="009025A4">
      <w:pPr>
        <w:pStyle w:val="ListParagraph"/>
        <w:widowControl/>
        <w:numPr>
          <w:ilvl w:val="3"/>
          <w:numId w:val="26"/>
        </w:numPr>
        <w:tabs>
          <w:tab w:val="left" w:pos="1440"/>
        </w:tabs>
        <w:autoSpaceDE/>
        <w:autoSpaceDN/>
        <w:spacing w:after="200" w:line="288" w:lineRule="auto"/>
        <w:jc w:val="both"/>
        <w:rPr>
          <w:rFonts w:ascii="Georgia" w:hAnsi="Georgia"/>
          <w:sz w:val="24"/>
          <w:szCs w:val="24"/>
        </w:rPr>
      </w:pPr>
      <w:r w:rsidRPr="009D644F">
        <w:rPr>
          <w:rFonts w:ascii="Georgia" w:hAnsi="Georgia"/>
          <w:sz w:val="24"/>
          <w:szCs w:val="24"/>
        </w:rPr>
        <w:t>If either party files a petition for bankruptcy or is adjudged to be bankrupt;</w:t>
      </w:r>
    </w:p>
    <w:p w:rsidR="009D644F" w:rsidRPr="009D644F" w:rsidRDefault="009D644F" w:rsidP="009025A4">
      <w:pPr>
        <w:pStyle w:val="ListParagraph"/>
        <w:widowControl/>
        <w:numPr>
          <w:ilvl w:val="3"/>
          <w:numId w:val="26"/>
        </w:numPr>
        <w:tabs>
          <w:tab w:val="left" w:pos="1440"/>
        </w:tabs>
        <w:autoSpaceDE/>
        <w:autoSpaceDN/>
        <w:spacing w:after="200" w:line="288" w:lineRule="auto"/>
        <w:jc w:val="both"/>
        <w:rPr>
          <w:rFonts w:ascii="Georgia" w:hAnsi="Georgia"/>
          <w:sz w:val="24"/>
          <w:szCs w:val="24"/>
        </w:rPr>
      </w:pPr>
      <w:r w:rsidRPr="009D644F">
        <w:rPr>
          <w:rFonts w:ascii="Georgia" w:hAnsi="Georgia"/>
          <w:sz w:val="24"/>
          <w:szCs w:val="24"/>
        </w:rPr>
        <w:t>If either party becomes insolvent or makes an assignment for the benefit of its creditors or an arrangement for its creditors pursuant to any bankruptcy law;</w:t>
      </w:r>
    </w:p>
    <w:p w:rsidR="009D644F" w:rsidRPr="009D644F" w:rsidRDefault="009D644F" w:rsidP="009025A4">
      <w:pPr>
        <w:pStyle w:val="ListParagraph"/>
        <w:widowControl/>
        <w:numPr>
          <w:ilvl w:val="3"/>
          <w:numId w:val="26"/>
        </w:numPr>
        <w:tabs>
          <w:tab w:val="left" w:pos="1440"/>
        </w:tabs>
        <w:autoSpaceDE/>
        <w:autoSpaceDN/>
        <w:spacing w:after="200" w:line="288" w:lineRule="auto"/>
        <w:jc w:val="both"/>
        <w:rPr>
          <w:rFonts w:ascii="Georgia" w:hAnsi="Georgia"/>
          <w:sz w:val="24"/>
          <w:szCs w:val="24"/>
        </w:rPr>
      </w:pPr>
      <w:r w:rsidRPr="009D644F">
        <w:rPr>
          <w:rFonts w:ascii="Georgia" w:hAnsi="Georgia"/>
          <w:sz w:val="24"/>
          <w:szCs w:val="24"/>
        </w:rPr>
        <w:lastRenderedPageBreak/>
        <w:t>If either party discontinues its business, then the other party shall have the right to terminate this Agreement immediately upon written notice to the Party; or</w:t>
      </w:r>
    </w:p>
    <w:p w:rsidR="009D644F" w:rsidRPr="009D644F" w:rsidRDefault="009D644F" w:rsidP="009025A4">
      <w:pPr>
        <w:pStyle w:val="ListParagraph"/>
        <w:widowControl/>
        <w:numPr>
          <w:ilvl w:val="3"/>
          <w:numId w:val="26"/>
        </w:numPr>
        <w:tabs>
          <w:tab w:val="left" w:pos="1440"/>
        </w:tabs>
        <w:autoSpaceDE/>
        <w:autoSpaceDN/>
        <w:spacing w:after="200" w:line="288" w:lineRule="auto"/>
        <w:jc w:val="both"/>
        <w:rPr>
          <w:rFonts w:ascii="Georgia" w:hAnsi="Georgia"/>
          <w:sz w:val="24"/>
          <w:szCs w:val="24"/>
        </w:rPr>
      </w:pPr>
      <w:r w:rsidRPr="009D644F">
        <w:rPr>
          <w:rFonts w:ascii="Georgia" w:hAnsi="Georgia"/>
          <w:sz w:val="24"/>
          <w:szCs w:val="24"/>
        </w:rPr>
        <w:t>In the event that the Parties fail to agree on the revised Agreement price pursuant to clause 4.2 above.</w:t>
      </w:r>
    </w:p>
    <w:p w:rsidR="009D644F" w:rsidRPr="00C161BF" w:rsidRDefault="009D644F" w:rsidP="009025A4">
      <w:pPr>
        <w:pStyle w:val="ListParagraph"/>
        <w:widowControl/>
        <w:numPr>
          <w:ilvl w:val="1"/>
          <w:numId w:val="26"/>
        </w:numPr>
        <w:autoSpaceDE/>
        <w:autoSpaceDN/>
        <w:spacing w:after="200" w:line="288" w:lineRule="auto"/>
        <w:jc w:val="both"/>
        <w:rPr>
          <w:rFonts w:ascii="Georgia" w:hAnsi="Georgia"/>
          <w:sz w:val="24"/>
          <w:szCs w:val="24"/>
        </w:rPr>
      </w:pPr>
      <w:r w:rsidRPr="00C161BF">
        <w:rPr>
          <w:rFonts w:ascii="Georgia" w:hAnsi="Georgia"/>
          <w:sz w:val="24"/>
          <w:szCs w:val="24"/>
        </w:rPr>
        <w:t>In any case of termination, there will be no further payment due to the Company for the Services, but appropriate adjustment may be made for any payments due and owing for Services undertaken by the Company prior to the effective date of termination provided that the termination of this Agreement shall not affect the rights of the Parties which have accrued on or before termination.</w:t>
      </w:r>
    </w:p>
    <w:p w:rsidR="006C3DE0" w:rsidRPr="00C21B1B" w:rsidRDefault="00AE03DB"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21" w:name="_Toc78114976"/>
      <w:r w:rsidRPr="00C21B1B">
        <w:rPr>
          <w:rFonts w:ascii="Georgia" w:eastAsia="MS Mincho" w:hAnsi="Georgia" w:cs="Arial"/>
          <w:smallCaps/>
          <w:sz w:val="24"/>
          <w:szCs w:val="24"/>
          <w:u w:val="none"/>
        </w:rPr>
        <w:t>Schedules</w:t>
      </w:r>
      <w:bookmarkEnd w:id="21"/>
    </w:p>
    <w:p w:rsidR="006C3DE0" w:rsidRPr="00C161BF" w:rsidRDefault="006C3DE0" w:rsidP="009025A4">
      <w:pPr>
        <w:pStyle w:val="BodyText"/>
        <w:widowControl/>
        <w:numPr>
          <w:ilvl w:val="2"/>
          <w:numId w:val="26"/>
        </w:numPr>
        <w:spacing w:after="200" w:line="288" w:lineRule="auto"/>
        <w:ind w:right="243"/>
        <w:jc w:val="both"/>
        <w:rPr>
          <w:rFonts w:ascii="Georgia" w:hAnsi="Georgia"/>
          <w:sz w:val="24"/>
          <w:szCs w:val="24"/>
        </w:rPr>
      </w:pPr>
      <w:r w:rsidRPr="00C161BF">
        <w:rPr>
          <w:rFonts w:ascii="Georgia" w:hAnsi="Georgia"/>
          <w:sz w:val="24"/>
          <w:szCs w:val="24"/>
        </w:rPr>
        <w:t xml:space="preserve">It is mutually agreed that any attached contract, or any </w:t>
      </w:r>
      <w:r w:rsidR="00C83F9D" w:rsidRPr="00C161BF">
        <w:rPr>
          <w:rFonts w:ascii="Georgia" w:hAnsi="Georgia"/>
          <w:sz w:val="24"/>
          <w:szCs w:val="24"/>
        </w:rPr>
        <w:t>schedule</w:t>
      </w:r>
      <w:r w:rsidRPr="00C161BF">
        <w:rPr>
          <w:rFonts w:ascii="Georgia" w:hAnsi="Georgia"/>
          <w:sz w:val="24"/>
          <w:szCs w:val="24"/>
        </w:rPr>
        <w:t xml:space="preserve">(s)/addendums thereto, by and between the </w:t>
      </w:r>
      <w:r w:rsidR="004411C5" w:rsidRPr="00C161BF">
        <w:rPr>
          <w:rFonts w:ascii="Georgia" w:hAnsi="Georgia"/>
          <w:sz w:val="24"/>
          <w:szCs w:val="24"/>
        </w:rPr>
        <w:t>Company</w:t>
      </w:r>
      <w:r w:rsidRPr="00C161BF">
        <w:rPr>
          <w:rFonts w:ascii="Georgia" w:hAnsi="Georgia"/>
          <w:sz w:val="24"/>
          <w:szCs w:val="24"/>
        </w:rPr>
        <w:t xml:space="preserve"> and Artist(s) pertaining to this engagement is supplemental and subordinate to </w:t>
      </w:r>
      <w:r w:rsidR="009A0FAE" w:rsidRPr="00C161BF">
        <w:rPr>
          <w:rFonts w:ascii="Georgia" w:hAnsi="Georgia"/>
          <w:sz w:val="24"/>
          <w:szCs w:val="24"/>
        </w:rPr>
        <w:t xml:space="preserve">this </w:t>
      </w:r>
      <w:r w:rsidR="006A57EA" w:rsidRPr="00C161BF">
        <w:rPr>
          <w:rFonts w:ascii="Georgia" w:hAnsi="Georgia"/>
          <w:sz w:val="24"/>
          <w:szCs w:val="24"/>
        </w:rPr>
        <w:t>entertainment</w:t>
      </w:r>
      <w:r w:rsidRPr="00C161BF">
        <w:rPr>
          <w:rFonts w:ascii="Georgia" w:hAnsi="Georgia"/>
          <w:sz w:val="24"/>
          <w:szCs w:val="24"/>
        </w:rPr>
        <w:t xml:space="preserve"> Contract. The terms a</w:t>
      </w:r>
      <w:r w:rsidR="009A0FAE" w:rsidRPr="00C161BF">
        <w:rPr>
          <w:rFonts w:ascii="Georgia" w:hAnsi="Georgia"/>
          <w:sz w:val="24"/>
          <w:szCs w:val="24"/>
        </w:rPr>
        <w:t>nd conditions of this</w:t>
      </w:r>
      <w:r w:rsidRPr="00C161BF">
        <w:rPr>
          <w:rFonts w:ascii="Georgia" w:hAnsi="Georgia"/>
          <w:sz w:val="24"/>
          <w:szCs w:val="24"/>
        </w:rPr>
        <w:t xml:space="preserve"> Entertainment Contract and the rights, privileges, duties, and obligations arising pursuant thereto shall at all times and in all events and situations be controlling and prevailing.</w:t>
      </w:r>
    </w:p>
    <w:p w:rsidR="006C3DE0" w:rsidRPr="00C21B1B" w:rsidRDefault="00AE03DB"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22" w:name="_Toc78114977"/>
      <w:r w:rsidRPr="00C21B1B">
        <w:rPr>
          <w:rFonts w:ascii="Georgia" w:eastAsia="MS Mincho" w:hAnsi="Georgia" w:cs="Arial"/>
          <w:smallCaps/>
          <w:sz w:val="24"/>
          <w:szCs w:val="24"/>
          <w:u w:val="none"/>
        </w:rPr>
        <w:t>Concession Rights</w:t>
      </w:r>
      <w:bookmarkEnd w:id="22"/>
    </w:p>
    <w:p w:rsidR="006C3DE0" w:rsidRPr="00C161BF" w:rsidRDefault="006C3DE0" w:rsidP="009025A4">
      <w:pPr>
        <w:pStyle w:val="BodyText"/>
        <w:widowControl/>
        <w:numPr>
          <w:ilvl w:val="2"/>
          <w:numId w:val="26"/>
        </w:numPr>
        <w:spacing w:after="200" w:line="288" w:lineRule="auto"/>
        <w:ind w:right="243"/>
        <w:jc w:val="both"/>
        <w:rPr>
          <w:rFonts w:ascii="Georgia" w:hAnsi="Georgia"/>
          <w:sz w:val="24"/>
          <w:szCs w:val="24"/>
        </w:rPr>
      </w:pPr>
      <w:r w:rsidRPr="00C161BF">
        <w:rPr>
          <w:rFonts w:ascii="Georgia" w:hAnsi="Georgia"/>
          <w:sz w:val="24"/>
          <w:szCs w:val="24"/>
        </w:rPr>
        <w:t xml:space="preserve">In the event that Artist(s) desire(s) to have souvenir concession rights at the performance, those rights shall be subject to approval by the </w:t>
      </w:r>
      <w:r w:rsidR="00E37D3D" w:rsidRPr="00C161BF">
        <w:rPr>
          <w:rFonts w:ascii="Georgia" w:hAnsi="Georgia"/>
          <w:sz w:val="24"/>
          <w:szCs w:val="24"/>
        </w:rPr>
        <w:t>Company</w:t>
      </w:r>
      <w:r w:rsidRPr="00C161BF">
        <w:rPr>
          <w:rFonts w:ascii="Georgia" w:hAnsi="Georgia"/>
          <w:sz w:val="24"/>
          <w:szCs w:val="24"/>
        </w:rPr>
        <w:t xml:space="preserve">, and controlled by all applicable </w:t>
      </w:r>
      <w:r w:rsidR="00FF1A4D" w:rsidRPr="00C161BF">
        <w:rPr>
          <w:rFonts w:ascii="Georgia" w:hAnsi="Georgia"/>
          <w:sz w:val="24"/>
          <w:szCs w:val="24"/>
        </w:rPr>
        <w:t>Company</w:t>
      </w:r>
      <w:r w:rsidRPr="00C161BF">
        <w:rPr>
          <w:rFonts w:ascii="Georgia" w:hAnsi="Georgia"/>
          <w:sz w:val="24"/>
          <w:szCs w:val="24"/>
        </w:rPr>
        <w:t xml:space="preserve"> rules and regulations and such other requirements as the </w:t>
      </w:r>
      <w:r w:rsidR="00B04439" w:rsidRPr="00C161BF">
        <w:rPr>
          <w:rFonts w:ascii="Georgia" w:hAnsi="Georgia"/>
          <w:sz w:val="24"/>
          <w:szCs w:val="24"/>
        </w:rPr>
        <w:t>Compan</w:t>
      </w:r>
      <w:r w:rsidRPr="00C161BF">
        <w:rPr>
          <w:rFonts w:ascii="Georgia" w:hAnsi="Georgia"/>
          <w:sz w:val="24"/>
          <w:szCs w:val="24"/>
        </w:rPr>
        <w:t xml:space="preserve">y may invoke. Artist(s) will be responsible for State sales tax and any vendor’s fees, etc. required by law. The </w:t>
      </w:r>
      <w:r w:rsidR="00FB34B7" w:rsidRPr="00C161BF">
        <w:rPr>
          <w:rFonts w:ascii="Georgia" w:hAnsi="Georgia"/>
          <w:sz w:val="24"/>
          <w:szCs w:val="24"/>
        </w:rPr>
        <w:t>Company</w:t>
      </w:r>
      <w:r w:rsidRPr="00C161BF">
        <w:rPr>
          <w:rFonts w:ascii="Georgia" w:hAnsi="Georgia"/>
          <w:sz w:val="24"/>
          <w:szCs w:val="24"/>
        </w:rPr>
        <w:t xml:space="preserve"> shall not be held responsible for the security or storage of Artist(s) souvenir concession goods or items and Artist shall hold harmless the </w:t>
      </w:r>
      <w:r w:rsidR="00F55865" w:rsidRPr="00C161BF">
        <w:rPr>
          <w:rFonts w:ascii="Georgia" w:hAnsi="Georgia"/>
          <w:sz w:val="24"/>
          <w:szCs w:val="24"/>
        </w:rPr>
        <w:t>Company</w:t>
      </w:r>
      <w:r w:rsidRPr="00C161BF">
        <w:rPr>
          <w:rFonts w:ascii="Georgia" w:hAnsi="Georgia"/>
          <w:sz w:val="24"/>
          <w:szCs w:val="24"/>
        </w:rPr>
        <w:t xml:space="preserve"> and its staff, or volunteers who might assist the Artist(s) with their souvenir concession activities.</w:t>
      </w:r>
    </w:p>
    <w:p w:rsidR="00E77B7B" w:rsidRPr="00C21B1B" w:rsidRDefault="00C161BF"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23" w:name="_Toc78114978"/>
      <w:r w:rsidRPr="00C21B1B">
        <w:rPr>
          <w:rFonts w:ascii="Georgia" w:eastAsia="MS Mincho" w:hAnsi="Georgia" w:cs="Arial"/>
          <w:smallCaps/>
          <w:sz w:val="24"/>
          <w:szCs w:val="24"/>
          <w:u w:val="none"/>
        </w:rPr>
        <w:t>Dispute Resolution</w:t>
      </w:r>
      <w:bookmarkEnd w:id="23"/>
    </w:p>
    <w:p w:rsidR="00E77B7B" w:rsidRPr="00C161BF" w:rsidRDefault="00E77B7B" w:rsidP="009025A4">
      <w:pPr>
        <w:pStyle w:val="Untitledsubclause1"/>
        <w:numPr>
          <w:ilvl w:val="1"/>
          <w:numId w:val="26"/>
        </w:numPr>
        <w:spacing w:before="0" w:after="200" w:line="288" w:lineRule="auto"/>
        <w:rPr>
          <w:rFonts w:ascii="Georgia" w:hAnsi="Georgia"/>
          <w:b/>
          <w:bCs/>
          <w:color w:val="auto"/>
          <w:sz w:val="24"/>
          <w:szCs w:val="24"/>
        </w:rPr>
      </w:pPr>
      <w:r w:rsidRPr="00C161BF">
        <w:rPr>
          <w:rFonts w:ascii="Georgia" w:hAnsi="Georgia"/>
          <w:b/>
          <w:bCs/>
          <w:color w:val="auto"/>
          <w:sz w:val="24"/>
          <w:szCs w:val="24"/>
        </w:rPr>
        <w:t>Good Faith Negotiations</w:t>
      </w:r>
    </w:p>
    <w:p w:rsidR="00E77B7B" w:rsidRPr="00C161BF" w:rsidRDefault="00E77B7B" w:rsidP="009025A4">
      <w:pPr>
        <w:widowControl/>
        <w:numPr>
          <w:ilvl w:val="2"/>
          <w:numId w:val="26"/>
        </w:numPr>
        <w:autoSpaceDE/>
        <w:autoSpaceDN/>
        <w:spacing w:after="200" w:line="288" w:lineRule="auto"/>
        <w:jc w:val="both"/>
        <w:outlineLvl w:val="1"/>
        <w:rPr>
          <w:rFonts w:ascii="Georgia" w:hAnsi="Georgia"/>
          <w:sz w:val="24"/>
          <w:szCs w:val="24"/>
          <w:lang w:val="x-none"/>
        </w:rPr>
      </w:pPr>
      <w:r w:rsidRPr="00C161BF">
        <w:rPr>
          <w:rFonts w:ascii="Georgia" w:hAnsi="Georgia"/>
          <w:sz w:val="24"/>
          <w:szCs w:val="24"/>
          <w:lang w:val="x-none"/>
        </w:rPr>
        <w:t xml:space="preserve">In case of any dispute arising out of this </w:t>
      </w:r>
      <w:r w:rsidRPr="00C161BF">
        <w:rPr>
          <w:rFonts w:ascii="Georgia" w:hAnsi="Georgia"/>
          <w:sz w:val="24"/>
          <w:szCs w:val="24"/>
        </w:rPr>
        <w:t>Agreement</w:t>
      </w:r>
      <w:r w:rsidRPr="00C161BF">
        <w:rPr>
          <w:rFonts w:ascii="Georgia" w:hAnsi="Georgia"/>
          <w:sz w:val="24"/>
          <w:szCs w:val="24"/>
          <w:lang w:val="x-none"/>
        </w:rPr>
        <w:t xml:space="preserve"> including any question regarding its interpretation, existence, validity or termination, each </w:t>
      </w:r>
      <w:r w:rsidRPr="00C161BF">
        <w:rPr>
          <w:rFonts w:ascii="Georgia" w:hAnsi="Georgia"/>
          <w:sz w:val="24"/>
          <w:szCs w:val="24"/>
        </w:rPr>
        <w:t>p</w:t>
      </w:r>
      <w:r w:rsidRPr="00C161BF">
        <w:rPr>
          <w:rFonts w:ascii="Georgia" w:hAnsi="Georgia"/>
          <w:sz w:val="24"/>
          <w:szCs w:val="24"/>
          <w:lang w:val="x-none"/>
        </w:rPr>
        <w:t xml:space="preserve">arty will use its best efforts to resolve the dispute by good faith negotiation within a period of </w:t>
      </w:r>
      <w:r w:rsidRPr="00C161BF">
        <w:rPr>
          <w:rFonts w:ascii="Georgia" w:eastAsia="Arial Unicode MS" w:hAnsi="Georgia"/>
          <w:sz w:val="24"/>
          <w:szCs w:val="24"/>
        </w:rPr>
        <w:t>Thirty (30)</w:t>
      </w:r>
      <w:r w:rsidRPr="00C161BF">
        <w:rPr>
          <w:rFonts w:ascii="Georgia" w:hAnsi="Georgia"/>
          <w:sz w:val="24"/>
          <w:szCs w:val="24"/>
        </w:rPr>
        <w:t xml:space="preserve"> </w:t>
      </w:r>
      <w:r w:rsidRPr="00C161BF">
        <w:rPr>
          <w:rFonts w:ascii="Georgia" w:hAnsi="Georgia"/>
          <w:sz w:val="24"/>
          <w:szCs w:val="24"/>
          <w:lang w:val="x-none"/>
        </w:rPr>
        <w:t xml:space="preserve">Business Days following notification of the dispute. </w:t>
      </w:r>
    </w:p>
    <w:p w:rsidR="00E77B7B" w:rsidRPr="009025A4" w:rsidRDefault="00E77B7B" w:rsidP="009025A4">
      <w:pPr>
        <w:pStyle w:val="Untitledsubclause1"/>
        <w:numPr>
          <w:ilvl w:val="1"/>
          <w:numId w:val="26"/>
        </w:numPr>
        <w:spacing w:before="0" w:after="200" w:line="288" w:lineRule="auto"/>
        <w:rPr>
          <w:rFonts w:ascii="Georgia" w:hAnsi="Georgia"/>
          <w:b/>
          <w:bCs/>
          <w:color w:val="auto"/>
          <w:sz w:val="24"/>
          <w:szCs w:val="24"/>
        </w:rPr>
      </w:pPr>
      <w:r w:rsidRPr="009025A4">
        <w:rPr>
          <w:rFonts w:ascii="Georgia" w:hAnsi="Georgia"/>
          <w:b/>
          <w:bCs/>
          <w:color w:val="auto"/>
          <w:sz w:val="24"/>
          <w:szCs w:val="24"/>
        </w:rPr>
        <w:lastRenderedPageBreak/>
        <w:t>Mediation</w:t>
      </w:r>
    </w:p>
    <w:p w:rsidR="009025A4" w:rsidRDefault="00E77B7B" w:rsidP="009025A4">
      <w:pPr>
        <w:pStyle w:val="ListParagraph"/>
        <w:widowControl/>
        <w:numPr>
          <w:ilvl w:val="3"/>
          <w:numId w:val="26"/>
        </w:numPr>
        <w:autoSpaceDE/>
        <w:autoSpaceDN/>
        <w:spacing w:after="200" w:line="288" w:lineRule="auto"/>
        <w:jc w:val="both"/>
        <w:rPr>
          <w:rFonts w:ascii="Georgia" w:eastAsia="Arial Unicode MS" w:hAnsi="Georgia"/>
          <w:sz w:val="24"/>
          <w:szCs w:val="24"/>
        </w:rPr>
      </w:pPr>
      <w:r w:rsidRPr="00C161BF">
        <w:rPr>
          <w:rFonts w:ascii="Georgia" w:eastAsia="Calibri" w:hAnsi="Georgia"/>
          <w:sz w:val="24"/>
          <w:szCs w:val="24"/>
        </w:rPr>
        <w:t xml:space="preserve">If the dispute has not been settled pursuant to the Good Faith Negotiations under clause 28.1 within (30) Business Days from when the settlement discussions were instituted, any party may elect to refer the dispute to mediation. The mediation shall take place in </w:t>
      </w:r>
      <w:r w:rsidRPr="00C161BF">
        <w:rPr>
          <w:rFonts w:ascii="Georgia" w:eastAsia="Arial Unicode MS" w:hAnsi="Georgia"/>
          <w:sz w:val="24"/>
          <w:szCs w:val="24"/>
        </w:rPr>
        <w:t>in accordance with the Nairobi Centre for International Arbitration (Mediation) Rules, 2015.</w:t>
      </w:r>
    </w:p>
    <w:p w:rsidR="009025A4" w:rsidRDefault="00E77B7B" w:rsidP="009025A4">
      <w:pPr>
        <w:pStyle w:val="ListParagraph"/>
        <w:widowControl/>
        <w:numPr>
          <w:ilvl w:val="3"/>
          <w:numId w:val="26"/>
        </w:numPr>
        <w:autoSpaceDE/>
        <w:autoSpaceDN/>
        <w:spacing w:after="200" w:line="288" w:lineRule="auto"/>
        <w:jc w:val="both"/>
        <w:rPr>
          <w:rFonts w:ascii="Georgia" w:eastAsia="Arial Unicode MS" w:hAnsi="Georgia"/>
          <w:sz w:val="24"/>
          <w:szCs w:val="24"/>
        </w:rPr>
      </w:pPr>
      <w:r w:rsidRPr="00C161BF">
        <w:rPr>
          <w:rFonts w:ascii="Georgia" w:eastAsia="Calibri" w:hAnsi="Georgia"/>
          <w:sz w:val="24"/>
          <w:szCs w:val="24"/>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rsidR="009025A4" w:rsidRDefault="00E77B7B" w:rsidP="009025A4">
      <w:pPr>
        <w:pStyle w:val="ListParagraph"/>
        <w:widowControl/>
        <w:numPr>
          <w:ilvl w:val="3"/>
          <w:numId w:val="26"/>
        </w:numPr>
        <w:autoSpaceDE/>
        <w:autoSpaceDN/>
        <w:spacing w:after="200" w:line="288" w:lineRule="auto"/>
        <w:jc w:val="both"/>
        <w:rPr>
          <w:rFonts w:ascii="Georgia" w:eastAsia="Arial Unicode MS" w:hAnsi="Georgia"/>
          <w:sz w:val="24"/>
          <w:szCs w:val="24"/>
        </w:rPr>
      </w:pPr>
      <w:r w:rsidRPr="00C161BF">
        <w:rPr>
          <w:rFonts w:ascii="Georgia" w:eastAsia="Calibri" w:hAnsi="Georgia"/>
          <w:sz w:val="24"/>
          <w:szCs w:val="24"/>
        </w:rPr>
        <w:t>The mediation shall take place in Nairobi and shall be conducted in accordance with the Nairobi Centre for International Arbitration (Mediation) Rules, 2015.</w:t>
      </w:r>
    </w:p>
    <w:p w:rsidR="009025A4" w:rsidRDefault="00E77B7B" w:rsidP="009025A4">
      <w:pPr>
        <w:pStyle w:val="ListParagraph"/>
        <w:widowControl/>
        <w:numPr>
          <w:ilvl w:val="3"/>
          <w:numId w:val="26"/>
        </w:numPr>
        <w:autoSpaceDE/>
        <w:autoSpaceDN/>
        <w:spacing w:after="200" w:line="288" w:lineRule="auto"/>
        <w:jc w:val="both"/>
        <w:rPr>
          <w:rFonts w:ascii="Georgia" w:eastAsia="Arial Unicode MS" w:hAnsi="Georgia"/>
          <w:sz w:val="24"/>
          <w:szCs w:val="24"/>
        </w:rPr>
      </w:pPr>
      <w:r w:rsidRPr="00C161BF">
        <w:rPr>
          <w:rFonts w:ascii="Georgia" w:eastAsia="Calibri" w:hAnsi="Georgia"/>
          <w:sz w:val="24"/>
          <w:szCs w:val="24"/>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rsidR="00E77B7B" w:rsidRPr="00C161BF" w:rsidRDefault="00E77B7B" w:rsidP="009025A4">
      <w:pPr>
        <w:pStyle w:val="ListParagraph"/>
        <w:widowControl/>
        <w:numPr>
          <w:ilvl w:val="3"/>
          <w:numId w:val="26"/>
        </w:numPr>
        <w:autoSpaceDE/>
        <w:autoSpaceDN/>
        <w:spacing w:after="200" w:line="288" w:lineRule="auto"/>
        <w:jc w:val="both"/>
        <w:rPr>
          <w:rFonts w:ascii="Georgia" w:eastAsia="Arial Unicode MS" w:hAnsi="Georgia"/>
          <w:sz w:val="24"/>
          <w:szCs w:val="24"/>
        </w:rPr>
      </w:pPr>
      <w:r w:rsidRPr="00C161BF">
        <w:rPr>
          <w:rFonts w:ascii="Georgia" w:eastAsia="Calibri" w:hAnsi="Georgia"/>
          <w:sz w:val="24"/>
          <w:szCs w:val="24"/>
        </w:rPr>
        <w:t>Nothing in this Agreement shall prevent or delay a Party seeking urgent injunctive or interlocutory relief in a court having jurisdiction.</w:t>
      </w:r>
    </w:p>
    <w:p w:rsidR="00E77B7B" w:rsidRPr="00C161BF" w:rsidRDefault="00E77B7B" w:rsidP="009025A4">
      <w:pPr>
        <w:pStyle w:val="Untitledsubclause1"/>
        <w:numPr>
          <w:ilvl w:val="1"/>
          <w:numId w:val="26"/>
        </w:numPr>
        <w:spacing w:before="0" w:after="200" w:line="288" w:lineRule="auto"/>
        <w:rPr>
          <w:rFonts w:ascii="Georgia" w:eastAsia="Times New Roman" w:hAnsi="Georgia" w:cs="Times New Roman"/>
          <w:b/>
          <w:color w:val="auto"/>
          <w:sz w:val="24"/>
          <w:szCs w:val="24"/>
        </w:rPr>
      </w:pPr>
      <w:r w:rsidRPr="00C161BF">
        <w:rPr>
          <w:rFonts w:ascii="Georgia" w:eastAsia="Times New Roman" w:hAnsi="Georgia" w:cs="Times New Roman"/>
          <w:b/>
          <w:color w:val="auto"/>
          <w:sz w:val="24"/>
          <w:szCs w:val="24"/>
        </w:rPr>
        <w:t>Arbitration</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C161BF">
        <w:rPr>
          <w:rFonts w:ascii="Georgia" w:hAnsi="Georgia"/>
          <w:bCs/>
          <w:sz w:val="24"/>
          <w:szCs w:val="24"/>
        </w:rPr>
        <w:t>If the dispute has not been settled pursuant to Good Faith Negotiations under Clause 28.1 or under Mediation under clause 28.2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C161BF">
        <w:rPr>
          <w:rFonts w:ascii="Georgia" w:hAnsi="Georgia"/>
          <w:bCs/>
          <w:sz w:val="24"/>
          <w:szCs w:val="24"/>
        </w:rPr>
        <w:lastRenderedPageBreak/>
        <w:t>Such arbitration shall be conducted in Nairobi in accordance with the Rules of Arbitration of the said Institute and subject to and in accordance with the provisions of the Arbitration Act 1995.</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C161BF">
        <w:rPr>
          <w:rFonts w:ascii="Georgia" w:hAnsi="Georgia"/>
          <w:bCs/>
          <w:sz w:val="24"/>
          <w:szCs w:val="24"/>
        </w:rPr>
        <w:t>To the extent permissible by Law, the determination of the Arbitrator shall be final, conclusive and binding upon the Parties hereto.</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C161BF">
        <w:rPr>
          <w:rFonts w:ascii="Georgia" w:hAnsi="Georgia"/>
          <w:bCs/>
          <w:sz w:val="24"/>
          <w:szCs w:val="24"/>
        </w:rPr>
        <w:t>Pending final settlement or determination of a dispute, the Parties shall continue to perform their subsisting obligations hereunder.</w:t>
      </w:r>
    </w:p>
    <w:p w:rsidR="00E77B7B" w:rsidRPr="00C161BF"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C161BF">
        <w:rPr>
          <w:rFonts w:ascii="Georgia" w:hAnsi="Georgia"/>
          <w:bCs/>
          <w:sz w:val="24"/>
          <w:szCs w:val="24"/>
        </w:rPr>
        <w:t>Nothing in this Agreement shall prevent or delay a Party seeking urgent injunctive or interlocutory relief in a court having jurisdiction.</w:t>
      </w:r>
    </w:p>
    <w:p w:rsidR="00E77B7B" w:rsidRPr="00C21B1B" w:rsidRDefault="00C21B1B" w:rsidP="009025A4">
      <w:pPr>
        <w:pStyle w:val="Heading1"/>
        <w:keepNext/>
        <w:widowControl/>
        <w:numPr>
          <w:ilvl w:val="0"/>
          <w:numId w:val="26"/>
        </w:numPr>
        <w:autoSpaceDE/>
        <w:autoSpaceDN/>
        <w:spacing w:after="200" w:line="288" w:lineRule="auto"/>
        <w:ind w:right="86"/>
        <w:jc w:val="both"/>
        <w:rPr>
          <w:rFonts w:ascii="Georgia" w:eastAsia="MS Mincho" w:hAnsi="Georgia" w:cs="Arial"/>
          <w:smallCaps/>
          <w:sz w:val="24"/>
          <w:szCs w:val="24"/>
          <w:u w:val="none"/>
        </w:rPr>
      </w:pPr>
      <w:bookmarkStart w:id="24" w:name="_Toc76308317"/>
      <w:bookmarkStart w:id="25" w:name="_Toc78114979"/>
      <w:r w:rsidRPr="00C21B1B">
        <w:rPr>
          <w:rFonts w:ascii="Georgia" w:eastAsia="MS Mincho" w:hAnsi="Georgia" w:cs="Arial"/>
          <w:smallCaps/>
          <w:sz w:val="24"/>
          <w:szCs w:val="24"/>
          <w:u w:val="none"/>
        </w:rPr>
        <w:t>General</w:t>
      </w:r>
      <w:bookmarkEnd w:id="24"/>
      <w:bookmarkEnd w:id="25"/>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No failure or delay to exercise any power, right or remedy by a Party shall operate as a waiver of that right, power or remedy and no single or partial exercise by that party of any right, power or remedy shall preclude its further exercise or the exercise of any other right, power or remedy.</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The rights and remedies of the Parties provided in this Agreement are cumulative and not exclusive of any rights or remedies provided by law.</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The Parties intend that the contents of this Agreement shall be legally binding and enforceable.</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rsidR="00E77B7B" w:rsidRPr="00722778"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 xml:space="preserve">No amendment or variation to this Agreement shall be effectual or binding on the parties hereto unless it is in writing and duly executed by or on behalf of the parties hereto. </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This Agreement may be executed in several counterparts, each of which shall be an original but all of which shall together constitute one and the same instrument.</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 xml:space="preserve">This Agreement constitutes the whole Agreement between the parties hereto in relation to the subject matter of this Agreement and no variations thereof shall be effective unless made in writing and signed by all the parties. This Agreement supersedes and replaces any Agreement </w:t>
      </w:r>
      <w:r w:rsidRPr="00722778">
        <w:rPr>
          <w:rFonts w:ascii="Georgia" w:hAnsi="Georgia"/>
          <w:bCs/>
          <w:sz w:val="24"/>
          <w:szCs w:val="24"/>
        </w:rPr>
        <w:lastRenderedPageBreak/>
        <w:t>whatsoever that may have subsisted between the parties hereto in any way relating to the subject matter.</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The construction, validity and performance of this Agreement shall be governed by and construed in accordance with the laws of Kenya and the parties hereby agree to submit to the jurisdiction of the Kenyan courts.</w:t>
      </w:r>
    </w:p>
    <w:p w:rsidR="009025A4" w:rsidRDefault="00E77B7B" w:rsidP="000E7A6C">
      <w:pPr>
        <w:pStyle w:val="ListParagraph"/>
        <w:widowControl/>
        <w:numPr>
          <w:ilvl w:val="3"/>
          <w:numId w:val="26"/>
        </w:numPr>
        <w:autoSpaceDE/>
        <w:autoSpaceDN/>
        <w:spacing w:after="200" w:line="288" w:lineRule="auto"/>
        <w:jc w:val="both"/>
        <w:outlineLvl w:val="1"/>
        <w:rPr>
          <w:rFonts w:ascii="Georgia" w:hAnsi="Georgia"/>
          <w:bCs/>
          <w:sz w:val="24"/>
          <w:szCs w:val="24"/>
        </w:rPr>
      </w:pPr>
      <w:r w:rsidRPr="00722778">
        <w:rPr>
          <w:rFonts w:ascii="Georgia" w:hAnsi="Georgia"/>
          <w:bCs/>
          <w:sz w:val="24"/>
          <w:szCs w:val="24"/>
        </w:rPr>
        <w:t>Each of the parties hereby agrees and confirms for the purposes of the Law of Contract Act (Chapter 23, Laws of Kenya) and the Companies Act that it has executed this Agreement with the intention to bind itself to the contents hereof.</w:t>
      </w:r>
    </w:p>
    <w:p w:rsidR="000E7A6C" w:rsidRDefault="000E7A6C">
      <w:pPr>
        <w:rPr>
          <w:rFonts w:ascii="Georgia" w:hAnsi="Georgia"/>
          <w:bCs/>
          <w:sz w:val="24"/>
          <w:szCs w:val="24"/>
        </w:rPr>
      </w:pPr>
    </w:p>
    <w:p w:rsidR="007A456D" w:rsidRPr="00C21B1B" w:rsidRDefault="006C3DE0" w:rsidP="00722778">
      <w:pPr>
        <w:pStyle w:val="BodyText"/>
        <w:spacing w:after="200" w:line="288" w:lineRule="auto"/>
        <w:ind w:right="243"/>
        <w:jc w:val="both"/>
        <w:rPr>
          <w:rFonts w:ascii="Georgia" w:hAnsi="Georgia"/>
        </w:rPr>
      </w:pPr>
      <w:r w:rsidRPr="00C21B1B">
        <w:rPr>
          <w:rFonts w:ascii="Georgia" w:hAnsi="Georgia"/>
          <w:b/>
        </w:rPr>
        <w:t xml:space="preserve">IN WITNESS </w:t>
      </w:r>
      <w:r w:rsidR="003D5A7F" w:rsidRPr="00C21B1B">
        <w:rPr>
          <w:rFonts w:ascii="Georgia" w:hAnsi="Georgia"/>
          <w:b/>
        </w:rPr>
        <w:t>THEREFORE</w:t>
      </w:r>
      <w:r w:rsidRPr="00C21B1B">
        <w:rPr>
          <w:rFonts w:ascii="Georgia" w:hAnsi="Georgia"/>
        </w:rPr>
        <w:t>, the parties hereby agree and accept the foregoing terms and provisions of this Agreement and each of the parties have authorized their official representatives to execute on the date as shown herein.</w:t>
      </w:r>
      <w:bookmarkStart w:id="26" w:name="_GoBack"/>
      <w:bookmarkEnd w:id="26"/>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u w:val="single"/>
        </w:rPr>
        <w:t>SIGNED</w:t>
      </w:r>
      <w:r w:rsidRPr="00722778">
        <w:rPr>
          <w:rFonts w:ascii="Georgia" w:hAnsi="Georgia"/>
          <w:sz w:val="24"/>
          <w:szCs w:val="24"/>
        </w:rPr>
        <w:t xml:space="preserve"> on behalf of</w:t>
      </w:r>
      <w:r w:rsidRPr="00722778">
        <w:rPr>
          <w:rFonts w:ascii="Georgia" w:hAnsi="Georgia"/>
          <w:sz w:val="24"/>
          <w:szCs w:val="24"/>
        </w:rPr>
        <w:tab/>
      </w:r>
      <w:r w:rsidRPr="00722778">
        <w:rPr>
          <w:rFonts w:ascii="Georgia" w:hAnsi="Georgia"/>
          <w:b/>
          <w:sz w:val="24"/>
          <w:szCs w:val="24"/>
        </w:rPr>
        <w:t>___________</w:t>
      </w:r>
      <w:r w:rsidRPr="00722778">
        <w:rPr>
          <w:rFonts w:ascii="Georgia" w:hAnsi="Georgia"/>
          <w:sz w:val="24"/>
          <w:szCs w:val="24"/>
        </w:rPr>
        <w:tab/>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rPr>
        <w:t>____________________ LIMITED</w:t>
      </w:r>
      <w:r w:rsidRPr="00722778">
        <w:rPr>
          <w:rFonts w:ascii="Georgia" w:hAnsi="Georgia"/>
          <w:b/>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by:</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r w:rsidRPr="00722778">
        <w:rPr>
          <w:rFonts w:ascii="Georgia" w:hAnsi="Georgia"/>
          <w:sz w:val="24"/>
          <w:szCs w:val="24"/>
        </w:rPr>
        <w:tab/>
      </w:r>
      <w:r w:rsidRPr="00722778">
        <w:rPr>
          <w:rFonts w:ascii="Georgia" w:hAnsi="Georgia"/>
          <w:sz w:val="24"/>
          <w:szCs w:val="24"/>
        </w:rPr>
        <w:tab/>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Director</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 …………………</w:t>
      </w:r>
      <w:proofErr w:type="gramStart"/>
      <w:r w:rsidRPr="00722778">
        <w:rPr>
          <w:rFonts w:ascii="Georgia" w:hAnsi="Georgia"/>
          <w:sz w:val="24"/>
          <w:szCs w:val="24"/>
        </w:rPr>
        <w:t>…..</w:t>
      </w:r>
      <w:proofErr w:type="gramEnd"/>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rPr>
        <w:t>In the presence of</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rPr>
        <w:t>Witness</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 xml:space="preserve">] Signature: </w:t>
      </w:r>
      <w:r w:rsidRPr="00722778">
        <w:rPr>
          <w:rFonts w:ascii="Georgia" w:hAnsi="Georgia"/>
          <w:sz w:val="24"/>
          <w:szCs w:val="24"/>
        </w:rPr>
        <w:tab/>
        <w:t>…………………………</w:t>
      </w:r>
      <w:proofErr w:type="gramStart"/>
      <w:r w:rsidRPr="00722778">
        <w:rPr>
          <w:rFonts w:ascii="Georgia" w:hAnsi="Georgia"/>
          <w:sz w:val="24"/>
          <w:szCs w:val="24"/>
        </w:rPr>
        <w:t>…..</w:t>
      </w:r>
      <w:proofErr w:type="gramEnd"/>
    </w:p>
    <w:p w:rsidR="00722778" w:rsidRPr="00722778" w:rsidRDefault="00722778" w:rsidP="00CF6B20">
      <w:pPr>
        <w:spacing w:after="200" w:line="264" w:lineRule="auto"/>
        <w:ind w:left="4320" w:right="-43" w:firstLine="720"/>
        <w:contextualSpacing/>
        <w:jc w:val="both"/>
        <w:rPr>
          <w:rFonts w:ascii="Georgia" w:hAnsi="Georgia"/>
          <w:sz w:val="24"/>
          <w:szCs w:val="24"/>
        </w:rPr>
      </w:pPr>
      <w:r w:rsidRPr="00722778">
        <w:rPr>
          <w:rFonts w:ascii="Georgia" w:hAnsi="Georgia"/>
          <w:sz w:val="24"/>
          <w:szCs w:val="24"/>
        </w:rPr>
        <w:t xml:space="preserve">] Name: </w:t>
      </w:r>
      <w:r w:rsidRPr="00722778">
        <w:rPr>
          <w:rFonts w:ascii="Georgia" w:hAnsi="Georgia"/>
          <w:sz w:val="24"/>
          <w:szCs w:val="24"/>
        </w:rPr>
        <w:tab/>
        <w:t>…………………………</w:t>
      </w:r>
      <w:proofErr w:type="gramStart"/>
      <w:r w:rsidRPr="00722778">
        <w:rPr>
          <w:rFonts w:ascii="Georgia" w:hAnsi="Georgia"/>
          <w:sz w:val="24"/>
          <w:szCs w:val="24"/>
        </w:rPr>
        <w:t>…..</w:t>
      </w:r>
      <w:proofErr w:type="gramEnd"/>
    </w:p>
    <w:p w:rsidR="009025A4" w:rsidRDefault="00722778" w:rsidP="00CF6B20">
      <w:pPr>
        <w:spacing w:after="200" w:line="264" w:lineRule="auto"/>
        <w:ind w:left="4320" w:right="-43" w:firstLine="720"/>
        <w:contextualSpacing/>
        <w:jc w:val="both"/>
        <w:rPr>
          <w:rFonts w:ascii="Georgia" w:hAnsi="Georgia"/>
          <w:sz w:val="24"/>
          <w:szCs w:val="24"/>
        </w:rPr>
      </w:pPr>
      <w:r w:rsidRPr="00722778">
        <w:rPr>
          <w:rFonts w:ascii="Georgia" w:hAnsi="Georgia"/>
          <w:sz w:val="24"/>
          <w:szCs w:val="24"/>
        </w:rPr>
        <w:t>] Date:</w:t>
      </w:r>
      <w:r w:rsidRPr="00722778">
        <w:rPr>
          <w:rFonts w:ascii="Georgia" w:hAnsi="Georgia"/>
          <w:sz w:val="24"/>
          <w:szCs w:val="24"/>
        </w:rPr>
        <w:tab/>
        <w:t xml:space="preserve"> …………………………</w:t>
      </w:r>
      <w:proofErr w:type="gramStart"/>
      <w:r w:rsidRPr="00722778">
        <w:rPr>
          <w:rFonts w:ascii="Georgia" w:hAnsi="Georgia"/>
          <w:sz w:val="24"/>
          <w:szCs w:val="24"/>
        </w:rPr>
        <w:t>…..</w:t>
      </w:r>
      <w:proofErr w:type="gramEnd"/>
    </w:p>
    <w:p w:rsidR="00722778" w:rsidRDefault="00722778" w:rsidP="00722778">
      <w:pPr>
        <w:spacing w:after="200" w:line="264" w:lineRule="auto"/>
        <w:ind w:left="2880" w:right="-43" w:firstLine="720"/>
        <w:contextualSpacing/>
        <w:jc w:val="both"/>
        <w:rPr>
          <w:rFonts w:ascii="Georgia" w:hAnsi="Georgia"/>
          <w:sz w:val="24"/>
          <w:szCs w:val="24"/>
        </w:rPr>
      </w:pP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u w:val="single"/>
        </w:rPr>
        <w:t>SIGNED</w:t>
      </w:r>
      <w:r w:rsidRPr="00722778">
        <w:rPr>
          <w:rFonts w:ascii="Georgia" w:hAnsi="Georgia"/>
          <w:sz w:val="24"/>
          <w:szCs w:val="24"/>
        </w:rPr>
        <w:t xml:space="preserve"> on behalf of</w:t>
      </w:r>
      <w:r w:rsidRPr="00722778">
        <w:rPr>
          <w:rFonts w:ascii="Georgia" w:hAnsi="Georgia"/>
          <w:sz w:val="24"/>
          <w:szCs w:val="24"/>
        </w:rPr>
        <w:tab/>
      </w:r>
      <w:r w:rsidRPr="00722778">
        <w:rPr>
          <w:rFonts w:ascii="Georgia" w:hAnsi="Georgia"/>
          <w:b/>
          <w:sz w:val="24"/>
          <w:szCs w:val="24"/>
        </w:rPr>
        <w:t>___________</w:t>
      </w:r>
      <w:r w:rsidRPr="00722778">
        <w:rPr>
          <w:rFonts w:ascii="Georgia" w:hAnsi="Georgia"/>
          <w:sz w:val="24"/>
          <w:szCs w:val="24"/>
        </w:rPr>
        <w:tab/>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rPr>
        <w:t>____________________ LIMITED</w:t>
      </w:r>
      <w:r w:rsidRPr="00722778">
        <w:rPr>
          <w:rFonts w:ascii="Georgia" w:hAnsi="Georgia"/>
          <w:b/>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by:</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r w:rsidRPr="00722778">
        <w:rPr>
          <w:rFonts w:ascii="Georgia" w:hAnsi="Georgia"/>
          <w:sz w:val="24"/>
          <w:szCs w:val="24"/>
        </w:rPr>
        <w:tab/>
      </w:r>
      <w:r w:rsidRPr="00722778">
        <w:rPr>
          <w:rFonts w:ascii="Georgia" w:hAnsi="Georgia"/>
          <w:sz w:val="24"/>
          <w:szCs w:val="24"/>
        </w:rPr>
        <w:tab/>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Director</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 …………………</w:t>
      </w:r>
      <w:proofErr w:type="gramStart"/>
      <w:r w:rsidRPr="00722778">
        <w:rPr>
          <w:rFonts w:ascii="Georgia" w:hAnsi="Georgia"/>
          <w:sz w:val="24"/>
          <w:szCs w:val="24"/>
        </w:rPr>
        <w:t>…..</w:t>
      </w:r>
      <w:proofErr w:type="gramEnd"/>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rPr>
        <w:t>In the presence of</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w:t>
      </w:r>
    </w:p>
    <w:p w:rsidR="00722778" w:rsidRPr="00722778" w:rsidRDefault="00722778" w:rsidP="00722778">
      <w:pPr>
        <w:spacing w:after="200" w:line="264" w:lineRule="auto"/>
        <w:ind w:right="-43"/>
        <w:contextualSpacing/>
        <w:jc w:val="both"/>
        <w:rPr>
          <w:rFonts w:ascii="Georgia" w:hAnsi="Georgia"/>
          <w:sz w:val="24"/>
          <w:szCs w:val="24"/>
        </w:rPr>
      </w:pPr>
      <w:r w:rsidRPr="00722778">
        <w:rPr>
          <w:rFonts w:ascii="Georgia" w:hAnsi="Georgia"/>
          <w:b/>
          <w:sz w:val="24"/>
          <w:szCs w:val="24"/>
        </w:rPr>
        <w:t>Witness</w:t>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Pr="00722778">
        <w:rPr>
          <w:rFonts w:ascii="Georgia" w:hAnsi="Georgia"/>
          <w:sz w:val="24"/>
          <w:szCs w:val="24"/>
        </w:rPr>
        <w:tab/>
      </w:r>
      <w:r w:rsidR="00CF6B20">
        <w:rPr>
          <w:rFonts w:ascii="Georgia" w:hAnsi="Georgia"/>
          <w:sz w:val="24"/>
          <w:szCs w:val="24"/>
        </w:rPr>
        <w:tab/>
      </w:r>
      <w:r w:rsidR="00CF6B20">
        <w:rPr>
          <w:rFonts w:ascii="Georgia" w:hAnsi="Georgia"/>
          <w:sz w:val="24"/>
          <w:szCs w:val="24"/>
        </w:rPr>
        <w:tab/>
      </w:r>
      <w:r w:rsidRPr="00722778">
        <w:rPr>
          <w:rFonts w:ascii="Georgia" w:hAnsi="Georgia"/>
          <w:sz w:val="24"/>
          <w:szCs w:val="24"/>
        </w:rPr>
        <w:t xml:space="preserve">] Signature: </w:t>
      </w:r>
      <w:r w:rsidRPr="00722778">
        <w:rPr>
          <w:rFonts w:ascii="Georgia" w:hAnsi="Georgia"/>
          <w:sz w:val="24"/>
          <w:szCs w:val="24"/>
        </w:rPr>
        <w:tab/>
        <w:t>…………………………</w:t>
      </w:r>
      <w:proofErr w:type="gramStart"/>
      <w:r w:rsidRPr="00722778">
        <w:rPr>
          <w:rFonts w:ascii="Georgia" w:hAnsi="Georgia"/>
          <w:sz w:val="24"/>
          <w:szCs w:val="24"/>
        </w:rPr>
        <w:t>…..</w:t>
      </w:r>
      <w:proofErr w:type="gramEnd"/>
    </w:p>
    <w:p w:rsidR="00722778" w:rsidRPr="00722778" w:rsidRDefault="00722778" w:rsidP="00CF6B20">
      <w:pPr>
        <w:spacing w:after="200" w:line="264" w:lineRule="auto"/>
        <w:ind w:left="4320" w:right="-43" w:firstLine="720"/>
        <w:contextualSpacing/>
        <w:jc w:val="both"/>
        <w:rPr>
          <w:rFonts w:ascii="Georgia" w:hAnsi="Georgia"/>
          <w:sz w:val="24"/>
          <w:szCs w:val="24"/>
        </w:rPr>
      </w:pPr>
      <w:r w:rsidRPr="00722778">
        <w:rPr>
          <w:rFonts w:ascii="Georgia" w:hAnsi="Georgia"/>
          <w:sz w:val="24"/>
          <w:szCs w:val="24"/>
        </w:rPr>
        <w:t xml:space="preserve">] Name: </w:t>
      </w:r>
      <w:r w:rsidRPr="00722778">
        <w:rPr>
          <w:rFonts w:ascii="Georgia" w:hAnsi="Georgia"/>
          <w:sz w:val="24"/>
          <w:szCs w:val="24"/>
        </w:rPr>
        <w:tab/>
        <w:t>…………………………</w:t>
      </w:r>
      <w:proofErr w:type="gramStart"/>
      <w:r w:rsidRPr="00722778">
        <w:rPr>
          <w:rFonts w:ascii="Georgia" w:hAnsi="Georgia"/>
          <w:sz w:val="24"/>
          <w:szCs w:val="24"/>
        </w:rPr>
        <w:t>…..</w:t>
      </w:r>
      <w:proofErr w:type="gramEnd"/>
    </w:p>
    <w:p w:rsidR="009025A4" w:rsidRDefault="00722778" w:rsidP="00CF6B20">
      <w:pPr>
        <w:spacing w:after="200" w:line="264" w:lineRule="auto"/>
        <w:ind w:left="4320" w:right="-43" w:firstLine="720"/>
        <w:contextualSpacing/>
        <w:jc w:val="both"/>
        <w:rPr>
          <w:rFonts w:ascii="Georgia" w:hAnsi="Georgia"/>
          <w:sz w:val="24"/>
          <w:szCs w:val="24"/>
        </w:rPr>
      </w:pPr>
      <w:r w:rsidRPr="00722778">
        <w:rPr>
          <w:rFonts w:ascii="Georgia" w:hAnsi="Georgia"/>
          <w:sz w:val="24"/>
          <w:szCs w:val="24"/>
        </w:rPr>
        <w:t>] Date:</w:t>
      </w:r>
      <w:r w:rsidRPr="00722778">
        <w:rPr>
          <w:rFonts w:ascii="Georgia" w:hAnsi="Georgia"/>
          <w:sz w:val="24"/>
          <w:szCs w:val="24"/>
        </w:rPr>
        <w:tab/>
        <w:t xml:space="preserve"> </w:t>
      </w:r>
      <w:r w:rsidRPr="00722778">
        <w:rPr>
          <w:rFonts w:ascii="Georgia" w:hAnsi="Georgia"/>
          <w:sz w:val="24"/>
          <w:szCs w:val="24"/>
        </w:rPr>
        <w:tab/>
        <w:t>…………………………</w:t>
      </w:r>
      <w:proofErr w:type="gramStart"/>
      <w:r w:rsidRPr="00722778">
        <w:rPr>
          <w:rFonts w:ascii="Georgia" w:hAnsi="Georgia"/>
          <w:sz w:val="24"/>
          <w:szCs w:val="24"/>
        </w:rPr>
        <w:t>…..</w:t>
      </w:r>
      <w:proofErr w:type="gramEnd"/>
    </w:p>
    <w:p w:rsidR="00722778" w:rsidRPr="00E0692B" w:rsidRDefault="00722778" w:rsidP="00722778">
      <w:pPr>
        <w:rPr>
          <w:rFonts w:ascii="Georgia" w:hAnsi="Georgia"/>
          <w:b/>
          <w:color w:val="000000"/>
          <w:u w:val="single"/>
        </w:rPr>
      </w:pPr>
    </w:p>
    <w:p w:rsidR="000E7A6C" w:rsidRDefault="000E7A6C">
      <w:pPr>
        <w:rPr>
          <w:rFonts w:ascii="Georgia" w:hAnsi="Georgia"/>
          <w:b/>
          <w:sz w:val="24"/>
          <w:szCs w:val="24"/>
          <w:u w:val="single"/>
        </w:rPr>
      </w:pPr>
      <w:r>
        <w:rPr>
          <w:rFonts w:ascii="Georgia" w:hAnsi="Georgia"/>
          <w:b/>
          <w:sz w:val="24"/>
          <w:szCs w:val="24"/>
          <w:u w:val="single"/>
        </w:rPr>
        <w:br w:type="page"/>
      </w:r>
    </w:p>
    <w:p w:rsidR="009025A4" w:rsidRDefault="009025A4" w:rsidP="003873F0">
      <w:pPr>
        <w:pStyle w:val="BodyText"/>
        <w:spacing w:before="73"/>
        <w:ind w:left="100" w:right="243"/>
        <w:jc w:val="center"/>
        <w:rPr>
          <w:rFonts w:ascii="Georgia" w:hAnsi="Georgia"/>
          <w:b/>
          <w:sz w:val="24"/>
          <w:szCs w:val="24"/>
          <w:u w:val="single"/>
        </w:rPr>
      </w:pPr>
    </w:p>
    <w:p w:rsidR="009025A4" w:rsidRDefault="00163A3D" w:rsidP="003873F0">
      <w:pPr>
        <w:spacing w:after="200" w:line="288" w:lineRule="auto"/>
        <w:ind w:right="115"/>
        <w:jc w:val="center"/>
        <w:rPr>
          <w:rFonts w:ascii="Georgia" w:hAnsi="Georgia"/>
          <w:b/>
          <w:sz w:val="24"/>
          <w:szCs w:val="24"/>
          <w:u w:val="single"/>
        </w:rPr>
      </w:pPr>
      <w:r w:rsidRPr="0089201D">
        <w:rPr>
          <w:rFonts w:ascii="Georgia" w:hAnsi="Georgia"/>
          <w:b/>
          <w:sz w:val="24"/>
          <w:szCs w:val="24"/>
          <w:u w:val="single"/>
        </w:rPr>
        <w:t>SCHEDULE 1</w:t>
      </w:r>
    </w:p>
    <w:p w:rsidR="009025A4" w:rsidRDefault="00163A3D" w:rsidP="003873F0">
      <w:pPr>
        <w:spacing w:after="200" w:line="288" w:lineRule="auto"/>
        <w:ind w:right="115"/>
        <w:rPr>
          <w:rFonts w:ascii="Georgia" w:hAnsi="Georgia"/>
          <w:b/>
          <w:sz w:val="24"/>
          <w:szCs w:val="24"/>
        </w:rPr>
      </w:pPr>
      <w:r w:rsidRPr="0089201D">
        <w:rPr>
          <w:rFonts w:ascii="Georgia" w:hAnsi="Georgia"/>
          <w:b/>
          <w:sz w:val="24"/>
          <w:szCs w:val="24"/>
        </w:rPr>
        <w:t>Name of A</w:t>
      </w:r>
      <w:r w:rsidR="00445503" w:rsidRPr="0089201D">
        <w:rPr>
          <w:rFonts w:ascii="Georgia" w:hAnsi="Georgia"/>
          <w:b/>
          <w:sz w:val="24"/>
          <w:szCs w:val="24"/>
        </w:rPr>
        <w:t xml:space="preserve">rtist, Entertainer, Show, Event:     </w:t>
      </w:r>
    </w:p>
    <w:p w:rsidR="009025A4" w:rsidRDefault="00163A3D" w:rsidP="003873F0">
      <w:pPr>
        <w:spacing w:after="200" w:line="288" w:lineRule="auto"/>
        <w:ind w:right="115"/>
        <w:rPr>
          <w:rFonts w:ascii="Georgia" w:hAnsi="Georgia"/>
          <w:b/>
          <w:sz w:val="24"/>
          <w:szCs w:val="24"/>
        </w:rPr>
      </w:pPr>
      <w:r w:rsidRPr="0089201D">
        <w:rPr>
          <w:rFonts w:ascii="Georgia" w:hAnsi="Georgia"/>
          <w:b/>
          <w:sz w:val="24"/>
          <w:szCs w:val="24"/>
        </w:rPr>
        <w:t>Date(s) of Event:</w:t>
      </w:r>
    </w:p>
    <w:p w:rsidR="009025A4" w:rsidRDefault="00163A3D" w:rsidP="003873F0">
      <w:pPr>
        <w:spacing w:after="200" w:line="288" w:lineRule="auto"/>
        <w:ind w:right="115"/>
        <w:rPr>
          <w:rFonts w:ascii="Georgia" w:hAnsi="Georgia"/>
          <w:b/>
          <w:sz w:val="24"/>
          <w:szCs w:val="24"/>
        </w:rPr>
      </w:pPr>
      <w:r w:rsidRPr="0089201D">
        <w:rPr>
          <w:rFonts w:ascii="Georgia" w:hAnsi="Georgia"/>
          <w:b/>
          <w:sz w:val="24"/>
          <w:szCs w:val="24"/>
        </w:rPr>
        <w:t>Campus Location of event</w:t>
      </w:r>
    </w:p>
    <w:p w:rsidR="009025A4" w:rsidRDefault="00163A3D" w:rsidP="003873F0">
      <w:pPr>
        <w:spacing w:after="200" w:line="288" w:lineRule="auto"/>
        <w:ind w:right="115"/>
        <w:rPr>
          <w:rFonts w:ascii="Georgia" w:hAnsi="Georgia"/>
          <w:b/>
          <w:sz w:val="24"/>
          <w:szCs w:val="24"/>
        </w:rPr>
      </w:pPr>
      <w:r w:rsidRPr="0089201D">
        <w:rPr>
          <w:rFonts w:ascii="Georgia" w:hAnsi="Georgia"/>
          <w:b/>
          <w:sz w:val="24"/>
          <w:szCs w:val="24"/>
        </w:rPr>
        <w:t>Type of Show/Event:</w:t>
      </w:r>
    </w:p>
    <w:p w:rsidR="009025A4" w:rsidRDefault="00163A3D" w:rsidP="003873F0">
      <w:pPr>
        <w:spacing w:after="200" w:line="288" w:lineRule="auto"/>
        <w:ind w:right="115"/>
        <w:rPr>
          <w:rFonts w:ascii="Georgia" w:hAnsi="Georgia"/>
          <w:b/>
          <w:sz w:val="24"/>
          <w:szCs w:val="24"/>
        </w:rPr>
      </w:pPr>
      <w:r w:rsidRPr="0089201D">
        <w:rPr>
          <w:rFonts w:ascii="Georgia" w:hAnsi="Georgia"/>
          <w:b/>
          <w:sz w:val="24"/>
          <w:szCs w:val="24"/>
        </w:rPr>
        <w:t>Hours of Performance:</w:t>
      </w:r>
    </w:p>
    <w:p w:rsidR="00163A3D" w:rsidRDefault="00163A3D" w:rsidP="003873F0">
      <w:pPr>
        <w:spacing w:after="200" w:line="288" w:lineRule="auto"/>
        <w:ind w:right="115"/>
        <w:rPr>
          <w:rFonts w:ascii="Georgia" w:hAnsi="Georgia"/>
          <w:b/>
          <w:sz w:val="24"/>
          <w:szCs w:val="24"/>
        </w:rPr>
      </w:pPr>
      <w:r w:rsidRPr="0089201D">
        <w:rPr>
          <w:rFonts w:ascii="Georgia" w:hAnsi="Georgia"/>
          <w:b/>
          <w:sz w:val="24"/>
          <w:szCs w:val="24"/>
        </w:rPr>
        <w:t>Timeframe Artist Will Arrive on Campus:</w:t>
      </w:r>
    </w:p>
    <w:p w:rsidR="000E7A6C" w:rsidRDefault="000E7A6C" w:rsidP="00163A3D">
      <w:pPr>
        <w:spacing w:before="2"/>
        <w:ind w:right="120"/>
        <w:rPr>
          <w:rFonts w:ascii="Georgia" w:hAnsi="Georgia"/>
          <w:b/>
          <w:sz w:val="24"/>
          <w:szCs w:val="24"/>
        </w:rPr>
      </w:pPr>
    </w:p>
    <w:p w:rsidR="000E7A6C" w:rsidRDefault="000E7A6C" w:rsidP="00163A3D">
      <w:pPr>
        <w:spacing w:before="2"/>
        <w:ind w:right="120"/>
        <w:rPr>
          <w:rFonts w:ascii="Georgia" w:hAnsi="Georgia"/>
          <w:b/>
          <w:sz w:val="24"/>
          <w:szCs w:val="24"/>
        </w:rPr>
      </w:pPr>
    </w:p>
    <w:p w:rsidR="000E7A6C" w:rsidRDefault="000E7A6C" w:rsidP="00163A3D">
      <w:pPr>
        <w:spacing w:before="2"/>
        <w:ind w:right="120"/>
        <w:rPr>
          <w:rFonts w:ascii="Georgia" w:hAnsi="Georgia"/>
          <w:b/>
          <w:sz w:val="24"/>
          <w:szCs w:val="24"/>
        </w:rPr>
      </w:pPr>
    </w:p>
    <w:p w:rsidR="000E7A6C" w:rsidRPr="00E0692B" w:rsidRDefault="000E7A6C" w:rsidP="000E7A6C">
      <w:pPr>
        <w:rPr>
          <w:rFonts w:ascii="Georgia" w:hAnsi="Georgia"/>
          <w:b/>
          <w:color w:val="000000"/>
          <w:u w:val="single"/>
        </w:rPr>
      </w:pPr>
      <w:r w:rsidRPr="00E0692B">
        <w:rPr>
          <w:rFonts w:ascii="Georgia" w:hAnsi="Georgia"/>
          <w:b/>
          <w:color w:val="000000"/>
          <w:u w:val="single"/>
        </w:rPr>
        <w:t xml:space="preserve">Drawn </w:t>
      </w:r>
      <w:proofErr w:type="gramStart"/>
      <w:r w:rsidRPr="00E0692B">
        <w:rPr>
          <w:rFonts w:ascii="Georgia" w:hAnsi="Georgia"/>
          <w:b/>
          <w:color w:val="000000"/>
          <w:u w:val="single"/>
        </w:rPr>
        <w:t>By:-</w:t>
      </w:r>
      <w:proofErr w:type="gramEnd"/>
    </w:p>
    <w:p w:rsidR="000E7A6C" w:rsidRPr="00E0692B" w:rsidRDefault="000E7A6C" w:rsidP="000E7A6C">
      <w:pPr>
        <w:rPr>
          <w:rFonts w:ascii="Georgia" w:hAnsi="Georgia"/>
          <w:b/>
        </w:rPr>
      </w:pPr>
      <w:r w:rsidRPr="00E0692B">
        <w:rPr>
          <w:rFonts w:ascii="Georgia" w:hAnsi="Georgia"/>
          <w:b/>
        </w:rPr>
        <w:t>CM Advocates LLP</w:t>
      </w:r>
    </w:p>
    <w:p w:rsidR="000E7A6C" w:rsidRPr="00E0692B" w:rsidRDefault="000E7A6C" w:rsidP="000E7A6C">
      <w:pPr>
        <w:rPr>
          <w:rFonts w:ascii="Georgia" w:hAnsi="Georgia"/>
        </w:rPr>
      </w:pPr>
      <w:r w:rsidRPr="00E0692B">
        <w:rPr>
          <w:rFonts w:ascii="Georgia" w:hAnsi="Georgia"/>
        </w:rPr>
        <w:t>I &amp; M Bank House, 7</w:t>
      </w:r>
      <w:r w:rsidRPr="00E0692B">
        <w:rPr>
          <w:rFonts w:ascii="Georgia" w:hAnsi="Georgia"/>
          <w:vertAlign w:val="superscript"/>
        </w:rPr>
        <w:t>th</w:t>
      </w:r>
      <w:r w:rsidRPr="00E0692B">
        <w:rPr>
          <w:rFonts w:ascii="Georgia" w:hAnsi="Georgia"/>
        </w:rPr>
        <w:t xml:space="preserve"> Floor</w:t>
      </w:r>
    </w:p>
    <w:p w:rsidR="000E7A6C" w:rsidRPr="00E0692B" w:rsidRDefault="000E7A6C" w:rsidP="000E7A6C">
      <w:pPr>
        <w:rPr>
          <w:rFonts w:ascii="Georgia" w:hAnsi="Georgia"/>
        </w:rPr>
      </w:pPr>
      <w:r w:rsidRPr="00E0692B">
        <w:rPr>
          <w:rFonts w:ascii="Georgia" w:hAnsi="Georgia"/>
        </w:rPr>
        <w:t>2</w:t>
      </w:r>
      <w:r w:rsidRPr="00E0692B">
        <w:rPr>
          <w:rFonts w:ascii="Georgia" w:hAnsi="Georgia"/>
          <w:vertAlign w:val="superscript"/>
        </w:rPr>
        <w:t>nd</w:t>
      </w:r>
      <w:r w:rsidRPr="00E0692B">
        <w:rPr>
          <w:rFonts w:ascii="Georgia" w:hAnsi="Georgia"/>
        </w:rPr>
        <w:t xml:space="preserve"> </w:t>
      </w:r>
      <w:proofErr w:type="spellStart"/>
      <w:r w:rsidRPr="00E0692B">
        <w:rPr>
          <w:rFonts w:ascii="Georgia" w:hAnsi="Georgia"/>
        </w:rPr>
        <w:t>Ngong</w:t>
      </w:r>
      <w:proofErr w:type="spellEnd"/>
      <w:r w:rsidRPr="00E0692B">
        <w:rPr>
          <w:rFonts w:ascii="Georgia" w:hAnsi="Georgia"/>
        </w:rPr>
        <w:t xml:space="preserve"> Avenue</w:t>
      </w:r>
    </w:p>
    <w:p w:rsidR="000E7A6C" w:rsidRPr="00E0692B" w:rsidRDefault="000E7A6C" w:rsidP="000E7A6C">
      <w:pPr>
        <w:rPr>
          <w:rFonts w:ascii="Georgia" w:hAnsi="Georgia"/>
        </w:rPr>
      </w:pPr>
      <w:r w:rsidRPr="00E0692B">
        <w:rPr>
          <w:rFonts w:ascii="Georgia" w:hAnsi="Georgia"/>
        </w:rPr>
        <w:t>P.O. Box 22588 - 00505</w:t>
      </w:r>
    </w:p>
    <w:p w:rsidR="000E7A6C" w:rsidRPr="00E0692B" w:rsidRDefault="000E7A6C" w:rsidP="000E7A6C">
      <w:pPr>
        <w:rPr>
          <w:rFonts w:ascii="Georgia" w:hAnsi="Georgia"/>
          <w:b/>
        </w:rPr>
      </w:pPr>
      <w:r w:rsidRPr="00E0692B">
        <w:rPr>
          <w:rFonts w:ascii="Georgia" w:hAnsi="Georgia"/>
          <w:b/>
        </w:rPr>
        <w:t>Nairobi.</w:t>
      </w:r>
    </w:p>
    <w:p w:rsidR="000E7A6C" w:rsidRDefault="000E7A6C" w:rsidP="000E7A6C">
      <w:pPr>
        <w:spacing w:line="288" w:lineRule="auto"/>
        <w:rPr>
          <w:rStyle w:val="Hyperlink"/>
          <w:rFonts w:ascii="Georgia" w:hAnsi="Georgia"/>
          <w:b/>
        </w:rPr>
      </w:pPr>
      <w:hyperlink r:id="rId12" w:history="1">
        <w:r w:rsidRPr="00E0692B">
          <w:rPr>
            <w:rStyle w:val="Hyperlink"/>
            <w:rFonts w:ascii="Georgia" w:hAnsi="Georgia"/>
            <w:b/>
          </w:rPr>
          <w:t>www.cmadvocates.com</w:t>
        </w:r>
      </w:hyperlink>
    </w:p>
    <w:p w:rsidR="000E7A6C" w:rsidRDefault="000E7A6C" w:rsidP="000E7A6C">
      <w:pPr>
        <w:pStyle w:val="BodyText"/>
        <w:spacing w:before="73"/>
        <w:ind w:left="100" w:right="243"/>
        <w:rPr>
          <w:rFonts w:ascii="Georgia" w:hAnsi="Georgia"/>
          <w:b/>
          <w:sz w:val="24"/>
          <w:szCs w:val="24"/>
          <w:u w:val="single"/>
        </w:rPr>
      </w:pPr>
    </w:p>
    <w:p w:rsidR="000E7A6C" w:rsidRPr="0089201D" w:rsidRDefault="000E7A6C" w:rsidP="00163A3D">
      <w:pPr>
        <w:spacing w:before="2"/>
        <w:ind w:right="120"/>
        <w:rPr>
          <w:rFonts w:ascii="Georgia" w:hAnsi="Georgia"/>
          <w:b/>
          <w:sz w:val="24"/>
          <w:szCs w:val="24"/>
        </w:rPr>
      </w:pPr>
    </w:p>
    <w:sectPr w:rsidR="000E7A6C" w:rsidRPr="0089201D" w:rsidSect="007E621A">
      <w:footerReference w:type="first" r:id="rId13"/>
      <w:pgSz w:w="12240" w:h="15840" w:code="1"/>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F5B" w:rsidRDefault="00604F5B" w:rsidP="005612FA">
      <w:r>
        <w:separator/>
      </w:r>
    </w:p>
  </w:endnote>
  <w:endnote w:type="continuationSeparator" w:id="0">
    <w:p w:rsidR="00604F5B" w:rsidRDefault="00604F5B" w:rsidP="0056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G Times">
    <w:charset w:val="00"/>
    <w:family w:val="roman"/>
    <w:pitch w:val="variable"/>
    <w:sig w:usb0="00000003" w:usb1="00000000" w:usb2="00000000" w:usb3="00000000" w:csb0="00000001"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425195"/>
      <w:docPartObj>
        <w:docPartGallery w:val="Page Numbers (Bottom of Page)"/>
        <w:docPartUnique/>
      </w:docPartObj>
    </w:sdtPr>
    <w:sdtEndPr>
      <w:rPr>
        <w:noProof/>
      </w:rPr>
    </w:sdtEndPr>
    <w:sdtContent>
      <w:p w:rsidR="005612FA" w:rsidRDefault="005612FA">
        <w:pPr>
          <w:pStyle w:val="Footer"/>
          <w:jc w:val="center"/>
        </w:pPr>
        <w:r>
          <w:fldChar w:fldCharType="begin"/>
        </w:r>
        <w:r>
          <w:instrText xml:space="preserve"> PAGE   \* MERGEFORMAT </w:instrText>
        </w:r>
        <w:r>
          <w:fldChar w:fldCharType="separate"/>
        </w:r>
        <w:r w:rsidR="007C55F9">
          <w:rPr>
            <w:noProof/>
          </w:rPr>
          <w:t>11</w:t>
        </w:r>
        <w:r>
          <w:rPr>
            <w:noProof/>
          </w:rPr>
          <w:fldChar w:fldCharType="end"/>
        </w:r>
      </w:p>
    </w:sdtContent>
  </w:sdt>
  <w:p w:rsidR="005612FA" w:rsidRDefault="005612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1B" w:rsidRDefault="00C21B1B">
    <w:pPr>
      <w:pStyle w:val="Footer"/>
      <w:jc w:val="center"/>
    </w:pPr>
  </w:p>
  <w:p w:rsidR="00C21B1B" w:rsidRDefault="00C21B1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127228"/>
      <w:docPartObj>
        <w:docPartGallery w:val="Page Numbers (Bottom of Page)"/>
        <w:docPartUnique/>
      </w:docPartObj>
    </w:sdtPr>
    <w:sdtEndPr>
      <w:rPr>
        <w:noProof/>
      </w:rPr>
    </w:sdtEndPr>
    <w:sdtContent>
      <w:p w:rsidR="007E621A" w:rsidRDefault="007E621A">
        <w:pPr>
          <w:pStyle w:val="Footer"/>
          <w:jc w:val="center"/>
        </w:pPr>
        <w:r>
          <w:fldChar w:fldCharType="begin"/>
        </w:r>
        <w:r>
          <w:instrText xml:space="preserve"> PAGE   \* MERGEFORMAT </w:instrText>
        </w:r>
        <w:r>
          <w:fldChar w:fldCharType="separate"/>
        </w:r>
        <w:r w:rsidR="006C0CE9">
          <w:rPr>
            <w:noProof/>
          </w:rPr>
          <w:t>1</w:t>
        </w:r>
        <w:r>
          <w:rPr>
            <w:noProof/>
          </w:rPr>
          <w:fldChar w:fldCharType="end"/>
        </w:r>
      </w:p>
    </w:sdtContent>
  </w:sdt>
  <w:p w:rsidR="007E621A" w:rsidRDefault="007E62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F5B" w:rsidRDefault="00604F5B" w:rsidP="005612FA">
      <w:r>
        <w:separator/>
      </w:r>
    </w:p>
  </w:footnote>
  <w:footnote w:type="continuationSeparator" w:id="0">
    <w:p w:rsidR="00604F5B" w:rsidRDefault="00604F5B" w:rsidP="005612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D7D22DB2"/>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5E68DD"/>
    <w:multiLevelType w:val="multilevel"/>
    <w:tmpl w:val="81F4E048"/>
    <w:lvl w:ilvl="0">
      <w:start w:val="3"/>
      <w:numFmt w:val="decimal"/>
      <w:lvlText w:val="%1"/>
      <w:lvlJc w:val="left"/>
      <w:pPr>
        <w:ind w:left="405" w:hanging="405"/>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520" w:hanging="2520"/>
      </w:pPr>
      <w:rPr>
        <w:rFonts w:hint="default"/>
        <w:i w:val="0"/>
      </w:rPr>
    </w:lvl>
    <w:lvl w:ilvl="8">
      <w:start w:val="1"/>
      <w:numFmt w:val="decimal"/>
      <w:lvlText w:val="%1.%2.%3.%4.%5.%6.%7.%8.%9"/>
      <w:lvlJc w:val="left"/>
      <w:pPr>
        <w:ind w:left="2520" w:hanging="2520"/>
      </w:pPr>
      <w:rPr>
        <w:rFonts w:hint="default"/>
        <w:i w:val="0"/>
      </w:rPr>
    </w:lvl>
  </w:abstractNum>
  <w:abstractNum w:abstractNumId="2" w15:restartNumberingAfterBreak="0">
    <w:nsid w:val="08141F0E"/>
    <w:multiLevelType w:val="hybridMultilevel"/>
    <w:tmpl w:val="196EECFE"/>
    <w:lvl w:ilvl="0" w:tplc="4E0CA196">
      <w:numFmt w:val="bullet"/>
      <w:lvlText w:val=""/>
      <w:lvlJc w:val="left"/>
      <w:pPr>
        <w:ind w:left="1180" w:hanging="360"/>
      </w:pPr>
      <w:rPr>
        <w:rFonts w:ascii="Wingdings" w:eastAsia="Wingdings" w:hAnsi="Wingdings" w:cs="Wingdings" w:hint="default"/>
        <w:w w:val="100"/>
        <w:sz w:val="22"/>
        <w:szCs w:val="22"/>
        <w:lang w:val="en-US" w:eastAsia="en-US" w:bidi="ar-SA"/>
      </w:rPr>
    </w:lvl>
    <w:lvl w:ilvl="1" w:tplc="95521126">
      <w:numFmt w:val="bullet"/>
      <w:lvlText w:val="•"/>
      <w:lvlJc w:val="left"/>
      <w:pPr>
        <w:ind w:left="2174" w:hanging="360"/>
      </w:pPr>
      <w:rPr>
        <w:rFonts w:hint="default"/>
        <w:lang w:val="en-US" w:eastAsia="en-US" w:bidi="ar-SA"/>
      </w:rPr>
    </w:lvl>
    <w:lvl w:ilvl="2" w:tplc="2228C740">
      <w:numFmt w:val="bullet"/>
      <w:lvlText w:val="•"/>
      <w:lvlJc w:val="left"/>
      <w:pPr>
        <w:ind w:left="3168" w:hanging="360"/>
      </w:pPr>
      <w:rPr>
        <w:rFonts w:hint="default"/>
        <w:lang w:val="en-US" w:eastAsia="en-US" w:bidi="ar-SA"/>
      </w:rPr>
    </w:lvl>
    <w:lvl w:ilvl="3" w:tplc="5F6639E4">
      <w:numFmt w:val="bullet"/>
      <w:lvlText w:val="•"/>
      <w:lvlJc w:val="left"/>
      <w:pPr>
        <w:ind w:left="4162" w:hanging="360"/>
      </w:pPr>
      <w:rPr>
        <w:rFonts w:hint="default"/>
        <w:lang w:val="en-US" w:eastAsia="en-US" w:bidi="ar-SA"/>
      </w:rPr>
    </w:lvl>
    <w:lvl w:ilvl="4" w:tplc="51F807A0">
      <w:numFmt w:val="bullet"/>
      <w:lvlText w:val="•"/>
      <w:lvlJc w:val="left"/>
      <w:pPr>
        <w:ind w:left="5156" w:hanging="360"/>
      </w:pPr>
      <w:rPr>
        <w:rFonts w:hint="default"/>
        <w:lang w:val="en-US" w:eastAsia="en-US" w:bidi="ar-SA"/>
      </w:rPr>
    </w:lvl>
    <w:lvl w:ilvl="5" w:tplc="D9DC85CC">
      <w:numFmt w:val="bullet"/>
      <w:lvlText w:val="•"/>
      <w:lvlJc w:val="left"/>
      <w:pPr>
        <w:ind w:left="6150" w:hanging="360"/>
      </w:pPr>
      <w:rPr>
        <w:rFonts w:hint="default"/>
        <w:lang w:val="en-US" w:eastAsia="en-US" w:bidi="ar-SA"/>
      </w:rPr>
    </w:lvl>
    <w:lvl w:ilvl="6" w:tplc="72D61E1E">
      <w:numFmt w:val="bullet"/>
      <w:lvlText w:val="•"/>
      <w:lvlJc w:val="left"/>
      <w:pPr>
        <w:ind w:left="7144" w:hanging="360"/>
      </w:pPr>
      <w:rPr>
        <w:rFonts w:hint="default"/>
        <w:lang w:val="en-US" w:eastAsia="en-US" w:bidi="ar-SA"/>
      </w:rPr>
    </w:lvl>
    <w:lvl w:ilvl="7" w:tplc="B2B2D0B4">
      <w:numFmt w:val="bullet"/>
      <w:lvlText w:val="•"/>
      <w:lvlJc w:val="left"/>
      <w:pPr>
        <w:ind w:left="8138" w:hanging="360"/>
      </w:pPr>
      <w:rPr>
        <w:rFonts w:hint="default"/>
        <w:lang w:val="en-US" w:eastAsia="en-US" w:bidi="ar-SA"/>
      </w:rPr>
    </w:lvl>
    <w:lvl w:ilvl="8" w:tplc="3D5C5A78">
      <w:numFmt w:val="bullet"/>
      <w:lvlText w:val="•"/>
      <w:lvlJc w:val="left"/>
      <w:pPr>
        <w:ind w:left="9132" w:hanging="360"/>
      </w:pPr>
      <w:rPr>
        <w:rFonts w:hint="default"/>
        <w:lang w:val="en-US" w:eastAsia="en-US" w:bidi="ar-SA"/>
      </w:rPr>
    </w:lvl>
  </w:abstractNum>
  <w:abstractNum w:abstractNumId="3" w15:restartNumberingAfterBreak="0">
    <w:nsid w:val="141114B5"/>
    <w:multiLevelType w:val="multilevel"/>
    <w:tmpl w:val="19F05F8A"/>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413E98"/>
    <w:multiLevelType w:val="multilevel"/>
    <w:tmpl w:val="49FCD158"/>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17327D"/>
    <w:multiLevelType w:val="hybridMultilevel"/>
    <w:tmpl w:val="20DAB9A2"/>
    <w:lvl w:ilvl="0" w:tplc="EC54158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70962"/>
    <w:multiLevelType w:val="hybridMultilevel"/>
    <w:tmpl w:val="594412F8"/>
    <w:lvl w:ilvl="0" w:tplc="EC5415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9C2704"/>
    <w:multiLevelType w:val="multilevel"/>
    <w:tmpl w:val="5C00008E"/>
    <w:lvl w:ilvl="0">
      <w:start w:val="1"/>
      <w:numFmt w:val="decimal"/>
      <w:lvlText w:val="%1."/>
      <w:lvlJc w:val="left"/>
      <w:pPr>
        <w:ind w:left="720" w:hanging="360"/>
      </w:pPr>
    </w:lvl>
    <w:lvl w:ilvl="1">
      <w:start w:val="1"/>
      <w:numFmt w:val="decimal"/>
      <w:isLgl/>
      <w:lvlText w:val="%1.%2"/>
      <w:lvlJc w:val="left"/>
      <w:pPr>
        <w:ind w:left="1080" w:hanging="720"/>
      </w:pPr>
      <w:rPr>
        <w:rFonts w:eastAsia="MS Mincho" w:cs="Courier New" w:hint="default"/>
        <w:b w:val="0"/>
      </w:rPr>
    </w:lvl>
    <w:lvl w:ilvl="2">
      <w:start w:val="1"/>
      <w:numFmt w:val="decimal"/>
      <w:isLgl/>
      <w:lvlText w:val="%1.%2.%3"/>
      <w:lvlJc w:val="left"/>
      <w:pPr>
        <w:ind w:left="1080" w:hanging="720"/>
      </w:pPr>
      <w:rPr>
        <w:rFonts w:eastAsia="MS Mincho" w:cs="Courier New" w:hint="default"/>
        <w:b w:val="0"/>
      </w:rPr>
    </w:lvl>
    <w:lvl w:ilvl="3">
      <w:start w:val="1"/>
      <w:numFmt w:val="decimal"/>
      <w:isLgl/>
      <w:lvlText w:val="%1.%2.%3.%4"/>
      <w:lvlJc w:val="left"/>
      <w:pPr>
        <w:ind w:left="1440" w:hanging="1080"/>
      </w:pPr>
      <w:rPr>
        <w:rFonts w:eastAsia="MS Mincho" w:cs="Courier New" w:hint="default"/>
      </w:rPr>
    </w:lvl>
    <w:lvl w:ilvl="4">
      <w:start w:val="1"/>
      <w:numFmt w:val="decimal"/>
      <w:isLgl/>
      <w:lvlText w:val="%1.%2.%3.%4.%5"/>
      <w:lvlJc w:val="left"/>
      <w:pPr>
        <w:ind w:left="1800" w:hanging="1440"/>
      </w:pPr>
      <w:rPr>
        <w:rFonts w:eastAsia="MS Mincho" w:cs="Courier New" w:hint="default"/>
      </w:rPr>
    </w:lvl>
    <w:lvl w:ilvl="5">
      <w:start w:val="1"/>
      <w:numFmt w:val="decimal"/>
      <w:isLgl/>
      <w:lvlText w:val="%1.%2.%3.%4.%5.%6"/>
      <w:lvlJc w:val="left"/>
      <w:pPr>
        <w:ind w:left="1800" w:hanging="1440"/>
      </w:pPr>
      <w:rPr>
        <w:rFonts w:eastAsia="MS Mincho" w:cs="Courier New" w:hint="default"/>
      </w:rPr>
    </w:lvl>
    <w:lvl w:ilvl="6">
      <w:start w:val="1"/>
      <w:numFmt w:val="decimal"/>
      <w:isLgl/>
      <w:lvlText w:val="%1.%2.%3.%4.%5.%6.%7"/>
      <w:lvlJc w:val="left"/>
      <w:pPr>
        <w:ind w:left="2160" w:hanging="1800"/>
      </w:pPr>
      <w:rPr>
        <w:rFonts w:eastAsia="MS Mincho" w:cs="Courier New" w:hint="default"/>
      </w:rPr>
    </w:lvl>
    <w:lvl w:ilvl="7">
      <w:start w:val="1"/>
      <w:numFmt w:val="decimal"/>
      <w:isLgl/>
      <w:lvlText w:val="%1.%2.%3.%4.%5.%6.%7.%8"/>
      <w:lvlJc w:val="left"/>
      <w:pPr>
        <w:ind w:left="2520" w:hanging="2160"/>
      </w:pPr>
      <w:rPr>
        <w:rFonts w:eastAsia="MS Mincho" w:cs="Courier New" w:hint="default"/>
      </w:rPr>
    </w:lvl>
    <w:lvl w:ilvl="8">
      <w:start w:val="1"/>
      <w:numFmt w:val="decimal"/>
      <w:isLgl/>
      <w:lvlText w:val="%1.%2.%3.%4.%5.%6.%7.%8.%9"/>
      <w:lvlJc w:val="left"/>
      <w:pPr>
        <w:ind w:left="2520" w:hanging="2160"/>
      </w:pPr>
      <w:rPr>
        <w:rFonts w:eastAsia="MS Mincho" w:cs="Courier New" w:hint="default"/>
      </w:rPr>
    </w:lvl>
  </w:abstractNum>
  <w:abstractNum w:abstractNumId="8" w15:restartNumberingAfterBreak="0">
    <w:nsid w:val="2FC97D66"/>
    <w:multiLevelType w:val="multilevel"/>
    <w:tmpl w:val="B6B26086"/>
    <w:lvl w:ilvl="0">
      <w:start w:val="1"/>
      <w:numFmt w:val="decimal"/>
      <w:lvlText w:val="%1."/>
      <w:lvlJc w:val="left"/>
      <w:pPr>
        <w:ind w:left="360" w:hanging="360"/>
      </w:pPr>
      <w:rPr>
        <w:rFonts w:ascii="Georgia" w:eastAsia="MS Mincho" w:hAnsi="Georgia" w:cs="Arial"/>
        <w:b/>
        <w:i w:val="0"/>
      </w:rPr>
    </w:lvl>
    <w:lvl w:ilvl="1">
      <w:start w:val="1"/>
      <w:numFmt w:val="lowerLetter"/>
      <w:lvlText w:val="(%2)"/>
      <w:lvlJc w:val="left"/>
      <w:pPr>
        <w:ind w:left="360" w:hanging="360"/>
      </w:pPr>
      <w:rPr>
        <w:rFonts w:ascii="Georgia" w:eastAsia="Comic Sans MS" w:hAnsi="Georgia" w:cs="Comic Sans M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CC5479"/>
    <w:multiLevelType w:val="hybridMultilevel"/>
    <w:tmpl w:val="FEDCC070"/>
    <w:lvl w:ilvl="0" w:tplc="1DD02EF2">
      <w:numFmt w:val="bullet"/>
      <w:lvlText w:val=""/>
      <w:lvlJc w:val="left"/>
      <w:pPr>
        <w:ind w:left="2824" w:hanging="361"/>
      </w:pPr>
      <w:rPr>
        <w:rFonts w:hint="default"/>
        <w:w w:val="100"/>
        <w:lang w:val="en-US" w:eastAsia="en-US" w:bidi="ar-SA"/>
      </w:rPr>
    </w:lvl>
    <w:lvl w:ilvl="1" w:tplc="46B4EC60">
      <w:numFmt w:val="bullet"/>
      <w:lvlText w:val=""/>
      <w:lvlJc w:val="left"/>
      <w:pPr>
        <w:ind w:left="2162" w:hanging="490"/>
      </w:pPr>
      <w:rPr>
        <w:rFonts w:ascii="Symbol" w:eastAsia="Symbol" w:hAnsi="Symbol" w:cs="Symbol" w:hint="default"/>
        <w:w w:val="100"/>
        <w:sz w:val="22"/>
        <w:szCs w:val="22"/>
        <w:lang w:val="en-US" w:eastAsia="en-US" w:bidi="ar-SA"/>
      </w:rPr>
    </w:lvl>
    <w:lvl w:ilvl="2" w:tplc="DEE6A12C">
      <w:numFmt w:val="bullet"/>
      <w:lvlText w:val="•"/>
      <w:lvlJc w:val="left"/>
      <w:pPr>
        <w:ind w:left="3742" w:hanging="490"/>
      </w:pPr>
      <w:rPr>
        <w:rFonts w:hint="default"/>
        <w:lang w:val="en-US" w:eastAsia="en-US" w:bidi="ar-SA"/>
      </w:rPr>
    </w:lvl>
    <w:lvl w:ilvl="3" w:tplc="A328A97E">
      <w:numFmt w:val="bullet"/>
      <w:lvlText w:val="•"/>
      <w:lvlJc w:val="left"/>
      <w:pPr>
        <w:ind w:left="4664" w:hanging="490"/>
      </w:pPr>
      <w:rPr>
        <w:rFonts w:hint="default"/>
        <w:lang w:val="en-US" w:eastAsia="en-US" w:bidi="ar-SA"/>
      </w:rPr>
    </w:lvl>
    <w:lvl w:ilvl="4" w:tplc="CF6CE134">
      <w:numFmt w:val="bullet"/>
      <w:lvlText w:val="•"/>
      <w:lvlJc w:val="left"/>
      <w:pPr>
        <w:ind w:left="5586" w:hanging="490"/>
      </w:pPr>
      <w:rPr>
        <w:rFonts w:hint="default"/>
        <w:lang w:val="en-US" w:eastAsia="en-US" w:bidi="ar-SA"/>
      </w:rPr>
    </w:lvl>
    <w:lvl w:ilvl="5" w:tplc="4C76A18A">
      <w:numFmt w:val="bullet"/>
      <w:lvlText w:val="•"/>
      <w:lvlJc w:val="left"/>
      <w:pPr>
        <w:ind w:left="6508" w:hanging="490"/>
      </w:pPr>
      <w:rPr>
        <w:rFonts w:hint="default"/>
        <w:lang w:val="en-US" w:eastAsia="en-US" w:bidi="ar-SA"/>
      </w:rPr>
    </w:lvl>
    <w:lvl w:ilvl="6" w:tplc="B7E8C138">
      <w:numFmt w:val="bullet"/>
      <w:lvlText w:val="•"/>
      <w:lvlJc w:val="left"/>
      <w:pPr>
        <w:ind w:left="7431" w:hanging="490"/>
      </w:pPr>
      <w:rPr>
        <w:rFonts w:hint="default"/>
        <w:lang w:val="en-US" w:eastAsia="en-US" w:bidi="ar-SA"/>
      </w:rPr>
    </w:lvl>
    <w:lvl w:ilvl="7" w:tplc="1E3A0BA2">
      <w:numFmt w:val="bullet"/>
      <w:lvlText w:val="•"/>
      <w:lvlJc w:val="left"/>
      <w:pPr>
        <w:ind w:left="8353" w:hanging="490"/>
      </w:pPr>
      <w:rPr>
        <w:rFonts w:hint="default"/>
        <w:lang w:val="en-US" w:eastAsia="en-US" w:bidi="ar-SA"/>
      </w:rPr>
    </w:lvl>
    <w:lvl w:ilvl="8" w:tplc="99BE994A">
      <w:numFmt w:val="bullet"/>
      <w:lvlText w:val="•"/>
      <w:lvlJc w:val="left"/>
      <w:pPr>
        <w:ind w:left="9275" w:hanging="490"/>
      </w:pPr>
      <w:rPr>
        <w:rFonts w:hint="default"/>
        <w:lang w:val="en-US" w:eastAsia="en-US" w:bidi="ar-SA"/>
      </w:rPr>
    </w:lvl>
  </w:abstractNum>
  <w:abstractNum w:abstractNumId="10" w15:restartNumberingAfterBreak="0">
    <w:nsid w:val="3D663293"/>
    <w:multiLevelType w:val="hybridMultilevel"/>
    <w:tmpl w:val="33606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D857F5"/>
    <w:multiLevelType w:val="multilevel"/>
    <w:tmpl w:val="1DF211B4"/>
    <w:lvl w:ilvl="0">
      <w:start w:val="1"/>
      <w:numFmt w:val="upperLetter"/>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3E3B68"/>
    <w:multiLevelType w:val="hybridMultilevel"/>
    <w:tmpl w:val="AAF61DD4"/>
    <w:lvl w:ilvl="0" w:tplc="EC5415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82D2E21"/>
    <w:multiLevelType w:val="multilevel"/>
    <w:tmpl w:val="B844AC68"/>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CC0B98"/>
    <w:multiLevelType w:val="hybridMultilevel"/>
    <w:tmpl w:val="07685E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F23730"/>
    <w:multiLevelType w:val="hybridMultilevel"/>
    <w:tmpl w:val="BCE09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F3C3B"/>
    <w:multiLevelType w:val="hybridMultilevel"/>
    <w:tmpl w:val="AAF61DD4"/>
    <w:lvl w:ilvl="0" w:tplc="EC5415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B9D5428"/>
    <w:multiLevelType w:val="hybridMultilevel"/>
    <w:tmpl w:val="EC24C972"/>
    <w:lvl w:ilvl="0" w:tplc="B038DB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8332F"/>
    <w:multiLevelType w:val="multilevel"/>
    <w:tmpl w:val="1DF211B4"/>
    <w:lvl w:ilvl="0">
      <w:start w:val="1"/>
      <w:numFmt w:val="upperLetter"/>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8CF2086"/>
    <w:multiLevelType w:val="multilevel"/>
    <w:tmpl w:val="D690E34C"/>
    <w:lvl w:ilvl="0">
      <w:start w:val="1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3536E6"/>
    <w:multiLevelType w:val="hybridMultilevel"/>
    <w:tmpl w:val="048E19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AA700A"/>
    <w:multiLevelType w:val="multilevel"/>
    <w:tmpl w:val="1954EFB2"/>
    <w:lvl w:ilvl="0">
      <w:start w:val="1"/>
      <w:numFmt w:val="decimal"/>
      <w:lvlText w:val="%1."/>
      <w:lvlJc w:val="left"/>
      <w:pPr>
        <w:ind w:left="720" w:hanging="720"/>
      </w:pPr>
      <w:rPr>
        <w:rFonts w:hint="default"/>
        <w:b/>
        <w:i w:val="0"/>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2"/>
  </w:num>
  <w:num w:numId="3">
    <w:abstractNumId w:val="10"/>
  </w:num>
  <w:num w:numId="4">
    <w:abstractNumId w:val="23"/>
  </w:num>
  <w:num w:numId="5">
    <w:abstractNumId w:val="20"/>
  </w:num>
  <w:num w:numId="6">
    <w:abstractNumId w:val="0"/>
  </w:num>
  <w:num w:numId="7">
    <w:abstractNumId w:val="18"/>
  </w:num>
  <w:num w:numId="8">
    <w:abstractNumId w:val="21"/>
  </w:num>
  <w:num w:numId="9">
    <w:abstractNumId w:val="8"/>
  </w:num>
  <w:num w:numId="10">
    <w:abstractNumId w:val="7"/>
  </w:num>
  <w:num w:numId="11">
    <w:abstractNumId w:val="17"/>
  </w:num>
  <w:num w:numId="12">
    <w:abstractNumId w:val="1"/>
  </w:num>
  <w:num w:numId="13">
    <w:abstractNumId w:val="5"/>
  </w:num>
  <w:num w:numId="14">
    <w:abstractNumId w:val="15"/>
  </w:num>
  <w:num w:numId="15">
    <w:abstractNumId w:val="4"/>
  </w:num>
  <w:num w:numId="16">
    <w:abstractNumId w:val="14"/>
  </w:num>
  <w:num w:numId="17">
    <w:abstractNumId w:val="11"/>
  </w:num>
  <w:num w:numId="18">
    <w:abstractNumId w:val="6"/>
  </w:num>
  <w:num w:numId="19">
    <w:abstractNumId w:val="12"/>
  </w:num>
  <w:num w:numId="20">
    <w:abstractNumId w:val="13"/>
  </w:num>
  <w:num w:numId="21">
    <w:abstractNumId w:val="3"/>
  </w:num>
  <w:num w:numId="22">
    <w:abstractNumId w:val="19"/>
  </w:num>
  <w:num w:numId="23">
    <w:abstractNumId w:val="0"/>
  </w:num>
  <w:num w:numId="24">
    <w:abstractNumId w:val="0"/>
  </w:num>
  <w:num w:numId="25">
    <w:abstractNumId w:val="16"/>
  </w:num>
  <w:num w:numId="26">
    <w:abstractNumId w:val="2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Z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45"/>
    <w:rsid w:val="00000FF5"/>
    <w:rsid w:val="00015784"/>
    <w:rsid w:val="00034AD4"/>
    <w:rsid w:val="00042979"/>
    <w:rsid w:val="0009477D"/>
    <w:rsid w:val="000A2EC1"/>
    <w:rsid w:val="000B0D8D"/>
    <w:rsid w:val="000B743D"/>
    <w:rsid w:val="000B7FA5"/>
    <w:rsid w:val="000D5BE9"/>
    <w:rsid w:val="000E27FE"/>
    <w:rsid w:val="000E7A6C"/>
    <w:rsid w:val="000F49BE"/>
    <w:rsid w:val="001033C9"/>
    <w:rsid w:val="00157296"/>
    <w:rsid w:val="00163A3D"/>
    <w:rsid w:val="00190091"/>
    <w:rsid w:val="001975CB"/>
    <w:rsid w:val="001F31A9"/>
    <w:rsid w:val="00211787"/>
    <w:rsid w:val="00233B2A"/>
    <w:rsid w:val="002343CA"/>
    <w:rsid w:val="002679EE"/>
    <w:rsid w:val="00280D8F"/>
    <w:rsid w:val="00283CE4"/>
    <w:rsid w:val="002A5E78"/>
    <w:rsid w:val="002B3E86"/>
    <w:rsid w:val="002D47C1"/>
    <w:rsid w:val="0034207B"/>
    <w:rsid w:val="00383598"/>
    <w:rsid w:val="003873F0"/>
    <w:rsid w:val="003B6ACE"/>
    <w:rsid w:val="003D4571"/>
    <w:rsid w:val="003D5A7F"/>
    <w:rsid w:val="003F30C9"/>
    <w:rsid w:val="003F7A1F"/>
    <w:rsid w:val="00435F48"/>
    <w:rsid w:val="004411C5"/>
    <w:rsid w:val="00445503"/>
    <w:rsid w:val="00455287"/>
    <w:rsid w:val="00463D14"/>
    <w:rsid w:val="004D7152"/>
    <w:rsid w:val="004F3C22"/>
    <w:rsid w:val="004F5C3C"/>
    <w:rsid w:val="00503DBC"/>
    <w:rsid w:val="00505E38"/>
    <w:rsid w:val="005236E5"/>
    <w:rsid w:val="00536095"/>
    <w:rsid w:val="005612FA"/>
    <w:rsid w:val="0057106E"/>
    <w:rsid w:val="00574AB4"/>
    <w:rsid w:val="00577C96"/>
    <w:rsid w:val="005A7097"/>
    <w:rsid w:val="005D37DD"/>
    <w:rsid w:val="005E129B"/>
    <w:rsid w:val="005F0A1E"/>
    <w:rsid w:val="00604F5B"/>
    <w:rsid w:val="006138F1"/>
    <w:rsid w:val="00627B53"/>
    <w:rsid w:val="00632F0A"/>
    <w:rsid w:val="00633C83"/>
    <w:rsid w:val="00653DC6"/>
    <w:rsid w:val="00660AC1"/>
    <w:rsid w:val="006625D2"/>
    <w:rsid w:val="00667D9A"/>
    <w:rsid w:val="00667FEC"/>
    <w:rsid w:val="006A57EA"/>
    <w:rsid w:val="006C0CE9"/>
    <w:rsid w:val="006C3DE0"/>
    <w:rsid w:val="006C7787"/>
    <w:rsid w:val="00722778"/>
    <w:rsid w:val="00733186"/>
    <w:rsid w:val="00771FD9"/>
    <w:rsid w:val="00780EB2"/>
    <w:rsid w:val="007A248E"/>
    <w:rsid w:val="007A456D"/>
    <w:rsid w:val="007C55F9"/>
    <w:rsid w:val="007E621A"/>
    <w:rsid w:val="00846DDE"/>
    <w:rsid w:val="0088503F"/>
    <w:rsid w:val="0089201D"/>
    <w:rsid w:val="009025A4"/>
    <w:rsid w:val="00903588"/>
    <w:rsid w:val="00904D42"/>
    <w:rsid w:val="009448B4"/>
    <w:rsid w:val="00965B7D"/>
    <w:rsid w:val="0097121E"/>
    <w:rsid w:val="00977D34"/>
    <w:rsid w:val="009A0FAE"/>
    <w:rsid w:val="009C2463"/>
    <w:rsid w:val="009C3FAB"/>
    <w:rsid w:val="009C5F15"/>
    <w:rsid w:val="009D644F"/>
    <w:rsid w:val="00A2668B"/>
    <w:rsid w:val="00A81FE1"/>
    <w:rsid w:val="00A91A48"/>
    <w:rsid w:val="00A95E9F"/>
    <w:rsid w:val="00AC32BA"/>
    <w:rsid w:val="00AE03DB"/>
    <w:rsid w:val="00AF222E"/>
    <w:rsid w:val="00AF6A24"/>
    <w:rsid w:val="00B00A73"/>
    <w:rsid w:val="00B04439"/>
    <w:rsid w:val="00B35C78"/>
    <w:rsid w:val="00B4324F"/>
    <w:rsid w:val="00B532F3"/>
    <w:rsid w:val="00B83CC3"/>
    <w:rsid w:val="00BB3553"/>
    <w:rsid w:val="00BD06E4"/>
    <w:rsid w:val="00BE1825"/>
    <w:rsid w:val="00BE45EA"/>
    <w:rsid w:val="00BF1661"/>
    <w:rsid w:val="00C10B0F"/>
    <w:rsid w:val="00C161BF"/>
    <w:rsid w:val="00C171C7"/>
    <w:rsid w:val="00C21B1B"/>
    <w:rsid w:val="00C63A60"/>
    <w:rsid w:val="00C83F9D"/>
    <w:rsid w:val="00CD2051"/>
    <w:rsid w:val="00CE38AA"/>
    <w:rsid w:val="00CE7850"/>
    <w:rsid w:val="00CF6B20"/>
    <w:rsid w:val="00D0028F"/>
    <w:rsid w:val="00D454C5"/>
    <w:rsid w:val="00D71452"/>
    <w:rsid w:val="00D748BA"/>
    <w:rsid w:val="00D84434"/>
    <w:rsid w:val="00DB6F1C"/>
    <w:rsid w:val="00DC00A6"/>
    <w:rsid w:val="00DE0805"/>
    <w:rsid w:val="00DE20E4"/>
    <w:rsid w:val="00DE6634"/>
    <w:rsid w:val="00DF2CC8"/>
    <w:rsid w:val="00E052FC"/>
    <w:rsid w:val="00E236A6"/>
    <w:rsid w:val="00E37D3D"/>
    <w:rsid w:val="00E73646"/>
    <w:rsid w:val="00E77B7B"/>
    <w:rsid w:val="00EB7259"/>
    <w:rsid w:val="00ED495E"/>
    <w:rsid w:val="00ED577B"/>
    <w:rsid w:val="00ED5BD2"/>
    <w:rsid w:val="00F10E0A"/>
    <w:rsid w:val="00F55865"/>
    <w:rsid w:val="00F66E9F"/>
    <w:rsid w:val="00F80944"/>
    <w:rsid w:val="00F87C27"/>
    <w:rsid w:val="00F94E25"/>
    <w:rsid w:val="00FA5B45"/>
    <w:rsid w:val="00FB34B7"/>
    <w:rsid w:val="00FF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CC2F"/>
  <w15:docId w15:val="{E0554535-93EB-4B43-BD80-61DE604C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mic Sans MS" w:eastAsia="Comic Sans MS" w:hAnsi="Comic Sans MS" w:cs="Comic Sans MS"/>
    </w:rPr>
  </w:style>
  <w:style w:type="paragraph" w:styleId="Heading1">
    <w:name w:val="heading 1"/>
    <w:basedOn w:val="Normal"/>
    <w:qFormat/>
    <w:pPr>
      <w:ind w:right="102"/>
      <w:jc w:val="center"/>
      <w:outlineLvl w:val="0"/>
    </w:pPr>
    <w:rPr>
      <w:b/>
      <w:bCs/>
      <w:sz w:val="28"/>
      <w:szCs w:val="28"/>
      <w:u w:val="single" w:color="000000"/>
    </w:rPr>
  </w:style>
  <w:style w:type="paragraph" w:styleId="Heading2">
    <w:name w:val="heading 2"/>
    <w:basedOn w:val="Normal"/>
    <w:uiPriority w:val="1"/>
    <w:qFormat/>
    <w:pPr>
      <w:ind w:left="10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9"/>
      <w:ind w:right="123"/>
      <w:jc w:val="center"/>
    </w:pPr>
    <w:rPr>
      <w:b/>
      <w:bCs/>
      <w:sz w:val="32"/>
      <w:szCs w:val="32"/>
      <w:u w:val="single" w:color="000000"/>
    </w:rPr>
  </w:style>
  <w:style w:type="paragraph" w:styleId="ListParagraph">
    <w:name w:val="List Paragraph"/>
    <w:aliases w:val="Bullet for Sub Section"/>
    <w:basedOn w:val="Normal"/>
    <w:link w:val="ListParagraphChar"/>
    <w:uiPriority w:val="34"/>
    <w:qFormat/>
    <w:pPr>
      <w:ind w:left="1180" w:hanging="361"/>
    </w:pPr>
  </w:style>
  <w:style w:type="paragraph" w:customStyle="1" w:styleId="TableParagraph">
    <w:name w:val="Table Paragraph"/>
    <w:basedOn w:val="Normal"/>
    <w:uiPriority w:val="1"/>
    <w:qFormat/>
  </w:style>
  <w:style w:type="character" w:styleId="Hyperlink">
    <w:name w:val="Hyperlink"/>
    <w:uiPriority w:val="99"/>
    <w:rsid w:val="005A7097"/>
    <w:rPr>
      <w:rFonts w:ascii="Arial" w:eastAsia="Arial" w:hAnsi="Arial" w:cs="Arial"/>
      <w:i/>
      <w:color w:val="000000"/>
      <w:u w:val="single"/>
    </w:rPr>
  </w:style>
  <w:style w:type="paragraph" w:styleId="TOC1">
    <w:name w:val="toc 1"/>
    <w:basedOn w:val="Normal"/>
    <w:next w:val="Normal"/>
    <w:autoRedefine/>
    <w:uiPriority w:val="39"/>
    <w:rsid w:val="006C0CE9"/>
    <w:pPr>
      <w:widowControl/>
      <w:tabs>
        <w:tab w:val="left" w:pos="440"/>
        <w:tab w:val="right" w:leader="dot" w:pos="9350"/>
      </w:tabs>
      <w:autoSpaceDE/>
      <w:autoSpaceDN/>
      <w:spacing w:after="100"/>
      <w:jc w:val="both"/>
    </w:pPr>
    <w:rPr>
      <w:rFonts w:ascii="Georgia" w:eastAsia="Arial" w:hAnsi="Georgia" w:cs="Arial"/>
      <w:b/>
      <w:smallCaps/>
      <w:color w:val="000000"/>
    </w:rPr>
  </w:style>
  <w:style w:type="paragraph" w:customStyle="1" w:styleId="TitleClause">
    <w:name w:val="Title Clause"/>
    <w:basedOn w:val="Normal"/>
    <w:rsid w:val="00BE1825"/>
    <w:pPr>
      <w:keepNext/>
      <w:widowControl/>
      <w:numPr>
        <w:numId w:val="6"/>
      </w:numPr>
      <w:autoSpaceDE/>
      <w:autoSpaceDN/>
      <w:spacing w:before="240" w:after="240" w:line="300" w:lineRule="atLeast"/>
      <w:jc w:val="both"/>
      <w:outlineLvl w:val="0"/>
    </w:pPr>
    <w:rPr>
      <w:rFonts w:ascii="Arial" w:eastAsia="Arial Unicode MS" w:hAnsi="Arial" w:cs="Arial"/>
      <w:b/>
      <w:color w:val="000000"/>
      <w:kern w:val="28"/>
      <w:szCs w:val="20"/>
    </w:rPr>
  </w:style>
  <w:style w:type="paragraph" w:customStyle="1" w:styleId="DefinedTermPara">
    <w:name w:val="Defined Term Para"/>
    <w:basedOn w:val="Normal"/>
    <w:qFormat/>
    <w:rsid w:val="00BE1825"/>
    <w:pPr>
      <w:widowControl/>
      <w:numPr>
        <w:numId w:val="5"/>
      </w:numPr>
      <w:autoSpaceDE/>
      <w:autoSpaceDN/>
      <w:spacing w:after="120" w:line="300" w:lineRule="atLeast"/>
      <w:jc w:val="both"/>
    </w:pPr>
    <w:rPr>
      <w:rFonts w:ascii="Arial" w:eastAsia="Arial Unicode MS" w:hAnsi="Arial" w:cs="Arial"/>
      <w:color w:val="000000"/>
      <w:szCs w:val="20"/>
    </w:rPr>
  </w:style>
  <w:style w:type="paragraph" w:customStyle="1" w:styleId="DescriptiveHeading">
    <w:name w:val="DescriptiveHeading"/>
    <w:next w:val="Normal"/>
    <w:link w:val="DescriptiveHeadingChar"/>
    <w:rsid w:val="00BE1825"/>
    <w:pPr>
      <w:widowControl/>
      <w:autoSpaceDE/>
      <w:autoSpaceDN/>
      <w:spacing w:before="360" w:after="360"/>
      <w:outlineLvl w:val="0"/>
    </w:pPr>
    <w:rPr>
      <w:rFonts w:ascii="Arial" w:eastAsia="Arial Unicode MS" w:hAnsi="Arial" w:cs="Arial"/>
      <w:b/>
      <w:color w:val="000000"/>
    </w:rPr>
  </w:style>
  <w:style w:type="character" w:customStyle="1" w:styleId="DescriptiveHeadingChar">
    <w:name w:val="DescriptiveHeading Char"/>
    <w:link w:val="DescriptiveHeading"/>
    <w:rsid w:val="00BE1825"/>
    <w:rPr>
      <w:rFonts w:ascii="Arial" w:eastAsia="Arial Unicode MS" w:hAnsi="Arial" w:cs="Arial"/>
      <w:b/>
      <w:color w:val="000000"/>
    </w:rPr>
  </w:style>
  <w:style w:type="paragraph" w:customStyle="1" w:styleId="Untitledsubclause1">
    <w:name w:val="Untitled subclause 1"/>
    <w:basedOn w:val="Normal"/>
    <w:rsid w:val="00BE1825"/>
    <w:pPr>
      <w:widowControl/>
      <w:numPr>
        <w:ilvl w:val="1"/>
        <w:numId w:val="6"/>
      </w:numPr>
      <w:autoSpaceDE/>
      <w:autoSpaceDN/>
      <w:spacing w:before="280" w:after="120" w:line="300" w:lineRule="atLeast"/>
      <w:jc w:val="both"/>
      <w:outlineLvl w:val="1"/>
    </w:pPr>
    <w:rPr>
      <w:rFonts w:ascii="Arial" w:eastAsia="Arial Unicode MS" w:hAnsi="Arial" w:cs="Arial"/>
      <w:color w:val="000000"/>
      <w:szCs w:val="20"/>
    </w:rPr>
  </w:style>
  <w:style w:type="paragraph" w:customStyle="1" w:styleId="Untitledsubclause2">
    <w:name w:val="Untitled subclause 2"/>
    <w:basedOn w:val="Normal"/>
    <w:rsid w:val="00BE1825"/>
    <w:pPr>
      <w:widowControl/>
      <w:numPr>
        <w:ilvl w:val="2"/>
        <w:numId w:val="6"/>
      </w:numPr>
      <w:autoSpaceDE/>
      <w:autoSpaceDN/>
      <w:spacing w:after="120" w:line="300" w:lineRule="atLeast"/>
      <w:jc w:val="both"/>
      <w:outlineLvl w:val="2"/>
    </w:pPr>
    <w:rPr>
      <w:rFonts w:ascii="Arial" w:eastAsia="Arial Unicode MS" w:hAnsi="Arial" w:cs="Arial"/>
      <w:color w:val="000000"/>
      <w:szCs w:val="20"/>
    </w:rPr>
  </w:style>
  <w:style w:type="paragraph" w:customStyle="1" w:styleId="Untitledsubclause3">
    <w:name w:val="Untitled subclause 3"/>
    <w:basedOn w:val="Normal"/>
    <w:rsid w:val="00BE1825"/>
    <w:pPr>
      <w:widowControl/>
      <w:numPr>
        <w:ilvl w:val="3"/>
        <w:numId w:val="6"/>
      </w:numPr>
      <w:tabs>
        <w:tab w:val="left" w:pos="2261"/>
      </w:tabs>
      <w:autoSpaceDE/>
      <w:autoSpaceDN/>
      <w:spacing w:after="120" w:line="300" w:lineRule="atLeast"/>
      <w:jc w:val="both"/>
      <w:outlineLvl w:val="3"/>
    </w:pPr>
    <w:rPr>
      <w:rFonts w:ascii="Arial" w:eastAsia="Arial Unicode MS" w:hAnsi="Arial" w:cs="Arial"/>
      <w:color w:val="000000"/>
      <w:szCs w:val="20"/>
    </w:rPr>
  </w:style>
  <w:style w:type="paragraph" w:customStyle="1" w:styleId="Untitledsubclause4">
    <w:name w:val="Untitled subclause 4"/>
    <w:basedOn w:val="Normal"/>
    <w:rsid w:val="00BE1825"/>
    <w:pPr>
      <w:widowControl/>
      <w:numPr>
        <w:ilvl w:val="4"/>
        <w:numId w:val="6"/>
      </w:numPr>
      <w:autoSpaceDE/>
      <w:autoSpaceDN/>
      <w:spacing w:after="120" w:line="300" w:lineRule="atLeast"/>
      <w:jc w:val="both"/>
      <w:outlineLvl w:val="4"/>
    </w:pPr>
    <w:rPr>
      <w:rFonts w:ascii="Arial" w:eastAsia="Arial Unicode MS" w:hAnsi="Arial" w:cs="Arial"/>
      <w:color w:val="000000"/>
      <w:szCs w:val="20"/>
    </w:rPr>
  </w:style>
  <w:style w:type="paragraph" w:customStyle="1" w:styleId="Parties">
    <w:name w:val="Parties"/>
    <w:aliases w:val="(1) Parties"/>
    <w:basedOn w:val="Normal"/>
    <w:rsid w:val="00BE1825"/>
    <w:pPr>
      <w:widowControl/>
      <w:numPr>
        <w:numId w:val="4"/>
      </w:numPr>
      <w:autoSpaceDE/>
      <w:autoSpaceDN/>
      <w:spacing w:before="120" w:after="120" w:line="300" w:lineRule="atLeast"/>
      <w:jc w:val="both"/>
    </w:pPr>
    <w:rPr>
      <w:rFonts w:ascii="Arial" w:eastAsia="Arial Unicode MS" w:hAnsi="Arial" w:cs="Arial"/>
      <w:color w:val="000000"/>
      <w:szCs w:val="20"/>
    </w:rPr>
  </w:style>
  <w:style w:type="paragraph" w:customStyle="1" w:styleId="IntroDefault">
    <w:name w:val="Intro Default"/>
    <w:basedOn w:val="Normal"/>
    <w:qFormat/>
    <w:rsid w:val="00BE1825"/>
    <w:pPr>
      <w:widowControl/>
      <w:autoSpaceDE/>
      <w:autoSpaceDN/>
      <w:spacing w:after="120" w:line="300" w:lineRule="atLeast"/>
      <w:jc w:val="both"/>
    </w:pPr>
    <w:rPr>
      <w:rFonts w:ascii="Arial" w:eastAsia="Arial Unicode MS" w:hAnsi="Arial" w:cs="Arial"/>
      <w:color w:val="000000"/>
      <w:szCs w:val="20"/>
    </w:rPr>
  </w:style>
  <w:style w:type="character" w:customStyle="1" w:styleId="DefTerm">
    <w:name w:val="DefTerm"/>
    <w:uiPriority w:val="1"/>
    <w:qFormat/>
    <w:rsid w:val="00BE1825"/>
    <w:rPr>
      <w:rFonts w:ascii="Arial" w:eastAsia="Arial" w:hAnsi="Arial" w:cs="Arial"/>
      <w:b/>
      <w:color w:val="000000"/>
    </w:rPr>
  </w:style>
  <w:style w:type="paragraph" w:customStyle="1" w:styleId="DefinedTermNumber">
    <w:name w:val="Defined Term Number"/>
    <w:basedOn w:val="DefinedTermPara"/>
    <w:qFormat/>
    <w:rsid w:val="00BE1825"/>
    <w:pPr>
      <w:numPr>
        <w:ilvl w:val="1"/>
      </w:numPr>
    </w:pPr>
  </w:style>
  <w:style w:type="character" w:styleId="CommentReference">
    <w:name w:val="annotation reference"/>
    <w:uiPriority w:val="99"/>
    <w:semiHidden/>
    <w:unhideWhenUsed/>
    <w:rsid w:val="00BE1825"/>
    <w:rPr>
      <w:rFonts w:ascii="Arial" w:eastAsia="Arial" w:hAnsi="Arial" w:cs="Arial"/>
      <w:color w:val="000000"/>
      <w:sz w:val="16"/>
      <w:szCs w:val="16"/>
    </w:rPr>
  </w:style>
  <w:style w:type="paragraph" w:styleId="CommentText">
    <w:name w:val="annotation text"/>
    <w:basedOn w:val="Normal"/>
    <w:link w:val="CommentTextChar"/>
    <w:uiPriority w:val="99"/>
    <w:unhideWhenUsed/>
    <w:rsid w:val="00BE1825"/>
    <w:pPr>
      <w:widowControl/>
      <w:autoSpaceDE/>
      <w:autoSpaceDN/>
      <w:spacing w:after="20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rsid w:val="00BE1825"/>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BE1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825"/>
    <w:rPr>
      <w:rFonts w:ascii="Segoe UI" w:eastAsia="Comic Sans MS" w:hAnsi="Segoe UI" w:cs="Segoe UI"/>
      <w:sz w:val="18"/>
      <w:szCs w:val="18"/>
    </w:rPr>
  </w:style>
  <w:style w:type="paragraph" w:styleId="PlainText">
    <w:name w:val="Plain Text"/>
    <w:basedOn w:val="Normal"/>
    <w:link w:val="PlainTextChar"/>
    <w:rsid w:val="002D47C1"/>
    <w:pPr>
      <w:widowControl/>
      <w:autoSpaceDE/>
      <w:autoSpaceDN/>
    </w:pPr>
    <w:rPr>
      <w:rFonts w:ascii="Courier New" w:eastAsia="Times New Roman" w:hAnsi="Courier New" w:cs="Courier New"/>
      <w:sz w:val="20"/>
      <w:szCs w:val="20"/>
      <w:lang w:val="en-ZA"/>
    </w:rPr>
  </w:style>
  <w:style w:type="character" w:customStyle="1" w:styleId="PlainTextChar">
    <w:name w:val="Plain Text Char"/>
    <w:basedOn w:val="DefaultParagraphFont"/>
    <w:link w:val="PlainText"/>
    <w:rsid w:val="002D47C1"/>
    <w:rPr>
      <w:rFonts w:ascii="Courier New" w:eastAsia="Times New Roman" w:hAnsi="Courier New" w:cs="Courier New"/>
      <w:sz w:val="20"/>
      <w:szCs w:val="20"/>
      <w:lang w:val="en-ZA"/>
    </w:rPr>
  </w:style>
  <w:style w:type="character" w:customStyle="1" w:styleId="ListParagraphChar">
    <w:name w:val="List Paragraph Char"/>
    <w:aliases w:val="Bullet for Sub Section Char"/>
    <w:link w:val="ListParagraph"/>
    <w:uiPriority w:val="34"/>
    <w:locked/>
    <w:rsid w:val="00577C96"/>
    <w:rPr>
      <w:rFonts w:ascii="Comic Sans MS" w:eastAsia="Comic Sans MS" w:hAnsi="Comic Sans MS" w:cs="Comic Sans MS"/>
    </w:rPr>
  </w:style>
  <w:style w:type="paragraph" w:customStyle="1" w:styleId="heading10">
    <w:name w:val="heading1"/>
    <w:basedOn w:val="Subtitle"/>
    <w:rsid w:val="00E77B7B"/>
    <w:pPr>
      <w:widowControl/>
      <w:numPr>
        <w:ilvl w:val="0"/>
      </w:numPr>
      <w:autoSpaceDE/>
      <w:autoSpaceDN/>
      <w:spacing w:before="120" w:after="120"/>
      <w:jc w:val="both"/>
    </w:pPr>
    <w:rPr>
      <w:rFonts w:ascii="CG Times" w:eastAsia="Times New Roman" w:hAnsi="CG Times" w:cs="Times New Roman"/>
      <w:b/>
      <w:color w:val="auto"/>
      <w:spacing w:val="0"/>
      <w:sz w:val="24"/>
      <w:szCs w:val="20"/>
      <w:u w:val="single"/>
      <w:lang w:val="en-GB"/>
    </w:rPr>
  </w:style>
  <w:style w:type="paragraph" w:styleId="Subtitle">
    <w:name w:val="Subtitle"/>
    <w:basedOn w:val="Normal"/>
    <w:next w:val="Normal"/>
    <w:link w:val="SubtitleChar"/>
    <w:uiPriority w:val="11"/>
    <w:qFormat/>
    <w:rsid w:val="00E77B7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77B7B"/>
    <w:rPr>
      <w:rFonts w:eastAsiaTheme="minorEastAsia"/>
      <w:color w:val="5A5A5A" w:themeColor="text1" w:themeTint="A5"/>
      <w:spacing w:val="15"/>
    </w:rPr>
  </w:style>
  <w:style w:type="paragraph" w:styleId="Header">
    <w:name w:val="header"/>
    <w:basedOn w:val="Normal"/>
    <w:link w:val="HeaderChar"/>
    <w:uiPriority w:val="99"/>
    <w:unhideWhenUsed/>
    <w:rsid w:val="005612FA"/>
    <w:pPr>
      <w:tabs>
        <w:tab w:val="center" w:pos="4680"/>
        <w:tab w:val="right" w:pos="9360"/>
      </w:tabs>
    </w:pPr>
  </w:style>
  <w:style w:type="character" w:customStyle="1" w:styleId="HeaderChar">
    <w:name w:val="Header Char"/>
    <w:basedOn w:val="DefaultParagraphFont"/>
    <w:link w:val="Header"/>
    <w:uiPriority w:val="99"/>
    <w:rsid w:val="005612FA"/>
    <w:rPr>
      <w:rFonts w:ascii="Comic Sans MS" w:eastAsia="Comic Sans MS" w:hAnsi="Comic Sans MS" w:cs="Comic Sans MS"/>
    </w:rPr>
  </w:style>
  <w:style w:type="paragraph" w:styleId="Footer">
    <w:name w:val="footer"/>
    <w:basedOn w:val="Normal"/>
    <w:link w:val="FooterChar"/>
    <w:uiPriority w:val="99"/>
    <w:unhideWhenUsed/>
    <w:rsid w:val="005612FA"/>
    <w:pPr>
      <w:tabs>
        <w:tab w:val="center" w:pos="4680"/>
        <w:tab w:val="right" w:pos="9360"/>
      </w:tabs>
    </w:pPr>
  </w:style>
  <w:style w:type="character" w:customStyle="1" w:styleId="FooterChar">
    <w:name w:val="Footer Char"/>
    <w:basedOn w:val="DefaultParagraphFont"/>
    <w:link w:val="Footer"/>
    <w:uiPriority w:val="99"/>
    <w:rsid w:val="005612FA"/>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889211">
      <w:bodyDiv w:val="1"/>
      <w:marLeft w:val="0"/>
      <w:marRight w:val="0"/>
      <w:marTop w:val="0"/>
      <w:marBottom w:val="0"/>
      <w:divBdr>
        <w:top w:val="none" w:sz="0" w:space="0" w:color="auto"/>
        <w:left w:val="none" w:sz="0" w:space="0" w:color="auto"/>
        <w:bottom w:val="none" w:sz="0" w:space="0" w:color="auto"/>
        <w:right w:val="none" w:sz="0" w:space="0" w:color="auto"/>
      </w:divBdr>
    </w:div>
    <w:div w:id="156324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madvoca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madvoca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69C2-4C4D-43B9-961A-9E5FCC4D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14</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Stone</dc:creator>
  <cp:keywords/>
  <dc:description/>
  <cp:lastModifiedBy>INDIMULI</cp:lastModifiedBy>
  <cp:revision>8</cp:revision>
  <dcterms:created xsi:type="dcterms:W3CDTF">2021-07-19T10:09:00Z</dcterms:created>
  <dcterms:modified xsi:type="dcterms:W3CDTF">2021-07-26T14:51:00Z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2017-07-25T00:00:00Z</vt:filetime>
  </property>
  <property fmtid="{D5CDD505-2E9C-101B-9397-08002B2CF9AE}" pid="3" name="Creator">
    <vt:lpwstr>Microsoft® Office Word 2007</vt:lpwstr>
  </property>
  <property fmtid="{D5CDD505-2E9C-101B-9397-08002B2CF9AE}" pid="4" name="LastSaved">
    <vt:filetime>2021-07-02T00:00:00Z</vt:filetime>
  </property>
</Properties>
</file>